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F044F8" w14:textId="45C7CECC" w:rsidR="0052675C" w:rsidRPr="008E0705" w:rsidRDefault="00553DAC" w:rsidP="00373AC7">
      <w:pPr>
        <w:spacing w:line="240" w:lineRule="auto"/>
        <w:jc w:val="center"/>
        <w:rPr>
          <w:rtl/>
          <w:lang w:val="en-US"/>
        </w:rPr>
      </w:pPr>
      <w:proofErr w:type="spellStart"/>
      <w:r w:rsidRPr="008E0705">
        <w:rPr>
          <w:rtl/>
          <w:lang w:val="en-US"/>
        </w:rPr>
        <w:t>بسم‌الله</w:t>
      </w:r>
      <w:proofErr w:type="spellEnd"/>
      <w:r w:rsidR="0052675C" w:rsidRPr="008E0705">
        <w:rPr>
          <w:rFonts w:hint="cs"/>
          <w:rtl/>
          <w:lang w:val="en-US"/>
        </w:rPr>
        <w:t xml:space="preserve"> </w:t>
      </w:r>
      <w:proofErr w:type="spellStart"/>
      <w:r w:rsidR="0052675C" w:rsidRPr="008E0705">
        <w:rPr>
          <w:rFonts w:hint="cs"/>
          <w:rtl/>
          <w:lang w:val="en-US"/>
        </w:rPr>
        <w:t>الرحمن</w:t>
      </w:r>
      <w:proofErr w:type="spellEnd"/>
      <w:r w:rsidR="0052675C" w:rsidRPr="008E0705">
        <w:rPr>
          <w:rFonts w:hint="cs"/>
          <w:rtl/>
          <w:lang w:val="en-US"/>
        </w:rPr>
        <w:t xml:space="preserve"> </w:t>
      </w:r>
      <w:proofErr w:type="spellStart"/>
      <w:r w:rsidR="0052675C" w:rsidRPr="008E0705">
        <w:rPr>
          <w:rFonts w:hint="cs"/>
          <w:rtl/>
          <w:lang w:val="en-US"/>
        </w:rPr>
        <w:t>الرحیم</w:t>
      </w:r>
      <w:proofErr w:type="spellEnd"/>
    </w:p>
    <w:p w14:paraId="3E690C81" w14:textId="600F8F98" w:rsidR="00F21F44" w:rsidRPr="00E40FF0" w:rsidRDefault="00903334" w:rsidP="00E40FF0">
      <w:pPr>
        <w:bidi w:val="0"/>
        <w:spacing w:line="240" w:lineRule="auto"/>
        <w:rPr>
          <w:color w:val="A6A6A6" w:themeColor="background1" w:themeShade="A6"/>
          <w:rtl/>
          <w:lang w:val="en-US"/>
        </w:rPr>
      </w:pPr>
      <w:proofErr w:type="spellStart"/>
      <w:r w:rsidRPr="008E0705">
        <w:rPr>
          <w:rFonts w:hint="cs"/>
          <w:rtl/>
          <w:lang w:val="en-US"/>
        </w:rPr>
        <w:t>تقریر</w:t>
      </w:r>
      <w:r w:rsidR="0052675C" w:rsidRPr="008E0705">
        <w:rPr>
          <w:rFonts w:hint="cs"/>
          <w:rtl/>
          <w:lang w:val="en-US"/>
        </w:rPr>
        <w:t>اصول</w:t>
      </w:r>
      <w:proofErr w:type="spellEnd"/>
      <w:r w:rsidR="0052675C" w:rsidRPr="008E0705">
        <w:rPr>
          <w:rFonts w:hint="cs"/>
          <w:rtl/>
          <w:lang w:val="en-US"/>
        </w:rPr>
        <w:t xml:space="preserve"> </w:t>
      </w:r>
      <w:proofErr w:type="spellStart"/>
      <w:r w:rsidR="0052675C" w:rsidRPr="008E0705">
        <w:rPr>
          <w:rFonts w:hint="cs"/>
          <w:rtl/>
          <w:lang w:val="en-US"/>
        </w:rPr>
        <w:t>الفقه</w:t>
      </w:r>
      <w:proofErr w:type="spellEnd"/>
      <w:r w:rsidR="0052675C" w:rsidRPr="008E0705">
        <w:rPr>
          <w:rFonts w:hint="cs"/>
          <w:rtl/>
          <w:lang w:val="en-US"/>
        </w:rPr>
        <w:t xml:space="preserve"> | جل</w:t>
      </w:r>
      <w:r w:rsidR="00741878" w:rsidRPr="008E0705">
        <w:rPr>
          <w:rFonts w:hint="cs"/>
          <w:rtl/>
          <w:lang w:val="en-US"/>
        </w:rPr>
        <w:t>سه</w:t>
      </w:r>
      <w:r w:rsidR="00394776">
        <w:rPr>
          <w:rFonts w:hint="cs"/>
          <w:rtl/>
          <w:lang w:val="en-US"/>
        </w:rPr>
        <w:t>2</w:t>
      </w:r>
      <w:r w:rsidR="0052675C" w:rsidRPr="008E0705">
        <w:rPr>
          <w:rFonts w:hint="cs"/>
          <w:rtl/>
          <w:lang w:val="en-US"/>
        </w:rPr>
        <w:t xml:space="preserve">                             </w:t>
      </w:r>
      <w:r w:rsidR="0052675C" w:rsidRPr="008E0705">
        <w:rPr>
          <w:rFonts w:hint="cs"/>
          <w:b/>
          <w:bCs/>
          <w:rtl/>
          <w:lang w:val="en-US"/>
        </w:rPr>
        <w:t xml:space="preserve">استاد </w:t>
      </w:r>
      <w:proofErr w:type="spellStart"/>
      <w:r w:rsidR="0052675C" w:rsidRPr="008E0705">
        <w:rPr>
          <w:rFonts w:hint="cs"/>
          <w:b/>
          <w:bCs/>
          <w:rtl/>
          <w:lang w:val="en-US"/>
        </w:rPr>
        <w:t>شوپایی</w:t>
      </w:r>
      <w:proofErr w:type="spellEnd"/>
      <w:r w:rsidR="0052675C" w:rsidRPr="008E0705">
        <w:rPr>
          <w:rFonts w:hint="cs"/>
          <w:b/>
          <w:bCs/>
          <w:rtl/>
          <w:lang w:val="en-US"/>
        </w:rPr>
        <w:t xml:space="preserve"> </w:t>
      </w:r>
      <w:proofErr w:type="spellStart"/>
      <w:r w:rsidR="0052675C" w:rsidRPr="008E0705">
        <w:rPr>
          <w:rFonts w:hint="cs"/>
          <w:b/>
          <w:bCs/>
          <w:rtl/>
          <w:lang w:val="en-US"/>
        </w:rPr>
        <w:t>جویباری</w:t>
      </w:r>
      <w:proofErr w:type="spellEnd"/>
      <w:r w:rsidR="0052675C" w:rsidRPr="008E0705">
        <w:rPr>
          <w:rFonts w:hint="cs"/>
          <w:b/>
          <w:bCs/>
          <w:rtl/>
          <w:lang w:val="en-US"/>
        </w:rPr>
        <w:t xml:space="preserve"> </w:t>
      </w:r>
      <w:r w:rsidR="0052675C" w:rsidRPr="008E0705">
        <w:rPr>
          <w:rFonts w:hint="cs"/>
          <w:b/>
          <w:bCs/>
          <w:vertAlign w:val="superscript"/>
          <w:rtl/>
          <w:lang w:val="en-US"/>
        </w:rPr>
        <w:t xml:space="preserve">زید </w:t>
      </w:r>
      <w:proofErr w:type="spellStart"/>
      <w:r w:rsidR="0052675C" w:rsidRPr="008E0705">
        <w:rPr>
          <w:rFonts w:hint="cs"/>
          <w:b/>
          <w:bCs/>
          <w:vertAlign w:val="superscript"/>
          <w:rtl/>
          <w:lang w:val="en-US"/>
        </w:rPr>
        <w:t>عزه</w:t>
      </w:r>
      <w:proofErr w:type="spellEnd"/>
      <w:r w:rsidR="0052675C" w:rsidRPr="008E0705">
        <w:rPr>
          <w:rFonts w:hint="cs"/>
          <w:rtl/>
          <w:lang w:val="en-US"/>
        </w:rPr>
        <w:t xml:space="preserve">                                                        </w:t>
      </w:r>
      <w:r w:rsidR="00764BCD">
        <w:rPr>
          <w:rFonts w:hint="cs"/>
          <w:color w:val="A6A6A6" w:themeColor="background1" w:themeShade="A6"/>
          <w:rtl/>
          <w:lang w:val="en-US"/>
        </w:rPr>
        <w:t>1</w:t>
      </w:r>
      <w:r w:rsidR="00394776">
        <w:rPr>
          <w:rFonts w:hint="cs"/>
          <w:color w:val="A6A6A6" w:themeColor="background1" w:themeShade="A6"/>
          <w:rtl/>
          <w:lang w:val="en-US"/>
        </w:rPr>
        <w:t>6</w:t>
      </w:r>
      <w:r w:rsidR="0052675C" w:rsidRPr="008E0705">
        <w:rPr>
          <w:rFonts w:hint="cs"/>
          <w:color w:val="A6A6A6" w:themeColor="background1" w:themeShade="A6"/>
          <w:rtl/>
          <w:lang w:val="en-US"/>
        </w:rPr>
        <w:t>/</w:t>
      </w:r>
      <w:r w:rsidR="00764BCD">
        <w:rPr>
          <w:rFonts w:hint="cs"/>
          <w:color w:val="A6A6A6" w:themeColor="background1" w:themeShade="A6"/>
          <w:rtl/>
          <w:lang w:val="en-US"/>
        </w:rPr>
        <w:t>6</w:t>
      </w:r>
      <w:r w:rsidR="0052675C" w:rsidRPr="008E0705">
        <w:rPr>
          <w:rFonts w:hint="cs"/>
          <w:color w:val="A6A6A6" w:themeColor="background1" w:themeShade="A6"/>
          <w:rtl/>
          <w:lang w:val="en-US"/>
        </w:rPr>
        <w:t>/140</w:t>
      </w:r>
      <w:r w:rsidR="00BA4E3A">
        <w:rPr>
          <w:rFonts w:hint="cs"/>
          <w:color w:val="A6A6A6" w:themeColor="background1" w:themeShade="A6"/>
          <w:rtl/>
          <w:lang w:val="en-US"/>
        </w:rPr>
        <w:t>5</w:t>
      </w:r>
    </w:p>
    <w:sdt>
      <w:sdtPr>
        <w:rPr>
          <w:rFonts w:ascii="Badr" w:eastAsiaTheme="minorHAnsi" w:hAnsi="Badr" w:cs="Badr"/>
          <w:bCs/>
          <w:color w:val="auto"/>
          <w:sz w:val="22"/>
          <w:szCs w:val="22"/>
          <w:rtl/>
          <w:lang w:val="en-CA"/>
        </w:rPr>
        <w:id w:val="-443841823"/>
        <w:docPartObj>
          <w:docPartGallery w:val="Table of Contents"/>
          <w:docPartUnique/>
        </w:docPartObj>
      </w:sdtPr>
      <w:sdtEndPr>
        <w:rPr>
          <w:rFonts w:asciiTheme="minorHAnsi" w:hAnsiTheme="minorHAnsi"/>
          <w:bCs w:val="0"/>
          <w:noProof/>
          <w:szCs w:val="28"/>
        </w:rPr>
      </w:sdtEndPr>
      <w:sdtContent>
        <w:p w14:paraId="2DC71AA4" w14:textId="1FD4B3F3" w:rsidR="007D4597" w:rsidRPr="00B455C3" w:rsidRDefault="007D4597" w:rsidP="00B455C3">
          <w:pPr>
            <w:pStyle w:val="ae"/>
            <w:bidi/>
            <w:jc w:val="center"/>
            <w:rPr>
              <w:rFonts w:ascii="Badr" w:hAnsi="Badr" w:cs="Badr"/>
              <w:bCs/>
              <w:color w:val="auto"/>
              <w:sz w:val="22"/>
              <w:szCs w:val="22"/>
            </w:rPr>
          </w:pPr>
          <w:r w:rsidRPr="00B455C3">
            <w:rPr>
              <w:rFonts w:ascii="Badr" w:hAnsi="Badr" w:cs="Badr"/>
              <w:bCs/>
              <w:color w:val="auto"/>
              <w:sz w:val="22"/>
              <w:szCs w:val="22"/>
              <w:rtl/>
            </w:rPr>
            <w:t>فهرست</w:t>
          </w:r>
        </w:p>
        <w:p w14:paraId="056F66D8" w14:textId="65F2F947" w:rsidR="00B455C3" w:rsidRPr="00B455C3" w:rsidRDefault="00734A42" w:rsidP="00B455C3">
          <w:pPr>
            <w:pStyle w:val="11"/>
            <w:rPr>
              <w:rFonts w:ascii="Badr" w:hAnsi="Badr" w:cs="Badr"/>
              <w:bCs/>
              <w:noProof/>
              <w:lang w:bidi="ar-SA"/>
            </w:rPr>
          </w:pPr>
          <w:r w:rsidRPr="00B455C3">
            <w:rPr>
              <w:rFonts w:ascii="Badr" w:hAnsi="Badr" w:cs="Badr"/>
              <w:bCs/>
            </w:rPr>
            <w:fldChar w:fldCharType="begin"/>
          </w:r>
          <w:r w:rsidRPr="00B455C3">
            <w:rPr>
              <w:rFonts w:ascii="Badr" w:hAnsi="Badr" w:cs="Badr"/>
              <w:bCs/>
            </w:rPr>
            <w:instrText xml:space="preserve"> TOC \o "1-8" \h \z \u </w:instrText>
          </w:r>
          <w:r w:rsidRPr="00B455C3">
            <w:rPr>
              <w:rFonts w:ascii="Badr" w:hAnsi="Badr" w:cs="Badr"/>
              <w:bCs/>
            </w:rPr>
            <w:fldChar w:fldCharType="separate"/>
          </w:r>
          <w:hyperlink w:anchor="_Toc239746833" w:history="1">
            <w:r w:rsidR="00B455C3" w:rsidRPr="00B455C3">
              <w:rPr>
                <w:rStyle w:val="a9"/>
                <w:rFonts w:ascii="Badr" w:hAnsi="Badr" w:cs="Badr"/>
                <w:bCs/>
                <w:noProof/>
                <w:rtl/>
              </w:rPr>
              <w:t>مرور بحث گذشته و طرح احتمال پنجم</w:t>
            </w:r>
            <w:r w:rsidR="00B455C3" w:rsidRPr="00B455C3">
              <w:rPr>
                <w:rFonts w:ascii="Badr" w:hAnsi="Badr" w:cs="Badr"/>
                <w:bCs/>
                <w:noProof/>
                <w:webHidden/>
              </w:rPr>
              <w:tab/>
            </w:r>
            <w:r w:rsidR="00B455C3" w:rsidRPr="00B455C3">
              <w:rPr>
                <w:rFonts w:ascii="Badr" w:hAnsi="Badr" w:cs="Badr"/>
                <w:bCs/>
                <w:noProof/>
                <w:webHidden/>
              </w:rPr>
              <w:fldChar w:fldCharType="begin"/>
            </w:r>
            <w:r w:rsidR="00B455C3" w:rsidRPr="00B455C3">
              <w:rPr>
                <w:rFonts w:ascii="Badr" w:hAnsi="Badr" w:cs="Badr"/>
                <w:bCs/>
                <w:noProof/>
                <w:webHidden/>
              </w:rPr>
              <w:instrText xml:space="preserve"> PAGEREF _Toc239746833 \h </w:instrText>
            </w:r>
            <w:r w:rsidR="00B455C3" w:rsidRPr="00B455C3">
              <w:rPr>
                <w:rFonts w:ascii="Badr" w:hAnsi="Badr" w:cs="Badr"/>
                <w:bCs/>
                <w:noProof/>
                <w:webHidden/>
              </w:rPr>
            </w:r>
            <w:r w:rsidR="00B455C3" w:rsidRPr="00B455C3">
              <w:rPr>
                <w:rFonts w:ascii="Badr" w:hAnsi="Badr" w:cs="Badr"/>
                <w:bCs/>
                <w:noProof/>
                <w:webHidden/>
              </w:rPr>
              <w:fldChar w:fldCharType="separate"/>
            </w:r>
            <w:r w:rsidR="00F516E1">
              <w:rPr>
                <w:rFonts w:ascii="Badr" w:hAnsi="Badr" w:cs="Badr"/>
                <w:bCs/>
                <w:noProof/>
                <w:webHidden/>
                <w:rtl/>
              </w:rPr>
              <w:t>1</w:t>
            </w:r>
            <w:r w:rsidR="00B455C3" w:rsidRPr="00B455C3">
              <w:rPr>
                <w:rFonts w:ascii="Badr" w:hAnsi="Badr" w:cs="Badr"/>
                <w:bCs/>
                <w:noProof/>
                <w:webHidden/>
              </w:rPr>
              <w:fldChar w:fldCharType="end"/>
            </w:r>
          </w:hyperlink>
        </w:p>
        <w:p w14:paraId="1DC91B00" w14:textId="3CBE71F3" w:rsidR="00B455C3" w:rsidRPr="00B455C3" w:rsidRDefault="00CA0086" w:rsidP="00B455C3">
          <w:pPr>
            <w:pStyle w:val="21"/>
            <w:rPr>
              <w:rFonts w:ascii="Badr" w:hAnsi="Badr" w:cs="Badr"/>
              <w:bCs/>
              <w:noProof/>
              <w:lang w:bidi="ar-SA"/>
            </w:rPr>
          </w:pPr>
          <w:hyperlink w:anchor="_Toc239746834" w:history="1">
            <w:r w:rsidR="00B455C3" w:rsidRPr="00B455C3">
              <w:rPr>
                <w:rStyle w:val="a9"/>
                <w:rFonts w:ascii="Badr" w:hAnsi="Badr" w:cs="Badr"/>
                <w:bCs/>
                <w:noProof/>
                <w:rtl/>
              </w:rPr>
              <w:t>تبیین تفاوت ظاهر نزاع و محط اصلی بحث</w:t>
            </w:r>
            <w:r w:rsidR="00B455C3" w:rsidRPr="00B455C3">
              <w:rPr>
                <w:rFonts w:ascii="Badr" w:hAnsi="Badr" w:cs="Badr"/>
                <w:bCs/>
                <w:noProof/>
                <w:webHidden/>
              </w:rPr>
              <w:tab/>
            </w:r>
            <w:r w:rsidR="00B455C3" w:rsidRPr="00B455C3">
              <w:rPr>
                <w:rFonts w:ascii="Badr" w:hAnsi="Badr" w:cs="Badr"/>
                <w:bCs/>
                <w:noProof/>
                <w:webHidden/>
              </w:rPr>
              <w:fldChar w:fldCharType="begin"/>
            </w:r>
            <w:r w:rsidR="00B455C3" w:rsidRPr="00B455C3">
              <w:rPr>
                <w:rFonts w:ascii="Badr" w:hAnsi="Badr" w:cs="Badr"/>
                <w:bCs/>
                <w:noProof/>
                <w:webHidden/>
              </w:rPr>
              <w:instrText xml:space="preserve"> PAGEREF _Toc239746834 \h </w:instrText>
            </w:r>
            <w:r w:rsidR="00B455C3" w:rsidRPr="00B455C3">
              <w:rPr>
                <w:rFonts w:ascii="Badr" w:hAnsi="Badr" w:cs="Badr"/>
                <w:bCs/>
                <w:noProof/>
                <w:webHidden/>
              </w:rPr>
            </w:r>
            <w:r w:rsidR="00B455C3" w:rsidRPr="00B455C3">
              <w:rPr>
                <w:rFonts w:ascii="Badr" w:hAnsi="Badr" w:cs="Badr"/>
                <w:bCs/>
                <w:noProof/>
                <w:webHidden/>
              </w:rPr>
              <w:fldChar w:fldCharType="separate"/>
            </w:r>
            <w:r w:rsidR="00F516E1">
              <w:rPr>
                <w:rFonts w:ascii="Badr" w:hAnsi="Badr" w:cs="Badr"/>
                <w:bCs/>
                <w:noProof/>
                <w:webHidden/>
                <w:rtl/>
              </w:rPr>
              <w:t>2</w:t>
            </w:r>
            <w:r w:rsidR="00B455C3" w:rsidRPr="00B455C3">
              <w:rPr>
                <w:rFonts w:ascii="Badr" w:hAnsi="Badr" w:cs="Badr"/>
                <w:bCs/>
                <w:noProof/>
                <w:webHidden/>
              </w:rPr>
              <w:fldChar w:fldCharType="end"/>
            </w:r>
          </w:hyperlink>
        </w:p>
        <w:p w14:paraId="471DA11F" w14:textId="6530E702" w:rsidR="00B455C3" w:rsidRPr="00B455C3" w:rsidRDefault="00CA0086" w:rsidP="00B455C3">
          <w:pPr>
            <w:pStyle w:val="11"/>
            <w:rPr>
              <w:rFonts w:ascii="Badr" w:hAnsi="Badr" w:cs="Badr"/>
              <w:bCs/>
              <w:noProof/>
              <w:lang w:bidi="ar-SA"/>
            </w:rPr>
          </w:pPr>
          <w:hyperlink w:anchor="_Toc239746835" w:history="1">
            <w:r w:rsidR="00B455C3" w:rsidRPr="00B455C3">
              <w:rPr>
                <w:rStyle w:val="a9"/>
                <w:rFonts w:ascii="Badr" w:hAnsi="Badr" w:cs="Badr"/>
                <w:bCs/>
                <w:noProof/>
                <w:rtl/>
              </w:rPr>
              <w:t>قسمت دوم بحث: قول صحیح در فرق بین مسئله اجتماع و مسئله اقتضاء النهی للفساد</w:t>
            </w:r>
            <w:r w:rsidR="00B455C3" w:rsidRPr="00B455C3">
              <w:rPr>
                <w:rFonts w:ascii="Badr" w:hAnsi="Badr" w:cs="Badr"/>
                <w:bCs/>
                <w:noProof/>
                <w:webHidden/>
              </w:rPr>
              <w:tab/>
            </w:r>
            <w:r w:rsidR="00B455C3" w:rsidRPr="00B455C3">
              <w:rPr>
                <w:rFonts w:ascii="Badr" w:hAnsi="Badr" w:cs="Badr"/>
                <w:bCs/>
                <w:noProof/>
                <w:webHidden/>
              </w:rPr>
              <w:fldChar w:fldCharType="begin"/>
            </w:r>
            <w:r w:rsidR="00B455C3" w:rsidRPr="00B455C3">
              <w:rPr>
                <w:rFonts w:ascii="Badr" w:hAnsi="Badr" w:cs="Badr"/>
                <w:bCs/>
                <w:noProof/>
                <w:webHidden/>
              </w:rPr>
              <w:instrText xml:space="preserve"> PAGEREF _Toc239746835 \h </w:instrText>
            </w:r>
            <w:r w:rsidR="00B455C3" w:rsidRPr="00B455C3">
              <w:rPr>
                <w:rFonts w:ascii="Badr" w:hAnsi="Badr" w:cs="Badr"/>
                <w:bCs/>
                <w:noProof/>
                <w:webHidden/>
              </w:rPr>
            </w:r>
            <w:r w:rsidR="00B455C3" w:rsidRPr="00B455C3">
              <w:rPr>
                <w:rFonts w:ascii="Badr" w:hAnsi="Badr" w:cs="Badr"/>
                <w:bCs/>
                <w:noProof/>
                <w:webHidden/>
              </w:rPr>
              <w:fldChar w:fldCharType="separate"/>
            </w:r>
            <w:r w:rsidR="00F516E1">
              <w:rPr>
                <w:rFonts w:ascii="Badr" w:hAnsi="Badr" w:cs="Badr"/>
                <w:bCs/>
                <w:noProof/>
                <w:webHidden/>
                <w:rtl/>
              </w:rPr>
              <w:t>4</w:t>
            </w:r>
            <w:r w:rsidR="00B455C3" w:rsidRPr="00B455C3">
              <w:rPr>
                <w:rFonts w:ascii="Badr" w:hAnsi="Badr" w:cs="Badr"/>
                <w:bCs/>
                <w:noProof/>
                <w:webHidden/>
              </w:rPr>
              <w:fldChar w:fldCharType="end"/>
            </w:r>
          </w:hyperlink>
        </w:p>
        <w:p w14:paraId="56BAFF19" w14:textId="4E464241" w:rsidR="00B455C3" w:rsidRPr="00B455C3" w:rsidRDefault="00CA0086" w:rsidP="00B455C3">
          <w:pPr>
            <w:pStyle w:val="21"/>
            <w:rPr>
              <w:rFonts w:ascii="Badr" w:hAnsi="Badr" w:cs="Badr"/>
              <w:bCs/>
              <w:noProof/>
              <w:lang w:bidi="ar-SA"/>
            </w:rPr>
          </w:pPr>
          <w:hyperlink w:anchor="_Toc239746836" w:history="1">
            <w:r w:rsidR="00B455C3" w:rsidRPr="00B455C3">
              <w:rPr>
                <w:rStyle w:val="a9"/>
                <w:rFonts w:ascii="Badr" w:hAnsi="Badr" w:cs="Badr"/>
                <w:bCs/>
                <w:noProof/>
                <w:rtl/>
              </w:rPr>
              <w:t>قول اول: تعدد جهت مبحوث‌عنها (مختار آخوند)</w:t>
            </w:r>
            <w:r w:rsidR="00B455C3" w:rsidRPr="00B455C3">
              <w:rPr>
                <w:rFonts w:ascii="Badr" w:hAnsi="Badr" w:cs="Badr"/>
                <w:bCs/>
                <w:noProof/>
                <w:webHidden/>
              </w:rPr>
              <w:tab/>
            </w:r>
            <w:r w:rsidR="00B455C3" w:rsidRPr="00B455C3">
              <w:rPr>
                <w:rFonts w:ascii="Badr" w:hAnsi="Badr" w:cs="Badr"/>
                <w:bCs/>
                <w:noProof/>
                <w:webHidden/>
              </w:rPr>
              <w:fldChar w:fldCharType="begin"/>
            </w:r>
            <w:r w:rsidR="00B455C3" w:rsidRPr="00B455C3">
              <w:rPr>
                <w:rFonts w:ascii="Badr" w:hAnsi="Badr" w:cs="Badr"/>
                <w:bCs/>
                <w:noProof/>
                <w:webHidden/>
              </w:rPr>
              <w:instrText xml:space="preserve"> PAGEREF _Toc239746836 \h </w:instrText>
            </w:r>
            <w:r w:rsidR="00B455C3" w:rsidRPr="00B455C3">
              <w:rPr>
                <w:rFonts w:ascii="Badr" w:hAnsi="Badr" w:cs="Badr"/>
                <w:bCs/>
                <w:noProof/>
                <w:webHidden/>
              </w:rPr>
            </w:r>
            <w:r w:rsidR="00B455C3" w:rsidRPr="00B455C3">
              <w:rPr>
                <w:rFonts w:ascii="Badr" w:hAnsi="Badr" w:cs="Badr"/>
                <w:bCs/>
                <w:noProof/>
                <w:webHidden/>
              </w:rPr>
              <w:fldChar w:fldCharType="separate"/>
            </w:r>
            <w:r w:rsidR="00F516E1">
              <w:rPr>
                <w:rFonts w:ascii="Badr" w:hAnsi="Badr" w:cs="Badr"/>
                <w:bCs/>
                <w:noProof/>
                <w:webHidden/>
                <w:rtl/>
              </w:rPr>
              <w:t>4</w:t>
            </w:r>
            <w:r w:rsidR="00B455C3" w:rsidRPr="00B455C3">
              <w:rPr>
                <w:rFonts w:ascii="Badr" w:hAnsi="Badr" w:cs="Badr"/>
                <w:bCs/>
                <w:noProof/>
                <w:webHidden/>
              </w:rPr>
              <w:fldChar w:fldCharType="end"/>
            </w:r>
          </w:hyperlink>
        </w:p>
        <w:p w14:paraId="5ED93DF1" w14:textId="5FEE51CF" w:rsidR="00B455C3" w:rsidRPr="00B455C3" w:rsidRDefault="00CA0086" w:rsidP="00B455C3">
          <w:pPr>
            <w:pStyle w:val="21"/>
            <w:rPr>
              <w:rFonts w:ascii="Badr" w:hAnsi="Badr" w:cs="Badr"/>
              <w:bCs/>
              <w:noProof/>
              <w:lang w:bidi="ar-SA"/>
            </w:rPr>
          </w:pPr>
          <w:hyperlink w:anchor="_Toc239746837" w:history="1">
            <w:r w:rsidR="00B455C3" w:rsidRPr="00B455C3">
              <w:rPr>
                <w:rStyle w:val="a9"/>
                <w:rFonts w:ascii="Badr" w:hAnsi="Badr" w:cs="Badr"/>
                <w:bCs/>
                <w:noProof/>
                <w:rtl/>
              </w:rPr>
              <w:t>قول دوم: قول صاحب فصول</w:t>
            </w:r>
            <w:r w:rsidR="00B455C3" w:rsidRPr="00B455C3">
              <w:rPr>
                <w:rFonts w:ascii="Badr" w:hAnsi="Badr" w:cs="Badr"/>
                <w:bCs/>
                <w:noProof/>
                <w:webHidden/>
              </w:rPr>
              <w:tab/>
            </w:r>
            <w:r w:rsidR="00B455C3" w:rsidRPr="00B455C3">
              <w:rPr>
                <w:rFonts w:ascii="Badr" w:hAnsi="Badr" w:cs="Badr"/>
                <w:bCs/>
                <w:noProof/>
                <w:webHidden/>
              </w:rPr>
              <w:fldChar w:fldCharType="begin"/>
            </w:r>
            <w:r w:rsidR="00B455C3" w:rsidRPr="00B455C3">
              <w:rPr>
                <w:rFonts w:ascii="Badr" w:hAnsi="Badr" w:cs="Badr"/>
                <w:bCs/>
                <w:noProof/>
                <w:webHidden/>
              </w:rPr>
              <w:instrText xml:space="preserve"> PAGEREF _Toc239746837 \h </w:instrText>
            </w:r>
            <w:r w:rsidR="00B455C3" w:rsidRPr="00B455C3">
              <w:rPr>
                <w:rFonts w:ascii="Badr" w:hAnsi="Badr" w:cs="Badr"/>
                <w:bCs/>
                <w:noProof/>
                <w:webHidden/>
              </w:rPr>
            </w:r>
            <w:r w:rsidR="00B455C3" w:rsidRPr="00B455C3">
              <w:rPr>
                <w:rFonts w:ascii="Badr" w:hAnsi="Badr" w:cs="Badr"/>
                <w:bCs/>
                <w:noProof/>
                <w:webHidden/>
              </w:rPr>
              <w:fldChar w:fldCharType="separate"/>
            </w:r>
            <w:r w:rsidR="00F516E1">
              <w:rPr>
                <w:rFonts w:ascii="Badr" w:hAnsi="Badr" w:cs="Badr"/>
                <w:bCs/>
                <w:noProof/>
                <w:webHidden/>
                <w:rtl/>
              </w:rPr>
              <w:t>4</w:t>
            </w:r>
            <w:r w:rsidR="00B455C3" w:rsidRPr="00B455C3">
              <w:rPr>
                <w:rFonts w:ascii="Badr" w:hAnsi="Badr" w:cs="Badr"/>
                <w:bCs/>
                <w:noProof/>
                <w:webHidden/>
              </w:rPr>
              <w:fldChar w:fldCharType="end"/>
            </w:r>
          </w:hyperlink>
        </w:p>
        <w:p w14:paraId="4F2A3AEA" w14:textId="3310CA21" w:rsidR="00B455C3" w:rsidRPr="00B455C3" w:rsidRDefault="00CA0086" w:rsidP="00B455C3">
          <w:pPr>
            <w:pStyle w:val="21"/>
            <w:rPr>
              <w:rFonts w:ascii="Badr" w:hAnsi="Badr" w:cs="Badr"/>
              <w:bCs/>
              <w:noProof/>
              <w:lang w:bidi="ar-SA"/>
            </w:rPr>
          </w:pPr>
          <w:hyperlink w:anchor="_Toc239746838" w:history="1">
            <w:r w:rsidR="00B455C3" w:rsidRPr="00B455C3">
              <w:rPr>
                <w:rStyle w:val="a9"/>
                <w:rFonts w:ascii="Badr" w:hAnsi="Badr" w:cs="Badr"/>
                <w:bCs/>
                <w:noProof/>
                <w:rtl/>
              </w:rPr>
              <w:t>قول سوم: تفاوت عقلی و لفظی</w:t>
            </w:r>
            <w:r w:rsidR="00B455C3" w:rsidRPr="00B455C3">
              <w:rPr>
                <w:rFonts w:ascii="Badr" w:hAnsi="Badr" w:cs="Badr"/>
                <w:bCs/>
                <w:noProof/>
                <w:webHidden/>
              </w:rPr>
              <w:tab/>
            </w:r>
            <w:r w:rsidR="00B455C3" w:rsidRPr="00B455C3">
              <w:rPr>
                <w:rFonts w:ascii="Badr" w:hAnsi="Badr" w:cs="Badr"/>
                <w:bCs/>
                <w:noProof/>
                <w:webHidden/>
              </w:rPr>
              <w:fldChar w:fldCharType="begin"/>
            </w:r>
            <w:r w:rsidR="00B455C3" w:rsidRPr="00B455C3">
              <w:rPr>
                <w:rFonts w:ascii="Badr" w:hAnsi="Badr" w:cs="Badr"/>
                <w:bCs/>
                <w:noProof/>
                <w:webHidden/>
              </w:rPr>
              <w:instrText xml:space="preserve"> PAGEREF _Toc239746838 \h </w:instrText>
            </w:r>
            <w:r w:rsidR="00B455C3" w:rsidRPr="00B455C3">
              <w:rPr>
                <w:rFonts w:ascii="Badr" w:hAnsi="Badr" w:cs="Badr"/>
                <w:bCs/>
                <w:noProof/>
                <w:webHidden/>
              </w:rPr>
            </w:r>
            <w:r w:rsidR="00B455C3" w:rsidRPr="00B455C3">
              <w:rPr>
                <w:rFonts w:ascii="Badr" w:hAnsi="Badr" w:cs="Badr"/>
                <w:bCs/>
                <w:noProof/>
                <w:webHidden/>
              </w:rPr>
              <w:fldChar w:fldCharType="separate"/>
            </w:r>
            <w:r w:rsidR="00F516E1">
              <w:rPr>
                <w:rFonts w:ascii="Badr" w:hAnsi="Badr" w:cs="Badr"/>
                <w:bCs/>
                <w:noProof/>
                <w:webHidden/>
                <w:rtl/>
              </w:rPr>
              <w:t>5</w:t>
            </w:r>
            <w:r w:rsidR="00B455C3" w:rsidRPr="00B455C3">
              <w:rPr>
                <w:rFonts w:ascii="Badr" w:hAnsi="Badr" w:cs="Badr"/>
                <w:bCs/>
                <w:noProof/>
                <w:webHidden/>
              </w:rPr>
              <w:fldChar w:fldCharType="end"/>
            </w:r>
          </w:hyperlink>
        </w:p>
        <w:p w14:paraId="22230039" w14:textId="46C2BEF3" w:rsidR="00B455C3" w:rsidRPr="00B455C3" w:rsidRDefault="00CA0086" w:rsidP="00B455C3">
          <w:pPr>
            <w:pStyle w:val="21"/>
            <w:rPr>
              <w:rFonts w:ascii="Badr" w:hAnsi="Badr" w:cs="Badr"/>
              <w:bCs/>
              <w:noProof/>
              <w:lang w:bidi="ar-SA"/>
            </w:rPr>
          </w:pPr>
          <w:hyperlink w:anchor="_Toc239746839" w:history="1">
            <w:r w:rsidR="00B455C3" w:rsidRPr="00B455C3">
              <w:rPr>
                <w:rStyle w:val="a9"/>
                <w:rFonts w:ascii="Badr" w:hAnsi="Badr" w:cs="Badr"/>
                <w:bCs/>
                <w:noProof/>
                <w:rtl/>
              </w:rPr>
              <w:t>قول چهارم: قول محقق قمی (تفاوت در موضوع)</w:t>
            </w:r>
            <w:r w:rsidR="00B455C3" w:rsidRPr="00B455C3">
              <w:rPr>
                <w:rFonts w:ascii="Badr" w:hAnsi="Badr" w:cs="Badr"/>
                <w:bCs/>
                <w:noProof/>
                <w:webHidden/>
              </w:rPr>
              <w:tab/>
            </w:r>
            <w:r w:rsidR="00B455C3" w:rsidRPr="00B455C3">
              <w:rPr>
                <w:rFonts w:ascii="Badr" w:hAnsi="Badr" w:cs="Badr"/>
                <w:bCs/>
                <w:noProof/>
                <w:webHidden/>
              </w:rPr>
              <w:fldChar w:fldCharType="begin"/>
            </w:r>
            <w:r w:rsidR="00B455C3" w:rsidRPr="00B455C3">
              <w:rPr>
                <w:rFonts w:ascii="Badr" w:hAnsi="Badr" w:cs="Badr"/>
                <w:bCs/>
                <w:noProof/>
                <w:webHidden/>
              </w:rPr>
              <w:instrText xml:space="preserve"> PAGEREF _Toc239746839 \h </w:instrText>
            </w:r>
            <w:r w:rsidR="00B455C3" w:rsidRPr="00B455C3">
              <w:rPr>
                <w:rFonts w:ascii="Badr" w:hAnsi="Badr" w:cs="Badr"/>
                <w:bCs/>
                <w:noProof/>
                <w:webHidden/>
              </w:rPr>
            </w:r>
            <w:r w:rsidR="00B455C3" w:rsidRPr="00B455C3">
              <w:rPr>
                <w:rFonts w:ascii="Badr" w:hAnsi="Badr" w:cs="Badr"/>
                <w:bCs/>
                <w:noProof/>
                <w:webHidden/>
              </w:rPr>
              <w:fldChar w:fldCharType="separate"/>
            </w:r>
            <w:r w:rsidR="00F516E1">
              <w:rPr>
                <w:rFonts w:ascii="Badr" w:hAnsi="Badr" w:cs="Badr"/>
                <w:bCs/>
                <w:noProof/>
                <w:webHidden/>
                <w:rtl/>
              </w:rPr>
              <w:t>5</w:t>
            </w:r>
            <w:r w:rsidR="00B455C3" w:rsidRPr="00B455C3">
              <w:rPr>
                <w:rFonts w:ascii="Badr" w:hAnsi="Badr" w:cs="Badr"/>
                <w:bCs/>
                <w:noProof/>
                <w:webHidden/>
              </w:rPr>
              <w:fldChar w:fldCharType="end"/>
            </w:r>
          </w:hyperlink>
        </w:p>
        <w:p w14:paraId="33CC3CAF" w14:textId="614DC8D0" w:rsidR="00B455C3" w:rsidRPr="00B455C3" w:rsidRDefault="00CA0086" w:rsidP="00B455C3">
          <w:pPr>
            <w:pStyle w:val="21"/>
            <w:rPr>
              <w:rFonts w:ascii="Badr" w:hAnsi="Badr" w:cs="Badr"/>
              <w:bCs/>
              <w:noProof/>
              <w:lang w:bidi="ar-SA"/>
            </w:rPr>
          </w:pPr>
          <w:hyperlink w:anchor="_Toc239746840" w:history="1">
            <w:r w:rsidR="00B455C3" w:rsidRPr="00B455C3">
              <w:rPr>
                <w:rStyle w:val="a9"/>
                <w:rFonts w:ascii="Badr" w:hAnsi="Badr" w:cs="Badr"/>
                <w:bCs/>
                <w:noProof/>
                <w:rtl/>
              </w:rPr>
              <w:t>قول پنجم: کلام منقول از شیروانی (لغوی و دلالت)</w:t>
            </w:r>
            <w:r w:rsidR="00B455C3" w:rsidRPr="00B455C3">
              <w:rPr>
                <w:rFonts w:ascii="Badr" w:hAnsi="Badr" w:cs="Badr"/>
                <w:bCs/>
                <w:noProof/>
                <w:webHidden/>
              </w:rPr>
              <w:tab/>
            </w:r>
            <w:r w:rsidR="00B455C3" w:rsidRPr="00B455C3">
              <w:rPr>
                <w:rFonts w:ascii="Badr" w:hAnsi="Badr" w:cs="Badr"/>
                <w:bCs/>
                <w:noProof/>
                <w:webHidden/>
              </w:rPr>
              <w:fldChar w:fldCharType="begin"/>
            </w:r>
            <w:r w:rsidR="00B455C3" w:rsidRPr="00B455C3">
              <w:rPr>
                <w:rFonts w:ascii="Badr" w:hAnsi="Badr" w:cs="Badr"/>
                <w:bCs/>
                <w:noProof/>
                <w:webHidden/>
              </w:rPr>
              <w:instrText xml:space="preserve"> PAGEREF _Toc239746840 \h </w:instrText>
            </w:r>
            <w:r w:rsidR="00B455C3" w:rsidRPr="00B455C3">
              <w:rPr>
                <w:rFonts w:ascii="Badr" w:hAnsi="Badr" w:cs="Badr"/>
                <w:bCs/>
                <w:noProof/>
                <w:webHidden/>
              </w:rPr>
            </w:r>
            <w:r w:rsidR="00B455C3" w:rsidRPr="00B455C3">
              <w:rPr>
                <w:rFonts w:ascii="Badr" w:hAnsi="Badr" w:cs="Badr"/>
                <w:bCs/>
                <w:noProof/>
                <w:webHidden/>
              </w:rPr>
              <w:fldChar w:fldCharType="separate"/>
            </w:r>
            <w:r w:rsidR="00F516E1">
              <w:rPr>
                <w:rFonts w:ascii="Badr" w:hAnsi="Badr" w:cs="Badr"/>
                <w:bCs/>
                <w:noProof/>
                <w:webHidden/>
                <w:rtl/>
              </w:rPr>
              <w:t>6</w:t>
            </w:r>
            <w:r w:rsidR="00B455C3" w:rsidRPr="00B455C3">
              <w:rPr>
                <w:rFonts w:ascii="Badr" w:hAnsi="Badr" w:cs="Badr"/>
                <w:bCs/>
                <w:noProof/>
                <w:webHidden/>
              </w:rPr>
              <w:fldChar w:fldCharType="end"/>
            </w:r>
          </w:hyperlink>
        </w:p>
        <w:p w14:paraId="3D40E555" w14:textId="103E3B50" w:rsidR="00B455C3" w:rsidRPr="00B455C3" w:rsidRDefault="00CA0086" w:rsidP="00B455C3">
          <w:pPr>
            <w:pStyle w:val="21"/>
            <w:rPr>
              <w:rFonts w:ascii="Badr" w:hAnsi="Badr" w:cs="Badr"/>
              <w:bCs/>
              <w:noProof/>
              <w:lang w:bidi="ar-SA"/>
            </w:rPr>
          </w:pPr>
          <w:hyperlink w:anchor="_Toc239746841" w:history="1">
            <w:r w:rsidR="00B455C3" w:rsidRPr="00B455C3">
              <w:rPr>
                <w:rStyle w:val="a9"/>
                <w:rFonts w:ascii="Badr" w:hAnsi="Badr" w:cs="Badr"/>
                <w:bCs/>
                <w:noProof/>
                <w:rtl/>
              </w:rPr>
              <w:t>قول ششم: تفاوت در غرض</w:t>
            </w:r>
            <w:r w:rsidR="00B455C3" w:rsidRPr="00B455C3">
              <w:rPr>
                <w:rFonts w:ascii="Badr" w:hAnsi="Badr" w:cs="Badr"/>
                <w:bCs/>
                <w:noProof/>
                <w:webHidden/>
              </w:rPr>
              <w:tab/>
            </w:r>
            <w:r w:rsidR="00B455C3" w:rsidRPr="00B455C3">
              <w:rPr>
                <w:rFonts w:ascii="Badr" w:hAnsi="Badr" w:cs="Badr"/>
                <w:bCs/>
                <w:noProof/>
                <w:webHidden/>
              </w:rPr>
              <w:fldChar w:fldCharType="begin"/>
            </w:r>
            <w:r w:rsidR="00B455C3" w:rsidRPr="00B455C3">
              <w:rPr>
                <w:rFonts w:ascii="Badr" w:hAnsi="Badr" w:cs="Badr"/>
                <w:bCs/>
                <w:noProof/>
                <w:webHidden/>
              </w:rPr>
              <w:instrText xml:space="preserve"> PAGEREF _Toc239746841 \h </w:instrText>
            </w:r>
            <w:r w:rsidR="00B455C3" w:rsidRPr="00B455C3">
              <w:rPr>
                <w:rFonts w:ascii="Badr" w:hAnsi="Badr" w:cs="Badr"/>
                <w:bCs/>
                <w:noProof/>
                <w:webHidden/>
              </w:rPr>
            </w:r>
            <w:r w:rsidR="00B455C3" w:rsidRPr="00B455C3">
              <w:rPr>
                <w:rFonts w:ascii="Badr" w:hAnsi="Badr" w:cs="Badr"/>
                <w:bCs/>
                <w:noProof/>
                <w:webHidden/>
              </w:rPr>
              <w:fldChar w:fldCharType="separate"/>
            </w:r>
            <w:r w:rsidR="00F516E1">
              <w:rPr>
                <w:rFonts w:ascii="Badr" w:hAnsi="Badr" w:cs="Badr"/>
                <w:bCs/>
                <w:noProof/>
                <w:webHidden/>
                <w:rtl/>
              </w:rPr>
              <w:t>6</w:t>
            </w:r>
            <w:r w:rsidR="00B455C3" w:rsidRPr="00B455C3">
              <w:rPr>
                <w:rFonts w:ascii="Badr" w:hAnsi="Badr" w:cs="Badr"/>
                <w:bCs/>
                <w:noProof/>
                <w:webHidden/>
              </w:rPr>
              <w:fldChar w:fldCharType="end"/>
            </w:r>
          </w:hyperlink>
        </w:p>
        <w:p w14:paraId="7DAACCF6" w14:textId="5711B53D" w:rsidR="00B455C3" w:rsidRPr="00B455C3" w:rsidRDefault="00CA0086" w:rsidP="00B455C3">
          <w:pPr>
            <w:pStyle w:val="21"/>
            <w:rPr>
              <w:rFonts w:ascii="Badr" w:hAnsi="Badr" w:cs="Badr"/>
              <w:bCs/>
              <w:noProof/>
              <w:lang w:bidi="ar-SA"/>
            </w:rPr>
          </w:pPr>
          <w:hyperlink w:anchor="_Toc239746842" w:history="1">
            <w:r w:rsidR="00B455C3" w:rsidRPr="00B455C3">
              <w:rPr>
                <w:rStyle w:val="a9"/>
                <w:rFonts w:ascii="Badr" w:hAnsi="Badr" w:cs="Badr"/>
                <w:bCs/>
                <w:noProof/>
                <w:rtl/>
              </w:rPr>
              <w:t>قول هفتم: قول امام خمینی (تباین ذاتی)</w:t>
            </w:r>
            <w:r w:rsidR="00B455C3" w:rsidRPr="00B455C3">
              <w:rPr>
                <w:rFonts w:ascii="Badr" w:hAnsi="Badr" w:cs="Badr"/>
                <w:bCs/>
                <w:noProof/>
                <w:webHidden/>
              </w:rPr>
              <w:tab/>
            </w:r>
            <w:r w:rsidR="00B455C3" w:rsidRPr="00B455C3">
              <w:rPr>
                <w:rFonts w:ascii="Badr" w:hAnsi="Badr" w:cs="Badr"/>
                <w:bCs/>
                <w:noProof/>
                <w:webHidden/>
              </w:rPr>
              <w:fldChar w:fldCharType="begin"/>
            </w:r>
            <w:r w:rsidR="00B455C3" w:rsidRPr="00B455C3">
              <w:rPr>
                <w:rFonts w:ascii="Badr" w:hAnsi="Badr" w:cs="Badr"/>
                <w:bCs/>
                <w:noProof/>
                <w:webHidden/>
              </w:rPr>
              <w:instrText xml:space="preserve"> PAGEREF _Toc239746842 \h </w:instrText>
            </w:r>
            <w:r w:rsidR="00B455C3" w:rsidRPr="00B455C3">
              <w:rPr>
                <w:rFonts w:ascii="Badr" w:hAnsi="Badr" w:cs="Badr"/>
                <w:bCs/>
                <w:noProof/>
                <w:webHidden/>
              </w:rPr>
            </w:r>
            <w:r w:rsidR="00B455C3" w:rsidRPr="00B455C3">
              <w:rPr>
                <w:rFonts w:ascii="Badr" w:hAnsi="Badr" w:cs="Badr"/>
                <w:bCs/>
                <w:noProof/>
                <w:webHidden/>
              </w:rPr>
              <w:fldChar w:fldCharType="separate"/>
            </w:r>
            <w:r w:rsidR="00F516E1">
              <w:rPr>
                <w:rFonts w:ascii="Badr" w:hAnsi="Badr" w:cs="Badr"/>
                <w:bCs/>
                <w:noProof/>
                <w:webHidden/>
                <w:rtl/>
              </w:rPr>
              <w:t>6</w:t>
            </w:r>
            <w:r w:rsidR="00B455C3" w:rsidRPr="00B455C3">
              <w:rPr>
                <w:rFonts w:ascii="Badr" w:hAnsi="Badr" w:cs="Badr"/>
                <w:bCs/>
                <w:noProof/>
                <w:webHidden/>
              </w:rPr>
              <w:fldChar w:fldCharType="end"/>
            </w:r>
          </w:hyperlink>
        </w:p>
        <w:p w14:paraId="1C85E677" w14:textId="2F7FDD99" w:rsidR="00B455C3" w:rsidRPr="00B455C3" w:rsidRDefault="00CA0086" w:rsidP="00B455C3">
          <w:pPr>
            <w:pStyle w:val="21"/>
            <w:rPr>
              <w:rFonts w:ascii="Badr" w:hAnsi="Badr" w:cs="Badr"/>
              <w:bCs/>
              <w:noProof/>
              <w:lang w:bidi="ar-SA"/>
            </w:rPr>
          </w:pPr>
          <w:hyperlink w:anchor="_Toc239746843" w:history="1">
            <w:r w:rsidR="00B455C3" w:rsidRPr="00B455C3">
              <w:rPr>
                <w:rStyle w:val="a9"/>
                <w:rFonts w:ascii="Badr" w:hAnsi="Badr" w:cs="Badr"/>
                <w:bCs/>
                <w:noProof/>
                <w:rtl/>
              </w:rPr>
              <w:t>اشکال محقق عراقی بر فرمایش آخوند</w:t>
            </w:r>
            <w:r w:rsidR="00B455C3" w:rsidRPr="00B455C3">
              <w:rPr>
                <w:rFonts w:ascii="Badr" w:hAnsi="Badr" w:cs="Badr"/>
                <w:bCs/>
                <w:noProof/>
                <w:webHidden/>
              </w:rPr>
              <w:tab/>
            </w:r>
            <w:r w:rsidR="00B455C3" w:rsidRPr="00B455C3">
              <w:rPr>
                <w:rFonts w:ascii="Badr" w:hAnsi="Badr" w:cs="Badr"/>
                <w:bCs/>
                <w:noProof/>
                <w:webHidden/>
              </w:rPr>
              <w:fldChar w:fldCharType="begin"/>
            </w:r>
            <w:r w:rsidR="00B455C3" w:rsidRPr="00B455C3">
              <w:rPr>
                <w:rFonts w:ascii="Badr" w:hAnsi="Badr" w:cs="Badr"/>
                <w:bCs/>
                <w:noProof/>
                <w:webHidden/>
              </w:rPr>
              <w:instrText xml:space="preserve"> PAGEREF _Toc239746843 \h </w:instrText>
            </w:r>
            <w:r w:rsidR="00B455C3" w:rsidRPr="00B455C3">
              <w:rPr>
                <w:rFonts w:ascii="Badr" w:hAnsi="Badr" w:cs="Badr"/>
                <w:bCs/>
                <w:noProof/>
                <w:webHidden/>
              </w:rPr>
            </w:r>
            <w:r w:rsidR="00B455C3" w:rsidRPr="00B455C3">
              <w:rPr>
                <w:rFonts w:ascii="Badr" w:hAnsi="Badr" w:cs="Badr"/>
                <w:bCs/>
                <w:noProof/>
                <w:webHidden/>
              </w:rPr>
              <w:fldChar w:fldCharType="separate"/>
            </w:r>
            <w:r w:rsidR="00F516E1">
              <w:rPr>
                <w:rFonts w:ascii="Badr" w:hAnsi="Badr" w:cs="Badr"/>
                <w:bCs/>
                <w:noProof/>
                <w:webHidden/>
                <w:rtl/>
              </w:rPr>
              <w:t>8</w:t>
            </w:r>
            <w:r w:rsidR="00B455C3" w:rsidRPr="00B455C3">
              <w:rPr>
                <w:rFonts w:ascii="Badr" w:hAnsi="Badr" w:cs="Badr"/>
                <w:bCs/>
                <w:noProof/>
                <w:webHidden/>
              </w:rPr>
              <w:fldChar w:fldCharType="end"/>
            </w:r>
          </w:hyperlink>
        </w:p>
        <w:p w14:paraId="03901E5E" w14:textId="57E728B0" w:rsidR="00394776" w:rsidRPr="00394776" w:rsidRDefault="00734A42" w:rsidP="00B455C3">
          <w:pPr>
            <w:rPr>
              <w:noProof/>
              <w:rtl/>
            </w:rPr>
          </w:pPr>
          <w:r w:rsidRPr="00B455C3">
            <w:rPr>
              <w:rFonts w:ascii="Badr" w:eastAsiaTheme="minorEastAsia" w:hAnsi="Badr"/>
              <w:bCs/>
              <w:szCs w:val="22"/>
              <w:lang w:val="en-US"/>
            </w:rPr>
            <w:fldChar w:fldCharType="end"/>
          </w:r>
        </w:p>
      </w:sdtContent>
    </w:sdt>
    <w:p w14:paraId="4AE9A7D5" w14:textId="77777777" w:rsidR="00394776" w:rsidRPr="00394776" w:rsidRDefault="00394776" w:rsidP="00394776">
      <w:pPr>
        <w:pStyle w:val="1"/>
        <w:rPr>
          <w:noProof/>
          <w:rtl/>
          <w:lang w:val="en-US"/>
        </w:rPr>
      </w:pPr>
      <w:bookmarkStart w:id="0" w:name="_Toc239746833"/>
      <w:r w:rsidRPr="00394776">
        <w:rPr>
          <w:noProof/>
          <w:rtl/>
          <w:lang w:val="en-US"/>
        </w:rPr>
        <w:t>مرور بحث گذشته و طرح احتمال پنجم</w:t>
      </w:r>
      <w:bookmarkEnd w:id="0"/>
    </w:p>
    <w:p w14:paraId="00D86C40" w14:textId="4982BFBB" w:rsidR="00394776" w:rsidRPr="00394776" w:rsidRDefault="00394776" w:rsidP="0093541B">
      <w:pPr>
        <w:rPr>
          <w:noProof/>
          <w:rtl/>
          <w:lang w:val="en-US"/>
        </w:rPr>
      </w:pPr>
      <w:r w:rsidRPr="00394776">
        <w:rPr>
          <w:noProof/>
          <w:rtl/>
          <w:lang w:val="en-US"/>
        </w:rPr>
        <w:t>بحث در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بود که مراد از جهت مبحوث‌عنها که در کلام مرحوم آخوند به‌عنوان فارق ب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مسئلهٔ اجتماع امر و نه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و مسئلهٔ اقتضاء النه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للفساد آمده، چه چ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ز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است؟</w:t>
      </w:r>
    </w:p>
    <w:p w14:paraId="4EBA993C" w14:textId="679576AD" w:rsidR="00F83320" w:rsidRDefault="00394776" w:rsidP="00F83320">
      <w:pPr>
        <w:rPr>
          <w:noProof/>
          <w:rtl/>
          <w:lang w:val="en-US"/>
        </w:rPr>
      </w:pPr>
      <w:r w:rsidRPr="00394776">
        <w:rPr>
          <w:rFonts w:hint="eastAsia"/>
          <w:noProof/>
          <w:rtl/>
          <w:lang w:val="en-US"/>
        </w:rPr>
        <w:t>احتمالات</w:t>
      </w:r>
      <w:r w:rsidRPr="00394776">
        <w:rPr>
          <w:noProof/>
          <w:rtl/>
          <w:lang w:val="en-US"/>
        </w:rPr>
        <w:t xml:space="preserve"> متعدد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در مراد از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تعب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ر</w:t>
      </w:r>
      <w:r w:rsidRPr="00394776">
        <w:rPr>
          <w:noProof/>
          <w:rtl/>
          <w:lang w:val="en-US"/>
        </w:rPr>
        <w:t xml:space="preserve"> مطرح شده است. در جلسهٔ قبل چهار احتمال مطرح شد و نسبت به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احتمالات مناقشه گرد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د</w:t>
      </w:r>
      <w:r w:rsidRPr="00394776">
        <w:rPr>
          <w:noProof/>
          <w:rtl/>
          <w:lang w:val="en-US"/>
        </w:rPr>
        <w:t xml:space="preserve"> که با مبان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مرحوم آخوند سازگار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ندارد و بر مقام، به لحاظ هر دو مسئله (هم مسئلهٔ اجتماع و هم مسئلهٔ اقتضاء النه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للفساد) قابل تطب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ق</w:t>
      </w:r>
      <w:r w:rsidRPr="00394776">
        <w:rPr>
          <w:noProof/>
          <w:rtl/>
          <w:lang w:val="en-US"/>
        </w:rPr>
        <w:t xml:space="preserve"> ن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ست</w:t>
      </w:r>
      <w:r w:rsidRPr="00394776">
        <w:rPr>
          <w:noProof/>
          <w:rtl/>
          <w:lang w:val="en-US"/>
        </w:rPr>
        <w:t>.</w:t>
      </w:r>
    </w:p>
    <w:p w14:paraId="47D214A3" w14:textId="4B170F81" w:rsidR="00394776" w:rsidRPr="00394776" w:rsidRDefault="00394776" w:rsidP="00394776">
      <w:pPr>
        <w:rPr>
          <w:noProof/>
          <w:rtl/>
          <w:lang w:val="en-US"/>
        </w:rPr>
      </w:pPr>
      <w:r w:rsidRPr="00394776">
        <w:rPr>
          <w:rFonts w:hint="eastAsia"/>
          <w:noProof/>
          <w:rtl/>
          <w:lang w:val="en-US"/>
        </w:rPr>
        <w:t>احتمال</w:t>
      </w:r>
      <w:r w:rsidRPr="00394776">
        <w:rPr>
          <w:noProof/>
          <w:rtl/>
          <w:lang w:val="en-US"/>
        </w:rPr>
        <w:t xml:space="preserve"> پنجم در مراد مرحوم آخوند از جهت مبحوث‌عنها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است که مراد از آن، محل اصل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نزاع، محط اصل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نزاع و نقطهٔ اصل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نزاع و بحث در دو مسئله است.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احتمال در کلام مرحوم امام در کتاب مناهج آمده است.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شان</w:t>
      </w:r>
      <w:r w:rsidRPr="00394776">
        <w:rPr>
          <w:noProof/>
          <w:rtl/>
          <w:lang w:val="en-US"/>
        </w:rPr>
        <w:t xml:space="preserve"> فرموده‌اند ظاهر کلام مرحوم آخوند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است؛ 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عن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مراد م</w:t>
      </w:r>
      <w:r w:rsidRPr="00394776">
        <w:rPr>
          <w:rFonts w:hint="eastAsia"/>
          <w:noProof/>
          <w:rtl/>
          <w:lang w:val="en-US"/>
        </w:rPr>
        <w:t>رحوم</w:t>
      </w:r>
      <w:r w:rsidRPr="00394776">
        <w:rPr>
          <w:noProof/>
          <w:rtl/>
          <w:lang w:val="en-US"/>
        </w:rPr>
        <w:t xml:space="preserve"> آخوند به نظر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شان</w:t>
      </w:r>
      <w:r w:rsidRPr="00394776">
        <w:rPr>
          <w:noProof/>
          <w:rtl/>
          <w:lang w:val="en-US"/>
        </w:rPr>
        <w:t xml:space="preserve">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است که مقصود از جهت مبحوث‌عنها محط بحث و مورد اصل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نزاع است.</w:t>
      </w:r>
    </w:p>
    <w:p w14:paraId="616E9D72" w14:textId="2F814AA9" w:rsidR="00394776" w:rsidRPr="00394776" w:rsidRDefault="00394776" w:rsidP="00FF4302">
      <w:pPr>
        <w:pStyle w:val="2"/>
        <w:rPr>
          <w:noProof/>
          <w:rtl/>
          <w:lang w:val="en-US"/>
        </w:rPr>
      </w:pPr>
      <w:bookmarkStart w:id="1" w:name="_Toc239746834"/>
      <w:r w:rsidRPr="00394776">
        <w:rPr>
          <w:rFonts w:hint="eastAsia"/>
          <w:noProof/>
          <w:rtl/>
          <w:lang w:val="en-US"/>
        </w:rPr>
        <w:t>تب</w:t>
      </w:r>
      <w:r w:rsidRPr="00394776">
        <w:rPr>
          <w:rFonts w:hint="cs"/>
          <w:noProof/>
          <w:rtl/>
          <w:lang w:val="en-US"/>
        </w:rPr>
        <w:t>یی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تفاوت ظاهر نزاع و محط اصل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بحث</w:t>
      </w:r>
      <w:bookmarkEnd w:id="1"/>
      <w:r w:rsidRPr="00394776">
        <w:rPr>
          <w:noProof/>
          <w:rtl/>
          <w:lang w:val="en-US"/>
        </w:rPr>
        <w:t xml:space="preserve"> </w:t>
      </w:r>
    </w:p>
    <w:p w14:paraId="6B9B1A0B" w14:textId="38526CB4" w:rsidR="00394776" w:rsidRPr="00394776" w:rsidRDefault="00394776" w:rsidP="0093541B">
      <w:pPr>
        <w:rPr>
          <w:noProof/>
          <w:rtl/>
          <w:lang w:val="en-US"/>
        </w:rPr>
      </w:pPr>
      <w:r w:rsidRPr="00394776">
        <w:rPr>
          <w:rFonts w:hint="eastAsia"/>
          <w:noProof/>
          <w:rtl/>
          <w:lang w:val="en-US"/>
        </w:rPr>
        <w:t>با</w:t>
      </w:r>
      <w:r w:rsidRPr="00394776">
        <w:rPr>
          <w:noProof/>
          <w:rtl/>
          <w:lang w:val="en-US"/>
        </w:rPr>
        <w:t xml:space="preserve">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توض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ح</w:t>
      </w:r>
      <w:r w:rsidRPr="00394776">
        <w:rPr>
          <w:noProof/>
          <w:rtl/>
          <w:lang w:val="en-US"/>
        </w:rPr>
        <w:t xml:space="preserve"> که در مسئلهٔ اجتماع امر و نه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،</w:t>
      </w:r>
      <w:r w:rsidRPr="00394776">
        <w:rPr>
          <w:noProof/>
          <w:rtl/>
          <w:lang w:val="en-US"/>
        </w:rPr>
        <w:t xml:space="preserve"> </w:t>
      </w:r>
      <w:r w:rsidR="0093541B">
        <w:rPr>
          <w:rFonts w:hint="cs"/>
          <w:noProof/>
          <w:rtl/>
          <w:lang w:val="en-US"/>
        </w:rPr>
        <w:t xml:space="preserve">ظاهر نزاع اين است </w:t>
      </w:r>
      <w:r w:rsidRPr="00394776">
        <w:rPr>
          <w:noProof/>
          <w:rtl/>
          <w:lang w:val="en-US"/>
        </w:rPr>
        <w:t>که آ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ا</w:t>
      </w:r>
      <w:r w:rsidRPr="00394776">
        <w:rPr>
          <w:noProof/>
          <w:rtl/>
          <w:lang w:val="en-US"/>
        </w:rPr>
        <w:t xml:space="preserve"> تعدد عنوان موجب تعدد متعلق تکل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ف</w:t>
      </w:r>
      <w:r w:rsidRPr="00394776">
        <w:rPr>
          <w:noProof/>
          <w:rtl/>
          <w:lang w:val="en-US"/>
        </w:rPr>
        <w:t xml:space="preserve"> م</w:t>
      </w:r>
      <w:r w:rsidRPr="00394776">
        <w:rPr>
          <w:rFonts w:hint="cs"/>
          <w:noProof/>
          <w:rtl/>
          <w:lang w:val="en-US"/>
        </w:rPr>
        <w:t>ی‌</w:t>
      </w:r>
      <w:r w:rsidRPr="00394776">
        <w:rPr>
          <w:rFonts w:hint="eastAsia"/>
          <w:noProof/>
          <w:rtl/>
          <w:lang w:val="en-US"/>
        </w:rPr>
        <w:t>شود</w:t>
      </w:r>
      <w:r w:rsidRPr="00394776">
        <w:rPr>
          <w:noProof/>
          <w:rtl/>
          <w:lang w:val="en-US"/>
        </w:rPr>
        <w:t xml:space="preserve"> 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ا</w:t>
      </w:r>
      <w:r w:rsidRPr="00394776">
        <w:rPr>
          <w:noProof/>
          <w:rtl/>
          <w:lang w:val="en-US"/>
        </w:rPr>
        <w:t xml:space="preserve"> نم</w:t>
      </w:r>
      <w:r w:rsidRPr="00394776">
        <w:rPr>
          <w:rFonts w:hint="cs"/>
          <w:noProof/>
          <w:rtl/>
          <w:lang w:val="en-US"/>
        </w:rPr>
        <w:t>ی‌</w:t>
      </w:r>
      <w:r w:rsidRPr="00394776">
        <w:rPr>
          <w:rFonts w:hint="eastAsia"/>
          <w:noProof/>
          <w:rtl/>
          <w:lang w:val="en-US"/>
        </w:rPr>
        <w:t>شود؟</w:t>
      </w:r>
      <w:r w:rsidR="0093541B">
        <w:rPr>
          <w:rFonts w:hint="cs"/>
          <w:noProof/>
          <w:rtl/>
          <w:lang w:val="en-US"/>
        </w:rPr>
        <w:t xml:space="preserve"> ولی محط اصلی نزاع اين است که آيا هريک از امر ونهی از متعلق خودش به متعلق ديگری سرايت می کند يا خير ؟ اما</w:t>
      </w:r>
      <w:r w:rsidRPr="00394776">
        <w:rPr>
          <w:noProof/>
          <w:rtl/>
          <w:lang w:val="en-US"/>
        </w:rPr>
        <w:t xml:space="preserve"> در مسئلهٔ نه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از عبادت ن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ز،</w:t>
      </w:r>
      <w:r w:rsidRPr="00394776">
        <w:rPr>
          <w:noProof/>
          <w:rtl/>
          <w:lang w:val="en-US"/>
        </w:rPr>
        <w:t xml:space="preserve"> بعد از فراغ از توجه نه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به عمل، نزاع و اختلاف در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است که آ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ا</w:t>
      </w:r>
      <w:r w:rsidRPr="00394776">
        <w:rPr>
          <w:noProof/>
          <w:rtl/>
          <w:lang w:val="en-US"/>
        </w:rPr>
        <w:t xml:space="preserve"> تعلق نه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به عمل، اقتضا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فساد را دارد 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ا</w:t>
      </w:r>
      <w:r w:rsidRPr="00394776">
        <w:rPr>
          <w:noProof/>
          <w:rtl/>
          <w:lang w:val="en-US"/>
        </w:rPr>
        <w:t xml:space="preserve"> ندارد؟ ر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شهٔ</w:t>
      </w:r>
      <w:r w:rsidRPr="00394776">
        <w:rPr>
          <w:noProof/>
          <w:rtl/>
          <w:lang w:val="en-US"/>
        </w:rPr>
        <w:t xml:space="preserve"> اصل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نزاع هم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اقتضا و ملازمهٔ ب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حرمت و فساد است.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هم از احتمال پنجم.</w:t>
      </w:r>
    </w:p>
    <w:p w14:paraId="38430CF6" w14:textId="1261EF51" w:rsidR="00394776" w:rsidRPr="00394776" w:rsidRDefault="00394776" w:rsidP="00570AA4">
      <w:pPr>
        <w:rPr>
          <w:noProof/>
          <w:rtl/>
          <w:lang w:val="en-US"/>
        </w:rPr>
      </w:pPr>
      <w:r w:rsidRPr="00394776">
        <w:rPr>
          <w:rFonts w:hint="eastAsia"/>
          <w:noProof/>
          <w:rtl/>
          <w:lang w:val="en-US"/>
        </w:rPr>
        <w:lastRenderedPageBreak/>
        <w:t>مقصود</w:t>
      </w:r>
      <w:r w:rsidRPr="00394776">
        <w:rPr>
          <w:noProof/>
          <w:rtl/>
          <w:lang w:val="en-US"/>
        </w:rPr>
        <w:t xml:space="preserve"> از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نکه</w:t>
      </w:r>
      <w:r w:rsidRPr="00394776">
        <w:rPr>
          <w:noProof/>
          <w:rtl/>
          <w:lang w:val="en-US"/>
        </w:rPr>
        <w:t xml:space="preserve"> مراد از جهت، محط اصل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نزاع است،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م</w:t>
      </w:r>
      <w:r w:rsidRPr="00394776">
        <w:rPr>
          <w:rFonts w:hint="cs"/>
          <w:noProof/>
          <w:rtl/>
          <w:lang w:val="en-US"/>
        </w:rPr>
        <w:t>ی‌</w:t>
      </w:r>
      <w:r w:rsidRPr="00394776">
        <w:rPr>
          <w:rFonts w:hint="eastAsia"/>
          <w:noProof/>
          <w:rtl/>
          <w:lang w:val="en-US"/>
        </w:rPr>
        <w:t>باشد</w:t>
      </w:r>
      <w:r w:rsidRPr="00394776">
        <w:rPr>
          <w:noProof/>
          <w:rtl/>
          <w:lang w:val="en-US"/>
        </w:rPr>
        <w:t xml:space="preserve"> که در بعض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از موارد نزاع، ممکن است نزاع 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ک</w:t>
      </w:r>
      <w:r w:rsidRPr="00394776">
        <w:rPr>
          <w:noProof/>
          <w:rtl/>
          <w:lang w:val="en-US"/>
        </w:rPr>
        <w:t xml:space="preserve"> صورت اول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داشته باشد و در مقابل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صورت اول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و ظاهر اول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،</w:t>
      </w:r>
      <w:r w:rsidRPr="00394776">
        <w:rPr>
          <w:noProof/>
          <w:rtl/>
          <w:lang w:val="en-US"/>
        </w:rPr>
        <w:t xml:space="preserve"> 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ک</w:t>
      </w:r>
      <w:r w:rsidRPr="00394776">
        <w:rPr>
          <w:noProof/>
          <w:rtl/>
          <w:lang w:val="en-US"/>
        </w:rPr>
        <w:t xml:space="preserve"> لبّ و مصب اصل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نزاع ن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ز</w:t>
      </w:r>
      <w:r w:rsidRPr="00394776">
        <w:rPr>
          <w:noProof/>
          <w:rtl/>
          <w:lang w:val="en-US"/>
        </w:rPr>
        <w:t xml:space="preserve"> وجود داشته باشد. برا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توض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ح</w:t>
      </w:r>
      <w:r w:rsidRPr="00394776">
        <w:rPr>
          <w:noProof/>
          <w:rtl/>
          <w:lang w:val="en-US"/>
        </w:rPr>
        <w:t xml:space="preserve"> ب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شتر،</w:t>
      </w:r>
      <w:r w:rsidRPr="00394776">
        <w:rPr>
          <w:noProof/>
          <w:rtl/>
          <w:lang w:val="en-US"/>
        </w:rPr>
        <w:t xml:space="preserve"> م</w:t>
      </w:r>
      <w:r w:rsidRPr="00394776">
        <w:rPr>
          <w:rFonts w:hint="cs"/>
          <w:noProof/>
          <w:rtl/>
          <w:lang w:val="en-US"/>
        </w:rPr>
        <w:t>ی‌</w:t>
      </w:r>
      <w:r w:rsidRPr="00394776">
        <w:rPr>
          <w:rFonts w:hint="eastAsia"/>
          <w:noProof/>
          <w:rtl/>
          <w:lang w:val="en-US"/>
        </w:rPr>
        <w:t>توان</w:t>
      </w:r>
      <w:r w:rsidRPr="00394776">
        <w:rPr>
          <w:noProof/>
          <w:rtl/>
          <w:lang w:val="en-US"/>
        </w:rPr>
        <w:t xml:space="preserve">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ن‌طور</w:t>
      </w:r>
      <w:r w:rsidRPr="00394776">
        <w:rPr>
          <w:noProof/>
          <w:rtl/>
          <w:lang w:val="en-US"/>
        </w:rPr>
        <w:t xml:space="preserve"> مثال زد که مثلاً </w:t>
      </w:r>
      <w:r w:rsidRPr="00394776">
        <w:rPr>
          <w:rFonts w:hint="eastAsia"/>
          <w:noProof/>
          <w:rtl/>
          <w:lang w:val="en-US"/>
        </w:rPr>
        <w:t>در</w:t>
      </w:r>
      <w:r w:rsidRPr="00394776">
        <w:rPr>
          <w:noProof/>
          <w:rtl/>
          <w:lang w:val="en-US"/>
        </w:rPr>
        <w:t xml:space="preserve"> بحث قضا،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نکه</w:t>
      </w:r>
      <w:r w:rsidRPr="00394776">
        <w:rPr>
          <w:noProof/>
          <w:rtl/>
          <w:lang w:val="en-US"/>
        </w:rPr>
        <w:t xml:space="preserve"> ملاک در تع</w:t>
      </w:r>
      <w:r w:rsidRPr="00394776">
        <w:rPr>
          <w:rFonts w:hint="cs"/>
          <w:noProof/>
          <w:rtl/>
          <w:lang w:val="en-US"/>
        </w:rPr>
        <w:t>یی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مدع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و منکر چه چ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ز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است، محل خلاف و محل بحث است.</w:t>
      </w:r>
      <w:r w:rsidR="0093541B">
        <w:rPr>
          <w:rFonts w:hint="cs"/>
          <w:noProof/>
          <w:rtl/>
          <w:lang w:val="en-US"/>
        </w:rPr>
        <w:t xml:space="preserve"> </w:t>
      </w:r>
      <w:r w:rsidR="0093541B" w:rsidRPr="00394776">
        <w:rPr>
          <w:noProof/>
          <w:rtl/>
          <w:lang w:val="en-US"/>
        </w:rPr>
        <w:t>به حسب بعض</w:t>
      </w:r>
      <w:r w:rsidR="0093541B" w:rsidRPr="00394776">
        <w:rPr>
          <w:rFonts w:hint="cs"/>
          <w:noProof/>
          <w:rtl/>
          <w:lang w:val="en-US"/>
        </w:rPr>
        <w:t>ی</w:t>
      </w:r>
      <w:r w:rsidR="0093541B" w:rsidRPr="00394776">
        <w:rPr>
          <w:noProof/>
          <w:rtl/>
          <w:lang w:val="en-US"/>
        </w:rPr>
        <w:t xml:space="preserve"> از اقوال</w:t>
      </w:r>
      <w:r w:rsidRPr="00394776">
        <w:rPr>
          <w:noProof/>
          <w:rtl/>
          <w:lang w:val="en-US"/>
        </w:rPr>
        <w:t xml:space="preserve"> ملاک در تع</w:t>
      </w:r>
      <w:r w:rsidRPr="00394776">
        <w:rPr>
          <w:rFonts w:hint="cs"/>
          <w:noProof/>
          <w:rtl/>
          <w:lang w:val="en-US"/>
        </w:rPr>
        <w:t>یی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مدع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و منکر </w:t>
      </w:r>
      <w:r w:rsidR="00570AA4">
        <w:rPr>
          <w:rFonts w:hint="cs"/>
          <w:noProof/>
          <w:rtl/>
          <w:lang w:val="en-US"/>
        </w:rPr>
        <w:t xml:space="preserve">و </w:t>
      </w:r>
      <w:r w:rsidRPr="00394776">
        <w:rPr>
          <w:noProof/>
          <w:rtl/>
          <w:lang w:val="en-US"/>
        </w:rPr>
        <w:t>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="00570AA4">
        <w:rPr>
          <w:rFonts w:hint="cs"/>
          <w:noProof/>
          <w:rtl/>
          <w:lang w:val="en-US"/>
        </w:rPr>
        <w:t xml:space="preserve">که </w:t>
      </w:r>
      <w:r w:rsidRPr="00394776">
        <w:rPr>
          <w:noProof/>
          <w:rtl/>
          <w:lang w:val="en-US"/>
        </w:rPr>
        <w:t>مورد از قب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ل</w:t>
      </w:r>
      <w:r w:rsidRPr="00394776">
        <w:rPr>
          <w:noProof/>
          <w:rtl/>
          <w:lang w:val="en-US"/>
        </w:rPr>
        <w:t xml:space="preserve"> تداع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است 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ا</w:t>
      </w:r>
      <w:r w:rsidRPr="00394776">
        <w:rPr>
          <w:noProof/>
          <w:rtl/>
          <w:lang w:val="en-US"/>
        </w:rPr>
        <w:t xml:space="preserve"> از قب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ل</w:t>
      </w:r>
      <w:r w:rsidRPr="00394776">
        <w:rPr>
          <w:noProof/>
          <w:rtl/>
          <w:lang w:val="en-US"/>
        </w:rPr>
        <w:t xml:space="preserve"> ادعا و انکار، همان صورت اصل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نزاع است. اما به حسب قول د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گر</w:t>
      </w:r>
      <w:r w:rsidRPr="00394776">
        <w:rPr>
          <w:noProof/>
          <w:rtl/>
          <w:lang w:val="en-US"/>
        </w:rPr>
        <w:t xml:space="preserve"> در مسئله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است که با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د</w:t>
      </w:r>
      <w:r w:rsidRPr="00394776">
        <w:rPr>
          <w:noProof/>
          <w:rtl/>
          <w:lang w:val="en-US"/>
        </w:rPr>
        <w:t xml:space="preserve"> به مصب اصل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نزاع و نقطهٔ اصل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نزاع نگاه کن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م،</w:t>
      </w:r>
      <w:r w:rsidRPr="00394776">
        <w:rPr>
          <w:noProof/>
          <w:rtl/>
          <w:lang w:val="en-US"/>
        </w:rPr>
        <w:t xml:space="preserve"> نه آن صورت ظاهر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که از نزاع و اختلاف ب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دو طرف برقرار شده است.</w:t>
      </w:r>
    </w:p>
    <w:p w14:paraId="7F5501AB" w14:textId="30C59339" w:rsidR="00394776" w:rsidRPr="00394776" w:rsidRDefault="00394776" w:rsidP="00570AA4">
      <w:pPr>
        <w:rPr>
          <w:noProof/>
          <w:rtl/>
          <w:lang w:val="en-US"/>
        </w:rPr>
      </w:pPr>
      <w:r w:rsidRPr="00394776">
        <w:rPr>
          <w:rFonts w:hint="eastAsia"/>
          <w:noProof/>
          <w:rtl/>
          <w:lang w:val="en-US"/>
        </w:rPr>
        <w:t>مثلاً</w:t>
      </w:r>
      <w:r w:rsidRPr="00394776">
        <w:rPr>
          <w:noProof/>
          <w:rtl/>
          <w:lang w:val="en-US"/>
        </w:rPr>
        <w:t xml:space="preserve"> اگر شخص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مال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را به د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گر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تمل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ک</w:t>
      </w:r>
      <w:r w:rsidRPr="00394776">
        <w:rPr>
          <w:noProof/>
          <w:rtl/>
          <w:lang w:val="en-US"/>
        </w:rPr>
        <w:t xml:space="preserve"> کرد و اختلاف کردند در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نکه</w:t>
      </w:r>
      <w:r w:rsidRPr="00394776">
        <w:rPr>
          <w:noProof/>
          <w:rtl/>
          <w:lang w:val="en-US"/>
        </w:rPr>
        <w:t xml:space="preserve"> آ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ا</w:t>
      </w:r>
      <w:r w:rsidRPr="00394776">
        <w:rPr>
          <w:noProof/>
          <w:rtl/>
          <w:lang w:val="en-US"/>
        </w:rPr>
        <w:t xml:space="preserve">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اقدام از باب ب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ع</w:t>
      </w:r>
      <w:r w:rsidRPr="00394776">
        <w:rPr>
          <w:noProof/>
          <w:rtl/>
          <w:lang w:val="en-US"/>
        </w:rPr>
        <w:t xml:space="preserve"> و خر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د</w:t>
      </w:r>
      <w:r w:rsidRPr="00394776">
        <w:rPr>
          <w:noProof/>
          <w:rtl/>
          <w:lang w:val="en-US"/>
        </w:rPr>
        <w:t xml:space="preserve"> و فروش (تمل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ک</w:t>
      </w:r>
      <w:r w:rsidRPr="00394776">
        <w:rPr>
          <w:noProof/>
          <w:rtl/>
          <w:lang w:val="en-US"/>
        </w:rPr>
        <w:t xml:space="preserve"> مع‌العوض) است 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ا</w:t>
      </w:r>
      <w:r w:rsidRPr="00394776">
        <w:rPr>
          <w:noProof/>
          <w:rtl/>
          <w:lang w:val="en-US"/>
        </w:rPr>
        <w:t xml:space="preserve"> از باب هبه (تمل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ک</w:t>
      </w:r>
      <w:r w:rsidRPr="00394776">
        <w:rPr>
          <w:noProof/>
          <w:rtl/>
          <w:lang w:val="en-US"/>
        </w:rPr>
        <w:t xml:space="preserve"> مجان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>) است. مالک قبل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(ز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د</w:t>
      </w:r>
      <w:r w:rsidRPr="00394776">
        <w:rPr>
          <w:noProof/>
          <w:rtl/>
          <w:lang w:val="en-US"/>
        </w:rPr>
        <w:t>) مال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را به عمرو تمل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ک</w:t>
      </w:r>
      <w:r w:rsidRPr="00394776">
        <w:rPr>
          <w:noProof/>
          <w:rtl/>
          <w:lang w:val="en-US"/>
        </w:rPr>
        <w:t xml:space="preserve"> کرده و اختلاف شده است. عمرو م</w:t>
      </w:r>
      <w:r w:rsidRPr="00394776">
        <w:rPr>
          <w:rFonts w:hint="cs"/>
          <w:noProof/>
          <w:rtl/>
          <w:lang w:val="en-US"/>
        </w:rPr>
        <w:t>ی‌</w:t>
      </w:r>
      <w:r w:rsidRPr="00394776">
        <w:rPr>
          <w:rFonts w:hint="eastAsia"/>
          <w:noProof/>
          <w:rtl/>
          <w:lang w:val="en-US"/>
        </w:rPr>
        <w:t>گو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د</w:t>
      </w:r>
      <w:r w:rsidRPr="00394776">
        <w:rPr>
          <w:noProof/>
          <w:rtl/>
          <w:lang w:val="en-US"/>
        </w:rPr>
        <w:t xml:space="preserve"> که مال به‌عنوان ه</w:t>
      </w:r>
      <w:r w:rsidRPr="00394776">
        <w:rPr>
          <w:rFonts w:hint="eastAsia"/>
          <w:noProof/>
          <w:rtl/>
          <w:lang w:val="en-US"/>
        </w:rPr>
        <w:t>به</w:t>
      </w:r>
      <w:r w:rsidRPr="00394776">
        <w:rPr>
          <w:noProof/>
          <w:rtl/>
          <w:lang w:val="en-US"/>
        </w:rPr>
        <w:t xml:space="preserve"> بوده و من هم آن را مصرف کرده‌ام، د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گر</w:t>
      </w:r>
      <w:r w:rsidRPr="00394776">
        <w:rPr>
          <w:noProof/>
          <w:rtl/>
          <w:lang w:val="en-US"/>
        </w:rPr>
        <w:t xml:space="preserve"> ضمانت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نسبت به </w:t>
      </w:r>
      <w:r w:rsidR="00570AA4">
        <w:rPr>
          <w:rFonts w:hint="cs"/>
          <w:noProof/>
          <w:rtl/>
          <w:lang w:val="en-US"/>
        </w:rPr>
        <w:t>آن</w:t>
      </w:r>
      <w:r w:rsidRPr="00394776">
        <w:rPr>
          <w:noProof/>
          <w:rtl/>
          <w:lang w:val="en-US"/>
        </w:rPr>
        <w:t xml:space="preserve"> ندارم. مالک قبل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ادعا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ب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ع</w:t>
      </w:r>
      <w:r w:rsidRPr="00394776">
        <w:rPr>
          <w:noProof/>
          <w:rtl/>
          <w:lang w:val="en-US"/>
        </w:rPr>
        <w:t xml:space="preserve"> م</w:t>
      </w:r>
      <w:r w:rsidRPr="00394776">
        <w:rPr>
          <w:rFonts w:hint="cs"/>
          <w:noProof/>
          <w:rtl/>
          <w:lang w:val="en-US"/>
        </w:rPr>
        <w:t>ی‌</w:t>
      </w:r>
      <w:r w:rsidRPr="00394776">
        <w:rPr>
          <w:rFonts w:hint="eastAsia"/>
          <w:noProof/>
          <w:rtl/>
          <w:lang w:val="en-US"/>
        </w:rPr>
        <w:t>کند</w:t>
      </w:r>
      <w:r w:rsidRPr="00394776">
        <w:rPr>
          <w:noProof/>
          <w:rtl/>
          <w:lang w:val="en-US"/>
        </w:rPr>
        <w:t xml:space="preserve"> و عمرو که «من‌</w:t>
      </w:r>
      <w:r w:rsidR="00570AA4">
        <w:rPr>
          <w:rFonts w:hint="cs"/>
          <w:noProof/>
          <w:rtl/>
          <w:lang w:val="en-US"/>
        </w:rPr>
        <w:t xml:space="preserve"> انتقل </w:t>
      </w:r>
      <w:r w:rsidRPr="00394776">
        <w:rPr>
          <w:noProof/>
          <w:rtl/>
          <w:lang w:val="en-US"/>
        </w:rPr>
        <w:t>ال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ه</w:t>
      </w:r>
      <w:r w:rsidRPr="00394776">
        <w:rPr>
          <w:noProof/>
          <w:rtl/>
          <w:lang w:val="en-US"/>
        </w:rPr>
        <w:t xml:space="preserve"> ال</w:t>
      </w:r>
      <w:r w:rsidR="00570AA4">
        <w:rPr>
          <w:rFonts w:hint="cs"/>
          <w:noProof/>
          <w:rtl/>
          <w:lang w:val="en-US"/>
        </w:rPr>
        <w:t>ما</w:t>
      </w:r>
      <w:r w:rsidRPr="00394776">
        <w:rPr>
          <w:noProof/>
          <w:rtl/>
          <w:lang w:val="en-US"/>
        </w:rPr>
        <w:t>ل» است، ادعا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هبه را مطرح م</w:t>
      </w:r>
      <w:r w:rsidRPr="00394776">
        <w:rPr>
          <w:rFonts w:hint="cs"/>
          <w:noProof/>
          <w:rtl/>
          <w:lang w:val="en-US"/>
        </w:rPr>
        <w:t>ی‌</w:t>
      </w:r>
      <w:r w:rsidRPr="00394776">
        <w:rPr>
          <w:rFonts w:hint="eastAsia"/>
          <w:noProof/>
          <w:rtl/>
          <w:lang w:val="en-US"/>
        </w:rPr>
        <w:t>کند</w:t>
      </w:r>
      <w:r w:rsidRPr="00394776">
        <w:rPr>
          <w:noProof/>
          <w:rtl/>
          <w:lang w:val="en-US"/>
        </w:rPr>
        <w:t>.</w:t>
      </w:r>
    </w:p>
    <w:p w14:paraId="7B2E082F" w14:textId="26ADC075" w:rsidR="00394776" w:rsidRPr="00394776" w:rsidRDefault="00394776" w:rsidP="00394776">
      <w:pPr>
        <w:rPr>
          <w:noProof/>
          <w:rtl/>
          <w:lang w:val="en-US"/>
        </w:rPr>
      </w:pPr>
      <w:r w:rsidRPr="00394776">
        <w:rPr>
          <w:rFonts w:hint="eastAsia"/>
          <w:noProof/>
          <w:rtl/>
          <w:lang w:val="en-US"/>
        </w:rPr>
        <w:t>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مسئله را اگر ما بخواه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م</w:t>
      </w:r>
      <w:r w:rsidRPr="00394776">
        <w:rPr>
          <w:noProof/>
          <w:rtl/>
          <w:lang w:val="en-US"/>
        </w:rPr>
        <w:t xml:space="preserve"> به همان صورت ظاهر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نزاع نگاه بکن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م،</w:t>
      </w:r>
      <w:r w:rsidRPr="00394776">
        <w:rPr>
          <w:noProof/>
          <w:rtl/>
          <w:lang w:val="en-US"/>
        </w:rPr>
        <w:t xml:space="preserve"> از موارد تداع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است؛ چون «کُلٌّ مِنهُما </w:t>
      </w:r>
      <w:r w:rsidRPr="00394776">
        <w:rPr>
          <w:rFonts w:hint="cs"/>
          <w:noProof/>
          <w:rtl/>
          <w:lang w:val="en-US"/>
        </w:rPr>
        <w:t>یَ</w:t>
      </w:r>
      <w:r w:rsidRPr="00394776">
        <w:rPr>
          <w:rFonts w:hint="eastAsia"/>
          <w:noProof/>
          <w:rtl/>
          <w:lang w:val="en-US"/>
        </w:rPr>
        <w:t>دَّع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شَ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ئاً</w:t>
      </w:r>
      <w:r w:rsidRPr="00394776">
        <w:rPr>
          <w:noProof/>
          <w:rtl/>
          <w:lang w:val="en-US"/>
        </w:rPr>
        <w:t xml:space="preserve"> و </w:t>
      </w:r>
      <w:r w:rsidRPr="00394776">
        <w:rPr>
          <w:rFonts w:hint="cs"/>
          <w:noProof/>
          <w:rtl/>
          <w:lang w:val="en-US"/>
        </w:rPr>
        <w:t>یُ</w:t>
      </w:r>
      <w:r w:rsidRPr="00394776">
        <w:rPr>
          <w:rFonts w:hint="eastAsia"/>
          <w:noProof/>
          <w:rtl/>
          <w:lang w:val="en-US"/>
        </w:rPr>
        <w:t>نکِرُه</w:t>
      </w:r>
      <w:r w:rsidRPr="00394776">
        <w:rPr>
          <w:noProof/>
          <w:rtl/>
          <w:lang w:val="en-US"/>
        </w:rPr>
        <w:t xml:space="preserve"> </w:t>
      </w:r>
      <w:r w:rsidR="00570AA4">
        <w:rPr>
          <w:rFonts w:hint="cs"/>
          <w:noProof/>
          <w:rtl/>
          <w:lang w:val="en-US"/>
        </w:rPr>
        <w:t>ال</w:t>
      </w:r>
      <w:r w:rsidRPr="00394776">
        <w:rPr>
          <w:noProof/>
          <w:rtl/>
          <w:lang w:val="en-US"/>
        </w:rPr>
        <w:t>شخصُ الآخَر». ز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د</w:t>
      </w:r>
      <w:r w:rsidRPr="00394776">
        <w:rPr>
          <w:noProof/>
          <w:rtl/>
          <w:lang w:val="en-US"/>
        </w:rPr>
        <w:t xml:space="preserve"> م</w:t>
      </w:r>
      <w:r w:rsidRPr="00394776">
        <w:rPr>
          <w:rFonts w:hint="cs"/>
          <w:noProof/>
          <w:rtl/>
          <w:lang w:val="en-US"/>
        </w:rPr>
        <w:t>ی‌</w:t>
      </w:r>
      <w:r w:rsidRPr="00394776">
        <w:rPr>
          <w:rFonts w:hint="eastAsia"/>
          <w:noProof/>
          <w:rtl/>
          <w:lang w:val="en-US"/>
        </w:rPr>
        <w:t>گو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د</w:t>
      </w:r>
      <w:r w:rsidRPr="00394776">
        <w:rPr>
          <w:noProof/>
          <w:rtl/>
          <w:lang w:val="en-US"/>
        </w:rPr>
        <w:t xml:space="preserve"> ب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ع</w:t>
      </w:r>
      <w:r w:rsidRPr="00394776">
        <w:rPr>
          <w:noProof/>
          <w:rtl/>
          <w:lang w:val="en-US"/>
        </w:rPr>
        <w:t xml:space="preserve"> است، عمرو م</w:t>
      </w:r>
      <w:r w:rsidRPr="00394776">
        <w:rPr>
          <w:rFonts w:hint="cs"/>
          <w:noProof/>
          <w:rtl/>
          <w:lang w:val="en-US"/>
        </w:rPr>
        <w:t>ی‌</w:t>
      </w:r>
      <w:r w:rsidRPr="00394776">
        <w:rPr>
          <w:rFonts w:hint="eastAsia"/>
          <w:noProof/>
          <w:rtl/>
          <w:lang w:val="en-US"/>
        </w:rPr>
        <w:t>گو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د</w:t>
      </w:r>
      <w:r w:rsidRPr="00394776">
        <w:rPr>
          <w:noProof/>
          <w:rtl/>
          <w:lang w:val="en-US"/>
        </w:rPr>
        <w:t xml:space="preserve"> هبه بوده است. به حسب صورت اول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،</w:t>
      </w:r>
      <w:r w:rsidRPr="00394776">
        <w:rPr>
          <w:noProof/>
          <w:rtl/>
          <w:lang w:val="en-US"/>
        </w:rPr>
        <w:t xml:space="preserve"> مورد از موارد ادعا و انکار ن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ست</w:t>
      </w:r>
      <w:r w:rsidRPr="00394776">
        <w:rPr>
          <w:noProof/>
          <w:rtl/>
          <w:lang w:val="en-US"/>
        </w:rPr>
        <w:t xml:space="preserve"> که بگو</w:t>
      </w:r>
      <w:r w:rsidRPr="00394776">
        <w:rPr>
          <w:rFonts w:hint="cs"/>
          <w:noProof/>
          <w:rtl/>
          <w:lang w:val="en-US"/>
        </w:rPr>
        <w:t>یی</w:t>
      </w:r>
      <w:r w:rsidRPr="00394776">
        <w:rPr>
          <w:rFonts w:hint="eastAsia"/>
          <w:noProof/>
          <w:rtl/>
          <w:lang w:val="en-US"/>
        </w:rPr>
        <w:t>م</w:t>
      </w:r>
      <w:r w:rsidRPr="00394776">
        <w:rPr>
          <w:noProof/>
          <w:rtl/>
          <w:lang w:val="en-US"/>
        </w:rPr>
        <w:t xml:space="preserve"> مدع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</w:t>
      </w:r>
      <w:r w:rsidRPr="00394776">
        <w:rPr>
          <w:rFonts w:hint="eastAsia"/>
          <w:noProof/>
          <w:rtl/>
          <w:lang w:val="en-US"/>
        </w:rPr>
        <w:t>با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د</w:t>
      </w:r>
      <w:r w:rsidRPr="00394776">
        <w:rPr>
          <w:noProof/>
          <w:rtl/>
          <w:lang w:val="en-US"/>
        </w:rPr>
        <w:t xml:space="preserve"> ب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نه</w:t>
      </w:r>
      <w:r w:rsidRPr="00394776">
        <w:rPr>
          <w:noProof/>
          <w:rtl/>
          <w:lang w:val="en-US"/>
        </w:rPr>
        <w:t xml:space="preserve"> ب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اورد</w:t>
      </w:r>
      <w:r w:rsidRPr="00394776">
        <w:rPr>
          <w:noProof/>
          <w:rtl/>
          <w:lang w:val="en-US"/>
        </w:rPr>
        <w:t xml:space="preserve"> و اگر ب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نه</w:t>
      </w:r>
      <w:r w:rsidRPr="00394776">
        <w:rPr>
          <w:noProof/>
          <w:rtl/>
          <w:lang w:val="en-US"/>
        </w:rPr>
        <w:t xml:space="preserve"> نداشته باشد، منکر قسم م</w:t>
      </w:r>
      <w:r w:rsidRPr="00394776">
        <w:rPr>
          <w:rFonts w:hint="cs"/>
          <w:noProof/>
          <w:rtl/>
          <w:lang w:val="en-US"/>
        </w:rPr>
        <w:t>ی‌</w:t>
      </w:r>
      <w:r w:rsidRPr="00394776">
        <w:rPr>
          <w:rFonts w:hint="eastAsia"/>
          <w:noProof/>
          <w:rtl/>
          <w:lang w:val="en-US"/>
        </w:rPr>
        <w:t>خورد</w:t>
      </w:r>
      <w:r w:rsidRPr="00394776">
        <w:rPr>
          <w:noProof/>
          <w:rtl/>
          <w:lang w:val="en-US"/>
        </w:rPr>
        <w:t xml:space="preserve"> و قض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ه</w:t>
      </w:r>
      <w:r w:rsidRPr="00394776">
        <w:rPr>
          <w:noProof/>
          <w:rtl/>
          <w:lang w:val="en-US"/>
        </w:rPr>
        <w:t xml:space="preserve"> ف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صله</w:t>
      </w:r>
      <w:r w:rsidRPr="00394776">
        <w:rPr>
          <w:noProof/>
          <w:rtl/>
          <w:lang w:val="en-US"/>
        </w:rPr>
        <w:t xml:space="preserve"> پ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دا</w:t>
      </w:r>
      <w:r w:rsidRPr="00394776">
        <w:rPr>
          <w:noProof/>
          <w:rtl/>
          <w:lang w:val="en-US"/>
        </w:rPr>
        <w:t xml:space="preserve"> م</w:t>
      </w:r>
      <w:r w:rsidRPr="00394776">
        <w:rPr>
          <w:rFonts w:hint="cs"/>
          <w:noProof/>
          <w:rtl/>
          <w:lang w:val="en-US"/>
        </w:rPr>
        <w:t>ی‌</w:t>
      </w:r>
      <w:r w:rsidRPr="00394776">
        <w:rPr>
          <w:rFonts w:hint="eastAsia"/>
          <w:noProof/>
          <w:rtl/>
          <w:lang w:val="en-US"/>
        </w:rPr>
        <w:t>کند</w:t>
      </w:r>
      <w:r w:rsidRPr="00394776">
        <w:rPr>
          <w:noProof/>
          <w:rtl/>
          <w:lang w:val="en-US"/>
        </w:rPr>
        <w:t>.</w:t>
      </w:r>
    </w:p>
    <w:p w14:paraId="2FFCF813" w14:textId="77777777" w:rsidR="00394776" w:rsidRPr="00394776" w:rsidRDefault="00394776" w:rsidP="00394776">
      <w:pPr>
        <w:rPr>
          <w:noProof/>
          <w:rtl/>
          <w:lang w:val="en-US"/>
        </w:rPr>
      </w:pPr>
      <w:r w:rsidRPr="00394776">
        <w:rPr>
          <w:rFonts w:hint="eastAsia"/>
          <w:noProof/>
          <w:rtl/>
          <w:lang w:val="en-US"/>
        </w:rPr>
        <w:t>ول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به حسب لبّ نزاع که نگاه بکن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م،</w:t>
      </w:r>
      <w:r w:rsidRPr="00394776">
        <w:rPr>
          <w:noProof/>
          <w:rtl/>
          <w:lang w:val="en-US"/>
        </w:rPr>
        <w:t xml:space="preserve"> در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نجا</w:t>
      </w:r>
      <w:r w:rsidRPr="00394776">
        <w:rPr>
          <w:noProof/>
          <w:rtl/>
          <w:lang w:val="en-US"/>
        </w:rPr>
        <w:t xml:space="preserve"> ز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د</w:t>
      </w:r>
      <w:r w:rsidRPr="00394776">
        <w:rPr>
          <w:noProof/>
          <w:rtl/>
          <w:lang w:val="en-US"/>
        </w:rPr>
        <w:t xml:space="preserve"> که ادعا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ب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ع</w:t>
      </w:r>
      <w:r w:rsidRPr="00394776">
        <w:rPr>
          <w:noProof/>
          <w:rtl/>
          <w:lang w:val="en-US"/>
        </w:rPr>
        <w:t xml:space="preserve"> م</w:t>
      </w:r>
      <w:r w:rsidRPr="00394776">
        <w:rPr>
          <w:rFonts w:hint="cs"/>
          <w:noProof/>
          <w:rtl/>
          <w:lang w:val="en-US"/>
        </w:rPr>
        <w:t>ی‌</w:t>
      </w:r>
      <w:r w:rsidRPr="00394776">
        <w:rPr>
          <w:rFonts w:hint="eastAsia"/>
          <w:noProof/>
          <w:rtl/>
          <w:lang w:val="en-US"/>
        </w:rPr>
        <w:t>کند،</w:t>
      </w:r>
      <w:r w:rsidRPr="00394776">
        <w:rPr>
          <w:noProof/>
          <w:rtl/>
          <w:lang w:val="en-US"/>
        </w:rPr>
        <w:t xml:space="preserve"> غرضش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است که از عمرو عوض آن را طلب بکند. م</w:t>
      </w:r>
      <w:r w:rsidRPr="00394776">
        <w:rPr>
          <w:rFonts w:hint="cs"/>
          <w:noProof/>
          <w:rtl/>
          <w:lang w:val="en-US"/>
        </w:rPr>
        <w:t>ی‌</w:t>
      </w:r>
      <w:r w:rsidRPr="00394776">
        <w:rPr>
          <w:rFonts w:hint="eastAsia"/>
          <w:noProof/>
          <w:rtl/>
          <w:lang w:val="en-US"/>
        </w:rPr>
        <w:t>گو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د</w:t>
      </w:r>
      <w:r w:rsidRPr="00394776">
        <w:rPr>
          <w:noProof/>
          <w:rtl/>
          <w:lang w:val="en-US"/>
        </w:rPr>
        <w:t xml:space="preserve"> فروختم، مجان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که به تو ندادم؛ به‌عنوان فروش بود و ثمنش هم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است، حالا اگر ثمن را هم قبول ندار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،</w:t>
      </w:r>
      <w:r w:rsidRPr="00394776">
        <w:rPr>
          <w:noProof/>
          <w:rtl/>
          <w:lang w:val="en-US"/>
        </w:rPr>
        <w:t xml:space="preserve"> عل</w:t>
      </w:r>
      <w:r w:rsidRPr="00394776">
        <w:rPr>
          <w:rFonts w:hint="cs"/>
          <w:noProof/>
          <w:rtl/>
          <w:lang w:val="en-US"/>
        </w:rPr>
        <w:t>ی‌</w:t>
      </w:r>
      <w:r w:rsidRPr="00394776">
        <w:rPr>
          <w:rFonts w:hint="eastAsia"/>
          <w:noProof/>
          <w:rtl/>
          <w:lang w:val="en-US"/>
        </w:rPr>
        <w:t>أ</w:t>
      </w:r>
      <w:r w:rsidRPr="00394776">
        <w:rPr>
          <w:rFonts w:hint="cs"/>
          <w:noProof/>
          <w:rtl/>
          <w:lang w:val="en-US"/>
        </w:rPr>
        <w:t>ی‌</w:t>
      </w:r>
      <w:r w:rsidRPr="00394776">
        <w:rPr>
          <w:rFonts w:hint="eastAsia"/>
          <w:noProof/>
          <w:rtl/>
          <w:lang w:val="en-US"/>
        </w:rPr>
        <w:t>حال</w:t>
      </w:r>
      <w:r w:rsidRPr="00394776">
        <w:rPr>
          <w:noProof/>
          <w:rtl/>
          <w:lang w:val="en-US"/>
        </w:rPr>
        <w:t xml:space="preserve"> من تمل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ک</w:t>
      </w:r>
      <w:r w:rsidRPr="00394776">
        <w:rPr>
          <w:noProof/>
          <w:rtl/>
          <w:lang w:val="en-US"/>
        </w:rPr>
        <w:t xml:space="preserve"> مجان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نکرده‌ام و </w:t>
      </w:r>
      <w:r w:rsidRPr="00394776">
        <w:rPr>
          <w:rFonts w:hint="eastAsia"/>
          <w:noProof/>
          <w:rtl/>
          <w:lang w:val="en-US"/>
        </w:rPr>
        <w:t>با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د</w:t>
      </w:r>
      <w:r w:rsidRPr="00394776">
        <w:rPr>
          <w:noProof/>
          <w:rtl/>
          <w:lang w:val="en-US"/>
        </w:rPr>
        <w:t xml:space="preserve"> عوض آن را به من بپرداز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>. بنابرا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مالک اول (ز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د</w:t>
      </w:r>
      <w:r w:rsidRPr="00394776">
        <w:rPr>
          <w:noProof/>
          <w:rtl/>
          <w:lang w:val="en-US"/>
        </w:rPr>
        <w:t>) که م</w:t>
      </w:r>
      <w:r w:rsidRPr="00394776">
        <w:rPr>
          <w:rFonts w:hint="cs"/>
          <w:noProof/>
          <w:rtl/>
          <w:lang w:val="en-US"/>
        </w:rPr>
        <w:t>ی‌</w:t>
      </w:r>
      <w:r w:rsidRPr="00394776">
        <w:rPr>
          <w:rFonts w:hint="eastAsia"/>
          <w:noProof/>
          <w:rtl/>
          <w:lang w:val="en-US"/>
        </w:rPr>
        <w:t>گو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د</w:t>
      </w:r>
      <w:r w:rsidRPr="00394776">
        <w:rPr>
          <w:noProof/>
          <w:rtl/>
          <w:lang w:val="en-US"/>
        </w:rPr>
        <w:t xml:space="preserve"> ب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ع</w:t>
      </w:r>
      <w:r w:rsidRPr="00394776">
        <w:rPr>
          <w:noProof/>
          <w:rtl/>
          <w:lang w:val="en-US"/>
        </w:rPr>
        <w:t xml:space="preserve"> بوده، غرضش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است که از او عوض بگ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رد</w:t>
      </w:r>
      <w:r w:rsidRPr="00394776">
        <w:rPr>
          <w:noProof/>
          <w:rtl/>
          <w:lang w:val="en-US"/>
        </w:rPr>
        <w:t xml:space="preserve"> و او را ضامن بداند. در مقابل، عمرو که م</w:t>
      </w:r>
      <w:r w:rsidRPr="00394776">
        <w:rPr>
          <w:rFonts w:hint="cs"/>
          <w:noProof/>
          <w:rtl/>
          <w:lang w:val="en-US"/>
        </w:rPr>
        <w:t>ی‌</w:t>
      </w:r>
      <w:r w:rsidRPr="00394776">
        <w:rPr>
          <w:rFonts w:hint="eastAsia"/>
          <w:noProof/>
          <w:rtl/>
          <w:lang w:val="en-US"/>
        </w:rPr>
        <w:t>گو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د</w:t>
      </w:r>
      <w:r w:rsidRPr="00394776">
        <w:rPr>
          <w:noProof/>
          <w:rtl/>
          <w:lang w:val="en-US"/>
        </w:rPr>
        <w:t xml:space="preserve"> هبه بوده است، مقصودش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است که من ضمان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نسبت به او ندارم، تمل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ک</w:t>
      </w:r>
      <w:r w:rsidRPr="00394776">
        <w:rPr>
          <w:noProof/>
          <w:rtl/>
          <w:lang w:val="en-US"/>
        </w:rPr>
        <w:t xml:space="preserve"> مجان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بوده، مصرف کرده‌ام و چ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ز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هم بر </w:t>
      </w:r>
      <w:r w:rsidRPr="00394776">
        <w:rPr>
          <w:rFonts w:hint="eastAsia"/>
          <w:noProof/>
          <w:rtl/>
          <w:lang w:val="en-US"/>
        </w:rPr>
        <w:t>عهدهٔ</w:t>
      </w:r>
      <w:r w:rsidRPr="00394776">
        <w:rPr>
          <w:noProof/>
          <w:rtl/>
          <w:lang w:val="en-US"/>
        </w:rPr>
        <w:t xml:space="preserve"> من ن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ست</w:t>
      </w:r>
      <w:r w:rsidRPr="00394776">
        <w:rPr>
          <w:noProof/>
          <w:rtl/>
          <w:lang w:val="en-US"/>
        </w:rPr>
        <w:t>.</w:t>
      </w:r>
    </w:p>
    <w:p w14:paraId="16C5B444" w14:textId="77777777" w:rsidR="00394776" w:rsidRPr="00394776" w:rsidRDefault="00394776" w:rsidP="00394776">
      <w:pPr>
        <w:rPr>
          <w:noProof/>
          <w:rtl/>
          <w:lang w:val="en-US"/>
        </w:rPr>
      </w:pPr>
      <w:r w:rsidRPr="00394776">
        <w:rPr>
          <w:rFonts w:hint="eastAsia"/>
          <w:noProof/>
          <w:rtl/>
          <w:lang w:val="en-US"/>
        </w:rPr>
        <w:t>اگر</w:t>
      </w:r>
      <w:r w:rsidRPr="00394776">
        <w:rPr>
          <w:noProof/>
          <w:rtl/>
          <w:lang w:val="en-US"/>
        </w:rPr>
        <w:t xml:space="preserve"> ملاک در تع</w:t>
      </w:r>
      <w:r w:rsidRPr="00394776">
        <w:rPr>
          <w:rFonts w:hint="cs"/>
          <w:noProof/>
          <w:rtl/>
          <w:lang w:val="en-US"/>
        </w:rPr>
        <w:t>یی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مدع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و منکر، آن مصب اول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دعوا و صورت ظاهر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دعوا باشد،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مورد از موارد تداع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است. ول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بر اساس آنچه که نوع محقق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متأخر ملتزم شده‌اند، ملاک در تع</w:t>
      </w:r>
      <w:r w:rsidRPr="00394776">
        <w:rPr>
          <w:rFonts w:hint="cs"/>
          <w:noProof/>
          <w:rtl/>
          <w:lang w:val="en-US"/>
        </w:rPr>
        <w:t>یی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مدع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و منکر آن لبّ نزاع و مصب اصل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نزاع است. به حسب مصب اصل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نزاع و لبّ نزاع، کس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که ادعا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ب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ع</w:t>
      </w:r>
      <w:r w:rsidRPr="00394776">
        <w:rPr>
          <w:noProof/>
          <w:rtl/>
          <w:lang w:val="en-US"/>
        </w:rPr>
        <w:t xml:space="preserve"> م</w:t>
      </w:r>
      <w:r w:rsidRPr="00394776">
        <w:rPr>
          <w:rFonts w:hint="cs"/>
          <w:noProof/>
          <w:rtl/>
          <w:lang w:val="en-US"/>
        </w:rPr>
        <w:t>ی‌</w:t>
      </w:r>
      <w:r w:rsidRPr="00394776">
        <w:rPr>
          <w:rFonts w:hint="eastAsia"/>
          <w:noProof/>
          <w:rtl/>
          <w:lang w:val="en-US"/>
        </w:rPr>
        <w:t>کند،</w:t>
      </w:r>
      <w:r w:rsidRPr="00394776">
        <w:rPr>
          <w:noProof/>
          <w:rtl/>
          <w:lang w:val="en-US"/>
        </w:rPr>
        <w:t xml:space="preserve"> چون در حق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قت</w:t>
      </w:r>
      <w:r w:rsidRPr="00394776">
        <w:rPr>
          <w:noProof/>
          <w:rtl/>
          <w:lang w:val="en-US"/>
        </w:rPr>
        <w:t xml:space="preserve"> م</w:t>
      </w:r>
      <w:r w:rsidRPr="00394776">
        <w:rPr>
          <w:rFonts w:hint="cs"/>
          <w:noProof/>
          <w:rtl/>
          <w:lang w:val="en-US"/>
        </w:rPr>
        <w:t>ی‌</w:t>
      </w:r>
      <w:r w:rsidRPr="00394776">
        <w:rPr>
          <w:rFonts w:hint="eastAsia"/>
          <w:noProof/>
          <w:rtl/>
          <w:lang w:val="en-US"/>
        </w:rPr>
        <w:t>خواهد</w:t>
      </w:r>
      <w:r w:rsidRPr="00394776">
        <w:rPr>
          <w:noProof/>
          <w:rtl/>
          <w:lang w:val="en-US"/>
        </w:rPr>
        <w:t xml:space="preserve"> طرف مقابل را نسبت به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مال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که گرفته ضامن قرار بدهد، او م</w:t>
      </w:r>
      <w:r w:rsidRPr="00394776">
        <w:rPr>
          <w:rFonts w:hint="cs"/>
          <w:noProof/>
          <w:rtl/>
          <w:lang w:val="en-US"/>
        </w:rPr>
        <w:t>ی‌</w:t>
      </w:r>
      <w:r w:rsidRPr="00394776">
        <w:rPr>
          <w:rFonts w:hint="eastAsia"/>
          <w:noProof/>
          <w:rtl/>
          <w:lang w:val="en-US"/>
        </w:rPr>
        <w:t>شود</w:t>
      </w:r>
      <w:r w:rsidRPr="00394776">
        <w:rPr>
          <w:noProof/>
          <w:rtl/>
          <w:lang w:val="en-US"/>
        </w:rPr>
        <w:t xml:space="preserve"> مدع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>. آن کس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که ادعا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هبه م</w:t>
      </w:r>
      <w:r w:rsidRPr="00394776">
        <w:rPr>
          <w:rFonts w:hint="cs"/>
          <w:noProof/>
          <w:rtl/>
          <w:lang w:val="en-US"/>
        </w:rPr>
        <w:t>ی‌</w:t>
      </w:r>
      <w:r w:rsidRPr="00394776">
        <w:rPr>
          <w:rFonts w:hint="eastAsia"/>
          <w:noProof/>
          <w:rtl/>
          <w:lang w:val="en-US"/>
        </w:rPr>
        <w:t>کند،</w:t>
      </w:r>
      <w:r w:rsidRPr="00394776">
        <w:rPr>
          <w:noProof/>
          <w:rtl/>
          <w:lang w:val="en-US"/>
        </w:rPr>
        <w:t xml:space="preserve"> او در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م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ان</w:t>
      </w:r>
      <w:r w:rsidRPr="00394776">
        <w:rPr>
          <w:noProof/>
          <w:rtl/>
          <w:lang w:val="en-US"/>
        </w:rPr>
        <w:t xml:space="preserve"> منکر است. اگر ب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نه‌ا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در کار نبود، همان عمرو قسم بخورد کاف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است برا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نکه</w:t>
      </w:r>
      <w:r w:rsidRPr="00394776">
        <w:rPr>
          <w:noProof/>
          <w:rtl/>
          <w:lang w:val="en-US"/>
        </w:rPr>
        <w:t xml:space="preserve"> رفع نزاع بشود و فصل خصومت گردد.</w:t>
      </w:r>
    </w:p>
    <w:p w14:paraId="7D0CEADA" w14:textId="4ADD3766" w:rsidR="00394776" w:rsidRPr="00394776" w:rsidRDefault="00394776" w:rsidP="00570AA4">
      <w:pPr>
        <w:rPr>
          <w:noProof/>
          <w:rtl/>
          <w:lang w:val="en-US"/>
        </w:rPr>
      </w:pPr>
      <w:r w:rsidRPr="00394776">
        <w:rPr>
          <w:rFonts w:hint="eastAsia"/>
          <w:noProof/>
          <w:rtl/>
          <w:lang w:val="en-US"/>
        </w:rPr>
        <w:t>بر</w:t>
      </w:r>
      <w:r w:rsidRPr="00394776">
        <w:rPr>
          <w:noProof/>
          <w:rtl/>
          <w:lang w:val="en-US"/>
        </w:rPr>
        <w:t xml:space="preserve"> اساس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مثال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که گفته شد، در محل بحث هم ممکن است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ن‌طور</w:t>
      </w:r>
      <w:r w:rsidRPr="00394776">
        <w:rPr>
          <w:noProof/>
          <w:rtl/>
          <w:lang w:val="en-US"/>
        </w:rPr>
        <w:t xml:space="preserve"> گفته بشود که ما برا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تع</w:t>
      </w:r>
      <w:r w:rsidRPr="00394776">
        <w:rPr>
          <w:rFonts w:hint="cs"/>
          <w:noProof/>
          <w:rtl/>
          <w:lang w:val="en-US"/>
        </w:rPr>
        <w:t>یی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جهت که آ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ا</w:t>
      </w:r>
      <w:r w:rsidRPr="00394776">
        <w:rPr>
          <w:noProof/>
          <w:rtl/>
          <w:lang w:val="en-US"/>
        </w:rPr>
        <w:t xml:space="preserve"> دو مسئله در ب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وجود دارد 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ا</w:t>
      </w:r>
      <w:r w:rsidRPr="00394776">
        <w:rPr>
          <w:noProof/>
          <w:rtl/>
          <w:lang w:val="en-US"/>
        </w:rPr>
        <w:t xml:space="preserve"> مسئله، مسئلهٔ واحده است، با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د</w:t>
      </w:r>
      <w:r w:rsidRPr="00394776">
        <w:rPr>
          <w:noProof/>
          <w:rtl/>
          <w:lang w:val="en-US"/>
        </w:rPr>
        <w:t xml:space="preserve"> نگاه بکن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م</w:t>
      </w:r>
      <w:r w:rsidRPr="00394776">
        <w:rPr>
          <w:noProof/>
          <w:rtl/>
          <w:lang w:val="en-US"/>
        </w:rPr>
        <w:t xml:space="preserve"> به آن نقطهٔ اصل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بحث. اگر آن نقطهٔ اصل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بحث متعدد باشد، با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د</w:t>
      </w:r>
      <w:r w:rsidRPr="00394776">
        <w:rPr>
          <w:noProof/>
          <w:rtl/>
          <w:lang w:val="en-US"/>
        </w:rPr>
        <w:t xml:space="preserve"> دو مسئله درست بکن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م</w:t>
      </w:r>
      <w:r w:rsidRPr="00394776">
        <w:rPr>
          <w:noProof/>
          <w:rtl/>
          <w:lang w:val="en-US"/>
        </w:rPr>
        <w:t>. وجه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ندارد که در 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ک</w:t>
      </w:r>
      <w:r w:rsidRPr="00394776">
        <w:rPr>
          <w:noProof/>
          <w:rtl/>
          <w:lang w:val="en-US"/>
        </w:rPr>
        <w:t xml:space="preserve"> مسئله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بحث را مطرح بکن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م</w:t>
      </w:r>
      <w:r w:rsidRPr="00394776">
        <w:rPr>
          <w:noProof/>
          <w:rtl/>
          <w:lang w:val="en-US"/>
        </w:rPr>
        <w:t>. هرچند به حسب صورت ظاهر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نزاع،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دو مسئله هم‌شکل و هم‌سان باشند، ول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به حسب </w:t>
      </w:r>
      <w:r w:rsidRPr="00394776">
        <w:rPr>
          <w:noProof/>
          <w:rtl/>
          <w:lang w:val="en-US"/>
        </w:rPr>
        <w:lastRenderedPageBreak/>
        <w:t>نقطهٔ اصل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بحث اگر اختلاف و تعدد وجود داشته باشد، ما با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د</w:t>
      </w:r>
      <w:r w:rsidRPr="00394776">
        <w:rPr>
          <w:noProof/>
          <w:rtl/>
          <w:lang w:val="en-US"/>
        </w:rPr>
        <w:t xml:space="preserve"> بحث را در قالب دو مسئلهٔ مستقل از 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کد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گر</w:t>
      </w:r>
      <w:r w:rsidRPr="00394776">
        <w:rPr>
          <w:noProof/>
          <w:rtl/>
          <w:lang w:val="en-US"/>
        </w:rPr>
        <w:t xml:space="preserve"> مطرح بکن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م</w:t>
      </w:r>
      <w:r w:rsidRPr="00394776">
        <w:rPr>
          <w:noProof/>
          <w:rtl/>
          <w:lang w:val="en-US"/>
        </w:rPr>
        <w:t>.</w:t>
      </w:r>
    </w:p>
    <w:p w14:paraId="739AA47A" w14:textId="77777777" w:rsidR="00394776" w:rsidRPr="00394776" w:rsidRDefault="00394776" w:rsidP="00394776">
      <w:pPr>
        <w:rPr>
          <w:noProof/>
          <w:rtl/>
          <w:lang w:val="en-US"/>
        </w:rPr>
      </w:pPr>
      <w:r w:rsidRPr="00394776">
        <w:rPr>
          <w:rFonts w:hint="eastAsia"/>
          <w:noProof/>
          <w:rtl/>
          <w:lang w:val="en-US"/>
        </w:rPr>
        <w:t>احتمال</w:t>
      </w:r>
      <w:r w:rsidRPr="00394776">
        <w:rPr>
          <w:noProof/>
          <w:rtl/>
          <w:lang w:val="en-US"/>
        </w:rPr>
        <w:t xml:space="preserve"> پنجم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است که مراد مرحوم آخوند از جهت مبحوث‌عنها، آن نقطهٔ اصل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بحث، بزنگاه بحث، ر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شهٔ</w:t>
      </w:r>
      <w:r w:rsidRPr="00394776">
        <w:rPr>
          <w:noProof/>
          <w:rtl/>
          <w:lang w:val="en-US"/>
        </w:rPr>
        <w:t xml:space="preserve"> اصل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بحث و ملاک نزاع است. و چون در مقام متعدد است (آن جهت مبحوث‌عنها و نقطهٔ اصل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بحث در مسئلهٔ اجتماع، با نقطهٔ اصل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بحث در مسئلهٔ اقتضاء النه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للفساد متعدد اس</w:t>
      </w:r>
      <w:r w:rsidRPr="00394776">
        <w:rPr>
          <w:rFonts w:hint="eastAsia"/>
          <w:noProof/>
          <w:rtl/>
          <w:lang w:val="en-US"/>
        </w:rPr>
        <w:t>ت</w:t>
      </w:r>
      <w:r w:rsidRPr="00394776">
        <w:rPr>
          <w:noProof/>
          <w:rtl/>
          <w:lang w:val="en-US"/>
        </w:rPr>
        <w:t>)، لذا مبرر برا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تعدد مسئله پ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دا</w:t>
      </w:r>
      <w:r w:rsidRPr="00394776">
        <w:rPr>
          <w:noProof/>
          <w:rtl/>
          <w:lang w:val="en-US"/>
        </w:rPr>
        <w:t xml:space="preserve"> شده و علما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بحث را در دو مسئله عنوان کرده‌اند.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هم احتمال پنجم.</w:t>
      </w:r>
    </w:p>
    <w:p w14:paraId="0EA4E31F" w14:textId="3EF59A84" w:rsidR="00394776" w:rsidRPr="00394776" w:rsidRDefault="00394776" w:rsidP="00394776">
      <w:pPr>
        <w:rPr>
          <w:noProof/>
          <w:rtl/>
          <w:lang w:val="en-US"/>
        </w:rPr>
      </w:pPr>
      <w:r w:rsidRPr="00394776">
        <w:rPr>
          <w:rFonts w:hint="eastAsia"/>
          <w:noProof/>
          <w:rtl/>
          <w:lang w:val="en-US"/>
        </w:rPr>
        <w:t>اگر</w:t>
      </w:r>
      <w:r w:rsidRPr="00394776">
        <w:rPr>
          <w:noProof/>
          <w:rtl/>
          <w:lang w:val="en-US"/>
        </w:rPr>
        <w:t xml:space="preserve"> کلام مرحوم آخوند بر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احتمال پنجم حمل بشود، د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گر</w:t>
      </w:r>
      <w:r w:rsidRPr="00394776">
        <w:rPr>
          <w:noProof/>
          <w:rtl/>
          <w:lang w:val="en-US"/>
        </w:rPr>
        <w:t xml:space="preserve"> آن اشکالات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که بر وجوه و احتمالات سابق وارد م</w:t>
      </w:r>
      <w:r w:rsidRPr="00394776">
        <w:rPr>
          <w:rFonts w:hint="cs"/>
          <w:noProof/>
          <w:rtl/>
          <w:lang w:val="en-US"/>
        </w:rPr>
        <w:t>ی‌</w:t>
      </w:r>
      <w:r w:rsidRPr="00394776">
        <w:rPr>
          <w:rFonts w:hint="eastAsia"/>
          <w:noProof/>
          <w:rtl/>
          <w:lang w:val="en-US"/>
        </w:rPr>
        <w:t>شد</w:t>
      </w:r>
      <w:r w:rsidRPr="00394776">
        <w:rPr>
          <w:noProof/>
          <w:rtl/>
          <w:lang w:val="en-US"/>
        </w:rPr>
        <w:t xml:space="preserve"> (که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ن‌ها</w:t>
      </w:r>
      <w:r w:rsidRPr="00394776">
        <w:rPr>
          <w:noProof/>
          <w:rtl/>
          <w:lang w:val="en-US"/>
        </w:rPr>
        <w:t xml:space="preserve"> قابل تطب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ق</w:t>
      </w:r>
      <w:r w:rsidRPr="00394776">
        <w:rPr>
          <w:noProof/>
          <w:rtl/>
          <w:lang w:val="en-US"/>
        </w:rPr>
        <w:t xml:space="preserve"> بر هر دو مسئله ن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ستند</w:t>
      </w:r>
      <w:r w:rsidRPr="00394776">
        <w:rPr>
          <w:noProof/>
          <w:rtl/>
          <w:lang w:val="en-US"/>
        </w:rPr>
        <w:t xml:space="preserve"> و کلام مرحوم آخوند به‌گونه‌ا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معنا شده که قابل تطب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ق</w:t>
      </w:r>
      <w:r w:rsidRPr="00394776">
        <w:rPr>
          <w:noProof/>
          <w:rtl/>
          <w:lang w:val="en-US"/>
        </w:rPr>
        <w:t xml:space="preserve"> بر خود محل کلام ن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ست</w:t>
      </w:r>
      <w:r w:rsidRPr="00394776">
        <w:rPr>
          <w:noProof/>
          <w:rtl/>
          <w:lang w:val="en-US"/>
        </w:rPr>
        <w:t>)، در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نجا</w:t>
      </w:r>
      <w:r w:rsidRPr="00394776">
        <w:rPr>
          <w:noProof/>
          <w:rtl/>
          <w:lang w:val="en-US"/>
        </w:rPr>
        <w:t xml:space="preserve"> بر احتمال پنجم وارد نم</w:t>
      </w:r>
      <w:r w:rsidRPr="00394776">
        <w:rPr>
          <w:rFonts w:hint="cs"/>
          <w:noProof/>
          <w:rtl/>
          <w:lang w:val="en-US"/>
        </w:rPr>
        <w:t>ی‌</w:t>
      </w:r>
      <w:r w:rsidRPr="00394776">
        <w:rPr>
          <w:rFonts w:hint="eastAsia"/>
          <w:noProof/>
          <w:rtl/>
          <w:lang w:val="en-US"/>
        </w:rPr>
        <w:t>شود</w:t>
      </w:r>
      <w:r w:rsidRPr="00394776">
        <w:rPr>
          <w:noProof/>
          <w:rtl/>
          <w:lang w:val="en-US"/>
        </w:rPr>
        <w:t>. بلکه کاملاً قابل تطب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ق</w:t>
      </w:r>
      <w:r w:rsidRPr="00394776">
        <w:rPr>
          <w:noProof/>
          <w:rtl/>
          <w:lang w:val="en-US"/>
        </w:rPr>
        <w:t xml:space="preserve"> بر محل کلام است. البته در خصوص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نکه</w:t>
      </w:r>
      <w:r w:rsidRPr="00394776">
        <w:rPr>
          <w:noProof/>
          <w:rtl/>
          <w:lang w:val="en-US"/>
        </w:rPr>
        <w:t xml:space="preserve"> آ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ا</w:t>
      </w:r>
      <w:r w:rsidRPr="00394776">
        <w:rPr>
          <w:noProof/>
          <w:rtl/>
          <w:lang w:val="en-US"/>
        </w:rPr>
        <w:t xml:space="preserve"> در جاها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د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گرِ</w:t>
      </w:r>
      <w:r w:rsidRPr="00394776">
        <w:rPr>
          <w:noProof/>
          <w:rtl/>
          <w:lang w:val="en-US"/>
        </w:rPr>
        <w:t xml:space="preserve"> کلام مرحوم آخوند، شاهد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بر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نکه</w:t>
      </w:r>
      <w:r w:rsidRPr="00394776">
        <w:rPr>
          <w:noProof/>
          <w:rtl/>
          <w:lang w:val="en-US"/>
        </w:rPr>
        <w:t xml:space="preserve"> ملاک در تعدد مسئله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باشد وجود دارد؟ بله، چن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شاهد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به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شکل وجود ندارد. ول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ن‌طور</w:t>
      </w:r>
      <w:r w:rsidRPr="00394776">
        <w:rPr>
          <w:noProof/>
          <w:rtl/>
          <w:lang w:val="en-US"/>
        </w:rPr>
        <w:t xml:space="preserve"> هم ن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ست</w:t>
      </w:r>
      <w:r w:rsidRPr="00394776">
        <w:rPr>
          <w:noProof/>
          <w:rtl/>
          <w:lang w:val="en-US"/>
        </w:rPr>
        <w:t xml:space="preserve"> که مخالف با مبان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مرحوم آخوند باشد. هرچ</w:t>
      </w:r>
      <w:r w:rsidRPr="00394776">
        <w:rPr>
          <w:rFonts w:hint="eastAsia"/>
          <w:noProof/>
          <w:rtl/>
          <w:lang w:val="en-US"/>
        </w:rPr>
        <w:t>ند</w:t>
      </w:r>
      <w:r w:rsidRPr="00394776">
        <w:rPr>
          <w:noProof/>
          <w:rtl/>
          <w:lang w:val="en-US"/>
        </w:rPr>
        <w:t xml:space="preserve"> مرحوم آخوند در تما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ز</w:t>
      </w:r>
      <w:r w:rsidRPr="00394776">
        <w:rPr>
          <w:noProof/>
          <w:rtl/>
          <w:lang w:val="en-US"/>
        </w:rPr>
        <w:t xml:space="preserve"> علومِ بعضها عن بعض، ضابطه را غرض مترتب بر مسائل علوم قرار داده‌اند، ول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در تعدد مسائل و اختلاف بعض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نسبت به بعض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د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گر،</w:t>
      </w:r>
      <w:r w:rsidRPr="00394776">
        <w:rPr>
          <w:noProof/>
          <w:rtl/>
          <w:lang w:val="en-US"/>
        </w:rPr>
        <w:t xml:space="preserve"> مطلب خلاف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را تصر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ح</w:t>
      </w:r>
      <w:r w:rsidRPr="00394776">
        <w:rPr>
          <w:noProof/>
          <w:rtl/>
          <w:lang w:val="en-US"/>
        </w:rPr>
        <w:t xml:space="preserve"> نفرموده‌اند تا بگو</w:t>
      </w:r>
      <w:r w:rsidRPr="00394776">
        <w:rPr>
          <w:rFonts w:hint="cs"/>
          <w:noProof/>
          <w:rtl/>
          <w:lang w:val="en-US"/>
        </w:rPr>
        <w:t>یی</w:t>
      </w:r>
      <w:r w:rsidRPr="00394776">
        <w:rPr>
          <w:rFonts w:hint="eastAsia"/>
          <w:noProof/>
          <w:rtl/>
          <w:lang w:val="en-US"/>
        </w:rPr>
        <w:t>م</w:t>
      </w:r>
      <w:r w:rsidRPr="00394776">
        <w:rPr>
          <w:noProof/>
          <w:rtl/>
          <w:lang w:val="en-US"/>
        </w:rPr>
        <w:t xml:space="preserve"> که با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توج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ه</w:t>
      </w:r>
      <w:r w:rsidRPr="00394776">
        <w:rPr>
          <w:noProof/>
          <w:rtl/>
          <w:lang w:val="en-US"/>
        </w:rPr>
        <w:t xml:space="preserve"> و احتمال پنجم ناسازگار است و مناف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با مبان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و کلمات م</w:t>
      </w:r>
      <w:r w:rsidRPr="00394776">
        <w:rPr>
          <w:rFonts w:hint="eastAsia"/>
          <w:noProof/>
          <w:rtl/>
          <w:lang w:val="en-US"/>
        </w:rPr>
        <w:t>رحوم</w:t>
      </w:r>
      <w:r w:rsidRPr="00394776">
        <w:rPr>
          <w:noProof/>
          <w:rtl/>
          <w:lang w:val="en-US"/>
        </w:rPr>
        <w:t xml:space="preserve"> آخوند م</w:t>
      </w:r>
      <w:r w:rsidRPr="00394776">
        <w:rPr>
          <w:rFonts w:hint="cs"/>
          <w:noProof/>
          <w:rtl/>
          <w:lang w:val="en-US"/>
        </w:rPr>
        <w:t>ی‌</w:t>
      </w:r>
      <w:r w:rsidRPr="00394776">
        <w:rPr>
          <w:rFonts w:hint="eastAsia"/>
          <w:noProof/>
          <w:rtl/>
          <w:lang w:val="en-US"/>
        </w:rPr>
        <w:t>باشد</w:t>
      </w:r>
      <w:r w:rsidRPr="00394776">
        <w:rPr>
          <w:noProof/>
          <w:rtl/>
          <w:lang w:val="en-US"/>
        </w:rPr>
        <w:t>.</w:t>
      </w:r>
    </w:p>
    <w:p w14:paraId="5A6813FE" w14:textId="171EFF90" w:rsidR="00394776" w:rsidRPr="00394776" w:rsidRDefault="00394776" w:rsidP="00394776">
      <w:pPr>
        <w:rPr>
          <w:noProof/>
          <w:rtl/>
          <w:lang w:val="en-US"/>
        </w:rPr>
      </w:pPr>
      <w:r w:rsidRPr="00394776">
        <w:rPr>
          <w:noProof/>
          <w:rtl/>
          <w:lang w:val="en-US"/>
        </w:rPr>
        <w:t>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مباحث در ارتباط با فرما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شات</w:t>
      </w:r>
      <w:r w:rsidRPr="00394776">
        <w:rPr>
          <w:noProof/>
          <w:rtl/>
          <w:lang w:val="en-US"/>
        </w:rPr>
        <w:t xml:space="preserve"> مرحوم آخوند بود که فرمودند اختلاف دو مسئله به تعدد جهت مبحوث‌عنها است و بررس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کرد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م</w:t>
      </w:r>
      <w:r w:rsidRPr="00394776">
        <w:rPr>
          <w:noProof/>
          <w:rtl/>
          <w:lang w:val="en-US"/>
        </w:rPr>
        <w:t xml:space="preserve"> که مراد مرحوم آخوند از جهت مبحوث‌عنها چه چ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ز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م</w:t>
      </w:r>
      <w:r w:rsidRPr="00394776">
        <w:rPr>
          <w:rFonts w:hint="cs"/>
          <w:noProof/>
          <w:rtl/>
          <w:lang w:val="en-US"/>
        </w:rPr>
        <w:t>ی‌</w:t>
      </w:r>
      <w:r w:rsidRPr="00394776">
        <w:rPr>
          <w:rFonts w:hint="eastAsia"/>
          <w:noProof/>
          <w:rtl/>
          <w:lang w:val="en-US"/>
        </w:rPr>
        <w:t>تواند</w:t>
      </w:r>
      <w:r w:rsidRPr="00394776">
        <w:rPr>
          <w:noProof/>
          <w:rtl/>
          <w:lang w:val="en-US"/>
        </w:rPr>
        <w:t xml:space="preserve"> باشد.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قسمت اول مربوط بود به تفس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ر</w:t>
      </w:r>
      <w:r w:rsidRPr="00394776">
        <w:rPr>
          <w:noProof/>
          <w:rtl/>
          <w:lang w:val="en-US"/>
        </w:rPr>
        <w:t xml:space="preserve"> تعب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ر</w:t>
      </w:r>
      <w:r w:rsidRPr="00394776">
        <w:rPr>
          <w:noProof/>
          <w:rtl/>
          <w:lang w:val="en-US"/>
        </w:rPr>
        <w:t xml:space="preserve"> جهت مبحوث‌عنها در کلام مرحوم آخوند.</w:t>
      </w:r>
    </w:p>
    <w:p w14:paraId="65D3DBFA" w14:textId="77777777" w:rsidR="00394776" w:rsidRPr="00394776" w:rsidRDefault="00394776" w:rsidP="004A0B88">
      <w:pPr>
        <w:pStyle w:val="1"/>
        <w:rPr>
          <w:noProof/>
          <w:rtl/>
          <w:lang w:val="en-US"/>
        </w:rPr>
      </w:pPr>
      <w:bookmarkStart w:id="2" w:name="_Toc239746835"/>
      <w:r w:rsidRPr="00394776">
        <w:rPr>
          <w:rFonts w:hint="eastAsia"/>
          <w:noProof/>
          <w:rtl/>
          <w:lang w:val="en-US"/>
        </w:rPr>
        <w:t>قسمت</w:t>
      </w:r>
      <w:r w:rsidRPr="00394776">
        <w:rPr>
          <w:noProof/>
          <w:rtl/>
          <w:lang w:val="en-US"/>
        </w:rPr>
        <w:t xml:space="preserve"> دوم بحث: قول صح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ح</w:t>
      </w:r>
      <w:r w:rsidRPr="00394776">
        <w:rPr>
          <w:noProof/>
          <w:rtl/>
          <w:lang w:val="en-US"/>
        </w:rPr>
        <w:t xml:space="preserve"> در فرق ب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مسئله اجتماع و مسئله اقتضاء النه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للفساد</w:t>
      </w:r>
      <w:bookmarkEnd w:id="2"/>
    </w:p>
    <w:p w14:paraId="0BAAE475" w14:textId="77777777" w:rsidR="00394776" w:rsidRPr="00394776" w:rsidRDefault="00394776" w:rsidP="00394776">
      <w:pPr>
        <w:rPr>
          <w:noProof/>
          <w:rtl/>
          <w:lang w:val="en-US"/>
        </w:rPr>
      </w:pPr>
      <w:r w:rsidRPr="00394776">
        <w:rPr>
          <w:rFonts w:hint="eastAsia"/>
          <w:noProof/>
          <w:rtl/>
          <w:lang w:val="en-US"/>
        </w:rPr>
        <w:t>اما</w:t>
      </w:r>
      <w:r w:rsidRPr="00394776">
        <w:rPr>
          <w:noProof/>
          <w:rtl/>
          <w:lang w:val="en-US"/>
        </w:rPr>
        <w:t xml:space="preserve"> قسمت دوم بحث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است که قول صح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ح</w:t>
      </w:r>
      <w:r w:rsidRPr="00394776">
        <w:rPr>
          <w:noProof/>
          <w:rtl/>
          <w:lang w:val="en-US"/>
        </w:rPr>
        <w:t xml:space="preserve"> در فرق ب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مسئلهٔ اجتماع و مسئلهٔ اقتضاء النه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للفساد چه قول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است؟ همان‌طور که در مقدمات بحث اجتماع امر و نه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مطرح شده است، اقوال متعدد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در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بحث وجود دارد که مرحوم آخوند سه قول از آن اقوال را در کتاب کفا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ه</w:t>
      </w:r>
      <w:r w:rsidRPr="00394776">
        <w:rPr>
          <w:noProof/>
          <w:rtl/>
          <w:lang w:val="en-US"/>
        </w:rPr>
        <w:t xml:space="preserve"> در بحث اجت</w:t>
      </w:r>
      <w:r w:rsidRPr="00394776">
        <w:rPr>
          <w:rFonts w:hint="eastAsia"/>
          <w:noProof/>
          <w:rtl/>
          <w:lang w:val="en-US"/>
        </w:rPr>
        <w:t>ماع</w:t>
      </w:r>
      <w:r w:rsidRPr="00394776">
        <w:rPr>
          <w:noProof/>
          <w:rtl/>
          <w:lang w:val="en-US"/>
        </w:rPr>
        <w:t xml:space="preserve"> امر و نه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مطرح کرده‌اند.</w:t>
      </w:r>
    </w:p>
    <w:p w14:paraId="360B1FCA" w14:textId="77777777" w:rsidR="00394776" w:rsidRPr="00394776" w:rsidRDefault="00394776" w:rsidP="004A0B88">
      <w:pPr>
        <w:pStyle w:val="2"/>
        <w:rPr>
          <w:noProof/>
          <w:rtl/>
          <w:lang w:val="en-US"/>
        </w:rPr>
      </w:pPr>
      <w:bookmarkStart w:id="3" w:name="_Toc239746836"/>
      <w:r w:rsidRPr="00394776">
        <w:rPr>
          <w:rFonts w:hint="eastAsia"/>
          <w:noProof/>
          <w:rtl/>
          <w:lang w:val="en-US"/>
        </w:rPr>
        <w:t>قول</w:t>
      </w:r>
      <w:r w:rsidRPr="00394776">
        <w:rPr>
          <w:noProof/>
          <w:rtl/>
          <w:lang w:val="en-US"/>
        </w:rPr>
        <w:t xml:space="preserve"> اول: تعدد جهت مبحوث‌عنها (مختار آخوند)</w:t>
      </w:r>
      <w:bookmarkEnd w:id="3"/>
    </w:p>
    <w:p w14:paraId="63CF6691" w14:textId="4F73504C" w:rsidR="00394776" w:rsidRPr="00394776" w:rsidRDefault="00394776" w:rsidP="00570AA4">
      <w:pPr>
        <w:rPr>
          <w:noProof/>
          <w:rtl/>
          <w:lang w:val="en-US"/>
        </w:rPr>
      </w:pP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ک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قول مختار خودشان است که اختلاف را به تعدد جهت مبحوث‌عنها گرفتند. 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عن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تعدد مسئله به خاطر تعدد جهت مبحوث‌عنها است (با تفاس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ر</w:t>
      </w:r>
      <w:r w:rsidRPr="00394776">
        <w:rPr>
          <w:noProof/>
          <w:rtl/>
          <w:lang w:val="en-US"/>
        </w:rPr>
        <w:t xml:space="preserve"> مختلف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که برا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تعب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ر</w:t>
      </w:r>
      <w:r w:rsidRPr="00394776">
        <w:rPr>
          <w:noProof/>
          <w:rtl/>
          <w:lang w:val="en-US"/>
        </w:rPr>
        <w:t xml:space="preserve"> جهت مبحوث‌عنها ب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ان</w:t>
      </w:r>
      <w:r w:rsidRPr="00394776">
        <w:rPr>
          <w:noProof/>
          <w:rtl/>
          <w:lang w:val="en-US"/>
        </w:rPr>
        <w:t xml:space="preserve"> شده است).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ک</w:t>
      </w:r>
      <w:r w:rsidRPr="00394776">
        <w:rPr>
          <w:noProof/>
          <w:rtl/>
          <w:lang w:val="en-US"/>
        </w:rPr>
        <w:t xml:space="preserve"> قول.</w:t>
      </w:r>
    </w:p>
    <w:p w14:paraId="269EAEE1" w14:textId="77777777" w:rsidR="00394776" w:rsidRPr="00394776" w:rsidRDefault="00394776" w:rsidP="004A0B88">
      <w:pPr>
        <w:pStyle w:val="2"/>
        <w:rPr>
          <w:noProof/>
          <w:rtl/>
        </w:rPr>
      </w:pPr>
      <w:bookmarkStart w:id="4" w:name="_Toc239746837"/>
      <w:r w:rsidRPr="00394776">
        <w:rPr>
          <w:rFonts w:hint="eastAsia"/>
          <w:noProof/>
          <w:rtl/>
        </w:rPr>
        <w:t>قول</w:t>
      </w:r>
      <w:r w:rsidRPr="00394776">
        <w:rPr>
          <w:noProof/>
          <w:rtl/>
        </w:rPr>
        <w:t xml:space="preserve"> دوم: قول صاحب فصول</w:t>
      </w:r>
      <w:bookmarkEnd w:id="4"/>
    </w:p>
    <w:p w14:paraId="30A7BE4A" w14:textId="571DA2F3" w:rsidR="00394776" w:rsidRPr="00394776" w:rsidRDefault="00394776" w:rsidP="00570AA4">
      <w:pPr>
        <w:rPr>
          <w:noProof/>
          <w:rtl/>
          <w:lang w:val="en-US"/>
        </w:rPr>
      </w:pPr>
      <w:r w:rsidRPr="00394776">
        <w:rPr>
          <w:rFonts w:hint="eastAsia"/>
          <w:noProof/>
          <w:rtl/>
          <w:lang w:val="en-US"/>
        </w:rPr>
        <w:t>قول</w:t>
      </w:r>
      <w:r w:rsidRPr="00394776">
        <w:rPr>
          <w:noProof/>
          <w:rtl/>
          <w:lang w:val="en-US"/>
        </w:rPr>
        <w:t xml:space="preserve"> دوم که مرحوم آخوند در کفا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ه</w:t>
      </w:r>
      <w:r w:rsidRPr="00394776">
        <w:rPr>
          <w:noProof/>
          <w:rtl/>
          <w:lang w:val="en-US"/>
        </w:rPr>
        <w:t xml:space="preserve"> آن را مطرح کرده و به آن اشکال وارد کرده‌اند، قول صاحب فصول است. صاحب فصول فرموده‌اند فرق مسئلهٔ اجتماع امر و نه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و مسئلهٔ اقتضا به لحاظ مسئلهٔ نه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از </w:t>
      </w:r>
      <w:r w:rsidR="00570AA4">
        <w:rPr>
          <w:rFonts w:hint="cs"/>
          <w:noProof/>
          <w:rtl/>
          <w:lang w:val="en-US"/>
        </w:rPr>
        <w:t>معاملات</w:t>
      </w:r>
      <w:r w:rsidRPr="00394776">
        <w:rPr>
          <w:noProof/>
          <w:rtl/>
          <w:lang w:val="en-US"/>
        </w:rPr>
        <w:t xml:space="preserve"> واضح است؛ چون در معاملات فرض نشده است که 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ک</w:t>
      </w:r>
      <w:r w:rsidRPr="00394776">
        <w:rPr>
          <w:noProof/>
          <w:rtl/>
          <w:lang w:val="en-US"/>
        </w:rPr>
        <w:t xml:space="preserve"> امر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وجود دارد و در کنار آن امر، نه</w:t>
      </w:r>
      <w:r w:rsidRPr="00394776">
        <w:rPr>
          <w:rFonts w:hint="cs"/>
          <w:noProof/>
          <w:rtl/>
          <w:lang w:val="en-US"/>
        </w:rPr>
        <w:t>یی</w:t>
      </w:r>
      <w:r w:rsidRPr="00394776">
        <w:rPr>
          <w:noProof/>
          <w:rtl/>
          <w:lang w:val="en-US"/>
        </w:rPr>
        <w:t xml:space="preserve"> هم بخواهد وجود داشته باشد تا مسئلهٔ نه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از معامله با اجتماع امر و نه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شباهت پ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دا</w:t>
      </w:r>
      <w:r w:rsidRPr="00394776">
        <w:rPr>
          <w:noProof/>
          <w:rtl/>
          <w:lang w:val="en-US"/>
        </w:rPr>
        <w:t xml:space="preserve"> کند. لذا اختلاف مسئلهٔ اجتماع با نه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از معامله واضح است.</w:t>
      </w:r>
    </w:p>
    <w:p w14:paraId="32A13485" w14:textId="77777777" w:rsidR="00460E7F" w:rsidRDefault="00394776" w:rsidP="00460E7F">
      <w:pPr>
        <w:rPr>
          <w:noProof/>
          <w:rtl/>
          <w:lang w:val="en-US"/>
        </w:rPr>
      </w:pPr>
      <w:r w:rsidRPr="00394776">
        <w:rPr>
          <w:rFonts w:hint="eastAsia"/>
          <w:noProof/>
          <w:rtl/>
          <w:lang w:val="en-US"/>
        </w:rPr>
        <w:lastRenderedPageBreak/>
        <w:t>اما</w:t>
      </w:r>
      <w:r w:rsidRPr="00394776">
        <w:rPr>
          <w:noProof/>
          <w:rtl/>
          <w:lang w:val="en-US"/>
        </w:rPr>
        <w:t xml:space="preserve"> در خصوص اختلاف مسئلهٔ اجتماع با نه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از عبادت (که به خاطر تعلق امر به عبادت توهم اتحاد مسئلهٔ اقتضا با مسئلهٔ اجتماع م</w:t>
      </w:r>
      <w:r w:rsidRPr="00394776">
        <w:rPr>
          <w:rFonts w:hint="cs"/>
          <w:noProof/>
          <w:rtl/>
          <w:lang w:val="en-US"/>
        </w:rPr>
        <w:t>ی‌</w:t>
      </w:r>
      <w:r w:rsidRPr="00394776">
        <w:rPr>
          <w:rFonts w:hint="eastAsia"/>
          <w:noProof/>
          <w:rtl/>
          <w:lang w:val="en-US"/>
        </w:rPr>
        <w:t>شود</w:t>
      </w:r>
      <w:r w:rsidRPr="00394776">
        <w:rPr>
          <w:noProof/>
          <w:rtl/>
          <w:lang w:val="en-US"/>
        </w:rPr>
        <w:t>)،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شان</w:t>
      </w:r>
      <w:r w:rsidRPr="00394776">
        <w:rPr>
          <w:noProof/>
          <w:rtl/>
          <w:lang w:val="en-US"/>
        </w:rPr>
        <w:t xml:space="preserve"> فرموده‌اند اختلاف و فرق دو مسئله در موضوع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دو مسئله است. 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عن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اختلاف به اختلاف موضوع المسألت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است. با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ب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ان</w:t>
      </w:r>
      <w:r w:rsidRPr="00394776">
        <w:rPr>
          <w:noProof/>
          <w:rtl/>
          <w:lang w:val="en-US"/>
        </w:rPr>
        <w:t xml:space="preserve"> که موض</w:t>
      </w:r>
      <w:r w:rsidRPr="00394776">
        <w:rPr>
          <w:rFonts w:hint="eastAsia"/>
          <w:noProof/>
          <w:rtl/>
          <w:lang w:val="en-US"/>
        </w:rPr>
        <w:t>وع</w:t>
      </w:r>
      <w:r w:rsidRPr="00394776">
        <w:rPr>
          <w:noProof/>
          <w:rtl/>
          <w:lang w:val="en-US"/>
        </w:rPr>
        <w:t xml:space="preserve"> و مورد مسئلهٔ اجتماع، جا</w:t>
      </w:r>
      <w:r w:rsidRPr="00394776">
        <w:rPr>
          <w:rFonts w:hint="cs"/>
          <w:noProof/>
          <w:rtl/>
          <w:lang w:val="en-US"/>
        </w:rPr>
        <w:t>یی</w:t>
      </w:r>
      <w:r w:rsidRPr="00394776">
        <w:rPr>
          <w:noProof/>
          <w:rtl/>
          <w:lang w:val="en-US"/>
        </w:rPr>
        <w:t xml:space="preserve"> است که امر و نه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به دو طب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عت</w:t>
      </w:r>
      <w:r w:rsidRPr="00394776">
        <w:rPr>
          <w:noProof/>
          <w:rtl/>
          <w:lang w:val="en-US"/>
        </w:rPr>
        <w:t xml:space="preserve"> متغا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ر</w:t>
      </w:r>
      <w:r w:rsidRPr="00394776">
        <w:rPr>
          <w:noProof/>
          <w:rtl/>
          <w:lang w:val="en-US"/>
        </w:rPr>
        <w:t xml:space="preserve"> تعلق م</w:t>
      </w:r>
      <w:r w:rsidRPr="00394776">
        <w:rPr>
          <w:rFonts w:hint="cs"/>
          <w:noProof/>
          <w:rtl/>
          <w:lang w:val="en-US"/>
        </w:rPr>
        <w:t>ی‌</w:t>
      </w:r>
      <w:r w:rsidRPr="00394776">
        <w:rPr>
          <w:rFonts w:hint="eastAsia"/>
          <w:noProof/>
          <w:rtl/>
          <w:lang w:val="en-US"/>
        </w:rPr>
        <w:t>گ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رد</w:t>
      </w:r>
      <w:r w:rsidRPr="00394776">
        <w:rPr>
          <w:noProof/>
          <w:rtl/>
          <w:lang w:val="en-US"/>
        </w:rPr>
        <w:t xml:space="preserve"> که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دو طب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عت</w:t>
      </w:r>
      <w:r w:rsidRPr="00394776">
        <w:rPr>
          <w:noProof/>
          <w:rtl/>
          <w:lang w:val="en-US"/>
        </w:rPr>
        <w:t xml:space="preserve"> تبا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کل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با همد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گر</w:t>
      </w:r>
      <w:r w:rsidRPr="00394776">
        <w:rPr>
          <w:noProof/>
          <w:rtl/>
          <w:lang w:val="en-US"/>
        </w:rPr>
        <w:t xml:space="preserve"> ندارند، بلکه دارا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مجمع هستند و مورد اجتماع ب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آن‌ها وجود دارد.</w:t>
      </w:r>
      <w:r w:rsidRPr="00394776">
        <w:rPr>
          <w:rFonts w:hint="eastAsia"/>
          <w:noProof/>
          <w:rtl/>
          <w:lang w:val="en-US"/>
        </w:rPr>
        <w:t>ول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مورد اجتماع داشتن، اعم از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است که نسبت ب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آن‌ها عموم و خصوص من‌وجه باشد (مثل صلاة در دار غصب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)، 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ا</w:t>
      </w:r>
      <w:r w:rsidRPr="00394776">
        <w:rPr>
          <w:noProof/>
          <w:rtl/>
          <w:lang w:val="en-US"/>
        </w:rPr>
        <w:t xml:space="preserve"> عموم و خصوص مطلق باشد (مثل امر به حرکت و نه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از تدان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به موضع خاص).</w:t>
      </w:r>
    </w:p>
    <w:p w14:paraId="493939A2" w14:textId="173DA2F4" w:rsidR="00394776" w:rsidRPr="00394776" w:rsidRDefault="00394776" w:rsidP="00460E7F">
      <w:pPr>
        <w:rPr>
          <w:noProof/>
          <w:rtl/>
          <w:lang w:val="en-US"/>
        </w:rPr>
      </w:pPr>
      <w:r w:rsidRPr="00394776">
        <w:rPr>
          <w:noProof/>
          <w:rtl/>
          <w:lang w:val="en-US"/>
        </w:rPr>
        <w:t xml:space="preserve"> اما مسئلهٔ نه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از عبادت، مورد مسئله جا</w:t>
      </w:r>
      <w:r w:rsidRPr="00394776">
        <w:rPr>
          <w:rFonts w:hint="cs"/>
          <w:noProof/>
          <w:rtl/>
          <w:lang w:val="en-US"/>
        </w:rPr>
        <w:t>یی</w:t>
      </w:r>
      <w:r w:rsidRPr="00394776">
        <w:rPr>
          <w:noProof/>
          <w:rtl/>
          <w:lang w:val="en-US"/>
        </w:rPr>
        <w:t xml:space="preserve"> است که متعلق امر و متعلق نه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،</w:t>
      </w:r>
      <w:r w:rsidRPr="00394776">
        <w:rPr>
          <w:noProof/>
          <w:rtl/>
          <w:lang w:val="en-US"/>
        </w:rPr>
        <w:t xml:space="preserve"> طب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عت</w:t>
      </w:r>
      <w:r w:rsidRPr="00394776">
        <w:rPr>
          <w:noProof/>
          <w:rtl/>
          <w:lang w:val="en-US"/>
        </w:rPr>
        <w:t xml:space="preserve"> واحد</w:t>
      </w:r>
      <w:r w:rsidRPr="00394776">
        <w:rPr>
          <w:rFonts w:hint="eastAsia"/>
          <w:noProof/>
          <w:rtl/>
          <w:lang w:val="en-US"/>
        </w:rPr>
        <w:t>ه</w:t>
      </w:r>
      <w:r w:rsidRPr="00394776">
        <w:rPr>
          <w:noProof/>
          <w:rtl/>
          <w:lang w:val="en-US"/>
        </w:rPr>
        <w:t xml:space="preserve"> باشد، نه دو طب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عت</w:t>
      </w:r>
      <w:r w:rsidRPr="00394776">
        <w:rPr>
          <w:noProof/>
          <w:rtl/>
          <w:lang w:val="en-US"/>
        </w:rPr>
        <w:t xml:space="preserve"> متغا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ر</w:t>
      </w:r>
      <w:r w:rsidRPr="00394776">
        <w:rPr>
          <w:noProof/>
          <w:rtl/>
          <w:lang w:val="en-US"/>
        </w:rPr>
        <w:t xml:space="preserve">. 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عن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همان طب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عت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که متعلق امر قرار گرفته است، همان طب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عت</w:t>
      </w:r>
      <w:r w:rsidRPr="00394776">
        <w:rPr>
          <w:noProof/>
          <w:rtl/>
          <w:lang w:val="en-US"/>
        </w:rPr>
        <w:t xml:space="preserve"> با ق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د</w:t>
      </w:r>
      <w:r w:rsidRPr="00394776">
        <w:rPr>
          <w:noProof/>
          <w:rtl/>
          <w:lang w:val="en-US"/>
        </w:rPr>
        <w:t xml:space="preserve"> خاص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و حصهٔ خاص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از آن طب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عت،</w:t>
      </w:r>
      <w:r w:rsidRPr="00394776">
        <w:rPr>
          <w:noProof/>
          <w:rtl/>
          <w:lang w:val="en-US"/>
        </w:rPr>
        <w:t xml:space="preserve"> متعلق نه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قرار بگ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رد؛</w:t>
      </w:r>
      <w:r w:rsidRPr="00394776">
        <w:rPr>
          <w:noProof/>
          <w:rtl/>
          <w:lang w:val="en-US"/>
        </w:rPr>
        <w:t xml:space="preserve"> مثل نه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از صلاة در حمام، 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ا</w:t>
      </w:r>
      <w:r w:rsidRPr="00394776">
        <w:rPr>
          <w:noProof/>
          <w:rtl/>
          <w:lang w:val="en-US"/>
        </w:rPr>
        <w:t xml:space="preserve"> نه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از صلاة در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ام</w:t>
      </w:r>
      <w:r w:rsidRPr="00394776">
        <w:rPr>
          <w:noProof/>
          <w:rtl/>
          <w:lang w:val="en-US"/>
        </w:rPr>
        <w:t xml:space="preserve"> ح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ض</w:t>
      </w:r>
      <w:r w:rsidRPr="00394776">
        <w:rPr>
          <w:noProof/>
          <w:rtl/>
          <w:lang w:val="en-US"/>
        </w:rPr>
        <w:t>.</w:t>
      </w:r>
    </w:p>
    <w:p w14:paraId="3364E859" w14:textId="3841DD34" w:rsidR="00394776" w:rsidRPr="00394776" w:rsidRDefault="00394776" w:rsidP="00CA0086">
      <w:pPr>
        <w:rPr>
          <w:noProof/>
          <w:rtl/>
          <w:lang w:val="en-US"/>
        </w:rPr>
      </w:pPr>
      <w:r w:rsidRPr="00394776">
        <w:rPr>
          <w:rFonts w:hint="eastAsia"/>
          <w:noProof/>
          <w:rtl/>
          <w:lang w:val="en-US"/>
        </w:rPr>
        <w:t>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قول دوم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که مرحوم آخوند در کفا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ه</w:t>
      </w:r>
      <w:r w:rsidRPr="00394776">
        <w:rPr>
          <w:noProof/>
          <w:rtl/>
          <w:lang w:val="en-US"/>
        </w:rPr>
        <w:t xml:space="preserve"> مطرح کرده، خودش در مقابل قول محقق قم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است که اختلاف را به اختلاف موضوع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م</w:t>
      </w:r>
      <w:r w:rsidRPr="00394776">
        <w:rPr>
          <w:rFonts w:hint="cs"/>
          <w:noProof/>
          <w:rtl/>
          <w:lang w:val="en-US"/>
        </w:rPr>
        <w:t>ی‌</w:t>
      </w:r>
      <w:r w:rsidRPr="00394776">
        <w:rPr>
          <w:rFonts w:hint="eastAsia"/>
          <w:noProof/>
          <w:rtl/>
          <w:lang w:val="en-US"/>
        </w:rPr>
        <w:t>داند،</w:t>
      </w:r>
      <w:r w:rsidRPr="00394776">
        <w:rPr>
          <w:noProof/>
          <w:rtl/>
          <w:lang w:val="en-US"/>
        </w:rPr>
        <w:t xml:space="preserve"> ول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با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تفاوت که محقق قم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م</w:t>
      </w:r>
      <w:r w:rsidRPr="00394776">
        <w:rPr>
          <w:rFonts w:hint="cs"/>
          <w:noProof/>
          <w:rtl/>
          <w:lang w:val="en-US"/>
        </w:rPr>
        <w:t>ی‌</w:t>
      </w:r>
      <w:r w:rsidRPr="00394776">
        <w:rPr>
          <w:rFonts w:hint="eastAsia"/>
          <w:noProof/>
          <w:rtl/>
          <w:lang w:val="en-US"/>
        </w:rPr>
        <w:t>گو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د</w:t>
      </w:r>
      <w:r w:rsidRPr="00394776">
        <w:rPr>
          <w:noProof/>
          <w:rtl/>
          <w:lang w:val="en-US"/>
        </w:rPr>
        <w:t xml:space="preserve"> در</w:t>
      </w:r>
      <w:r w:rsidR="00CA0086" w:rsidRPr="00CA0086">
        <w:rPr>
          <w:noProof/>
          <w:rtl/>
          <w:lang w:val="en-US"/>
        </w:rPr>
        <w:t xml:space="preserve"> </w:t>
      </w:r>
      <w:r w:rsidR="00CA0086" w:rsidRPr="00394776">
        <w:rPr>
          <w:noProof/>
          <w:rtl/>
          <w:lang w:val="en-US"/>
        </w:rPr>
        <w:t>مسئلهٔ اجتماع</w:t>
      </w:r>
      <w:r w:rsidR="00CA0086">
        <w:rPr>
          <w:rFonts w:hint="cs"/>
          <w:noProof/>
          <w:rtl/>
          <w:lang w:val="en-US"/>
        </w:rPr>
        <w:t xml:space="preserve"> در</w:t>
      </w:r>
      <w:r w:rsidRPr="00394776">
        <w:rPr>
          <w:noProof/>
          <w:rtl/>
          <w:lang w:val="en-US"/>
        </w:rPr>
        <w:t xml:space="preserve"> ع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حال که</w:t>
      </w:r>
      <w:r w:rsidR="00570AA4">
        <w:rPr>
          <w:rFonts w:hint="cs"/>
          <w:noProof/>
          <w:rtl/>
          <w:lang w:val="en-US"/>
        </w:rPr>
        <w:t xml:space="preserve"> </w:t>
      </w:r>
      <w:r w:rsidR="00CA0086">
        <w:rPr>
          <w:rFonts w:hint="cs"/>
          <w:noProof/>
          <w:rtl/>
          <w:lang w:val="en-US"/>
        </w:rPr>
        <w:t xml:space="preserve">متعلقها دو طبيعت متغاير هستند </w:t>
      </w:r>
      <w:r w:rsidRPr="00394776">
        <w:rPr>
          <w:noProof/>
          <w:rtl/>
          <w:lang w:val="en-US"/>
        </w:rPr>
        <w:t xml:space="preserve"> نسبت ب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موضوع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</w:t>
      </w:r>
      <w:r w:rsidR="00CA0086">
        <w:rPr>
          <w:rFonts w:hint="cs"/>
          <w:noProof/>
          <w:rtl/>
          <w:lang w:val="en-US"/>
        </w:rPr>
        <w:t xml:space="preserve">هم </w:t>
      </w:r>
      <w:r w:rsidRPr="00394776">
        <w:rPr>
          <w:noProof/>
          <w:rtl/>
          <w:lang w:val="en-US"/>
        </w:rPr>
        <w:t xml:space="preserve">عموم و خصوص من‌وجه است، </w:t>
      </w:r>
      <w:r w:rsidR="00CA0086">
        <w:rPr>
          <w:rFonts w:hint="cs"/>
          <w:noProof/>
          <w:rtl/>
          <w:lang w:val="en-US"/>
        </w:rPr>
        <w:t xml:space="preserve">اما </w:t>
      </w:r>
      <w:r w:rsidRPr="00394776">
        <w:rPr>
          <w:noProof/>
          <w:rtl/>
          <w:lang w:val="en-US"/>
        </w:rPr>
        <w:t>در مسئلهٔ اقتضاء النه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للفساد نسبت عموم و خصوص مطلق است. پس قول دوم، قول صاحب فصول شد.</w:t>
      </w:r>
    </w:p>
    <w:p w14:paraId="413278C5" w14:textId="77777777" w:rsidR="00394776" w:rsidRPr="00394776" w:rsidRDefault="00394776" w:rsidP="00460E7F">
      <w:pPr>
        <w:pStyle w:val="2"/>
        <w:rPr>
          <w:noProof/>
          <w:rtl/>
          <w:lang w:val="en-US"/>
        </w:rPr>
      </w:pPr>
      <w:bookmarkStart w:id="5" w:name="_Toc239746838"/>
      <w:r w:rsidRPr="00394776">
        <w:rPr>
          <w:rFonts w:hint="eastAsia"/>
          <w:noProof/>
          <w:rtl/>
          <w:lang w:val="en-US"/>
        </w:rPr>
        <w:t>قول</w:t>
      </w:r>
      <w:r w:rsidRPr="00394776">
        <w:rPr>
          <w:noProof/>
          <w:rtl/>
          <w:lang w:val="en-US"/>
        </w:rPr>
        <w:t xml:space="preserve"> سوم: تفاوت عقل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و لفظ</w:t>
      </w:r>
      <w:r w:rsidRPr="00394776">
        <w:rPr>
          <w:rFonts w:hint="cs"/>
          <w:noProof/>
          <w:rtl/>
          <w:lang w:val="en-US"/>
        </w:rPr>
        <w:t>ی</w:t>
      </w:r>
      <w:bookmarkEnd w:id="5"/>
    </w:p>
    <w:p w14:paraId="666F9CFD" w14:textId="4022EE5B" w:rsidR="00394776" w:rsidRPr="00394776" w:rsidRDefault="00394776" w:rsidP="0011740C">
      <w:pPr>
        <w:rPr>
          <w:noProof/>
          <w:rtl/>
          <w:lang w:val="en-US"/>
        </w:rPr>
      </w:pPr>
      <w:r w:rsidRPr="00394776">
        <w:rPr>
          <w:rFonts w:hint="eastAsia"/>
          <w:noProof/>
          <w:rtl/>
          <w:lang w:val="en-US"/>
        </w:rPr>
        <w:t>قول</w:t>
      </w:r>
      <w:r w:rsidRPr="00394776">
        <w:rPr>
          <w:noProof/>
          <w:rtl/>
          <w:lang w:val="en-US"/>
        </w:rPr>
        <w:t xml:space="preserve"> سوم در مسئله که مرحوم آخوند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قول را هم مطرح کرده و بر آن اشکال وارد کرده‌اند،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است که اختلاف ب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دو مسئله به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خاطر است که در مسئلهٔ اجتماع امر و نه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بحث م</w:t>
      </w:r>
      <w:r w:rsidRPr="00394776">
        <w:rPr>
          <w:rFonts w:hint="cs"/>
          <w:noProof/>
          <w:rtl/>
          <w:lang w:val="en-US"/>
        </w:rPr>
        <w:t>ی‌</w:t>
      </w:r>
      <w:r w:rsidRPr="00394776">
        <w:rPr>
          <w:rFonts w:hint="eastAsia"/>
          <w:noProof/>
          <w:rtl/>
          <w:lang w:val="en-US"/>
        </w:rPr>
        <w:t>شود</w:t>
      </w:r>
      <w:r w:rsidRPr="00394776">
        <w:rPr>
          <w:noProof/>
          <w:rtl/>
          <w:lang w:val="en-US"/>
        </w:rPr>
        <w:t xml:space="preserve"> که آ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ا</w:t>
      </w:r>
      <w:r w:rsidRPr="00394776">
        <w:rPr>
          <w:noProof/>
          <w:rtl/>
          <w:lang w:val="en-US"/>
        </w:rPr>
        <w:t xml:space="preserve"> از نظر عقل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اجتماع امر و نه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جا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ز</w:t>
      </w:r>
      <w:r w:rsidRPr="00394776">
        <w:rPr>
          <w:noProof/>
          <w:rtl/>
          <w:lang w:val="en-US"/>
        </w:rPr>
        <w:t xml:space="preserve"> است 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ا</w:t>
      </w:r>
      <w:r w:rsidRPr="00394776">
        <w:rPr>
          <w:noProof/>
          <w:rtl/>
          <w:lang w:val="en-US"/>
        </w:rPr>
        <w:t xml:space="preserve"> جا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ز</w:t>
      </w:r>
      <w:r w:rsidRPr="00394776">
        <w:rPr>
          <w:noProof/>
          <w:rtl/>
          <w:lang w:val="en-US"/>
        </w:rPr>
        <w:t xml:space="preserve"> ن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ست</w:t>
      </w:r>
      <w:r w:rsidRPr="00394776">
        <w:rPr>
          <w:noProof/>
          <w:rtl/>
          <w:lang w:val="en-US"/>
        </w:rPr>
        <w:t xml:space="preserve"> و با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د</w:t>
      </w:r>
      <w:r w:rsidRPr="00394776">
        <w:rPr>
          <w:noProof/>
          <w:rtl/>
          <w:lang w:val="en-US"/>
        </w:rPr>
        <w:t xml:space="preserve"> حکم به امتناع بکن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>م؟ ول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در مسئلهٔ نه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از عبادت، بحث عقل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ن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ست،</w:t>
      </w:r>
      <w:r w:rsidRPr="00394776">
        <w:rPr>
          <w:noProof/>
          <w:rtl/>
          <w:lang w:val="en-US"/>
        </w:rPr>
        <w:t xml:space="preserve"> بلکه بحث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لفظ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است. بحث در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است که آ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ا</w:t>
      </w:r>
      <w:r w:rsidRPr="00394776">
        <w:rPr>
          <w:noProof/>
          <w:rtl/>
          <w:lang w:val="en-US"/>
        </w:rPr>
        <w:t xml:space="preserve"> نه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از عبادت دلالت بر فساد م</w:t>
      </w:r>
      <w:r w:rsidRPr="00394776">
        <w:rPr>
          <w:rFonts w:hint="cs"/>
          <w:noProof/>
          <w:rtl/>
          <w:lang w:val="en-US"/>
        </w:rPr>
        <w:t>ی‌</w:t>
      </w:r>
      <w:r w:rsidRPr="00394776">
        <w:rPr>
          <w:rFonts w:hint="eastAsia"/>
          <w:noProof/>
          <w:rtl/>
          <w:lang w:val="en-US"/>
        </w:rPr>
        <w:t>کند</w:t>
      </w:r>
      <w:r w:rsidRPr="00394776">
        <w:rPr>
          <w:noProof/>
          <w:rtl/>
          <w:lang w:val="en-US"/>
        </w:rPr>
        <w:t xml:space="preserve"> 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ا</w:t>
      </w:r>
      <w:r w:rsidRPr="00394776">
        <w:rPr>
          <w:noProof/>
          <w:rtl/>
          <w:lang w:val="en-US"/>
        </w:rPr>
        <w:t xml:space="preserve"> نم</w:t>
      </w:r>
      <w:r w:rsidRPr="00394776">
        <w:rPr>
          <w:rFonts w:hint="cs"/>
          <w:noProof/>
          <w:rtl/>
          <w:lang w:val="en-US"/>
        </w:rPr>
        <w:t>ی‌</w:t>
      </w:r>
      <w:r w:rsidRPr="00394776">
        <w:rPr>
          <w:rFonts w:hint="eastAsia"/>
          <w:noProof/>
          <w:rtl/>
          <w:lang w:val="en-US"/>
        </w:rPr>
        <w:t>کند؟</w:t>
      </w:r>
      <w:r w:rsidRPr="00394776">
        <w:rPr>
          <w:noProof/>
          <w:rtl/>
          <w:lang w:val="en-US"/>
        </w:rPr>
        <w:t xml:space="preserve"> پس اختلاف به خاطر سنخ بحث است. سنخ بحث در مسئلهٔ اجتماع عقل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است و در مسئلهٔ نه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از عبادت لفظ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است.</w:t>
      </w:r>
      <w:r w:rsidRPr="00394776">
        <w:rPr>
          <w:rFonts w:hint="eastAsia"/>
          <w:noProof/>
          <w:rtl/>
          <w:lang w:val="en-US"/>
        </w:rPr>
        <w:t>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سه قول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بود که در کفا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ه</w:t>
      </w:r>
      <w:r w:rsidRPr="00394776">
        <w:rPr>
          <w:noProof/>
          <w:rtl/>
          <w:lang w:val="en-US"/>
        </w:rPr>
        <w:t xml:space="preserve"> در بحث اجتماع امر و نه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مطرح شده است. غ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ر</w:t>
      </w:r>
      <w:r w:rsidRPr="00394776">
        <w:rPr>
          <w:noProof/>
          <w:rtl/>
          <w:lang w:val="en-US"/>
        </w:rPr>
        <w:t xml:space="preserve"> از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سه قول، اقوال د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گر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هم وجود دارد.</w:t>
      </w:r>
    </w:p>
    <w:p w14:paraId="62E685C7" w14:textId="77777777" w:rsidR="00394776" w:rsidRPr="00394776" w:rsidRDefault="00394776" w:rsidP="00460E7F">
      <w:pPr>
        <w:pStyle w:val="2"/>
        <w:rPr>
          <w:noProof/>
          <w:rtl/>
          <w:lang w:val="en-US"/>
        </w:rPr>
      </w:pPr>
      <w:bookmarkStart w:id="6" w:name="_Toc239746839"/>
      <w:r w:rsidRPr="00394776">
        <w:rPr>
          <w:rFonts w:hint="eastAsia"/>
          <w:noProof/>
          <w:rtl/>
          <w:lang w:val="en-US"/>
        </w:rPr>
        <w:t>قول</w:t>
      </w:r>
      <w:r w:rsidRPr="00394776">
        <w:rPr>
          <w:noProof/>
          <w:rtl/>
          <w:lang w:val="en-US"/>
        </w:rPr>
        <w:t xml:space="preserve"> چهارم: قول محقق قم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(تفاوت در موضوع)</w:t>
      </w:r>
      <w:bookmarkEnd w:id="6"/>
    </w:p>
    <w:p w14:paraId="40A70466" w14:textId="511F1533" w:rsidR="00394776" w:rsidRPr="00394776" w:rsidRDefault="00394776" w:rsidP="00BA03FD">
      <w:pPr>
        <w:rPr>
          <w:noProof/>
          <w:rtl/>
          <w:lang w:val="en-US"/>
        </w:rPr>
      </w:pPr>
      <w:r w:rsidRPr="00394776">
        <w:rPr>
          <w:rFonts w:hint="eastAsia"/>
          <w:noProof/>
          <w:rtl/>
          <w:lang w:val="en-US"/>
        </w:rPr>
        <w:t>قول</w:t>
      </w:r>
      <w:r w:rsidRPr="00394776">
        <w:rPr>
          <w:noProof/>
          <w:rtl/>
          <w:lang w:val="en-US"/>
        </w:rPr>
        <w:t xml:space="preserve"> چهارم، </w:t>
      </w:r>
      <w:r w:rsidR="00CA0086">
        <w:rPr>
          <w:rFonts w:hint="cs"/>
          <w:noProof/>
          <w:rtl/>
          <w:lang w:val="en-US"/>
        </w:rPr>
        <w:t xml:space="preserve">همان </w:t>
      </w:r>
      <w:r w:rsidRPr="00394776">
        <w:rPr>
          <w:noProof/>
          <w:rtl/>
          <w:lang w:val="en-US"/>
        </w:rPr>
        <w:t>قول محقق قم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است که فرمودند فرق ب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دو مسئله در اختلافِ من ح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ث</w:t>
      </w:r>
      <w:r w:rsidRPr="00394776">
        <w:rPr>
          <w:noProof/>
          <w:rtl/>
          <w:lang w:val="en-US"/>
        </w:rPr>
        <w:t xml:space="preserve"> الموضوع است، ول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به نحو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که با آن اختلاف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که مرحوم صاحب فصول فرمود فرق داشته باشد. مرحوم صاحب فصول فرمود موضوع‌ها در مسئلهٔ اجتماع با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د</w:t>
      </w:r>
      <w:r w:rsidRPr="00394776">
        <w:rPr>
          <w:noProof/>
          <w:rtl/>
          <w:lang w:val="en-US"/>
        </w:rPr>
        <w:t xml:space="preserve"> دو تا طب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عت</w:t>
      </w:r>
      <w:r w:rsidRPr="00394776">
        <w:rPr>
          <w:noProof/>
          <w:rtl/>
          <w:lang w:val="en-US"/>
        </w:rPr>
        <w:t xml:space="preserve"> متغا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ر</w:t>
      </w:r>
      <w:r w:rsidRPr="00394776">
        <w:rPr>
          <w:noProof/>
          <w:rtl/>
          <w:lang w:val="en-US"/>
        </w:rPr>
        <w:t xml:space="preserve"> باشند اعم از </w:t>
      </w:r>
      <w:r w:rsidR="00BA03FD">
        <w:rPr>
          <w:rFonts w:hint="cs"/>
          <w:noProof/>
          <w:rtl/>
          <w:lang w:val="en-US"/>
        </w:rPr>
        <w:t xml:space="preserve">اينکه نسبت بين آنها </w:t>
      </w:r>
      <w:r w:rsidRPr="00394776">
        <w:rPr>
          <w:noProof/>
          <w:rtl/>
          <w:lang w:val="en-US"/>
        </w:rPr>
        <w:t xml:space="preserve">عموم و خصوص مطلق </w:t>
      </w:r>
      <w:r w:rsidR="00BA03FD">
        <w:rPr>
          <w:rFonts w:hint="cs"/>
          <w:noProof/>
          <w:rtl/>
          <w:lang w:val="en-US"/>
        </w:rPr>
        <w:t xml:space="preserve">باشد يا عموم </w:t>
      </w:r>
      <w:r w:rsidRPr="00394776">
        <w:rPr>
          <w:noProof/>
          <w:rtl/>
          <w:lang w:val="en-US"/>
        </w:rPr>
        <w:t>و</w:t>
      </w:r>
      <w:r w:rsidR="00BA03FD">
        <w:rPr>
          <w:rFonts w:hint="cs"/>
          <w:noProof/>
          <w:rtl/>
          <w:lang w:val="en-US"/>
        </w:rPr>
        <w:t xml:space="preserve"> خصوص</w:t>
      </w:r>
      <w:r w:rsidRPr="00394776">
        <w:rPr>
          <w:noProof/>
          <w:rtl/>
          <w:lang w:val="en-US"/>
        </w:rPr>
        <w:t xml:space="preserve"> من‌وجه </w:t>
      </w:r>
      <w:r w:rsidR="00BA03FD">
        <w:rPr>
          <w:rFonts w:hint="cs"/>
          <w:noProof/>
          <w:rtl/>
          <w:lang w:val="en-US"/>
        </w:rPr>
        <w:t>،</w:t>
      </w:r>
      <w:r w:rsidRPr="00394776">
        <w:rPr>
          <w:noProof/>
          <w:rtl/>
          <w:lang w:val="en-US"/>
        </w:rPr>
        <w:t xml:space="preserve"> و در مسئلهٔ نه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از عبادت 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ک</w:t>
      </w:r>
      <w:r w:rsidRPr="00394776">
        <w:rPr>
          <w:noProof/>
          <w:rtl/>
          <w:lang w:val="en-US"/>
        </w:rPr>
        <w:t xml:space="preserve"> طب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عت</w:t>
      </w:r>
      <w:r w:rsidRPr="00394776">
        <w:rPr>
          <w:noProof/>
          <w:rtl/>
          <w:lang w:val="en-US"/>
        </w:rPr>
        <w:t>. اما محقق قم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فرموده‌اند نه، اختلاف دو مسئله به خاطر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است که نسبت ب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مورد امر و نه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در مسئلهٔ اجتماع، نسبت عموم و خصوص من‌وجه است، اما در مسئلهٔ اقتضا نسبت عموم و خصوص مطلق است.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قول چهارم در مسئله است.</w:t>
      </w:r>
    </w:p>
    <w:p w14:paraId="6260A67A" w14:textId="77777777" w:rsidR="00394776" w:rsidRPr="00394776" w:rsidRDefault="00394776" w:rsidP="00460E7F">
      <w:pPr>
        <w:pStyle w:val="2"/>
        <w:rPr>
          <w:noProof/>
          <w:rtl/>
          <w:lang w:val="en-US"/>
        </w:rPr>
      </w:pPr>
      <w:bookmarkStart w:id="7" w:name="_Toc239746840"/>
      <w:r w:rsidRPr="00394776">
        <w:rPr>
          <w:rFonts w:hint="eastAsia"/>
          <w:noProof/>
          <w:rtl/>
          <w:lang w:val="en-US"/>
        </w:rPr>
        <w:t>قول</w:t>
      </w:r>
      <w:r w:rsidRPr="00394776">
        <w:rPr>
          <w:noProof/>
          <w:rtl/>
          <w:lang w:val="en-US"/>
        </w:rPr>
        <w:t xml:space="preserve"> پنجم: کلام منقول از ش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روان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(لغو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و دلالت)</w:t>
      </w:r>
      <w:bookmarkEnd w:id="7"/>
    </w:p>
    <w:p w14:paraId="30DF85F7" w14:textId="307D2B95" w:rsidR="00394776" w:rsidRPr="00394776" w:rsidRDefault="00394776" w:rsidP="00BA03FD">
      <w:pPr>
        <w:rPr>
          <w:noProof/>
          <w:rtl/>
          <w:lang w:val="en-US"/>
        </w:rPr>
      </w:pPr>
      <w:r w:rsidRPr="00394776">
        <w:rPr>
          <w:rFonts w:hint="eastAsia"/>
          <w:noProof/>
          <w:rtl/>
          <w:lang w:val="en-US"/>
        </w:rPr>
        <w:t>قول</w:t>
      </w:r>
      <w:r w:rsidRPr="00394776">
        <w:rPr>
          <w:noProof/>
          <w:rtl/>
          <w:lang w:val="en-US"/>
        </w:rPr>
        <w:t xml:space="preserve"> پنجم در مسئله قول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است که در کتاب منته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الدرا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ة</w:t>
      </w:r>
      <w:r w:rsidRPr="00394776">
        <w:rPr>
          <w:noProof/>
          <w:rtl/>
          <w:lang w:val="en-US"/>
        </w:rPr>
        <w:t xml:space="preserve"> از ش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روان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نقل شده است.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شان</w:t>
      </w:r>
      <w:r w:rsidRPr="00394776">
        <w:rPr>
          <w:noProof/>
          <w:rtl/>
          <w:lang w:val="en-US"/>
        </w:rPr>
        <w:t xml:space="preserve">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ن‌گونه</w:t>
      </w:r>
      <w:r w:rsidRPr="00394776">
        <w:rPr>
          <w:noProof/>
          <w:rtl/>
          <w:lang w:val="en-US"/>
        </w:rPr>
        <w:t xml:space="preserve"> فرق گذاشته‌اند که بحث در مسئلهٔ اجتماع امر و نه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بحث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لغو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است، اما در مسئلهٔ نه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از عبادت از مطلق </w:t>
      </w:r>
      <w:r w:rsidRPr="00394776">
        <w:rPr>
          <w:noProof/>
          <w:rtl/>
          <w:lang w:val="en-US"/>
        </w:rPr>
        <w:lastRenderedPageBreak/>
        <w:t>دلالت بحث م</w:t>
      </w:r>
      <w:r w:rsidRPr="00394776">
        <w:rPr>
          <w:rFonts w:hint="cs"/>
          <w:noProof/>
          <w:rtl/>
          <w:lang w:val="en-US"/>
        </w:rPr>
        <w:t>ی‌</w:t>
      </w:r>
      <w:r w:rsidRPr="00394776">
        <w:rPr>
          <w:rFonts w:hint="eastAsia"/>
          <w:noProof/>
          <w:rtl/>
          <w:lang w:val="en-US"/>
        </w:rPr>
        <w:t>شود،</w:t>
      </w:r>
      <w:r w:rsidRPr="00394776">
        <w:rPr>
          <w:noProof/>
          <w:rtl/>
          <w:lang w:val="en-US"/>
        </w:rPr>
        <w:t xml:space="preserve"> نه از خصوص مقتضا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لغت.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شان</w:t>
      </w:r>
      <w:r w:rsidRPr="00394776">
        <w:rPr>
          <w:noProof/>
          <w:rtl/>
          <w:lang w:val="en-US"/>
        </w:rPr>
        <w:t xml:space="preserve"> بحث را غ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رلفظ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قرار نداد، بلکه بحث را بحث لفظ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قرار داد ول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از ح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ث</w:t>
      </w:r>
      <w:r w:rsidRPr="00394776">
        <w:rPr>
          <w:noProof/>
          <w:rtl/>
          <w:lang w:val="en-US"/>
        </w:rPr>
        <w:t xml:space="preserve"> مطلق دلالت، در مقابل خصوص دلالت من ح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ث</w:t>
      </w:r>
      <w:r w:rsidRPr="00394776">
        <w:rPr>
          <w:noProof/>
          <w:rtl/>
          <w:lang w:val="en-US"/>
        </w:rPr>
        <w:t xml:space="preserve"> اللغة.</w:t>
      </w:r>
    </w:p>
    <w:p w14:paraId="0A2320F0" w14:textId="77777777" w:rsidR="00394776" w:rsidRPr="00394776" w:rsidRDefault="00394776" w:rsidP="003C33F2">
      <w:pPr>
        <w:pStyle w:val="2"/>
        <w:rPr>
          <w:noProof/>
          <w:rtl/>
          <w:lang w:val="en-US"/>
        </w:rPr>
      </w:pPr>
      <w:bookmarkStart w:id="8" w:name="_Toc239746841"/>
      <w:r w:rsidRPr="00394776">
        <w:rPr>
          <w:rFonts w:hint="eastAsia"/>
          <w:noProof/>
          <w:rtl/>
          <w:lang w:val="en-US"/>
        </w:rPr>
        <w:t>قول</w:t>
      </w:r>
      <w:r w:rsidRPr="00394776">
        <w:rPr>
          <w:noProof/>
          <w:rtl/>
          <w:lang w:val="en-US"/>
        </w:rPr>
        <w:t xml:space="preserve"> ششم: تفاوت در غرض</w:t>
      </w:r>
      <w:bookmarkEnd w:id="8"/>
    </w:p>
    <w:p w14:paraId="00B34041" w14:textId="77777777" w:rsidR="00394776" w:rsidRPr="00394776" w:rsidRDefault="00394776" w:rsidP="00394776">
      <w:pPr>
        <w:rPr>
          <w:noProof/>
          <w:rtl/>
          <w:lang w:val="en-US"/>
        </w:rPr>
      </w:pPr>
      <w:r w:rsidRPr="00394776">
        <w:rPr>
          <w:rFonts w:hint="eastAsia"/>
          <w:noProof/>
          <w:rtl/>
          <w:lang w:val="en-US"/>
        </w:rPr>
        <w:t>قول</w:t>
      </w:r>
      <w:r w:rsidRPr="00394776">
        <w:rPr>
          <w:noProof/>
          <w:rtl/>
          <w:lang w:val="en-US"/>
        </w:rPr>
        <w:t xml:space="preserve"> ششم در مسئله هم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است که اختلاف ب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دو مسئله در غرض مترتب بر مسئله است.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قول ششم.</w:t>
      </w:r>
    </w:p>
    <w:p w14:paraId="77B49F67" w14:textId="09CA7792" w:rsidR="00394776" w:rsidRPr="00394776" w:rsidRDefault="00394776" w:rsidP="00BA03FD">
      <w:pPr>
        <w:pStyle w:val="2"/>
        <w:rPr>
          <w:noProof/>
          <w:rtl/>
          <w:lang w:val="en-US"/>
        </w:rPr>
      </w:pPr>
      <w:bookmarkStart w:id="9" w:name="_Toc239746842"/>
      <w:r w:rsidRPr="00394776">
        <w:rPr>
          <w:rFonts w:hint="eastAsia"/>
          <w:noProof/>
          <w:rtl/>
          <w:lang w:val="en-US"/>
        </w:rPr>
        <w:t>قول</w:t>
      </w:r>
      <w:r w:rsidRPr="00394776">
        <w:rPr>
          <w:noProof/>
          <w:rtl/>
          <w:lang w:val="en-US"/>
        </w:rPr>
        <w:t xml:space="preserve"> هفتم: قول </w:t>
      </w:r>
      <w:r w:rsidR="00BA03FD">
        <w:rPr>
          <w:rFonts w:hint="cs"/>
          <w:noProof/>
          <w:rtl/>
          <w:lang w:val="en-US"/>
        </w:rPr>
        <w:t xml:space="preserve">مرحوم </w:t>
      </w:r>
      <w:r w:rsidRPr="00394776">
        <w:rPr>
          <w:noProof/>
          <w:rtl/>
          <w:lang w:val="en-US"/>
        </w:rPr>
        <w:t>امام (تبا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ذات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>)</w:t>
      </w:r>
      <w:bookmarkEnd w:id="9"/>
    </w:p>
    <w:p w14:paraId="67542F8C" w14:textId="77777777" w:rsidR="00394776" w:rsidRPr="00394776" w:rsidRDefault="00394776" w:rsidP="00394776">
      <w:pPr>
        <w:rPr>
          <w:noProof/>
          <w:rtl/>
          <w:lang w:val="en-US"/>
        </w:rPr>
      </w:pPr>
      <w:r w:rsidRPr="00394776">
        <w:rPr>
          <w:rFonts w:hint="eastAsia"/>
          <w:noProof/>
          <w:rtl/>
          <w:lang w:val="en-US"/>
        </w:rPr>
        <w:t>قول</w:t>
      </w:r>
      <w:r w:rsidRPr="00394776">
        <w:rPr>
          <w:noProof/>
          <w:rtl/>
          <w:lang w:val="en-US"/>
        </w:rPr>
        <w:t xml:space="preserve"> هفتم در مسئله در فرق ب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مسألت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قول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است که در کلام مرحوم امام در مناهج و تهذ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ب</w:t>
      </w:r>
      <w:r w:rsidRPr="00394776">
        <w:rPr>
          <w:noProof/>
          <w:rtl/>
          <w:lang w:val="en-US"/>
        </w:rPr>
        <w:t xml:space="preserve"> آمده است و آن قول عبارت از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است که اصلاً مسئلهٔ اجتماع امر و نه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با مسئلهٔ اقتضاء النه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للفساد با 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کد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گر</w:t>
      </w:r>
      <w:r w:rsidRPr="00394776">
        <w:rPr>
          <w:noProof/>
          <w:rtl/>
          <w:lang w:val="en-US"/>
        </w:rPr>
        <w:t xml:space="preserve"> تبا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ذات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دارند. تبا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ذات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دو مسئله به خاطر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است که هم موض</w:t>
      </w:r>
      <w:r w:rsidRPr="00394776">
        <w:rPr>
          <w:rFonts w:hint="eastAsia"/>
          <w:noProof/>
          <w:rtl/>
          <w:lang w:val="en-US"/>
        </w:rPr>
        <w:t>وع</w:t>
      </w:r>
      <w:r w:rsidRPr="00394776">
        <w:rPr>
          <w:noProof/>
          <w:rtl/>
          <w:lang w:val="en-US"/>
        </w:rPr>
        <w:t xml:space="preserve"> در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مسئله با موضوع در آن مسئله متفاوت است، و هم محمول در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مسئله با محمول در آن مسئله متفاوت است. 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عن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هم موضوعاً متفاوت‌اند و هم محمولاً. وقت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از هر دو جهت تفاوت داشته باشند، د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گر</w:t>
      </w:r>
      <w:r w:rsidRPr="00394776">
        <w:rPr>
          <w:noProof/>
          <w:rtl/>
          <w:lang w:val="en-US"/>
        </w:rPr>
        <w:t xml:space="preserve"> ه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چ</w:t>
      </w:r>
      <w:r w:rsidRPr="00394776">
        <w:rPr>
          <w:noProof/>
          <w:rtl/>
          <w:lang w:val="en-US"/>
        </w:rPr>
        <w:t xml:space="preserve"> قدر جامع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ب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آن‌ها وجود ندارد و شبههٔ اتحاد ب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ن‌المسألت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پد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د</w:t>
      </w:r>
      <w:r w:rsidRPr="00394776">
        <w:rPr>
          <w:noProof/>
          <w:rtl/>
          <w:lang w:val="en-US"/>
        </w:rPr>
        <w:t xml:space="preserve"> نم</w:t>
      </w:r>
      <w:r w:rsidRPr="00394776">
        <w:rPr>
          <w:rFonts w:hint="cs"/>
          <w:noProof/>
          <w:rtl/>
          <w:lang w:val="en-US"/>
        </w:rPr>
        <w:t>ی‌</w:t>
      </w:r>
      <w:r w:rsidRPr="00394776">
        <w:rPr>
          <w:rFonts w:hint="eastAsia"/>
          <w:noProof/>
          <w:rtl/>
          <w:lang w:val="en-US"/>
        </w:rPr>
        <w:t>آ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د</w:t>
      </w:r>
      <w:r w:rsidRPr="00394776">
        <w:rPr>
          <w:noProof/>
          <w:rtl/>
          <w:lang w:val="en-US"/>
        </w:rPr>
        <w:t xml:space="preserve"> تا ما در صدد ب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ان</w:t>
      </w:r>
      <w:r w:rsidRPr="00394776">
        <w:rPr>
          <w:noProof/>
          <w:rtl/>
          <w:lang w:val="en-US"/>
        </w:rPr>
        <w:t xml:space="preserve"> فارق ب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دو مسئله برب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ا</w:t>
      </w:r>
      <w:r w:rsidRPr="00394776">
        <w:rPr>
          <w:rFonts w:hint="cs"/>
          <w:noProof/>
          <w:rtl/>
          <w:lang w:val="en-US"/>
        </w:rPr>
        <w:t>یی</w:t>
      </w:r>
      <w:r w:rsidRPr="00394776">
        <w:rPr>
          <w:rFonts w:hint="eastAsia"/>
          <w:noProof/>
          <w:rtl/>
          <w:lang w:val="en-US"/>
        </w:rPr>
        <w:t>م</w:t>
      </w:r>
      <w:r w:rsidRPr="00394776">
        <w:rPr>
          <w:noProof/>
          <w:rtl/>
          <w:lang w:val="en-US"/>
        </w:rPr>
        <w:t>.</w:t>
      </w:r>
    </w:p>
    <w:p w14:paraId="23B10047" w14:textId="5B732DCE" w:rsidR="00394776" w:rsidRPr="00394776" w:rsidRDefault="00394776" w:rsidP="00BA03FD">
      <w:pPr>
        <w:rPr>
          <w:noProof/>
          <w:rtl/>
          <w:lang w:val="en-US"/>
        </w:rPr>
      </w:pPr>
      <w:r w:rsidRPr="00394776">
        <w:rPr>
          <w:rFonts w:hint="eastAsia"/>
          <w:noProof/>
          <w:rtl/>
          <w:lang w:val="en-US"/>
        </w:rPr>
        <w:t>اگر</w:t>
      </w:r>
      <w:r w:rsidRPr="00394776">
        <w:rPr>
          <w:noProof/>
          <w:rtl/>
          <w:lang w:val="en-US"/>
        </w:rPr>
        <w:t xml:space="preserve"> طرح دو مسئله به‌حسب ظاهر شباهت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با هم داشتند (از جهت موضوع 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ا</w:t>
      </w:r>
      <w:r w:rsidRPr="00394776">
        <w:rPr>
          <w:noProof/>
          <w:rtl/>
          <w:lang w:val="en-US"/>
        </w:rPr>
        <w:t xml:space="preserve"> از جهت محمول با همد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گر</w:t>
      </w:r>
      <w:r w:rsidRPr="00394776">
        <w:rPr>
          <w:noProof/>
          <w:rtl/>
          <w:lang w:val="en-US"/>
        </w:rPr>
        <w:t xml:space="preserve"> شباهت داشتند)، آنجا جا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بحث بود که آ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ا</w:t>
      </w:r>
      <w:r w:rsidRPr="00394776">
        <w:rPr>
          <w:noProof/>
          <w:rtl/>
          <w:lang w:val="en-US"/>
        </w:rPr>
        <w:t xml:space="preserve">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دو، دو مسئلهٔ مستقل‌اند 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ا</w:t>
      </w:r>
      <w:r w:rsidRPr="00394776">
        <w:rPr>
          <w:noProof/>
          <w:rtl/>
          <w:lang w:val="en-US"/>
        </w:rPr>
        <w:t xml:space="preserve"> 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ک</w:t>
      </w:r>
      <w:r w:rsidRPr="00394776">
        <w:rPr>
          <w:noProof/>
          <w:rtl/>
          <w:lang w:val="en-US"/>
        </w:rPr>
        <w:t xml:space="preserve"> مسئله‌اند؟ ول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وقت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ما به مسئلهٔ اجتماع امر و نه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و مسئلهٔ نه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از عبادت نگاه م</w:t>
      </w:r>
      <w:r w:rsidRPr="00394776">
        <w:rPr>
          <w:rFonts w:hint="cs"/>
          <w:noProof/>
          <w:rtl/>
          <w:lang w:val="en-US"/>
        </w:rPr>
        <w:t>ی‌</w:t>
      </w:r>
      <w:r w:rsidRPr="00394776">
        <w:rPr>
          <w:rFonts w:hint="eastAsia"/>
          <w:noProof/>
          <w:rtl/>
          <w:lang w:val="en-US"/>
        </w:rPr>
        <w:t>کن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م،</w:t>
      </w:r>
      <w:r w:rsidRPr="00394776">
        <w:rPr>
          <w:noProof/>
          <w:rtl/>
          <w:lang w:val="en-US"/>
        </w:rPr>
        <w:t xml:space="preserve"> م</w:t>
      </w:r>
      <w:r w:rsidRPr="00394776">
        <w:rPr>
          <w:rFonts w:hint="cs"/>
          <w:noProof/>
          <w:rtl/>
          <w:lang w:val="en-US"/>
        </w:rPr>
        <w:t>ی‌</w:t>
      </w:r>
      <w:r w:rsidRPr="00394776">
        <w:rPr>
          <w:rFonts w:hint="eastAsia"/>
          <w:noProof/>
          <w:rtl/>
          <w:lang w:val="en-US"/>
        </w:rPr>
        <w:t>ب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م</w:t>
      </w:r>
      <w:r w:rsidRPr="00394776">
        <w:rPr>
          <w:noProof/>
          <w:rtl/>
          <w:lang w:val="en-US"/>
        </w:rPr>
        <w:t xml:space="preserve"> که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دو تا مسئله هم از جهت موضوع و هم از جهت محمول با همد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گر</w:t>
      </w:r>
      <w:r w:rsidRPr="00394776">
        <w:rPr>
          <w:noProof/>
          <w:rtl/>
          <w:lang w:val="en-US"/>
        </w:rPr>
        <w:t xml:space="preserve"> تغا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ر</w:t>
      </w:r>
      <w:r w:rsidRPr="00394776">
        <w:rPr>
          <w:noProof/>
          <w:rtl/>
          <w:lang w:val="en-US"/>
        </w:rPr>
        <w:t xml:space="preserve"> دارند. چون در مسئلهٔ اجتماع امر و نه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موضوع اجتماع امر و نه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در ش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ء</w:t>
      </w:r>
      <w:r w:rsidRPr="00394776">
        <w:rPr>
          <w:noProof/>
          <w:rtl/>
          <w:lang w:val="en-US"/>
        </w:rPr>
        <w:t xml:space="preserve"> واحد ذ</w:t>
      </w:r>
      <w:r w:rsidRPr="00394776">
        <w:rPr>
          <w:rFonts w:hint="cs"/>
          <w:noProof/>
          <w:rtl/>
          <w:lang w:val="en-US"/>
        </w:rPr>
        <w:t>ی‌</w:t>
      </w:r>
      <w:r w:rsidRPr="00394776">
        <w:rPr>
          <w:rFonts w:hint="eastAsia"/>
          <w:noProof/>
          <w:rtl/>
          <w:lang w:val="en-US"/>
        </w:rPr>
        <w:t>عنوان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است. محمول چ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ست؟</w:t>
      </w:r>
      <w:r w:rsidRPr="00394776">
        <w:rPr>
          <w:noProof/>
          <w:rtl/>
          <w:lang w:val="en-US"/>
        </w:rPr>
        <w:t xml:space="preserve"> آ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ا</w:t>
      </w:r>
      <w:r w:rsidRPr="00394776">
        <w:rPr>
          <w:noProof/>
          <w:rtl/>
          <w:lang w:val="en-US"/>
        </w:rPr>
        <w:t xml:space="preserve"> اجتماع جا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ز</w:t>
      </w:r>
      <w:r w:rsidRPr="00394776">
        <w:rPr>
          <w:noProof/>
          <w:rtl/>
          <w:lang w:val="en-US"/>
        </w:rPr>
        <w:t xml:space="preserve"> است 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ا</w:t>
      </w:r>
      <w:r w:rsidRPr="00394776">
        <w:rPr>
          <w:noProof/>
          <w:rtl/>
          <w:lang w:val="en-US"/>
        </w:rPr>
        <w:t xml:space="preserve"> ممتنع است؟ جواز و امتناع محمولِ مسئلهٔ اجتماع امر و نه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است.</w:t>
      </w:r>
    </w:p>
    <w:p w14:paraId="58646547" w14:textId="6CB13078" w:rsidR="00394776" w:rsidRPr="00394776" w:rsidRDefault="00394776" w:rsidP="00BA03FD">
      <w:pPr>
        <w:rPr>
          <w:noProof/>
          <w:rtl/>
          <w:lang w:val="en-US"/>
        </w:rPr>
      </w:pPr>
      <w:r w:rsidRPr="00394776">
        <w:rPr>
          <w:rFonts w:hint="eastAsia"/>
          <w:noProof/>
          <w:rtl/>
          <w:lang w:val="en-US"/>
        </w:rPr>
        <w:t>در</w:t>
      </w:r>
      <w:r w:rsidRPr="00394776">
        <w:rPr>
          <w:noProof/>
          <w:rtl/>
          <w:lang w:val="en-US"/>
        </w:rPr>
        <w:t xml:space="preserve"> مسئلهٔ اقتضاء النه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للفساد، موضوعِ مسئله تعلق نه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به عبادت 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ا</w:t>
      </w:r>
      <w:r w:rsidRPr="00394776">
        <w:rPr>
          <w:noProof/>
          <w:rtl/>
          <w:lang w:val="en-US"/>
        </w:rPr>
        <w:t xml:space="preserve"> به معامله است. محمولِ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مسئله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است که آ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ا</w:t>
      </w:r>
      <w:r w:rsidRPr="00394776">
        <w:rPr>
          <w:noProof/>
          <w:rtl/>
          <w:lang w:val="en-US"/>
        </w:rPr>
        <w:t xml:space="preserve"> موجب فساد است 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ا</w:t>
      </w:r>
      <w:r w:rsidRPr="00394776">
        <w:rPr>
          <w:noProof/>
          <w:rtl/>
          <w:lang w:val="en-US"/>
        </w:rPr>
        <w:t xml:space="preserve"> موجب فساد ن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ست</w:t>
      </w:r>
      <w:r w:rsidRPr="00394776">
        <w:rPr>
          <w:noProof/>
          <w:rtl/>
          <w:lang w:val="en-US"/>
        </w:rPr>
        <w:t>. وقت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اختلاف ذات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ب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المسألت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وجود داشته باشد، د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گر</w:t>
      </w:r>
      <w:r w:rsidRPr="00394776">
        <w:rPr>
          <w:noProof/>
          <w:rtl/>
          <w:lang w:val="en-US"/>
        </w:rPr>
        <w:t xml:space="preserve"> مبررِ جعلِ دو مسئله واضح است. د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گر</w:t>
      </w:r>
      <w:r w:rsidRPr="00394776">
        <w:rPr>
          <w:noProof/>
          <w:rtl/>
          <w:lang w:val="en-US"/>
        </w:rPr>
        <w:t xml:space="preserve"> شبهه‌ا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در ب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ن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ست</w:t>
      </w:r>
      <w:r w:rsidRPr="00394776">
        <w:rPr>
          <w:noProof/>
          <w:rtl/>
          <w:lang w:val="en-US"/>
        </w:rPr>
        <w:t xml:space="preserve"> </w:t>
      </w:r>
      <w:r w:rsidRPr="00394776">
        <w:rPr>
          <w:rFonts w:hint="eastAsia"/>
          <w:noProof/>
          <w:rtl/>
          <w:lang w:val="en-US"/>
        </w:rPr>
        <w:t>که</w:t>
      </w:r>
      <w:r w:rsidRPr="00394776">
        <w:rPr>
          <w:noProof/>
          <w:rtl/>
          <w:lang w:val="en-US"/>
        </w:rPr>
        <w:t xml:space="preserve"> ما بخواه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م</w:t>
      </w:r>
      <w:r w:rsidRPr="00394776">
        <w:rPr>
          <w:noProof/>
          <w:rtl/>
          <w:lang w:val="en-US"/>
        </w:rPr>
        <w:t xml:space="preserve"> در مقام ب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ان</w:t>
      </w:r>
      <w:r w:rsidRPr="00394776">
        <w:rPr>
          <w:noProof/>
          <w:rtl/>
          <w:lang w:val="en-US"/>
        </w:rPr>
        <w:t xml:space="preserve"> فرق ب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دو مسئله برب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ا</w:t>
      </w:r>
      <w:r w:rsidRPr="00394776">
        <w:rPr>
          <w:rFonts w:hint="cs"/>
          <w:noProof/>
          <w:rtl/>
          <w:lang w:val="en-US"/>
        </w:rPr>
        <w:t>یی</w:t>
      </w:r>
      <w:r w:rsidRPr="00394776">
        <w:rPr>
          <w:rFonts w:hint="eastAsia"/>
          <w:noProof/>
          <w:rtl/>
          <w:lang w:val="en-US"/>
        </w:rPr>
        <w:t>م</w:t>
      </w:r>
      <w:r w:rsidRPr="00394776">
        <w:rPr>
          <w:noProof/>
          <w:rtl/>
          <w:lang w:val="en-US"/>
        </w:rPr>
        <w:t>.</w:t>
      </w:r>
    </w:p>
    <w:p w14:paraId="1E8E4B8F" w14:textId="649D565D" w:rsidR="00394776" w:rsidRPr="00394776" w:rsidRDefault="00394776" w:rsidP="00BA03FD">
      <w:pPr>
        <w:rPr>
          <w:noProof/>
          <w:rtl/>
          <w:lang w:val="en-US"/>
        </w:rPr>
      </w:pPr>
      <w:r w:rsidRPr="00394776">
        <w:rPr>
          <w:rFonts w:hint="eastAsia"/>
          <w:noProof/>
          <w:rtl/>
          <w:lang w:val="en-US"/>
        </w:rPr>
        <w:t>با</w:t>
      </w:r>
      <w:r w:rsidRPr="00394776">
        <w:rPr>
          <w:noProof/>
          <w:rtl/>
          <w:lang w:val="en-US"/>
        </w:rPr>
        <w:t xml:space="preserve"> توجه به خصوص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ات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که در طرح بحث در مسئلهٔ اجتماع وجود دارد و آنچه که در مسئلهٔ نه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از ش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ء</w:t>
      </w:r>
      <w:r w:rsidRPr="00394776">
        <w:rPr>
          <w:noProof/>
          <w:rtl/>
          <w:lang w:val="en-US"/>
        </w:rPr>
        <w:t xml:space="preserve"> اعم از عبادت و معامله مطرح است، به نظر م</w:t>
      </w:r>
      <w:r w:rsidRPr="00394776">
        <w:rPr>
          <w:rFonts w:hint="cs"/>
          <w:noProof/>
          <w:rtl/>
          <w:lang w:val="en-US"/>
        </w:rPr>
        <w:t>ی‌</w:t>
      </w:r>
      <w:r w:rsidRPr="00394776">
        <w:rPr>
          <w:rFonts w:hint="eastAsia"/>
          <w:noProof/>
          <w:rtl/>
          <w:lang w:val="en-US"/>
        </w:rPr>
        <w:t>رسد</w:t>
      </w:r>
      <w:r w:rsidRPr="00394776">
        <w:rPr>
          <w:noProof/>
          <w:rtl/>
          <w:lang w:val="en-US"/>
        </w:rPr>
        <w:t xml:space="preserve"> که فارق ب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مسألت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را با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د</w:t>
      </w:r>
      <w:r w:rsidRPr="00394776">
        <w:rPr>
          <w:noProof/>
          <w:rtl/>
          <w:lang w:val="en-US"/>
        </w:rPr>
        <w:t xml:space="preserve"> به هم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اختلاف ذات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ب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دو مسئله بدان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م</w:t>
      </w:r>
      <w:r w:rsidRPr="00394776">
        <w:rPr>
          <w:noProof/>
          <w:rtl/>
          <w:lang w:val="en-US"/>
        </w:rPr>
        <w:t>. بعد از تبا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ذات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،</w:t>
      </w:r>
      <w:r w:rsidRPr="00394776">
        <w:rPr>
          <w:noProof/>
          <w:rtl/>
          <w:lang w:val="en-US"/>
        </w:rPr>
        <w:t xml:space="preserve"> نوبت به وجوه د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گر</w:t>
      </w:r>
      <w:r w:rsidRPr="00394776">
        <w:rPr>
          <w:noProof/>
          <w:rtl/>
          <w:lang w:val="en-US"/>
        </w:rPr>
        <w:t xml:space="preserve"> نم</w:t>
      </w:r>
      <w:r w:rsidRPr="00394776">
        <w:rPr>
          <w:rFonts w:hint="cs"/>
          <w:noProof/>
          <w:rtl/>
          <w:lang w:val="en-US"/>
        </w:rPr>
        <w:t>ی‌</w:t>
      </w:r>
      <w:r w:rsidRPr="00394776">
        <w:rPr>
          <w:rFonts w:hint="eastAsia"/>
          <w:noProof/>
          <w:rtl/>
          <w:lang w:val="en-US"/>
        </w:rPr>
        <w:t>رسد</w:t>
      </w:r>
      <w:r w:rsidRPr="00394776">
        <w:rPr>
          <w:noProof/>
          <w:rtl/>
          <w:lang w:val="en-US"/>
        </w:rPr>
        <w:t>.</w:t>
      </w:r>
    </w:p>
    <w:p w14:paraId="7630D376" w14:textId="767AD0B2" w:rsidR="00CA171F" w:rsidRPr="003B6499" w:rsidRDefault="00CA171F" w:rsidP="00556B7B">
      <w:pPr>
        <w:rPr>
          <w:noProof/>
          <w:rtl/>
          <w:lang w:val="en-US"/>
        </w:rPr>
      </w:pPr>
      <w:r w:rsidRPr="003B6499">
        <w:rPr>
          <w:rFonts w:hint="eastAsia"/>
          <w:noProof/>
          <w:rtl/>
          <w:lang w:val="en-US"/>
        </w:rPr>
        <w:t>ول</w:t>
      </w:r>
      <w:r w:rsidRPr="003B6499">
        <w:rPr>
          <w:rFonts w:hint="cs"/>
          <w:noProof/>
          <w:rtl/>
          <w:lang w:val="en-US"/>
        </w:rPr>
        <w:t>ی</w:t>
      </w:r>
      <w:r w:rsidRPr="003B6499">
        <w:rPr>
          <w:noProof/>
          <w:rtl/>
          <w:lang w:val="en-US"/>
        </w:rPr>
        <w:t xml:space="preserve"> اگر از ا</w:t>
      </w:r>
      <w:r w:rsidRPr="003B6499">
        <w:rPr>
          <w:rFonts w:hint="cs"/>
          <w:noProof/>
          <w:rtl/>
          <w:lang w:val="en-US"/>
        </w:rPr>
        <w:t>ی</w:t>
      </w:r>
      <w:r w:rsidRPr="003B6499">
        <w:rPr>
          <w:rFonts w:hint="eastAsia"/>
          <w:noProof/>
          <w:rtl/>
          <w:lang w:val="en-US"/>
        </w:rPr>
        <w:t>ن</w:t>
      </w:r>
      <w:r w:rsidRPr="003B6499">
        <w:rPr>
          <w:noProof/>
          <w:rtl/>
          <w:lang w:val="en-US"/>
        </w:rPr>
        <w:t xml:space="preserve"> اغماض بکن</w:t>
      </w:r>
      <w:r w:rsidRPr="003B6499">
        <w:rPr>
          <w:rFonts w:hint="cs"/>
          <w:noProof/>
          <w:rtl/>
          <w:lang w:val="en-US"/>
        </w:rPr>
        <w:t>ی</w:t>
      </w:r>
      <w:r w:rsidRPr="003B6499">
        <w:rPr>
          <w:rFonts w:hint="eastAsia"/>
          <w:noProof/>
          <w:rtl/>
          <w:lang w:val="en-US"/>
        </w:rPr>
        <w:t>م،</w:t>
      </w:r>
      <w:r w:rsidRPr="003B6499">
        <w:rPr>
          <w:noProof/>
          <w:rtl/>
          <w:lang w:val="en-US"/>
        </w:rPr>
        <w:t xml:space="preserve"> </w:t>
      </w:r>
      <w:r w:rsidRPr="003B6499">
        <w:rPr>
          <w:rFonts w:hint="cs"/>
          <w:noProof/>
          <w:rtl/>
          <w:lang w:val="en-US"/>
        </w:rPr>
        <w:t>ی</w:t>
      </w:r>
      <w:r w:rsidRPr="003B6499">
        <w:rPr>
          <w:rFonts w:hint="eastAsia"/>
          <w:noProof/>
          <w:rtl/>
          <w:lang w:val="en-US"/>
        </w:rPr>
        <w:t>عن</w:t>
      </w:r>
      <w:r w:rsidRPr="003B6499">
        <w:rPr>
          <w:rFonts w:hint="cs"/>
          <w:noProof/>
          <w:rtl/>
          <w:lang w:val="en-US"/>
        </w:rPr>
        <w:t>ی</w:t>
      </w:r>
      <w:r w:rsidRPr="003B6499">
        <w:rPr>
          <w:noProof/>
          <w:rtl/>
          <w:lang w:val="en-US"/>
        </w:rPr>
        <w:t xml:space="preserve"> از اختلاف ذات</w:t>
      </w:r>
      <w:r w:rsidRPr="003B6499">
        <w:rPr>
          <w:rFonts w:hint="cs"/>
          <w:noProof/>
          <w:rtl/>
          <w:lang w:val="en-US"/>
        </w:rPr>
        <w:t>ی</w:t>
      </w:r>
      <w:r w:rsidRPr="003B6499">
        <w:rPr>
          <w:noProof/>
          <w:rtl/>
          <w:lang w:val="en-US"/>
        </w:rPr>
        <w:t xml:space="preserve"> و تبا</w:t>
      </w:r>
      <w:r w:rsidRPr="003B6499">
        <w:rPr>
          <w:rFonts w:hint="cs"/>
          <w:noProof/>
          <w:rtl/>
          <w:lang w:val="en-US"/>
        </w:rPr>
        <w:t>ی</w:t>
      </w:r>
      <w:r w:rsidRPr="003B6499">
        <w:rPr>
          <w:rFonts w:hint="eastAsia"/>
          <w:noProof/>
          <w:rtl/>
          <w:lang w:val="en-US"/>
        </w:rPr>
        <w:t>ن</w:t>
      </w:r>
      <w:r w:rsidRPr="003B6499">
        <w:rPr>
          <w:noProof/>
          <w:rtl/>
          <w:lang w:val="en-US"/>
        </w:rPr>
        <w:t xml:space="preserve"> ذات</w:t>
      </w:r>
      <w:r w:rsidRPr="003B6499">
        <w:rPr>
          <w:rFonts w:hint="cs"/>
          <w:noProof/>
          <w:rtl/>
          <w:lang w:val="en-US"/>
        </w:rPr>
        <w:t>ی</w:t>
      </w:r>
      <w:r w:rsidRPr="003B6499">
        <w:rPr>
          <w:noProof/>
          <w:rtl/>
          <w:lang w:val="en-US"/>
        </w:rPr>
        <w:t xml:space="preserve"> ب</w:t>
      </w:r>
      <w:r w:rsidRPr="003B6499">
        <w:rPr>
          <w:rFonts w:hint="cs"/>
          <w:noProof/>
          <w:rtl/>
          <w:lang w:val="en-US"/>
        </w:rPr>
        <w:t>ی</w:t>
      </w:r>
      <w:r w:rsidRPr="003B6499">
        <w:rPr>
          <w:rFonts w:hint="eastAsia"/>
          <w:noProof/>
          <w:rtl/>
          <w:lang w:val="en-US"/>
        </w:rPr>
        <w:t>ن‌المسألت</w:t>
      </w:r>
      <w:r w:rsidRPr="003B6499">
        <w:rPr>
          <w:rFonts w:hint="cs"/>
          <w:noProof/>
          <w:rtl/>
          <w:lang w:val="en-US"/>
        </w:rPr>
        <w:t>ی</w:t>
      </w:r>
      <w:r w:rsidRPr="003B6499">
        <w:rPr>
          <w:rFonts w:hint="eastAsia"/>
          <w:noProof/>
          <w:rtl/>
          <w:lang w:val="en-US"/>
        </w:rPr>
        <w:t>ن</w:t>
      </w:r>
      <w:r w:rsidRPr="003B6499">
        <w:rPr>
          <w:noProof/>
          <w:rtl/>
          <w:lang w:val="en-US"/>
        </w:rPr>
        <w:t xml:space="preserve"> اغماض بکن</w:t>
      </w:r>
      <w:r w:rsidRPr="003B6499">
        <w:rPr>
          <w:rFonts w:hint="cs"/>
          <w:noProof/>
          <w:rtl/>
          <w:lang w:val="en-US"/>
        </w:rPr>
        <w:t>ی</w:t>
      </w:r>
      <w:r w:rsidRPr="003B6499">
        <w:rPr>
          <w:rFonts w:hint="eastAsia"/>
          <w:noProof/>
          <w:rtl/>
          <w:lang w:val="en-US"/>
        </w:rPr>
        <w:t>م،</w:t>
      </w:r>
      <w:r w:rsidRPr="003B6499">
        <w:rPr>
          <w:noProof/>
          <w:rtl/>
          <w:lang w:val="en-US"/>
        </w:rPr>
        <w:t xml:space="preserve"> </w:t>
      </w:r>
      <w:r w:rsidR="00BA03FD">
        <w:rPr>
          <w:rFonts w:hint="cs"/>
          <w:noProof/>
          <w:rtl/>
          <w:lang w:val="en-US"/>
        </w:rPr>
        <w:t xml:space="preserve">و </w:t>
      </w:r>
      <w:r w:rsidRPr="003B6499">
        <w:rPr>
          <w:noProof/>
          <w:rtl/>
          <w:lang w:val="en-US"/>
        </w:rPr>
        <w:t>نوبت به اقوال د</w:t>
      </w:r>
      <w:r w:rsidRPr="003B6499">
        <w:rPr>
          <w:rFonts w:hint="cs"/>
          <w:noProof/>
          <w:rtl/>
          <w:lang w:val="en-US"/>
        </w:rPr>
        <w:t>ی</w:t>
      </w:r>
      <w:r w:rsidRPr="003B6499">
        <w:rPr>
          <w:rFonts w:hint="eastAsia"/>
          <w:noProof/>
          <w:rtl/>
          <w:lang w:val="en-US"/>
        </w:rPr>
        <w:t>گر</w:t>
      </w:r>
      <w:r w:rsidRPr="003B6499">
        <w:rPr>
          <w:noProof/>
          <w:rtl/>
          <w:lang w:val="en-US"/>
        </w:rPr>
        <w:t xml:space="preserve"> برسد، ا</w:t>
      </w:r>
      <w:r w:rsidRPr="003B6499">
        <w:rPr>
          <w:rFonts w:hint="cs"/>
          <w:noProof/>
          <w:rtl/>
          <w:lang w:val="en-US"/>
        </w:rPr>
        <w:t>ی</w:t>
      </w:r>
      <w:r w:rsidRPr="003B6499">
        <w:rPr>
          <w:rFonts w:hint="eastAsia"/>
          <w:noProof/>
          <w:rtl/>
          <w:lang w:val="en-US"/>
        </w:rPr>
        <w:t>ن‌که</w:t>
      </w:r>
      <w:r w:rsidRPr="003B6499">
        <w:rPr>
          <w:noProof/>
          <w:rtl/>
          <w:lang w:val="en-US"/>
        </w:rPr>
        <w:t xml:space="preserve"> فرق از جهت موضوع</w:t>
      </w:r>
      <w:r w:rsidRPr="003B6499">
        <w:rPr>
          <w:rFonts w:hint="cs"/>
          <w:noProof/>
          <w:rtl/>
          <w:lang w:val="en-US"/>
        </w:rPr>
        <w:t>ی</w:t>
      </w:r>
      <w:r w:rsidRPr="003B6499">
        <w:rPr>
          <w:noProof/>
          <w:rtl/>
          <w:lang w:val="en-US"/>
        </w:rPr>
        <w:t xml:space="preserve"> باشد </w:t>
      </w:r>
      <w:r w:rsidRPr="003B6499">
        <w:rPr>
          <w:rFonts w:hint="cs"/>
          <w:noProof/>
          <w:rtl/>
          <w:lang w:val="en-US"/>
        </w:rPr>
        <w:t>ی</w:t>
      </w:r>
      <w:r w:rsidRPr="003B6499">
        <w:rPr>
          <w:rFonts w:hint="eastAsia"/>
          <w:noProof/>
          <w:rtl/>
          <w:lang w:val="en-US"/>
        </w:rPr>
        <w:t>ا</w:t>
      </w:r>
      <w:r w:rsidRPr="003B6499">
        <w:rPr>
          <w:noProof/>
          <w:rtl/>
          <w:lang w:val="en-US"/>
        </w:rPr>
        <w:t xml:space="preserve"> از جهت محمول</w:t>
      </w:r>
      <w:r w:rsidRPr="003B6499">
        <w:rPr>
          <w:rFonts w:hint="cs"/>
          <w:noProof/>
          <w:rtl/>
          <w:lang w:val="en-US"/>
        </w:rPr>
        <w:t>ی</w:t>
      </w:r>
      <w:r w:rsidRPr="003B6499">
        <w:rPr>
          <w:noProof/>
          <w:rtl/>
          <w:lang w:val="en-US"/>
        </w:rPr>
        <w:t xml:space="preserve"> </w:t>
      </w:r>
      <w:r w:rsidRPr="003B6499">
        <w:rPr>
          <w:rFonts w:hint="cs"/>
          <w:noProof/>
          <w:rtl/>
          <w:lang w:val="en-US"/>
        </w:rPr>
        <w:t>ی</w:t>
      </w:r>
      <w:r w:rsidRPr="003B6499">
        <w:rPr>
          <w:rFonts w:hint="eastAsia"/>
          <w:noProof/>
          <w:rtl/>
          <w:lang w:val="en-US"/>
        </w:rPr>
        <w:t>ا</w:t>
      </w:r>
      <w:r w:rsidRPr="003B6499">
        <w:rPr>
          <w:noProof/>
          <w:rtl/>
          <w:lang w:val="en-US"/>
        </w:rPr>
        <w:t xml:space="preserve"> از جهت غرض باشد </w:t>
      </w:r>
      <w:r w:rsidRPr="003B6499">
        <w:rPr>
          <w:rFonts w:hint="cs"/>
          <w:noProof/>
          <w:rtl/>
          <w:lang w:val="en-US"/>
        </w:rPr>
        <w:t>ی</w:t>
      </w:r>
      <w:r w:rsidRPr="003B6499">
        <w:rPr>
          <w:rFonts w:hint="eastAsia"/>
          <w:noProof/>
          <w:rtl/>
          <w:lang w:val="en-US"/>
        </w:rPr>
        <w:t>ا</w:t>
      </w:r>
      <w:r w:rsidRPr="003B6499">
        <w:rPr>
          <w:noProof/>
          <w:rtl/>
          <w:lang w:val="en-US"/>
        </w:rPr>
        <w:t xml:space="preserve"> تعدد ح</w:t>
      </w:r>
      <w:r w:rsidRPr="003B6499">
        <w:rPr>
          <w:rFonts w:hint="cs"/>
          <w:noProof/>
          <w:rtl/>
          <w:lang w:val="en-US"/>
        </w:rPr>
        <w:t>ی</w:t>
      </w:r>
      <w:r w:rsidRPr="003B6499">
        <w:rPr>
          <w:rFonts w:hint="eastAsia"/>
          <w:noProof/>
          <w:rtl/>
          <w:lang w:val="en-US"/>
        </w:rPr>
        <w:t>ث</w:t>
      </w:r>
      <w:r w:rsidRPr="003B6499">
        <w:rPr>
          <w:rFonts w:hint="cs"/>
          <w:noProof/>
          <w:rtl/>
          <w:lang w:val="en-US"/>
        </w:rPr>
        <w:t>ی</w:t>
      </w:r>
      <w:r w:rsidRPr="003B6499">
        <w:rPr>
          <w:rFonts w:hint="eastAsia"/>
          <w:noProof/>
          <w:rtl/>
          <w:lang w:val="en-US"/>
        </w:rPr>
        <w:t>ت</w:t>
      </w:r>
      <w:r w:rsidRPr="003B6499">
        <w:rPr>
          <w:noProof/>
          <w:rtl/>
          <w:lang w:val="en-US"/>
        </w:rPr>
        <w:t xml:space="preserve"> تق</w:t>
      </w:r>
      <w:r w:rsidRPr="003B6499">
        <w:rPr>
          <w:rFonts w:hint="cs"/>
          <w:noProof/>
          <w:rtl/>
          <w:lang w:val="en-US"/>
        </w:rPr>
        <w:t>یی</w:t>
      </w:r>
      <w:r w:rsidRPr="003B6499">
        <w:rPr>
          <w:rFonts w:hint="eastAsia"/>
          <w:noProof/>
          <w:rtl/>
          <w:lang w:val="en-US"/>
        </w:rPr>
        <w:t>د</w:t>
      </w:r>
      <w:r w:rsidRPr="003B6499">
        <w:rPr>
          <w:rFonts w:hint="cs"/>
          <w:noProof/>
          <w:rtl/>
          <w:lang w:val="en-US"/>
        </w:rPr>
        <w:t>ی</w:t>
      </w:r>
      <w:r w:rsidRPr="003B6499">
        <w:rPr>
          <w:rFonts w:hint="eastAsia"/>
          <w:noProof/>
          <w:rtl/>
          <w:lang w:val="en-US"/>
        </w:rPr>
        <w:t>ه،</w:t>
      </w:r>
      <w:r w:rsidRPr="003B6499">
        <w:rPr>
          <w:noProof/>
          <w:rtl/>
          <w:lang w:val="en-US"/>
        </w:rPr>
        <w:t xml:space="preserve"> امثال ا</w:t>
      </w:r>
      <w:r w:rsidRPr="003B6499">
        <w:rPr>
          <w:rFonts w:hint="cs"/>
          <w:noProof/>
          <w:rtl/>
          <w:lang w:val="en-US"/>
        </w:rPr>
        <w:t>ی</w:t>
      </w:r>
      <w:r w:rsidRPr="003B6499">
        <w:rPr>
          <w:rFonts w:hint="eastAsia"/>
          <w:noProof/>
          <w:rtl/>
          <w:lang w:val="en-US"/>
        </w:rPr>
        <w:t>ن‌ها،</w:t>
      </w:r>
      <w:r w:rsidRPr="003B6499">
        <w:rPr>
          <w:noProof/>
          <w:rtl/>
          <w:lang w:val="en-US"/>
        </w:rPr>
        <w:t xml:space="preserve"> اختلاف موضوع</w:t>
      </w:r>
      <w:r w:rsidRPr="003B6499">
        <w:rPr>
          <w:rFonts w:hint="cs"/>
          <w:noProof/>
          <w:rtl/>
          <w:lang w:val="en-US"/>
        </w:rPr>
        <w:t>ی</w:t>
      </w:r>
      <w:r w:rsidRPr="003B6499">
        <w:rPr>
          <w:noProof/>
          <w:rtl/>
          <w:lang w:val="en-US"/>
        </w:rPr>
        <w:t xml:space="preserve"> مقدم بر </w:t>
      </w:r>
      <w:r w:rsidR="00BA03FD">
        <w:rPr>
          <w:rFonts w:hint="cs"/>
          <w:noProof/>
          <w:rtl/>
          <w:lang w:val="en-US"/>
        </w:rPr>
        <w:t>بقيه</w:t>
      </w:r>
      <w:r w:rsidRPr="003B6499">
        <w:rPr>
          <w:noProof/>
          <w:rtl/>
          <w:lang w:val="en-US"/>
        </w:rPr>
        <w:t xml:space="preserve"> هست و </w:t>
      </w:r>
      <w:r w:rsidR="00BA03FD">
        <w:rPr>
          <w:rFonts w:hint="cs"/>
          <w:noProof/>
          <w:rtl/>
          <w:lang w:val="en-US"/>
        </w:rPr>
        <w:t>در</w:t>
      </w:r>
      <w:r w:rsidRPr="003B6499">
        <w:rPr>
          <w:noProof/>
          <w:rtl/>
          <w:lang w:val="en-US"/>
        </w:rPr>
        <w:t xml:space="preserve"> اختلاف موضوع</w:t>
      </w:r>
      <w:r w:rsidRPr="003B6499">
        <w:rPr>
          <w:rFonts w:hint="cs"/>
          <w:noProof/>
          <w:rtl/>
          <w:lang w:val="en-US"/>
        </w:rPr>
        <w:t>ی</w:t>
      </w:r>
      <w:r w:rsidRPr="003B6499">
        <w:rPr>
          <w:noProof/>
          <w:rtl/>
          <w:lang w:val="en-US"/>
        </w:rPr>
        <w:t xml:space="preserve"> قول محقق قم</w:t>
      </w:r>
      <w:r w:rsidRPr="003B6499">
        <w:rPr>
          <w:rFonts w:hint="cs"/>
          <w:noProof/>
          <w:rtl/>
          <w:lang w:val="en-US"/>
        </w:rPr>
        <w:t>ی</w:t>
      </w:r>
      <w:r w:rsidRPr="003B6499">
        <w:rPr>
          <w:noProof/>
          <w:rtl/>
          <w:lang w:val="en-US"/>
        </w:rPr>
        <w:t xml:space="preserve"> صح</w:t>
      </w:r>
      <w:r w:rsidRPr="003B6499">
        <w:rPr>
          <w:rFonts w:hint="cs"/>
          <w:noProof/>
          <w:rtl/>
          <w:lang w:val="en-US"/>
        </w:rPr>
        <w:t>ی</w:t>
      </w:r>
      <w:r w:rsidRPr="003B6499">
        <w:rPr>
          <w:rFonts w:hint="eastAsia"/>
          <w:noProof/>
          <w:rtl/>
          <w:lang w:val="en-US"/>
        </w:rPr>
        <w:t>ح</w:t>
      </w:r>
      <w:r w:rsidRPr="003B6499">
        <w:rPr>
          <w:noProof/>
          <w:rtl/>
          <w:lang w:val="en-US"/>
        </w:rPr>
        <w:t xml:space="preserve"> است بر اساس آن مطالب</w:t>
      </w:r>
      <w:r w:rsidRPr="003B6499">
        <w:rPr>
          <w:rFonts w:hint="cs"/>
          <w:noProof/>
          <w:rtl/>
          <w:lang w:val="en-US"/>
        </w:rPr>
        <w:t>ی</w:t>
      </w:r>
      <w:r w:rsidRPr="003B6499">
        <w:rPr>
          <w:noProof/>
          <w:rtl/>
          <w:lang w:val="en-US"/>
        </w:rPr>
        <w:t xml:space="preserve"> که در بحث اجتماع امر و نه</w:t>
      </w:r>
      <w:r w:rsidRPr="003B6499">
        <w:rPr>
          <w:rFonts w:hint="cs"/>
          <w:noProof/>
          <w:rtl/>
          <w:lang w:val="en-US"/>
        </w:rPr>
        <w:t>ی</w:t>
      </w:r>
      <w:r w:rsidRPr="003B6499">
        <w:rPr>
          <w:noProof/>
          <w:rtl/>
          <w:lang w:val="en-US"/>
        </w:rPr>
        <w:t xml:space="preserve"> گفته شده [است] که فرما</w:t>
      </w:r>
      <w:r w:rsidRPr="003B6499">
        <w:rPr>
          <w:rFonts w:hint="cs"/>
          <w:noProof/>
          <w:rtl/>
          <w:lang w:val="en-US"/>
        </w:rPr>
        <w:t>ی</w:t>
      </w:r>
      <w:r w:rsidRPr="003B6499">
        <w:rPr>
          <w:rFonts w:hint="eastAsia"/>
          <w:noProof/>
          <w:rtl/>
          <w:lang w:val="en-US"/>
        </w:rPr>
        <w:t>ش</w:t>
      </w:r>
      <w:r w:rsidRPr="003B6499">
        <w:rPr>
          <w:noProof/>
          <w:rtl/>
          <w:lang w:val="en-US"/>
        </w:rPr>
        <w:t xml:space="preserve"> مرحوم صاحب فصول که فرمودند اگر طب</w:t>
      </w:r>
      <w:r w:rsidRPr="003B6499">
        <w:rPr>
          <w:rFonts w:hint="cs"/>
          <w:noProof/>
          <w:rtl/>
          <w:lang w:val="en-US"/>
        </w:rPr>
        <w:t>ی</w:t>
      </w:r>
      <w:r w:rsidRPr="003B6499">
        <w:rPr>
          <w:rFonts w:hint="eastAsia"/>
          <w:noProof/>
          <w:rtl/>
          <w:lang w:val="en-US"/>
        </w:rPr>
        <w:t>عت</w:t>
      </w:r>
      <w:r w:rsidR="00BA03FD">
        <w:rPr>
          <w:rFonts w:hint="cs"/>
          <w:noProof/>
          <w:rtl/>
          <w:lang w:val="en-US"/>
        </w:rPr>
        <w:t>ها</w:t>
      </w:r>
      <w:r w:rsidRPr="003B6499">
        <w:rPr>
          <w:noProof/>
          <w:rtl/>
          <w:lang w:val="en-US"/>
        </w:rPr>
        <w:t xml:space="preserve"> </w:t>
      </w:r>
      <w:r w:rsidR="00BA03FD">
        <w:rPr>
          <w:rFonts w:hint="cs"/>
          <w:noProof/>
          <w:rtl/>
          <w:lang w:val="en-US"/>
        </w:rPr>
        <w:t>متغاير</w:t>
      </w:r>
      <w:r w:rsidRPr="003B6499">
        <w:rPr>
          <w:noProof/>
          <w:rtl/>
          <w:lang w:val="en-US"/>
        </w:rPr>
        <w:t xml:space="preserve"> باش</w:t>
      </w:r>
      <w:r w:rsidR="00BA03FD">
        <w:rPr>
          <w:rFonts w:hint="cs"/>
          <w:noProof/>
          <w:rtl/>
          <w:lang w:val="en-US"/>
        </w:rPr>
        <w:t>ن</w:t>
      </w:r>
      <w:r w:rsidRPr="003B6499">
        <w:rPr>
          <w:noProof/>
          <w:rtl/>
          <w:lang w:val="en-US"/>
        </w:rPr>
        <w:t xml:space="preserve">د </w:t>
      </w:r>
      <w:r w:rsidR="00BA03FD">
        <w:rPr>
          <w:rFonts w:hint="cs"/>
          <w:noProof/>
          <w:rtl/>
          <w:lang w:val="en-US"/>
        </w:rPr>
        <w:t>حتی اگر</w:t>
      </w:r>
      <w:r w:rsidRPr="003B6499">
        <w:rPr>
          <w:noProof/>
          <w:rtl/>
          <w:lang w:val="en-US"/>
        </w:rPr>
        <w:t xml:space="preserve"> نسبت ب</w:t>
      </w:r>
      <w:r w:rsidRPr="003B6499">
        <w:rPr>
          <w:rFonts w:hint="cs"/>
          <w:noProof/>
          <w:rtl/>
          <w:lang w:val="en-US"/>
        </w:rPr>
        <w:t>ی</w:t>
      </w:r>
      <w:r w:rsidRPr="003B6499">
        <w:rPr>
          <w:rFonts w:hint="eastAsia"/>
          <w:noProof/>
          <w:rtl/>
          <w:lang w:val="en-US"/>
        </w:rPr>
        <w:t>ن</w:t>
      </w:r>
      <w:r w:rsidRPr="003B6499">
        <w:rPr>
          <w:noProof/>
          <w:rtl/>
          <w:lang w:val="en-US"/>
        </w:rPr>
        <w:t xml:space="preserve"> ا</w:t>
      </w:r>
      <w:r w:rsidRPr="003B6499">
        <w:rPr>
          <w:rFonts w:hint="cs"/>
          <w:noProof/>
          <w:rtl/>
          <w:lang w:val="en-US"/>
        </w:rPr>
        <w:t>ی</w:t>
      </w:r>
      <w:r w:rsidRPr="003B6499">
        <w:rPr>
          <w:rFonts w:hint="eastAsia"/>
          <w:noProof/>
          <w:rtl/>
          <w:lang w:val="en-US"/>
        </w:rPr>
        <w:t>ن‌ها</w:t>
      </w:r>
      <w:r w:rsidRPr="003B6499">
        <w:rPr>
          <w:noProof/>
          <w:rtl/>
          <w:lang w:val="en-US"/>
        </w:rPr>
        <w:t xml:space="preserve"> نسبت مطلق و مق</w:t>
      </w:r>
      <w:r w:rsidRPr="003B6499">
        <w:rPr>
          <w:rFonts w:hint="cs"/>
          <w:noProof/>
          <w:rtl/>
          <w:lang w:val="en-US"/>
        </w:rPr>
        <w:t>ی</w:t>
      </w:r>
      <w:r w:rsidRPr="003B6499">
        <w:rPr>
          <w:rFonts w:hint="eastAsia"/>
          <w:noProof/>
          <w:rtl/>
          <w:lang w:val="en-US"/>
        </w:rPr>
        <w:t>د</w:t>
      </w:r>
      <w:r w:rsidRPr="003B6499">
        <w:rPr>
          <w:noProof/>
          <w:rtl/>
          <w:lang w:val="en-US"/>
        </w:rPr>
        <w:t xml:space="preserve"> باشد، ا</w:t>
      </w:r>
      <w:r w:rsidRPr="003B6499">
        <w:rPr>
          <w:rFonts w:hint="cs"/>
          <w:noProof/>
          <w:rtl/>
          <w:lang w:val="en-US"/>
        </w:rPr>
        <w:t>ی</w:t>
      </w:r>
      <w:r w:rsidRPr="003B6499">
        <w:rPr>
          <w:rFonts w:hint="eastAsia"/>
          <w:noProof/>
          <w:rtl/>
          <w:lang w:val="en-US"/>
        </w:rPr>
        <w:t>ن</w:t>
      </w:r>
      <w:r w:rsidRPr="003B6499">
        <w:rPr>
          <w:noProof/>
          <w:rtl/>
          <w:lang w:val="en-US"/>
        </w:rPr>
        <w:t xml:space="preserve"> هم از مصاد</w:t>
      </w:r>
      <w:r w:rsidRPr="003B6499">
        <w:rPr>
          <w:rFonts w:hint="cs"/>
          <w:noProof/>
          <w:rtl/>
          <w:lang w:val="en-US"/>
        </w:rPr>
        <w:t>ی</w:t>
      </w:r>
      <w:r w:rsidRPr="003B6499">
        <w:rPr>
          <w:rFonts w:hint="eastAsia"/>
          <w:noProof/>
          <w:rtl/>
          <w:lang w:val="en-US"/>
        </w:rPr>
        <w:t>ق</w:t>
      </w:r>
      <w:r w:rsidRPr="003B6499">
        <w:rPr>
          <w:noProof/>
          <w:rtl/>
          <w:lang w:val="en-US"/>
        </w:rPr>
        <w:t xml:space="preserve"> بحث اجتماع ا</w:t>
      </w:r>
      <w:r w:rsidRPr="003B6499">
        <w:rPr>
          <w:rFonts w:hint="eastAsia"/>
          <w:noProof/>
          <w:rtl/>
          <w:lang w:val="en-US"/>
        </w:rPr>
        <w:t>مر</w:t>
      </w:r>
      <w:r w:rsidRPr="003B6499">
        <w:rPr>
          <w:noProof/>
          <w:rtl/>
          <w:lang w:val="en-US"/>
        </w:rPr>
        <w:t xml:space="preserve"> و نه</w:t>
      </w:r>
      <w:r w:rsidRPr="003B6499">
        <w:rPr>
          <w:rFonts w:hint="cs"/>
          <w:noProof/>
          <w:rtl/>
          <w:lang w:val="en-US"/>
        </w:rPr>
        <w:t>ی</w:t>
      </w:r>
      <w:r w:rsidRPr="003B6499">
        <w:rPr>
          <w:noProof/>
          <w:rtl/>
          <w:lang w:val="en-US"/>
        </w:rPr>
        <w:t xml:space="preserve"> هست، ا</w:t>
      </w:r>
      <w:r w:rsidRPr="003B6499">
        <w:rPr>
          <w:rFonts w:hint="cs"/>
          <w:noProof/>
          <w:rtl/>
          <w:lang w:val="en-US"/>
        </w:rPr>
        <w:t>ی</w:t>
      </w:r>
      <w:r w:rsidRPr="003B6499">
        <w:rPr>
          <w:rFonts w:hint="eastAsia"/>
          <w:noProof/>
          <w:rtl/>
          <w:lang w:val="en-US"/>
        </w:rPr>
        <w:t>ن</w:t>
      </w:r>
      <w:r w:rsidRPr="003B6499">
        <w:rPr>
          <w:noProof/>
          <w:rtl/>
          <w:lang w:val="en-US"/>
        </w:rPr>
        <w:t xml:space="preserve"> قسمت اشکالش در بحث اجتماع امر و نه</w:t>
      </w:r>
      <w:r w:rsidRPr="003B6499">
        <w:rPr>
          <w:rFonts w:hint="cs"/>
          <w:noProof/>
          <w:rtl/>
          <w:lang w:val="en-US"/>
        </w:rPr>
        <w:t>ی</w:t>
      </w:r>
      <w:r w:rsidRPr="003B6499">
        <w:rPr>
          <w:noProof/>
          <w:rtl/>
          <w:lang w:val="en-US"/>
        </w:rPr>
        <w:t xml:space="preserve"> مطرح شده [است] که </w:t>
      </w:r>
      <w:r w:rsidR="00556B7B">
        <w:rPr>
          <w:rFonts w:hint="cs"/>
          <w:rtl/>
        </w:rPr>
        <w:t xml:space="preserve">دو طبیعت </w:t>
      </w:r>
      <w:proofErr w:type="spellStart"/>
      <w:r w:rsidR="00556B7B">
        <w:rPr>
          <w:rFonts w:hint="cs"/>
          <w:rtl/>
        </w:rPr>
        <w:t>متغایر</w:t>
      </w:r>
      <w:proofErr w:type="spellEnd"/>
      <w:r w:rsidR="00556B7B">
        <w:rPr>
          <w:rFonts w:hint="cs"/>
          <w:rtl/>
        </w:rPr>
        <w:t xml:space="preserve"> که نسبت عموم و خصوص </w:t>
      </w:r>
      <w:proofErr w:type="spellStart"/>
      <w:r w:rsidR="00556B7B">
        <w:rPr>
          <w:rFonts w:hint="cs"/>
          <w:rtl/>
        </w:rPr>
        <w:t>مطلق</w:t>
      </w:r>
      <w:proofErr w:type="spellEnd"/>
      <w:r w:rsidR="00556B7B">
        <w:rPr>
          <w:rFonts w:hint="cs"/>
          <w:rtl/>
        </w:rPr>
        <w:t xml:space="preserve"> دارند، متعلق امر و نهی قرار گیرند </w:t>
      </w:r>
      <w:r w:rsidR="00556B7B" w:rsidRPr="00C754A4">
        <w:rPr>
          <w:rFonts w:hint="cs"/>
          <w:rtl/>
        </w:rPr>
        <w:t>از مصادیق اجتم</w:t>
      </w:r>
      <w:r w:rsidR="00556B7B">
        <w:rPr>
          <w:rFonts w:hint="cs"/>
          <w:rtl/>
        </w:rPr>
        <w:t>ا</w:t>
      </w:r>
      <w:r w:rsidR="00556B7B" w:rsidRPr="00C754A4">
        <w:rPr>
          <w:rFonts w:hint="cs"/>
          <w:rtl/>
        </w:rPr>
        <w:t>ع امر و نهی نیست.</w:t>
      </w:r>
      <w:r w:rsidR="00556B7B">
        <w:rPr>
          <w:rFonts w:hint="cs"/>
          <w:rtl/>
        </w:rPr>
        <w:t xml:space="preserve"> </w:t>
      </w:r>
      <w:r w:rsidRPr="003B6499">
        <w:rPr>
          <w:noProof/>
          <w:rtl/>
          <w:lang w:val="en-US"/>
        </w:rPr>
        <w:t>ا</w:t>
      </w:r>
      <w:r w:rsidRPr="003B6499">
        <w:rPr>
          <w:rFonts w:hint="cs"/>
          <w:noProof/>
          <w:rtl/>
          <w:lang w:val="en-US"/>
        </w:rPr>
        <w:t>ی</w:t>
      </w:r>
      <w:r w:rsidRPr="003B6499">
        <w:rPr>
          <w:rFonts w:hint="eastAsia"/>
          <w:noProof/>
          <w:rtl/>
          <w:lang w:val="en-US"/>
        </w:rPr>
        <w:t>ن</w:t>
      </w:r>
      <w:r w:rsidRPr="003B6499">
        <w:rPr>
          <w:noProof/>
          <w:rtl/>
          <w:lang w:val="en-US"/>
        </w:rPr>
        <w:t xml:space="preserve"> مثال</w:t>
      </w:r>
      <w:r w:rsidRPr="003B6499">
        <w:rPr>
          <w:rFonts w:hint="cs"/>
          <w:noProof/>
          <w:rtl/>
          <w:lang w:val="en-US"/>
        </w:rPr>
        <w:t>ی</w:t>
      </w:r>
      <w:r w:rsidRPr="003B6499">
        <w:rPr>
          <w:noProof/>
          <w:rtl/>
          <w:lang w:val="en-US"/>
        </w:rPr>
        <w:t xml:space="preserve"> که مرحوم صاحب فصول زده‌اند که امر به حرکت و نه</w:t>
      </w:r>
      <w:r w:rsidRPr="003B6499">
        <w:rPr>
          <w:rFonts w:hint="cs"/>
          <w:noProof/>
          <w:rtl/>
          <w:lang w:val="en-US"/>
        </w:rPr>
        <w:t>ی</w:t>
      </w:r>
      <w:r w:rsidRPr="003B6499">
        <w:rPr>
          <w:noProof/>
          <w:rtl/>
          <w:lang w:val="en-US"/>
        </w:rPr>
        <w:t xml:space="preserve"> از تدان</w:t>
      </w:r>
      <w:r w:rsidRPr="003B6499">
        <w:rPr>
          <w:rFonts w:hint="cs"/>
          <w:noProof/>
          <w:rtl/>
          <w:lang w:val="en-US"/>
        </w:rPr>
        <w:t>ی</w:t>
      </w:r>
      <w:r w:rsidRPr="003B6499">
        <w:rPr>
          <w:noProof/>
          <w:rtl/>
          <w:lang w:val="en-US"/>
        </w:rPr>
        <w:t xml:space="preserve"> به </w:t>
      </w:r>
      <w:r w:rsidR="00556B7B">
        <w:rPr>
          <w:rFonts w:hint="cs"/>
          <w:noProof/>
          <w:rtl/>
          <w:lang w:val="en-US"/>
        </w:rPr>
        <w:t>موضع</w:t>
      </w:r>
      <w:r w:rsidRPr="003B6499">
        <w:rPr>
          <w:noProof/>
          <w:rtl/>
          <w:lang w:val="en-US"/>
        </w:rPr>
        <w:t xml:space="preserve"> خاص، گفت</w:t>
      </w:r>
      <w:r w:rsidRPr="003B6499">
        <w:rPr>
          <w:rFonts w:hint="cs"/>
          <w:noProof/>
          <w:rtl/>
          <w:lang w:val="en-US"/>
        </w:rPr>
        <w:t>ی</w:t>
      </w:r>
      <w:r w:rsidRPr="003B6499">
        <w:rPr>
          <w:rFonts w:hint="eastAsia"/>
          <w:noProof/>
          <w:rtl/>
          <w:lang w:val="en-US"/>
        </w:rPr>
        <w:t>م</w:t>
      </w:r>
      <w:r w:rsidRPr="003B6499">
        <w:rPr>
          <w:noProof/>
          <w:rtl/>
          <w:lang w:val="en-US"/>
        </w:rPr>
        <w:t xml:space="preserve"> ا</w:t>
      </w:r>
      <w:r w:rsidRPr="003B6499">
        <w:rPr>
          <w:rFonts w:hint="cs"/>
          <w:noProof/>
          <w:rtl/>
          <w:lang w:val="en-US"/>
        </w:rPr>
        <w:t>ی</w:t>
      </w:r>
      <w:r w:rsidRPr="003B6499">
        <w:rPr>
          <w:rFonts w:hint="eastAsia"/>
          <w:noProof/>
          <w:rtl/>
          <w:lang w:val="en-US"/>
        </w:rPr>
        <w:t>ن</w:t>
      </w:r>
      <w:r w:rsidRPr="003B6499">
        <w:rPr>
          <w:noProof/>
          <w:rtl/>
          <w:lang w:val="en-US"/>
        </w:rPr>
        <w:t xml:space="preserve"> از مصاد</w:t>
      </w:r>
      <w:r w:rsidRPr="003B6499">
        <w:rPr>
          <w:rFonts w:hint="cs"/>
          <w:noProof/>
          <w:rtl/>
          <w:lang w:val="en-US"/>
        </w:rPr>
        <w:t>ی</w:t>
      </w:r>
      <w:r w:rsidRPr="003B6499">
        <w:rPr>
          <w:rFonts w:hint="eastAsia"/>
          <w:noProof/>
          <w:rtl/>
          <w:lang w:val="en-US"/>
        </w:rPr>
        <w:t>ق</w:t>
      </w:r>
      <w:r w:rsidRPr="003B6499">
        <w:rPr>
          <w:noProof/>
          <w:rtl/>
          <w:lang w:val="en-US"/>
        </w:rPr>
        <w:t xml:space="preserve"> بحث اجتماع امر و نه</w:t>
      </w:r>
      <w:r w:rsidRPr="003B6499">
        <w:rPr>
          <w:rFonts w:hint="cs"/>
          <w:noProof/>
          <w:rtl/>
          <w:lang w:val="en-US"/>
        </w:rPr>
        <w:t>ی</w:t>
      </w:r>
      <w:r w:rsidRPr="003B6499">
        <w:rPr>
          <w:noProof/>
          <w:rtl/>
          <w:lang w:val="en-US"/>
        </w:rPr>
        <w:t xml:space="preserve"> ن</w:t>
      </w:r>
      <w:r w:rsidRPr="003B6499">
        <w:rPr>
          <w:rFonts w:hint="cs"/>
          <w:noProof/>
          <w:rtl/>
          <w:lang w:val="en-US"/>
        </w:rPr>
        <w:t>ی</w:t>
      </w:r>
      <w:r w:rsidRPr="003B6499">
        <w:rPr>
          <w:rFonts w:hint="eastAsia"/>
          <w:noProof/>
          <w:rtl/>
          <w:lang w:val="en-US"/>
        </w:rPr>
        <w:t>ست</w:t>
      </w:r>
      <w:r w:rsidRPr="003B6499">
        <w:rPr>
          <w:noProof/>
          <w:rtl/>
          <w:lang w:val="en-US"/>
        </w:rPr>
        <w:t xml:space="preserve">. </w:t>
      </w:r>
    </w:p>
    <w:p w14:paraId="06EE6DDE" w14:textId="66E36ADC" w:rsidR="00394776" w:rsidRPr="00394776" w:rsidRDefault="00556B7B" w:rsidP="00556B7B">
      <w:pPr>
        <w:rPr>
          <w:noProof/>
          <w:rtl/>
          <w:lang w:val="en-US"/>
        </w:rPr>
      </w:pPr>
      <w:r>
        <w:rPr>
          <w:rFonts w:hint="cs"/>
          <w:noProof/>
          <w:rtl/>
          <w:lang w:val="en-US"/>
        </w:rPr>
        <w:lastRenderedPageBreak/>
        <w:t>پس</w:t>
      </w:r>
      <w:r w:rsidR="00394776" w:rsidRPr="00394776">
        <w:rPr>
          <w:noProof/>
          <w:rtl/>
          <w:lang w:val="en-US"/>
        </w:rPr>
        <w:t xml:space="preserve"> اگر از اختلاف ذات</w:t>
      </w:r>
      <w:r w:rsidR="00394776" w:rsidRPr="00394776">
        <w:rPr>
          <w:rFonts w:hint="cs"/>
          <w:noProof/>
          <w:rtl/>
          <w:lang w:val="en-US"/>
        </w:rPr>
        <w:t>ی</w:t>
      </w:r>
      <w:r w:rsidR="00394776" w:rsidRPr="00394776">
        <w:rPr>
          <w:noProof/>
          <w:rtl/>
          <w:lang w:val="en-US"/>
        </w:rPr>
        <w:t xml:space="preserve"> و تبا</w:t>
      </w:r>
      <w:r w:rsidR="00394776" w:rsidRPr="00394776">
        <w:rPr>
          <w:rFonts w:hint="cs"/>
          <w:noProof/>
          <w:rtl/>
          <w:lang w:val="en-US"/>
        </w:rPr>
        <w:t>ی</w:t>
      </w:r>
      <w:r w:rsidR="00394776" w:rsidRPr="00394776">
        <w:rPr>
          <w:rFonts w:hint="eastAsia"/>
          <w:noProof/>
          <w:rtl/>
          <w:lang w:val="en-US"/>
        </w:rPr>
        <w:t>ن</w:t>
      </w:r>
      <w:r w:rsidR="00394776" w:rsidRPr="00394776">
        <w:rPr>
          <w:noProof/>
          <w:rtl/>
          <w:lang w:val="en-US"/>
        </w:rPr>
        <w:t xml:space="preserve"> ذات</w:t>
      </w:r>
      <w:r w:rsidR="00394776" w:rsidRPr="00394776">
        <w:rPr>
          <w:rFonts w:hint="cs"/>
          <w:noProof/>
          <w:rtl/>
          <w:lang w:val="en-US"/>
        </w:rPr>
        <w:t>ی</w:t>
      </w:r>
      <w:r w:rsidR="00394776" w:rsidRPr="00394776">
        <w:rPr>
          <w:noProof/>
          <w:rtl/>
          <w:lang w:val="en-US"/>
        </w:rPr>
        <w:t xml:space="preserve"> ب</w:t>
      </w:r>
      <w:r w:rsidR="00394776" w:rsidRPr="00394776">
        <w:rPr>
          <w:rFonts w:hint="cs"/>
          <w:noProof/>
          <w:rtl/>
          <w:lang w:val="en-US"/>
        </w:rPr>
        <w:t>ی</w:t>
      </w:r>
      <w:r w:rsidR="00394776" w:rsidRPr="00394776">
        <w:rPr>
          <w:rFonts w:hint="eastAsia"/>
          <w:noProof/>
          <w:rtl/>
          <w:lang w:val="en-US"/>
        </w:rPr>
        <w:t>ن‌المسألت</w:t>
      </w:r>
      <w:r w:rsidR="00394776" w:rsidRPr="00394776">
        <w:rPr>
          <w:rFonts w:hint="cs"/>
          <w:noProof/>
          <w:rtl/>
          <w:lang w:val="en-US"/>
        </w:rPr>
        <w:t>ی</w:t>
      </w:r>
      <w:r w:rsidR="00394776" w:rsidRPr="00394776">
        <w:rPr>
          <w:rFonts w:hint="eastAsia"/>
          <w:noProof/>
          <w:rtl/>
          <w:lang w:val="en-US"/>
        </w:rPr>
        <w:t>ن</w:t>
      </w:r>
      <w:r w:rsidR="00394776" w:rsidRPr="00394776">
        <w:rPr>
          <w:noProof/>
          <w:rtl/>
          <w:lang w:val="en-US"/>
        </w:rPr>
        <w:t xml:space="preserve"> اغماض بکن</w:t>
      </w:r>
      <w:r w:rsidR="00394776" w:rsidRPr="00394776">
        <w:rPr>
          <w:rFonts w:hint="cs"/>
          <w:noProof/>
          <w:rtl/>
          <w:lang w:val="en-US"/>
        </w:rPr>
        <w:t>ی</w:t>
      </w:r>
      <w:r w:rsidR="00394776" w:rsidRPr="00394776">
        <w:rPr>
          <w:rFonts w:hint="eastAsia"/>
          <w:noProof/>
          <w:rtl/>
          <w:lang w:val="en-US"/>
        </w:rPr>
        <w:t>م</w:t>
      </w:r>
      <w:r w:rsidR="00394776" w:rsidRPr="00394776">
        <w:rPr>
          <w:noProof/>
          <w:rtl/>
          <w:lang w:val="en-US"/>
        </w:rPr>
        <w:t xml:space="preserve"> تا نوبت به اقوال د</w:t>
      </w:r>
      <w:r w:rsidR="00394776" w:rsidRPr="00394776">
        <w:rPr>
          <w:rFonts w:hint="cs"/>
          <w:noProof/>
          <w:rtl/>
          <w:lang w:val="en-US"/>
        </w:rPr>
        <w:t>ی</w:t>
      </w:r>
      <w:r w:rsidR="00394776" w:rsidRPr="00394776">
        <w:rPr>
          <w:rFonts w:hint="eastAsia"/>
          <w:noProof/>
          <w:rtl/>
          <w:lang w:val="en-US"/>
        </w:rPr>
        <w:t>گر</w:t>
      </w:r>
      <w:r w:rsidR="00394776" w:rsidRPr="00394776">
        <w:rPr>
          <w:noProof/>
          <w:rtl/>
          <w:lang w:val="en-US"/>
        </w:rPr>
        <w:t xml:space="preserve"> برسد که فرق از جهت موضوع</w:t>
      </w:r>
      <w:r w:rsidR="00394776" w:rsidRPr="00394776">
        <w:rPr>
          <w:rFonts w:hint="cs"/>
          <w:noProof/>
          <w:rtl/>
          <w:lang w:val="en-US"/>
        </w:rPr>
        <w:t>ی</w:t>
      </w:r>
      <w:r w:rsidR="00394776" w:rsidRPr="00394776">
        <w:rPr>
          <w:noProof/>
          <w:rtl/>
          <w:lang w:val="en-US"/>
        </w:rPr>
        <w:t xml:space="preserve"> باشد </w:t>
      </w:r>
      <w:r w:rsidR="00394776" w:rsidRPr="00394776">
        <w:rPr>
          <w:rFonts w:hint="cs"/>
          <w:noProof/>
          <w:rtl/>
          <w:lang w:val="en-US"/>
        </w:rPr>
        <w:t>ی</w:t>
      </w:r>
      <w:r w:rsidR="00394776" w:rsidRPr="00394776">
        <w:rPr>
          <w:rFonts w:hint="eastAsia"/>
          <w:noProof/>
          <w:rtl/>
          <w:lang w:val="en-US"/>
        </w:rPr>
        <w:t>ا</w:t>
      </w:r>
      <w:r w:rsidR="00394776" w:rsidRPr="00394776">
        <w:rPr>
          <w:noProof/>
          <w:rtl/>
          <w:lang w:val="en-US"/>
        </w:rPr>
        <w:t xml:space="preserve"> از جهت محمول</w:t>
      </w:r>
      <w:r w:rsidR="00394776" w:rsidRPr="00394776">
        <w:rPr>
          <w:rFonts w:hint="cs"/>
          <w:noProof/>
          <w:rtl/>
          <w:lang w:val="en-US"/>
        </w:rPr>
        <w:t>ی</w:t>
      </w:r>
      <w:r w:rsidR="00394776" w:rsidRPr="00394776">
        <w:rPr>
          <w:noProof/>
          <w:rtl/>
          <w:lang w:val="en-US"/>
        </w:rPr>
        <w:t xml:space="preserve"> </w:t>
      </w:r>
      <w:r w:rsidR="00394776" w:rsidRPr="00394776">
        <w:rPr>
          <w:rFonts w:hint="cs"/>
          <w:noProof/>
          <w:rtl/>
          <w:lang w:val="en-US"/>
        </w:rPr>
        <w:t>ی</w:t>
      </w:r>
      <w:r w:rsidR="00394776" w:rsidRPr="00394776">
        <w:rPr>
          <w:rFonts w:hint="eastAsia"/>
          <w:noProof/>
          <w:rtl/>
          <w:lang w:val="en-US"/>
        </w:rPr>
        <w:t>ا</w:t>
      </w:r>
      <w:r w:rsidR="00394776" w:rsidRPr="00394776">
        <w:rPr>
          <w:noProof/>
          <w:rtl/>
          <w:lang w:val="en-US"/>
        </w:rPr>
        <w:t xml:space="preserve"> از جهت غرض </w:t>
      </w:r>
      <w:r w:rsidR="00394776" w:rsidRPr="00394776">
        <w:rPr>
          <w:rFonts w:hint="cs"/>
          <w:noProof/>
          <w:rtl/>
          <w:lang w:val="en-US"/>
        </w:rPr>
        <w:t>ی</w:t>
      </w:r>
      <w:r w:rsidR="00394776" w:rsidRPr="00394776">
        <w:rPr>
          <w:rFonts w:hint="eastAsia"/>
          <w:noProof/>
          <w:rtl/>
          <w:lang w:val="en-US"/>
        </w:rPr>
        <w:t>ا</w:t>
      </w:r>
      <w:r w:rsidR="00394776" w:rsidRPr="00394776">
        <w:rPr>
          <w:noProof/>
          <w:rtl/>
          <w:lang w:val="en-US"/>
        </w:rPr>
        <w:t xml:space="preserve"> تعدد ح</w:t>
      </w:r>
      <w:r w:rsidR="00394776" w:rsidRPr="00394776">
        <w:rPr>
          <w:rFonts w:hint="cs"/>
          <w:noProof/>
          <w:rtl/>
          <w:lang w:val="en-US"/>
        </w:rPr>
        <w:t>ی</w:t>
      </w:r>
      <w:r w:rsidR="00394776" w:rsidRPr="00394776">
        <w:rPr>
          <w:rFonts w:hint="eastAsia"/>
          <w:noProof/>
          <w:rtl/>
          <w:lang w:val="en-US"/>
        </w:rPr>
        <w:t>ث</w:t>
      </w:r>
      <w:r w:rsidR="00394776" w:rsidRPr="00394776">
        <w:rPr>
          <w:rFonts w:hint="cs"/>
          <w:noProof/>
          <w:rtl/>
          <w:lang w:val="en-US"/>
        </w:rPr>
        <w:t>ی</w:t>
      </w:r>
      <w:r w:rsidR="00394776" w:rsidRPr="00394776">
        <w:rPr>
          <w:rFonts w:hint="eastAsia"/>
          <w:noProof/>
          <w:rtl/>
          <w:lang w:val="en-US"/>
        </w:rPr>
        <w:t>ت</w:t>
      </w:r>
      <w:r w:rsidR="00394776" w:rsidRPr="00394776">
        <w:rPr>
          <w:noProof/>
          <w:rtl/>
          <w:lang w:val="en-US"/>
        </w:rPr>
        <w:t xml:space="preserve"> تق</w:t>
      </w:r>
      <w:r w:rsidR="00394776" w:rsidRPr="00394776">
        <w:rPr>
          <w:rFonts w:hint="cs"/>
          <w:noProof/>
          <w:rtl/>
          <w:lang w:val="en-US"/>
        </w:rPr>
        <w:t>یی</w:t>
      </w:r>
      <w:r w:rsidR="00394776" w:rsidRPr="00394776">
        <w:rPr>
          <w:rFonts w:hint="eastAsia"/>
          <w:noProof/>
          <w:rtl/>
          <w:lang w:val="en-US"/>
        </w:rPr>
        <w:t>د</w:t>
      </w:r>
      <w:r w:rsidR="00394776" w:rsidRPr="00394776">
        <w:rPr>
          <w:rFonts w:hint="cs"/>
          <w:noProof/>
          <w:rtl/>
          <w:lang w:val="en-US"/>
        </w:rPr>
        <w:t>ی</w:t>
      </w:r>
      <w:r w:rsidR="00394776" w:rsidRPr="00394776">
        <w:rPr>
          <w:rFonts w:hint="eastAsia"/>
          <w:noProof/>
          <w:rtl/>
          <w:lang w:val="en-US"/>
        </w:rPr>
        <w:t>ه</w:t>
      </w:r>
      <w:r w:rsidR="00394776" w:rsidRPr="00394776">
        <w:rPr>
          <w:noProof/>
          <w:rtl/>
          <w:lang w:val="en-US"/>
        </w:rPr>
        <w:t xml:space="preserve"> و امثال ا</w:t>
      </w:r>
      <w:r w:rsidR="00394776" w:rsidRPr="00394776">
        <w:rPr>
          <w:rFonts w:hint="cs"/>
          <w:noProof/>
          <w:rtl/>
          <w:lang w:val="en-US"/>
        </w:rPr>
        <w:t>ی</w:t>
      </w:r>
      <w:r w:rsidR="00394776" w:rsidRPr="00394776">
        <w:rPr>
          <w:rFonts w:hint="eastAsia"/>
          <w:noProof/>
          <w:rtl/>
          <w:lang w:val="en-US"/>
        </w:rPr>
        <w:t>ن‌ها</w:t>
      </w:r>
      <w:r w:rsidR="00394776" w:rsidRPr="00394776">
        <w:rPr>
          <w:noProof/>
          <w:rtl/>
          <w:lang w:val="en-US"/>
        </w:rPr>
        <w:t>، اختلاف موضوع</w:t>
      </w:r>
      <w:r w:rsidR="00394776" w:rsidRPr="00394776">
        <w:rPr>
          <w:rFonts w:hint="cs"/>
          <w:noProof/>
          <w:rtl/>
          <w:lang w:val="en-US"/>
        </w:rPr>
        <w:t>ی</w:t>
      </w:r>
      <w:r w:rsidR="00394776" w:rsidRPr="00394776">
        <w:rPr>
          <w:noProof/>
          <w:rtl/>
          <w:lang w:val="en-US"/>
        </w:rPr>
        <w:t xml:space="preserve"> مقدم بر آن‌ها است. و اگر بخو</w:t>
      </w:r>
      <w:r w:rsidR="00394776" w:rsidRPr="00394776">
        <w:rPr>
          <w:rFonts w:hint="eastAsia"/>
          <w:noProof/>
          <w:rtl/>
          <w:lang w:val="en-US"/>
        </w:rPr>
        <w:t>اه</w:t>
      </w:r>
      <w:r w:rsidR="00394776" w:rsidRPr="00394776">
        <w:rPr>
          <w:rFonts w:hint="cs"/>
          <w:noProof/>
          <w:rtl/>
          <w:lang w:val="en-US"/>
        </w:rPr>
        <w:t>ی</w:t>
      </w:r>
      <w:r w:rsidR="00394776" w:rsidRPr="00394776">
        <w:rPr>
          <w:rFonts w:hint="eastAsia"/>
          <w:noProof/>
          <w:rtl/>
          <w:lang w:val="en-US"/>
        </w:rPr>
        <w:t>م</w:t>
      </w:r>
      <w:r w:rsidR="00394776" w:rsidRPr="00394776">
        <w:rPr>
          <w:noProof/>
          <w:rtl/>
          <w:lang w:val="en-US"/>
        </w:rPr>
        <w:t xml:space="preserve"> اختلاف موضوع</w:t>
      </w:r>
      <w:r w:rsidR="00394776" w:rsidRPr="00394776">
        <w:rPr>
          <w:rFonts w:hint="cs"/>
          <w:noProof/>
          <w:rtl/>
          <w:lang w:val="en-US"/>
        </w:rPr>
        <w:t>ی</w:t>
      </w:r>
      <w:r w:rsidR="00394776" w:rsidRPr="00394776">
        <w:rPr>
          <w:noProof/>
          <w:rtl/>
          <w:lang w:val="en-US"/>
        </w:rPr>
        <w:t xml:space="preserve"> را مبنا قرار ده</w:t>
      </w:r>
      <w:r w:rsidR="00394776" w:rsidRPr="00394776">
        <w:rPr>
          <w:rFonts w:hint="cs"/>
          <w:noProof/>
          <w:rtl/>
          <w:lang w:val="en-US"/>
        </w:rPr>
        <w:t>ی</w:t>
      </w:r>
      <w:r w:rsidR="00394776" w:rsidRPr="00394776">
        <w:rPr>
          <w:rFonts w:hint="eastAsia"/>
          <w:noProof/>
          <w:rtl/>
          <w:lang w:val="en-US"/>
        </w:rPr>
        <w:t>م،</w:t>
      </w:r>
      <w:r w:rsidR="00394776" w:rsidRPr="00394776">
        <w:rPr>
          <w:noProof/>
          <w:rtl/>
          <w:lang w:val="en-US"/>
        </w:rPr>
        <w:t xml:space="preserve"> قول محقق قم</w:t>
      </w:r>
      <w:r w:rsidR="00394776" w:rsidRPr="00394776">
        <w:rPr>
          <w:rFonts w:hint="cs"/>
          <w:noProof/>
          <w:rtl/>
          <w:lang w:val="en-US"/>
        </w:rPr>
        <w:t>ی</w:t>
      </w:r>
      <w:r w:rsidR="00394776" w:rsidRPr="00394776">
        <w:rPr>
          <w:noProof/>
          <w:rtl/>
          <w:lang w:val="en-US"/>
        </w:rPr>
        <w:t xml:space="preserve"> صح</w:t>
      </w:r>
      <w:r w:rsidR="00394776" w:rsidRPr="00394776">
        <w:rPr>
          <w:rFonts w:hint="cs"/>
          <w:noProof/>
          <w:rtl/>
          <w:lang w:val="en-US"/>
        </w:rPr>
        <w:t>ی</w:t>
      </w:r>
      <w:r w:rsidR="00394776" w:rsidRPr="00394776">
        <w:rPr>
          <w:rFonts w:hint="eastAsia"/>
          <w:noProof/>
          <w:rtl/>
          <w:lang w:val="en-US"/>
        </w:rPr>
        <w:t>ح</w:t>
      </w:r>
      <w:r w:rsidR="00394776" w:rsidRPr="00394776">
        <w:rPr>
          <w:noProof/>
          <w:rtl/>
          <w:lang w:val="en-US"/>
        </w:rPr>
        <w:t xml:space="preserve"> است بر اساس آن مطالب</w:t>
      </w:r>
      <w:r w:rsidR="00394776" w:rsidRPr="00394776">
        <w:rPr>
          <w:rFonts w:hint="cs"/>
          <w:noProof/>
          <w:rtl/>
          <w:lang w:val="en-US"/>
        </w:rPr>
        <w:t>ی</w:t>
      </w:r>
      <w:r w:rsidR="00394776" w:rsidRPr="00394776">
        <w:rPr>
          <w:noProof/>
          <w:rtl/>
          <w:lang w:val="en-US"/>
        </w:rPr>
        <w:t xml:space="preserve"> که در بحث اجتماع امر و نه</w:t>
      </w:r>
      <w:r w:rsidR="00394776" w:rsidRPr="00394776">
        <w:rPr>
          <w:rFonts w:hint="cs"/>
          <w:noProof/>
          <w:rtl/>
          <w:lang w:val="en-US"/>
        </w:rPr>
        <w:t>ی</w:t>
      </w:r>
      <w:r w:rsidR="00394776" w:rsidRPr="00394776">
        <w:rPr>
          <w:noProof/>
          <w:rtl/>
          <w:lang w:val="en-US"/>
        </w:rPr>
        <w:t xml:space="preserve"> گفته شده است.</w:t>
      </w:r>
      <w:r>
        <w:rPr>
          <w:rFonts w:hint="cs"/>
          <w:noProof/>
          <w:rtl/>
          <w:lang w:val="en-US"/>
        </w:rPr>
        <w:t xml:space="preserve"> </w:t>
      </w:r>
      <w:r w:rsidR="00394776" w:rsidRPr="00394776">
        <w:rPr>
          <w:rFonts w:hint="eastAsia"/>
          <w:noProof/>
          <w:rtl/>
          <w:lang w:val="en-US"/>
        </w:rPr>
        <w:t>بنابرا</w:t>
      </w:r>
      <w:r w:rsidR="00394776" w:rsidRPr="00394776">
        <w:rPr>
          <w:rFonts w:hint="cs"/>
          <w:noProof/>
          <w:rtl/>
          <w:lang w:val="en-US"/>
        </w:rPr>
        <w:t>ی</w:t>
      </w:r>
      <w:r w:rsidR="00394776" w:rsidRPr="00394776">
        <w:rPr>
          <w:rFonts w:hint="eastAsia"/>
          <w:noProof/>
          <w:rtl/>
          <w:lang w:val="en-US"/>
        </w:rPr>
        <w:t>ن،</w:t>
      </w:r>
      <w:r w:rsidR="00394776" w:rsidRPr="00394776">
        <w:rPr>
          <w:noProof/>
          <w:rtl/>
          <w:lang w:val="en-US"/>
        </w:rPr>
        <w:t xml:space="preserve"> اگر نوبت به اختلاف در موضوع برسد، قول محقق قم</w:t>
      </w:r>
      <w:r w:rsidR="00394776" w:rsidRPr="00394776">
        <w:rPr>
          <w:rFonts w:hint="cs"/>
          <w:noProof/>
          <w:rtl/>
          <w:lang w:val="en-US"/>
        </w:rPr>
        <w:t>ی</w:t>
      </w:r>
      <w:r w:rsidR="00394776" w:rsidRPr="00394776">
        <w:rPr>
          <w:noProof/>
          <w:rtl/>
          <w:lang w:val="en-US"/>
        </w:rPr>
        <w:t xml:space="preserve"> مقدم بر اقوال د</w:t>
      </w:r>
      <w:r w:rsidR="00394776" w:rsidRPr="00394776">
        <w:rPr>
          <w:rFonts w:hint="cs"/>
          <w:noProof/>
          <w:rtl/>
          <w:lang w:val="en-US"/>
        </w:rPr>
        <w:t>ی</w:t>
      </w:r>
      <w:r w:rsidR="00394776" w:rsidRPr="00394776">
        <w:rPr>
          <w:rFonts w:hint="eastAsia"/>
          <w:noProof/>
          <w:rtl/>
          <w:lang w:val="en-US"/>
        </w:rPr>
        <w:t>گر</w:t>
      </w:r>
      <w:r w:rsidR="00394776" w:rsidRPr="00394776">
        <w:rPr>
          <w:noProof/>
          <w:rtl/>
          <w:lang w:val="en-US"/>
        </w:rPr>
        <w:t xml:space="preserve"> است. و اگر از اختلاف موضوع</w:t>
      </w:r>
      <w:r w:rsidR="00394776" w:rsidRPr="00394776">
        <w:rPr>
          <w:rFonts w:hint="cs"/>
          <w:noProof/>
          <w:rtl/>
          <w:lang w:val="en-US"/>
        </w:rPr>
        <w:t>ی</w:t>
      </w:r>
      <w:r w:rsidR="00394776" w:rsidRPr="00394776">
        <w:rPr>
          <w:noProof/>
          <w:rtl/>
          <w:lang w:val="en-US"/>
        </w:rPr>
        <w:t xml:space="preserve"> صرف‌نظر بکن</w:t>
      </w:r>
      <w:r w:rsidR="00394776" w:rsidRPr="00394776">
        <w:rPr>
          <w:rFonts w:hint="cs"/>
          <w:noProof/>
          <w:rtl/>
          <w:lang w:val="en-US"/>
        </w:rPr>
        <w:t>ی</w:t>
      </w:r>
      <w:r w:rsidR="00394776" w:rsidRPr="00394776">
        <w:rPr>
          <w:rFonts w:hint="eastAsia"/>
          <w:noProof/>
          <w:rtl/>
          <w:lang w:val="en-US"/>
        </w:rPr>
        <w:t>م</w:t>
      </w:r>
      <w:r w:rsidR="00394776" w:rsidRPr="00394776">
        <w:rPr>
          <w:noProof/>
          <w:rtl/>
          <w:lang w:val="en-US"/>
        </w:rPr>
        <w:t xml:space="preserve"> (</w:t>
      </w:r>
      <w:r w:rsidR="00394776" w:rsidRPr="00394776">
        <w:rPr>
          <w:rFonts w:hint="cs"/>
          <w:noProof/>
          <w:rtl/>
          <w:lang w:val="en-US"/>
        </w:rPr>
        <w:t>ی</w:t>
      </w:r>
      <w:r w:rsidR="00394776" w:rsidRPr="00394776">
        <w:rPr>
          <w:rFonts w:hint="eastAsia"/>
          <w:noProof/>
          <w:rtl/>
          <w:lang w:val="en-US"/>
        </w:rPr>
        <w:t>عن</w:t>
      </w:r>
      <w:r w:rsidR="00394776" w:rsidRPr="00394776">
        <w:rPr>
          <w:rFonts w:hint="cs"/>
          <w:noProof/>
          <w:rtl/>
          <w:lang w:val="en-US"/>
        </w:rPr>
        <w:t>ی</w:t>
      </w:r>
      <w:r w:rsidR="00394776" w:rsidRPr="00394776">
        <w:rPr>
          <w:noProof/>
          <w:rtl/>
          <w:lang w:val="en-US"/>
        </w:rPr>
        <w:t xml:space="preserve"> در موضوع اختلاف نداشته باشند)، نوبت به اقوال د</w:t>
      </w:r>
      <w:r w:rsidR="00394776" w:rsidRPr="00394776">
        <w:rPr>
          <w:rFonts w:hint="cs"/>
          <w:noProof/>
          <w:rtl/>
          <w:lang w:val="en-US"/>
        </w:rPr>
        <w:t>ی</w:t>
      </w:r>
      <w:r w:rsidR="00394776" w:rsidRPr="00394776">
        <w:rPr>
          <w:rFonts w:hint="eastAsia"/>
          <w:noProof/>
          <w:rtl/>
          <w:lang w:val="en-US"/>
        </w:rPr>
        <w:t>گر</w:t>
      </w:r>
      <w:r w:rsidR="00394776" w:rsidRPr="00394776">
        <w:rPr>
          <w:noProof/>
          <w:rtl/>
          <w:lang w:val="en-US"/>
        </w:rPr>
        <w:t xml:space="preserve"> م</w:t>
      </w:r>
      <w:r w:rsidR="00394776" w:rsidRPr="00394776">
        <w:rPr>
          <w:rFonts w:hint="cs"/>
          <w:noProof/>
          <w:rtl/>
          <w:lang w:val="en-US"/>
        </w:rPr>
        <w:t>ی‌</w:t>
      </w:r>
      <w:r w:rsidR="00394776" w:rsidRPr="00394776">
        <w:rPr>
          <w:rFonts w:hint="eastAsia"/>
          <w:noProof/>
          <w:rtl/>
          <w:lang w:val="en-US"/>
        </w:rPr>
        <w:t>رسد</w:t>
      </w:r>
      <w:r w:rsidR="00394776" w:rsidRPr="00394776">
        <w:rPr>
          <w:noProof/>
          <w:rtl/>
          <w:lang w:val="en-US"/>
        </w:rPr>
        <w:t>.</w:t>
      </w:r>
    </w:p>
    <w:p w14:paraId="4974A7B9" w14:textId="315E69C2" w:rsidR="00394776" w:rsidRPr="00394776" w:rsidRDefault="00394776" w:rsidP="001C2EBD">
      <w:pPr>
        <w:rPr>
          <w:noProof/>
          <w:rtl/>
          <w:lang w:val="en-US"/>
        </w:rPr>
      </w:pPr>
      <w:r w:rsidRPr="00394776">
        <w:rPr>
          <w:rFonts w:hint="eastAsia"/>
          <w:noProof/>
          <w:rtl/>
          <w:lang w:val="en-US"/>
        </w:rPr>
        <w:t>پس</w:t>
      </w:r>
      <w:r w:rsidRPr="00394776">
        <w:rPr>
          <w:noProof/>
          <w:rtl/>
          <w:lang w:val="en-US"/>
        </w:rPr>
        <w:t xml:space="preserve"> نت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جهٔ</w:t>
      </w:r>
      <w:r w:rsidRPr="00394776">
        <w:rPr>
          <w:noProof/>
          <w:rtl/>
          <w:lang w:val="en-US"/>
        </w:rPr>
        <w:t xml:space="preserve"> بحث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شد</w:t>
      </w:r>
      <w:r w:rsidR="001C2EBD" w:rsidRPr="00394776">
        <w:rPr>
          <w:rFonts w:hint="eastAsia"/>
          <w:noProof/>
          <w:rtl/>
          <w:lang w:val="en-US"/>
        </w:rPr>
        <w:t xml:space="preserve"> </w:t>
      </w:r>
      <w:r w:rsidRPr="00394776">
        <w:rPr>
          <w:rFonts w:hint="eastAsia"/>
          <w:noProof/>
          <w:rtl/>
          <w:lang w:val="en-US"/>
        </w:rPr>
        <w:t>،</w:t>
      </w:r>
      <w:r w:rsidRPr="00394776">
        <w:rPr>
          <w:noProof/>
          <w:rtl/>
          <w:lang w:val="en-US"/>
        </w:rPr>
        <w:t xml:space="preserve"> آن اقوال د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گر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که در فرق ب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دو مسئله مطرح شده است (مانند کلام مرحوم صاحب فصول، کلام مرحوم محقق قم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،</w:t>
      </w:r>
      <w:r w:rsidRPr="00394776">
        <w:rPr>
          <w:noProof/>
          <w:rtl/>
          <w:lang w:val="en-US"/>
        </w:rPr>
        <w:t xml:space="preserve"> 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ا</w:t>
      </w:r>
      <w:r w:rsidRPr="00394776">
        <w:rPr>
          <w:noProof/>
          <w:rtl/>
          <w:lang w:val="en-US"/>
        </w:rPr>
        <w:t xml:space="preserve"> اختلاف به اختلاف و تعدد غرض)،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اقوال کنار گذاشته م</w:t>
      </w:r>
      <w:r w:rsidRPr="00394776">
        <w:rPr>
          <w:rFonts w:hint="cs"/>
          <w:noProof/>
          <w:rtl/>
          <w:lang w:val="en-US"/>
        </w:rPr>
        <w:t>ی‌</w:t>
      </w:r>
      <w:r w:rsidRPr="00394776">
        <w:rPr>
          <w:rFonts w:hint="eastAsia"/>
          <w:noProof/>
          <w:rtl/>
          <w:lang w:val="en-US"/>
        </w:rPr>
        <w:t>شود</w:t>
      </w:r>
      <w:r w:rsidRPr="00394776">
        <w:rPr>
          <w:noProof/>
          <w:rtl/>
          <w:lang w:val="en-US"/>
        </w:rPr>
        <w:t>. فارق اصل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،</w:t>
      </w:r>
      <w:r w:rsidRPr="00394776">
        <w:rPr>
          <w:noProof/>
          <w:rtl/>
          <w:lang w:val="en-US"/>
        </w:rPr>
        <w:t xml:space="preserve"> همان اختلاف ذات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و تبا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ذات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است.</w:t>
      </w:r>
    </w:p>
    <w:p w14:paraId="1B5347CA" w14:textId="77777777" w:rsidR="00394776" w:rsidRPr="00394776" w:rsidRDefault="00394776" w:rsidP="00394776">
      <w:pPr>
        <w:rPr>
          <w:noProof/>
          <w:rtl/>
          <w:lang w:val="en-US"/>
        </w:rPr>
      </w:pPr>
      <w:r w:rsidRPr="00394776">
        <w:rPr>
          <w:rFonts w:hint="eastAsia"/>
          <w:noProof/>
          <w:rtl/>
          <w:lang w:val="en-US"/>
        </w:rPr>
        <w:t>م</w:t>
      </w:r>
      <w:r w:rsidRPr="00394776">
        <w:rPr>
          <w:rFonts w:hint="cs"/>
          <w:noProof/>
          <w:rtl/>
          <w:lang w:val="en-US"/>
        </w:rPr>
        <w:t>ی‌</w:t>
      </w:r>
      <w:r w:rsidRPr="00394776">
        <w:rPr>
          <w:rFonts w:hint="eastAsia"/>
          <w:noProof/>
          <w:rtl/>
          <w:lang w:val="en-US"/>
        </w:rPr>
        <w:t>ماند</w:t>
      </w:r>
      <w:r w:rsidRPr="00394776">
        <w:rPr>
          <w:noProof/>
          <w:rtl/>
          <w:lang w:val="en-US"/>
        </w:rPr>
        <w:t xml:space="preserve"> بعض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اقوال د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گر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که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وسط مطرح شده است؛ مانند قول سوم در مسئله که در کلام مرحوم آخوند مطرح شده بود و آن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بود که اختلاف به خاطر سنخ بحث است. سنخ بحث در مسئلهٔ اجتماع عقل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است و در مسئلهٔ نه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از عبادت لفظ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است. نسبت به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قول هم مرحوم آخوند در </w:t>
      </w:r>
      <w:r w:rsidRPr="00394776">
        <w:rPr>
          <w:rFonts w:hint="eastAsia"/>
          <w:noProof/>
          <w:rtl/>
          <w:lang w:val="en-US"/>
        </w:rPr>
        <w:t>کفا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ه</w:t>
      </w:r>
      <w:r w:rsidRPr="00394776">
        <w:rPr>
          <w:noProof/>
          <w:rtl/>
          <w:lang w:val="en-US"/>
        </w:rPr>
        <w:t xml:space="preserve"> در بحث اجتماع امر و نه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دو تا اشکال وارد کردند.</w:t>
      </w:r>
    </w:p>
    <w:p w14:paraId="64F5D338" w14:textId="77777777" w:rsidR="00394776" w:rsidRPr="00CA171F" w:rsidRDefault="00394776" w:rsidP="00CA171F">
      <w:pPr>
        <w:pStyle w:val="a7"/>
        <w:numPr>
          <w:ilvl w:val="0"/>
          <w:numId w:val="29"/>
        </w:numPr>
        <w:rPr>
          <w:noProof/>
          <w:rtl/>
          <w:lang w:val="en-US"/>
        </w:rPr>
      </w:pPr>
      <w:r w:rsidRPr="00CA171F">
        <w:rPr>
          <w:rFonts w:hint="eastAsia"/>
          <w:noProof/>
          <w:rtl/>
          <w:lang w:val="en-US"/>
        </w:rPr>
        <w:t>اشکال</w:t>
      </w:r>
      <w:r w:rsidRPr="00CA171F">
        <w:rPr>
          <w:noProof/>
          <w:rtl/>
          <w:lang w:val="en-US"/>
        </w:rPr>
        <w:t xml:space="preserve"> اول ا</w:t>
      </w:r>
      <w:r w:rsidRPr="00CA171F">
        <w:rPr>
          <w:rFonts w:hint="cs"/>
          <w:noProof/>
          <w:rtl/>
          <w:lang w:val="en-US"/>
        </w:rPr>
        <w:t>ی</w:t>
      </w:r>
      <w:r w:rsidRPr="00CA171F">
        <w:rPr>
          <w:rFonts w:hint="eastAsia"/>
          <w:noProof/>
          <w:rtl/>
          <w:lang w:val="en-US"/>
        </w:rPr>
        <w:t>ن</w:t>
      </w:r>
      <w:r w:rsidRPr="00CA171F">
        <w:rPr>
          <w:noProof/>
          <w:rtl/>
          <w:lang w:val="en-US"/>
        </w:rPr>
        <w:t xml:space="preserve"> است که اگر مسئله موضوعاً و محمولاً متحد باشد و جهت مبحوث‌عنها اتحاد داشته باشد، صرف ا</w:t>
      </w:r>
      <w:r w:rsidRPr="00CA171F">
        <w:rPr>
          <w:rFonts w:hint="cs"/>
          <w:noProof/>
          <w:rtl/>
          <w:lang w:val="en-US"/>
        </w:rPr>
        <w:t>ی</w:t>
      </w:r>
      <w:r w:rsidRPr="00CA171F">
        <w:rPr>
          <w:rFonts w:hint="eastAsia"/>
          <w:noProof/>
          <w:rtl/>
          <w:lang w:val="en-US"/>
        </w:rPr>
        <w:t>نکه</w:t>
      </w:r>
      <w:r w:rsidRPr="00CA171F">
        <w:rPr>
          <w:noProof/>
          <w:rtl/>
          <w:lang w:val="en-US"/>
        </w:rPr>
        <w:t xml:space="preserve"> در </w:t>
      </w:r>
      <w:r w:rsidRPr="00CA171F">
        <w:rPr>
          <w:rFonts w:hint="cs"/>
          <w:noProof/>
          <w:rtl/>
          <w:lang w:val="en-US"/>
        </w:rPr>
        <w:t>ی</w:t>
      </w:r>
      <w:r w:rsidRPr="00CA171F">
        <w:rPr>
          <w:rFonts w:hint="eastAsia"/>
          <w:noProof/>
          <w:rtl/>
          <w:lang w:val="en-US"/>
        </w:rPr>
        <w:t>ک</w:t>
      </w:r>
      <w:r w:rsidRPr="00CA171F">
        <w:rPr>
          <w:rFonts w:hint="cs"/>
          <w:noProof/>
          <w:rtl/>
          <w:lang w:val="en-US"/>
        </w:rPr>
        <w:t>ی</w:t>
      </w:r>
      <w:r w:rsidRPr="00CA171F">
        <w:rPr>
          <w:noProof/>
          <w:rtl/>
          <w:lang w:val="en-US"/>
        </w:rPr>
        <w:t xml:space="preserve"> بحث عقل</w:t>
      </w:r>
      <w:r w:rsidRPr="00CA171F">
        <w:rPr>
          <w:rFonts w:hint="cs"/>
          <w:noProof/>
          <w:rtl/>
          <w:lang w:val="en-US"/>
        </w:rPr>
        <w:t>ی</w:t>
      </w:r>
      <w:r w:rsidRPr="00CA171F">
        <w:rPr>
          <w:noProof/>
          <w:rtl/>
          <w:lang w:val="en-US"/>
        </w:rPr>
        <w:t xml:space="preserve"> است و در د</w:t>
      </w:r>
      <w:r w:rsidRPr="00CA171F">
        <w:rPr>
          <w:rFonts w:hint="cs"/>
          <w:noProof/>
          <w:rtl/>
          <w:lang w:val="en-US"/>
        </w:rPr>
        <w:t>ی</w:t>
      </w:r>
      <w:r w:rsidRPr="00CA171F">
        <w:rPr>
          <w:rFonts w:hint="eastAsia"/>
          <w:noProof/>
          <w:rtl/>
          <w:lang w:val="en-US"/>
        </w:rPr>
        <w:t>گر</w:t>
      </w:r>
      <w:r w:rsidRPr="00CA171F">
        <w:rPr>
          <w:rFonts w:hint="cs"/>
          <w:noProof/>
          <w:rtl/>
          <w:lang w:val="en-US"/>
        </w:rPr>
        <w:t>ی</w:t>
      </w:r>
      <w:r w:rsidRPr="00CA171F">
        <w:rPr>
          <w:noProof/>
          <w:rtl/>
          <w:lang w:val="en-US"/>
        </w:rPr>
        <w:t xml:space="preserve"> بحث لفظ</w:t>
      </w:r>
      <w:r w:rsidRPr="00CA171F">
        <w:rPr>
          <w:rFonts w:hint="cs"/>
          <w:noProof/>
          <w:rtl/>
          <w:lang w:val="en-US"/>
        </w:rPr>
        <w:t>ی</w:t>
      </w:r>
      <w:r w:rsidRPr="00CA171F">
        <w:rPr>
          <w:rFonts w:hint="eastAsia"/>
          <w:noProof/>
          <w:rtl/>
          <w:lang w:val="en-US"/>
        </w:rPr>
        <w:t>،</w:t>
      </w:r>
      <w:r w:rsidRPr="00CA171F">
        <w:rPr>
          <w:noProof/>
          <w:rtl/>
          <w:lang w:val="en-US"/>
        </w:rPr>
        <w:t xml:space="preserve"> ا</w:t>
      </w:r>
      <w:r w:rsidRPr="00CA171F">
        <w:rPr>
          <w:rFonts w:hint="cs"/>
          <w:noProof/>
          <w:rtl/>
          <w:lang w:val="en-US"/>
        </w:rPr>
        <w:t>ی</w:t>
      </w:r>
      <w:r w:rsidRPr="00CA171F">
        <w:rPr>
          <w:rFonts w:hint="eastAsia"/>
          <w:noProof/>
          <w:rtl/>
          <w:lang w:val="en-US"/>
        </w:rPr>
        <w:t>ن</w:t>
      </w:r>
      <w:r w:rsidRPr="00CA171F">
        <w:rPr>
          <w:noProof/>
          <w:rtl/>
          <w:lang w:val="en-US"/>
        </w:rPr>
        <w:t xml:space="preserve"> امر موجب تعدد مسألت</w:t>
      </w:r>
      <w:r w:rsidRPr="00CA171F">
        <w:rPr>
          <w:rFonts w:hint="cs"/>
          <w:noProof/>
          <w:rtl/>
          <w:lang w:val="en-US"/>
        </w:rPr>
        <w:t>ی</w:t>
      </w:r>
      <w:r w:rsidRPr="00CA171F">
        <w:rPr>
          <w:rFonts w:hint="eastAsia"/>
          <w:noProof/>
          <w:rtl/>
          <w:lang w:val="en-US"/>
        </w:rPr>
        <w:t>ن</w:t>
      </w:r>
      <w:r w:rsidRPr="00CA171F">
        <w:rPr>
          <w:noProof/>
          <w:rtl/>
          <w:lang w:val="en-US"/>
        </w:rPr>
        <w:t xml:space="preserve"> نم</w:t>
      </w:r>
      <w:r w:rsidRPr="00CA171F">
        <w:rPr>
          <w:rFonts w:hint="cs"/>
          <w:noProof/>
          <w:rtl/>
          <w:lang w:val="en-US"/>
        </w:rPr>
        <w:t>ی‌</w:t>
      </w:r>
      <w:r w:rsidRPr="00CA171F">
        <w:rPr>
          <w:rFonts w:hint="eastAsia"/>
          <w:noProof/>
          <w:rtl/>
          <w:lang w:val="en-US"/>
        </w:rPr>
        <w:t>شود</w:t>
      </w:r>
      <w:r w:rsidRPr="00CA171F">
        <w:rPr>
          <w:noProof/>
          <w:rtl/>
          <w:lang w:val="en-US"/>
        </w:rPr>
        <w:t>. بلکه صح</w:t>
      </w:r>
      <w:r w:rsidRPr="00CA171F">
        <w:rPr>
          <w:rFonts w:hint="cs"/>
          <w:noProof/>
          <w:rtl/>
          <w:lang w:val="en-US"/>
        </w:rPr>
        <w:t>ی</w:t>
      </w:r>
      <w:r w:rsidRPr="00CA171F">
        <w:rPr>
          <w:rFonts w:hint="eastAsia"/>
          <w:noProof/>
          <w:rtl/>
          <w:lang w:val="en-US"/>
        </w:rPr>
        <w:t>ح</w:t>
      </w:r>
      <w:r w:rsidRPr="00CA171F">
        <w:rPr>
          <w:noProof/>
          <w:rtl/>
          <w:lang w:val="en-US"/>
        </w:rPr>
        <w:t xml:space="preserve"> آن است که مسئلهٔ واحده عنوان بشود، نها</w:t>
      </w:r>
      <w:r w:rsidRPr="00CA171F">
        <w:rPr>
          <w:rFonts w:hint="cs"/>
          <w:noProof/>
          <w:rtl/>
          <w:lang w:val="en-US"/>
        </w:rPr>
        <w:t>ی</w:t>
      </w:r>
      <w:r w:rsidRPr="00CA171F">
        <w:rPr>
          <w:rFonts w:hint="eastAsia"/>
          <w:noProof/>
          <w:rtl/>
          <w:lang w:val="en-US"/>
        </w:rPr>
        <w:t>تاً</w:t>
      </w:r>
      <w:r w:rsidRPr="00CA171F">
        <w:rPr>
          <w:noProof/>
          <w:rtl/>
          <w:lang w:val="en-US"/>
        </w:rPr>
        <w:t xml:space="preserve"> در </w:t>
      </w:r>
      <w:r w:rsidRPr="00CA171F">
        <w:rPr>
          <w:rFonts w:hint="cs"/>
          <w:noProof/>
          <w:rtl/>
          <w:lang w:val="en-US"/>
        </w:rPr>
        <w:t>ی</w:t>
      </w:r>
      <w:r w:rsidRPr="00CA171F">
        <w:rPr>
          <w:rFonts w:hint="eastAsia"/>
          <w:noProof/>
          <w:rtl/>
          <w:lang w:val="en-US"/>
        </w:rPr>
        <w:t>ک</w:t>
      </w:r>
      <w:r w:rsidRPr="00CA171F">
        <w:rPr>
          <w:noProof/>
          <w:rtl/>
          <w:lang w:val="en-US"/>
        </w:rPr>
        <w:t xml:space="preserve"> قسمت بحث لفظ</w:t>
      </w:r>
      <w:r w:rsidRPr="00CA171F">
        <w:rPr>
          <w:rFonts w:hint="cs"/>
          <w:noProof/>
          <w:rtl/>
          <w:lang w:val="en-US"/>
        </w:rPr>
        <w:t>ی</w:t>
      </w:r>
      <w:r w:rsidRPr="00CA171F">
        <w:rPr>
          <w:noProof/>
          <w:rtl/>
          <w:lang w:val="en-US"/>
        </w:rPr>
        <w:t xml:space="preserve"> بشو</w:t>
      </w:r>
      <w:r w:rsidRPr="00CA171F">
        <w:rPr>
          <w:rFonts w:hint="eastAsia"/>
          <w:noProof/>
          <w:rtl/>
          <w:lang w:val="en-US"/>
        </w:rPr>
        <w:t>د</w:t>
      </w:r>
      <w:r w:rsidRPr="00CA171F">
        <w:rPr>
          <w:noProof/>
          <w:rtl/>
          <w:lang w:val="en-US"/>
        </w:rPr>
        <w:t xml:space="preserve"> و در قسمت د</w:t>
      </w:r>
      <w:r w:rsidRPr="00CA171F">
        <w:rPr>
          <w:rFonts w:hint="cs"/>
          <w:noProof/>
          <w:rtl/>
          <w:lang w:val="en-US"/>
        </w:rPr>
        <w:t>ی</w:t>
      </w:r>
      <w:r w:rsidRPr="00CA171F">
        <w:rPr>
          <w:rFonts w:hint="eastAsia"/>
          <w:noProof/>
          <w:rtl/>
          <w:lang w:val="en-US"/>
        </w:rPr>
        <w:t>گر</w:t>
      </w:r>
      <w:r w:rsidRPr="00CA171F">
        <w:rPr>
          <w:noProof/>
          <w:rtl/>
          <w:lang w:val="en-US"/>
        </w:rPr>
        <w:t xml:space="preserve"> بحث عقل</w:t>
      </w:r>
      <w:r w:rsidRPr="00CA171F">
        <w:rPr>
          <w:rFonts w:hint="cs"/>
          <w:noProof/>
          <w:rtl/>
          <w:lang w:val="en-US"/>
        </w:rPr>
        <w:t>ی</w:t>
      </w:r>
      <w:r w:rsidRPr="00CA171F">
        <w:rPr>
          <w:noProof/>
          <w:rtl/>
          <w:lang w:val="en-US"/>
        </w:rPr>
        <w:t>. ا</w:t>
      </w:r>
      <w:r w:rsidRPr="00CA171F">
        <w:rPr>
          <w:rFonts w:hint="cs"/>
          <w:noProof/>
          <w:rtl/>
          <w:lang w:val="en-US"/>
        </w:rPr>
        <w:t>ی</w:t>
      </w:r>
      <w:r w:rsidRPr="00CA171F">
        <w:rPr>
          <w:rFonts w:hint="eastAsia"/>
          <w:noProof/>
          <w:rtl/>
          <w:lang w:val="en-US"/>
        </w:rPr>
        <w:t>ن</w:t>
      </w:r>
      <w:r w:rsidRPr="00CA171F">
        <w:rPr>
          <w:noProof/>
          <w:rtl/>
          <w:lang w:val="en-US"/>
        </w:rPr>
        <w:t xml:space="preserve"> اشکال اول.</w:t>
      </w:r>
    </w:p>
    <w:p w14:paraId="45B4E615" w14:textId="77777777" w:rsidR="00394776" w:rsidRPr="00CA171F" w:rsidRDefault="00394776" w:rsidP="00CA171F">
      <w:pPr>
        <w:pStyle w:val="a7"/>
        <w:numPr>
          <w:ilvl w:val="0"/>
          <w:numId w:val="29"/>
        </w:numPr>
        <w:rPr>
          <w:noProof/>
          <w:rtl/>
          <w:lang w:val="en-US"/>
        </w:rPr>
      </w:pPr>
      <w:r w:rsidRPr="00CA171F">
        <w:rPr>
          <w:rFonts w:hint="eastAsia"/>
          <w:noProof/>
          <w:rtl/>
          <w:lang w:val="en-US"/>
        </w:rPr>
        <w:t>اشکال</w:t>
      </w:r>
      <w:r w:rsidRPr="00CA171F">
        <w:rPr>
          <w:noProof/>
          <w:rtl/>
          <w:lang w:val="en-US"/>
        </w:rPr>
        <w:t xml:space="preserve"> دوم هم ا</w:t>
      </w:r>
      <w:r w:rsidRPr="00CA171F">
        <w:rPr>
          <w:rFonts w:hint="cs"/>
          <w:noProof/>
          <w:rtl/>
          <w:lang w:val="en-US"/>
        </w:rPr>
        <w:t>ی</w:t>
      </w:r>
      <w:r w:rsidRPr="00CA171F">
        <w:rPr>
          <w:rFonts w:hint="eastAsia"/>
          <w:noProof/>
          <w:rtl/>
          <w:lang w:val="en-US"/>
        </w:rPr>
        <w:t>ن</w:t>
      </w:r>
      <w:r w:rsidRPr="00CA171F">
        <w:rPr>
          <w:noProof/>
          <w:rtl/>
          <w:lang w:val="en-US"/>
        </w:rPr>
        <w:t xml:space="preserve"> است که شما مفروغ‌عنه گرفته‌ا</w:t>
      </w:r>
      <w:r w:rsidRPr="00CA171F">
        <w:rPr>
          <w:rFonts w:hint="cs"/>
          <w:noProof/>
          <w:rtl/>
          <w:lang w:val="en-US"/>
        </w:rPr>
        <w:t>ی</w:t>
      </w:r>
      <w:r w:rsidRPr="00CA171F">
        <w:rPr>
          <w:rFonts w:hint="eastAsia"/>
          <w:noProof/>
          <w:rtl/>
          <w:lang w:val="en-US"/>
        </w:rPr>
        <w:t>د</w:t>
      </w:r>
      <w:r w:rsidRPr="00CA171F">
        <w:rPr>
          <w:noProof/>
          <w:rtl/>
          <w:lang w:val="en-US"/>
        </w:rPr>
        <w:t xml:space="preserve"> که در مسئلهٔ نه</w:t>
      </w:r>
      <w:r w:rsidRPr="00CA171F">
        <w:rPr>
          <w:rFonts w:hint="cs"/>
          <w:noProof/>
          <w:rtl/>
          <w:lang w:val="en-US"/>
        </w:rPr>
        <w:t>ی</w:t>
      </w:r>
      <w:r w:rsidRPr="00CA171F">
        <w:rPr>
          <w:noProof/>
          <w:rtl/>
          <w:lang w:val="en-US"/>
        </w:rPr>
        <w:t xml:space="preserve"> از عبادت بحث لفظ</w:t>
      </w:r>
      <w:r w:rsidRPr="00CA171F">
        <w:rPr>
          <w:rFonts w:hint="cs"/>
          <w:noProof/>
          <w:rtl/>
          <w:lang w:val="en-US"/>
        </w:rPr>
        <w:t>ی</w:t>
      </w:r>
      <w:r w:rsidRPr="00CA171F">
        <w:rPr>
          <w:noProof/>
          <w:rtl/>
          <w:lang w:val="en-US"/>
        </w:rPr>
        <w:t xml:space="preserve"> است، و حال آنکه در مباحث آ</w:t>
      </w:r>
      <w:r w:rsidRPr="00CA171F">
        <w:rPr>
          <w:rFonts w:hint="cs"/>
          <w:noProof/>
          <w:rtl/>
          <w:lang w:val="en-US"/>
        </w:rPr>
        <w:t>ی</w:t>
      </w:r>
      <w:r w:rsidRPr="00CA171F">
        <w:rPr>
          <w:rFonts w:hint="eastAsia"/>
          <w:noProof/>
          <w:rtl/>
          <w:lang w:val="en-US"/>
        </w:rPr>
        <w:t>نده</w:t>
      </w:r>
      <w:r w:rsidRPr="00CA171F">
        <w:rPr>
          <w:noProof/>
          <w:rtl/>
          <w:lang w:val="en-US"/>
        </w:rPr>
        <w:t xml:space="preserve"> خواهد آمد که بحث در آنجا هم بحث</w:t>
      </w:r>
      <w:r w:rsidRPr="00CA171F">
        <w:rPr>
          <w:rFonts w:hint="cs"/>
          <w:noProof/>
          <w:rtl/>
          <w:lang w:val="en-US"/>
        </w:rPr>
        <w:t>ی</w:t>
      </w:r>
      <w:r w:rsidRPr="00CA171F">
        <w:rPr>
          <w:noProof/>
          <w:rtl/>
          <w:lang w:val="en-US"/>
        </w:rPr>
        <w:t xml:space="preserve"> عقل</w:t>
      </w:r>
      <w:r w:rsidRPr="00CA171F">
        <w:rPr>
          <w:rFonts w:hint="cs"/>
          <w:noProof/>
          <w:rtl/>
          <w:lang w:val="en-US"/>
        </w:rPr>
        <w:t>ی</w:t>
      </w:r>
      <w:r w:rsidRPr="00CA171F">
        <w:rPr>
          <w:noProof/>
          <w:rtl/>
          <w:lang w:val="en-US"/>
        </w:rPr>
        <w:t xml:space="preserve"> است. از ملازمهٔ ب</w:t>
      </w:r>
      <w:r w:rsidRPr="00CA171F">
        <w:rPr>
          <w:rFonts w:hint="cs"/>
          <w:noProof/>
          <w:rtl/>
          <w:lang w:val="en-US"/>
        </w:rPr>
        <w:t>ی</w:t>
      </w:r>
      <w:r w:rsidRPr="00CA171F">
        <w:rPr>
          <w:rFonts w:hint="eastAsia"/>
          <w:noProof/>
          <w:rtl/>
          <w:lang w:val="en-US"/>
        </w:rPr>
        <w:t>ن</w:t>
      </w:r>
      <w:r w:rsidRPr="00CA171F">
        <w:rPr>
          <w:noProof/>
          <w:rtl/>
          <w:lang w:val="en-US"/>
        </w:rPr>
        <w:t xml:space="preserve"> حرمت و فساد بحث م</w:t>
      </w:r>
      <w:r w:rsidRPr="00CA171F">
        <w:rPr>
          <w:rFonts w:hint="cs"/>
          <w:noProof/>
          <w:rtl/>
          <w:lang w:val="en-US"/>
        </w:rPr>
        <w:t>ی‌</w:t>
      </w:r>
      <w:r w:rsidRPr="00CA171F">
        <w:rPr>
          <w:rFonts w:hint="eastAsia"/>
          <w:noProof/>
          <w:rtl/>
          <w:lang w:val="en-US"/>
        </w:rPr>
        <w:t>شود،</w:t>
      </w:r>
      <w:r w:rsidRPr="00CA171F">
        <w:rPr>
          <w:noProof/>
          <w:rtl/>
          <w:lang w:val="en-US"/>
        </w:rPr>
        <w:t xml:space="preserve"> نه ا</w:t>
      </w:r>
      <w:r w:rsidRPr="00CA171F">
        <w:rPr>
          <w:rFonts w:hint="cs"/>
          <w:noProof/>
          <w:rtl/>
          <w:lang w:val="en-US"/>
        </w:rPr>
        <w:t>ی</w:t>
      </w:r>
      <w:r w:rsidRPr="00CA171F">
        <w:rPr>
          <w:rFonts w:hint="eastAsia"/>
          <w:noProof/>
          <w:rtl/>
          <w:lang w:val="en-US"/>
        </w:rPr>
        <w:t>نکه</w:t>
      </w:r>
      <w:r w:rsidRPr="00CA171F">
        <w:rPr>
          <w:noProof/>
          <w:rtl/>
          <w:lang w:val="en-US"/>
        </w:rPr>
        <w:t xml:space="preserve"> بحث، بحث لفظ</w:t>
      </w:r>
      <w:r w:rsidRPr="00CA171F">
        <w:rPr>
          <w:rFonts w:hint="cs"/>
          <w:noProof/>
          <w:rtl/>
          <w:lang w:val="en-US"/>
        </w:rPr>
        <w:t>ی</w:t>
      </w:r>
      <w:r w:rsidRPr="00CA171F">
        <w:rPr>
          <w:noProof/>
          <w:rtl/>
          <w:lang w:val="en-US"/>
        </w:rPr>
        <w:t xml:space="preserve"> باشد. ا</w:t>
      </w:r>
      <w:r w:rsidRPr="00CA171F">
        <w:rPr>
          <w:rFonts w:hint="cs"/>
          <w:noProof/>
          <w:rtl/>
          <w:lang w:val="en-US"/>
        </w:rPr>
        <w:t>ی</w:t>
      </w:r>
      <w:r w:rsidRPr="00CA171F">
        <w:rPr>
          <w:rFonts w:hint="eastAsia"/>
          <w:noProof/>
          <w:rtl/>
          <w:lang w:val="en-US"/>
        </w:rPr>
        <w:t>ن</w:t>
      </w:r>
      <w:r w:rsidRPr="00CA171F">
        <w:rPr>
          <w:noProof/>
          <w:rtl/>
          <w:lang w:val="en-US"/>
        </w:rPr>
        <w:t xml:space="preserve"> دو تا اشکال.</w:t>
      </w:r>
    </w:p>
    <w:p w14:paraId="57DFC864" w14:textId="0CCE7041" w:rsidR="00394776" w:rsidRPr="00394776" w:rsidRDefault="00394776" w:rsidP="001C2EBD">
      <w:pPr>
        <w:rPr>
          <w:noProof/>
          <w:rtl/>
          <w:lang w:val="en-US"/>
        </w:rPr>
      </w:pPr>
      <w:r w:rsidRPr="00394776">
        <w:rPr>
          <w:noProof/>
          <w:rtl/>
          <w:lang w:val="en-US"/>
        </w:rPr>
        <w:t>هم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دو تا اشکال به قول پنجم هم که از ش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روان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نقل شده بود </w:t>
      </w:r>
      <w:r w:rsidR="00CA171F">
        <w:rPr>
          <w:rFonts w:hint="cs"/>
          <w:noProof/>
          <w:rtl/>
          <w:lang w:val="en-US"/>
        </w:rPr>
        <w:t>_</w:t>
      </w:r>
      <w:r w:rsidRPr="00394776">
        <w:rPr>
          <w:noProof/>
          <w:rtl/>
          <w:lang w:val="en-US"/>
        </w:rPr>
        <w:t xml:space="preserve">که بحث در 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ک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از ح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ث</w:t>
      </w:r>
      <w:r w:rsidRPr="00394776">
        <w:rPr>
          <w:noProof/>
          <w:rtl/>
          <w:lang w:val="en-US"/>
        </w:rPr>
        <w:t xml:space="preserve"> لغت است و در د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گر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من ح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ث</w:t>
      </w:r>
      <w:r w:rsidRPr="00394776">
        <w:rPr>
          <w:noProof/>
          <w:rtl/>
          <w:lang w:val="en-US"/>
        </w:rPr>
        <w:t xml:space="preserve"> دلالت است مطلقاً، بلا ق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د</w:t>
      </w:r>
      <w:r w:rsidRPr="00394776">
        <w:rPr>
          <w:noProof/>
          <w:rtl/>
          <w:lang w:val="en-US"/>
        </w:rPr>
        <w:t xml:space="preserve"> لغو</w:t>
      </w:r>
      <w:r w:rsidRPr="00394776">
        <w:rPr>
          <w:rFonts w:hint="cs"/>
          <w:noProof/>
          <w:rtl/>
          <w:lang w:val="en-US"/>
        </w:rPr>
        <w:t>ی‌</w:t>
      </w:r>
      <w:r w:rsidRPr="00394776">
        <w:rPr>
          <w:rFonts w:hint="eastAsia"/>
          <w:noProof/>
          <w:rtl/>
          <w:lang w:val="en-US"/>
        </w:rPr>
        <w:t>بودن</w:t>
      </w:r>
      <w:r w:rsidR="00CA171F">
        <w:rPr>
          <w:rFonts w:hint="cs"/>
          <w:noProof/>
          <w:rtl/>
          <w:lang w:val="en-US"/>
        </w:rPr>
        <w:t xml:space="preserve">_ </w:t>
      </w:r>
      <w:r w:rsidRPr="00394776">
        <w:rPr>
          <w:noProof/>
          <w:rtl/>
          <w:lang w:val="en-US"/>
        </w:rPr>
        <w:t>وارد م</w:t>
      </w:r>
      <w:r w:rsidRPr="00394776">
        <w:rPr>
          <w:rFonts w:hint="cs"/>
          <w:noProof/>
          <w:rtl/>
          <w:lang w:val="en-US"/>
        </w:rPr>
        <w:t>ی‌</w:t>
      </w:r>
      <w:r w:rsidRPr="00394776">
        <w:rPr>
          <w:rFonts w:hint="eastAsia"/>
          <w:noProof/>
          <w:rtl/>
          <w:lang w:val="en-US"/>
        </w:rPr>
        <w:t>شود</w:t>
      </w:r>
      <w:r w:rsidRPr="00394776">
        <w:rPr>
          <w:noProof/>
          <w:rtl/>
          <w:lang w:val="en-US"/>
        </w:rPr>
        <w:t>. نت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جهٔ</w:t>
      </w:r>
      <w:r w:rsidRPr="00394776">
        <w:rPr>
          <w:noProof/>
          <w:rtl/>
          <w:lang w:val="en-US"/>
        </w:rPr>
        <w:t xml:space="preserve"> بحث تا حالا 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شد که اختلاف ب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ن</w:t>
      </w:r>
      <w:r w:rsidRPr="00394776">
        <w:rPr>
          <w:noProof/>
          <w:rtl/>
          <w:lang w:val="en-US"/>
        </w:rPr>
        <w:t xml:space="preserve"> مسئلهٔ اجتماع امر و نه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و مسئلهٔ اقتضاء النه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للف</w:t>
      </w:r>
      <w:r w:rsidRPr="00394776">
        <w:rPr>
          <w:rFonts w:hint="eastAsia"/>
          <w:noProof/>
          <w:rtl/>
          <w:lang w:val="en-US"/>
        </w:rPr>
        <w:t>ساد</w:t>
      </w:r>
      <w:r w:rsidRPr="00394776">
        <w:rPr>
          <w:noProof/>
          <w:rtl/>
          <w:lang w:val="en-US"/>
        </w:rPr>
        <w:t xml:space="preserve"> به حسب قاعدهٔ کل</w:t>
      </w:r>
      <w:r w:rsidRPr="00394776">
        <w:rPr>
          <w:rFonts w:hint="cs"/>
          <w:noProof/>
          <w:rtl/>
          <w:lang w:val="en-US"/>
        </w:rPr>
        <w:t>ی</w:t>
      </w:r>
      <w:r w:rsidR="00CA171F">
        <w:rPr>
          <w:rFonts w:hint="cs"/>
          <w:noProof/>
          <w:rtl/>
          <w:lang w:val="en-US"/>
        </w:rPr>
        <w:t xml:space="preserve"> اختلاف و تباین ذاتی دو مساله است که دیگر نوبت به سایر اقوال نمی رسد.</w:t>
      </w:r>
    </w:p>
    <w:p w14:paraId="3F179BB0" w14:textId="77777777" w:rsidR="00394776" w:rsidRPr="00394776" w:rsidRDefault="00394776" w:rsidP="00B455C3">
      <w:pPr>
        <w:pStyle w:val="2"/>
        <w:rPr>
          <w:noProof/>
          <w:rtl/>
          <w:lang w:val="en-US"/>
        </w:rPr>
      </w:pPr>
      <w:bookmarkStart w:id="10" w:name="_Toc239746843"/>
      <w:r w:rsidRPr="00394776">
        <w:rPr>
          <w:rFonts w:hint="eastAsia"/>
          <w:noProof/>
          <w:rtl/>
          <w:lang w:val="en-US"/>
        </w:rPr>
        <w:t>اشکال</w:t>
      </w:r>
      <w:r w:rsidRPr="00394776">
        <w:rPr>
          <w:noProof/>
          <w:rtl/>
          <w:lang w:val="en-US"/>
        </w:rPr>
        <w:t xml:space="preserve"> محقق عراق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noProof/>
          <w:rtl/>
          <w:lang w:val="en-US"/>
        </w:rPr>
        <w:t xml:space="preserve"> بر فرما</w:t>
      </w:r>
      <w:r w:rsidRPr="00394776">
        <w:rPr>
          <w:rFonts w:hint="cs"/>
          <w:noProof/>
          <w:rtl/>
          <w:lang w:val="en-US"/>
        </w:rPr>
        <w:t>ی</w:t>
      </w:r>
      <w:r w:rsidRPr="00394776">
        <w:rPr>
          <w:rFonts w:hint="eastAsia"/>
          <w:noProof/>
          <w:rtl/>
          <w:lang w:val="en-US"/>
        </w:rPr>
        <w:t>ش</w:t>
      </w:r>
      <w:r w:rsidRPr="00394776">
        <w:rPr>
          <w:noProof/>
          <w:rtl/>
          <w:lang w:val="en-US"/>
        </w:rPr>
        <w:t xml:space="preserve"> آخوند</w:t>
      </w:r>
      <w:bookmarkEnd w:id="10"/>
    </w:p>
    <w:p w14:paraId="66B52AD4" w14:textId="030BAD9C" w:rsidR="001C2EBD" w:rsidRDefault="00B455C3" w:rsidP="00B455C3">
      <w:pPr>
        <w:rPr>
          <w:rFonts w:hint="cs"/>
          <w:noProof/>
          <w:rtl/>
          <w:lang w:val="en-US"/>
        </w:rPr>
      </w:pPr>
      <w:r>
        <w:rPr>
          <w:rFonts w:hint="cs"/>
          <w:noProof/>
          <w:rtl/>
          <w:lang w:val="en-US"/>
        </w:rPr>
        <w:t>مطلب باقی مانده از مقدمه او</w:t>
      </w:r>
      <w:r w:rsidR="0011740C">
        <w:rPr>
          <w:rFonts w:hint="cs"/>
          <w:noProof/>
          <w:rtl/>
          <w:lang w:val="en-US"/>
        </w:rPr>
        <w:t>ل</w:t>
      </w:r>
      <w:r w:rsidR="001C2EBD">
        <w:rPr>
          <w:rFonts w:hint="cs"/>
          <w:noProof/>
          <w:rtl/>
          <w:lang w:val="en-US"/>
        </w:rPr>
        <w:t xml:space="preserve"> اين است که </w:t>
      </w:r>
      <w:r w:rsidR="001C2EBD">
        <w:rPr>
          <w:rFonts w:hint="cs"/>
          <w:rtl/>
        </w:rPr>
        <w:t>مرحوم آخوند در مقدمات بحث اجتماع امر و نهی، بعد از بیان فارق بین مسئله اجتماع و مسئله اقتضا فرمودند که بنابر قول به امتناع و تقدیم جانب نهی، مورد اجتماع امر</w:t>
      </w:r>
      <w:r w:rsidR="001C2EBD">
        <w:t xml:space="preserve"> </w:t>
      </w:r>
      <w:r w:rsidR="001C2EBD">
        <w:rPr>
          <w:rFonts w:hint="cs"/>
          <w:rtl/>
        </w:rPr>
        <w:t>و</w:t>
      </w:r>
      <w:r w:rsidR="001C2EBD">
        <w:t xml:space="preserve"> </w:t>
      </w:r>
      <w:r w:rsidR="001C2EBD">
        <w:rPr>
          <w:rFonts w:hint="cs"/>
          <w:rtl/>
        </w:rPr>
        <w:t xml:space="preserve">نهی مثل صلات در دار </w:t>
      </w:r>
      <w:proofErr w:type="spellStart"/>
      <w:r w:rsidR="001C2EBD">
        <w:rPr>
          <w:rFonts w:hint="cs"/>
          <w:rtl/>
        </w:rPr>
        <w:t>غصبی</w:t>
      </w:r>
      <w:proofErr w:type="spellEnd"/>
      <w:r w:rsidR="001C2EBD">
        <w:rPr>
          <w:rFonts w:hint="cs"/>
          <w:rtl/>
        </w:rPr>
        <w:t>، مصداق مسئله نهی از عبادت می شود.</w:t>
      </w:r>
    </w:p>
    <w:p w14:paraId="6D3AA66F" w14:textId="387CB800" w:rsidR="00394776" w:rsidRPr="00394776" w:rsidRDefault="0011740C" w:rsidP="001C2EBD">
      <w:pPr>
        <w:rPr>
          <w:noProof/>
          <w:rtl/>
          <w:lang w:val="en-US"/>
        </w:rPr>
      </w:pPr>
      <w:r>
        <w:rPr>
          <w:rFonts w:hint="cs"/>
          <w:noProof/>
          <w:rtl/>
          <w:lang w:val="en-US"/>
        </w:rPr>
        <w:t xml:space="preserve"> </w:t>
      </w:r>
      <w:r w:rsidR="00B455C3" w:rsidRPr="003B6499">
        <w:rPr>
          <w:rFonts w:hint="eastAsia"/>
          <w:noProof/>
          <w:rtl/>
          <w:lang w:val="en-US"/>
        </w:rPr>
        <w:t>مرحوم</w:t>
      </w:r>
      <w:r w:rsidR="00B455C3" w:rsidRPr="003B6499">
        <w:rPr>
          <w:noProof/>
          <w:rtl/>
          <w:lang w:val="en-US"/>
        </w:rPr>
        <w:t xml:space="preserve"> محقق عراق</w:t>
      </w:r>
      <w:r w:rsidR="00B455C3" w:rsidRPr="003B6499">
        <w:rPr>
          <w:rFonts w:hint="cs"/>
          <w:noProof/>
          <w:rtl/>
          <w:lang w:val="en-US"/>
        </w:rPr>
        <w:t>ی</w:t>
      </w:r>
      <w:r w:rsidR="00B455C3" w:rsidRPr="003B6499">
        <w:rPr>
          <w:noProof/>
          <w:rtl/>
          <w:lang w:val="en-US"/>
        </w:rPr>
        <w:t xml:space="preserve"> به ا</w:t>
      </w:r>
      <w:r w:rsidR="00B455C3" w:rsidRPr="003B6499">
        <w:rPr>
          <w:rFonts w:hint="cs"/>
          <w:noProof/>
          <w:rtl/>
          <w:lang w:val="en-US"/>
        </w:rPr>
        <w:t>ی</w:t>
      </w:r>
      <w:r w:rsidR="00B455C3" w:rsidRPr="003B6499">
        <w:rPr>
          <w:rFonts w:hint="eastAsia"/>
          <w:noProof/>
          <w:rtl/>
          <w:lang w:val="en-US"/>
        </w:rPr>
        <w:t>ن</w:t>
      </w:r>
      <w:r w:rsidR="00B455C3" w:rsidRPr="003B6499">
        <w:rPr>
          <w:noProof/>
          <w:rtl/>
          <w:lang w:val="en-US"/>
        </w:rPr>
        <w:t xml:space="preserve"> قسمت از فرما</w:t>
      </w:r>
      <w:r w:rsidR="00B455C3" w:rsidRPr="003B6499">
        <w:rPr>
          <w:rFonts w:hint="cs"/>
          <w:noProof/>
          <w:rtl/>
          <w:lang w:val="en-US"/>
        </w:rPr>
        <w:t>ی</w:t>
      </w:r>
      <w:r w:rsidR="00B455C3" w:rsidRPr="003B6499">
        <w:rPr>
          <w:rFonts w:hint="eastAsia"/>
          <w:noProof/>
          <w:rtl/>
          <w:lang w:val="en-US"/>
        </w:rPr>
        <w:t>ش</w:t>
      </w:r>
      <w:r w:rsidR="00B455C3" w:rsidRPr="003B6499">
        <w:rPr>
          <w:noProof/>
          <w:rtl/>
          <w:lang w:val="en-US"/>
        </w:rPr>
        <w:t xml:space="preserve"> مرحوم آخوند</w:t>
      </w:r>
      <w:r>
        <w:rPr>
          <w:rFonts w:hint="cs"/>
          <w:noProof/>
          <w:rtl/>
          <w:lang w:val="en-US"/>
        </w:rPr>
        <w:t xml:space="preserve"> </w:t>
      </w:r>
      <w:r w:rsidR="00B455C3" w:rsidRPr="003B6499">
        <w:rPr>
          <w:noProof/>
          <w:rtl/>
          <w:lang w:val="en-US"/>
        </w:rPr>
        <w:t>اشکال دار</w:t>
      </w:r>
      <w:r w:rsidR="001C2EBD">
        <w:rPr>
          <w:rFonts w:hint="cs"/>
          <w:noProof/>
          <w:rtl/>
          <w:lang w:val="en-US"/>
        </w:rPr>
        <w:t>ن</w:t>
      </w:r>
      <w:r w:rsidR="00B455C3" w:rsidRPr="003B6499">
        <w:rPr>
          <w:noProof/>
          <w:rtl/>
          <w:lang w:val="en-US"/>
        </w:rPr>
        <w:t>د. حاصل اشکال مرحوم عراق</w:t>
      </w:r>
      <w:r w:rsidR="00B455C3" w:rsidRPr="003B6499">
        <w:rPr>
          <w:rFonts w:hint="cs"/>
          <w:noProof/>
          <w:rtl/>
          <w:lang w:val="en-US"/>
        </w:rPr>
        <w:t>ی</w:t>
      </w:r>
      <w:r w:rsidR="00B455C3" w:rsidRPr="003B6499">
        <w:rPr>
          <w:noProof/>
          <w:rtl/>
          <w:lang w:val="en-US"/>
        </w:rPr>
        <w:t xml:space="preserve"> در ا</w:t>
      </w:r>
      <w:r w:rsidR="00B455C3" w:rsidRPr="003B6499">
        <w:rPr>
          <w:rFonts w:hint="cs"/>
          <w:noProof/>
          <w:rtl/>
          <w:lang w:val="en-US"/>
        </w:rPr>
        <w:t>ی</w:t>
      </w:r>
      <w:r w:rsidR="00B455C3" w:rsidRPr="003B6499">
        <w:rPr>
          <w:rFonts w:hint="eastAsia"/>
          <w:noProof/>
          <w:rtl/>
          <w:lang w:val="en-US"/>
        </w:rPr>
        <w:t>نجا</w:t>
      </w:r>
      <w:r w:rsidR="00B455C3" w:rsidRPr="003B6499">
        <w:rPr>
          <w:noProof/>
          <w:rtl/>
          <w:lang w:val="en-US"/>
        </w:rPr>
        <w:t xml:space="preserve"> ا</w:t>
      </w:r>
      <w:r w:rsidR="00B455C3" w:rsidRPr="003B6499">
        <w:rPr>
          <w:rFonts w:hint="cs"/>
          <w:noProof/>
          <w:rtl/>
          <w:lang w:val="en-US"/>
        </w:rPr>
        <w:t>ی</w:t>
      </w:r>
      <w:r w:rsidR="00B455C3" w:rsidRPr="003B6499">
        <w:rPr>
          <w:rFonts w:hint="eastAsia"/>
          <w:noProof/>
          <w:rtl/>
          <w:lang w:val="en-US"/>
        </w:rPr>
        <w:t>ن</w:t>
      </w:r>
      <w:r w:rsidR="00B455C3" w:rsidRPr="003B6499">
        <w:rPr>
          <w:noProof/>
          <w:rtl/>
          <w:lang w:val="en-US"/>
        </w:rPr>
        <w:t xml:space="preserve"> است که «لا مساس لإحد</w:t>
      </w:r>
      <w:r w:rsidR="00B455C3" w:rsidRPr="003B6499">
        <w:rPr>
          <w:rFonts w:hint="cs"/>
          <w:noProof/>
          <w:rtl/>
          <w:lang w:val="en-US"/>
        </w:rPr>
        <w:t>ی</w:t>
      </w:r>
      <w:r w:rsidR="00B455C3" w:rsidRPr="003B6499">
        <w:rPr>
          <w:noProof/>
          <w:rtl/>
          <w:lang w:val="en-US"/>
        </w:rPr>
        <w:t xml:space="preserve"> المسألت</w:t>
      </w:r>
      <w:r w:rsidR="00B455C3" w:rsidRPr="003B6499">
        <w:rPr>
          <w:rFonts w:hint="cs"/>
          <w:noProof/>
          <w:rtl/>
          <w:lang w:val="en-US"/>
        </w:rPr>
        <w:t>ی</w:t>
      </w:r>
      <w:r w:rsidR="00B455C3" w:rsidRPr="003B6499">
        <w:rPr>
          <w:rFonts w:hint="eastAsia"/>
          <w:noProof/>
          <w:rtl/>
          <w:lang w:val="en-US"/>
        </w:rPr>
        <w:t>ن</w:t>
      </w:r>
      <w:r w:rsidR="00B455C3" w:rsidRPr="003B6499">
        <w:rPr>
          <w:noProof/>
          <w:rtl/>
          <w:lang w:val="en-US"/>
        </w:rPr>
        <w:t xml:space="preserve"> بالأخر</w:t>
      </w:r>
      <w:r w:rsidR="00B455C3" w:rsidRPr="003B6499">
        <w:rPr>
          <w:rFonts w:hint="cs"/>
          <w:noProof/>
          <w:rtl/>
          <w:lang w:val="en-US"/>
        </w:rPr>
        <w:t>ی</w:t>
      </w:r>
      <w:r w:rsidR="00B455C3" w:rsidRPr="003B6499">
        <w:rPr>
          <w:rFonts w:hint="eastAsia"/>
          <w:noProof/>
          <w:rtl/>
          <w:lang w:val="en-US"/>
        </w:rPr>
        <w:t>»؛</w:t>
      </w:r>
      <w:r w:rsidR="00B455C3" w:rsidRPr="003B6499">
        <w:rPr>
          <w:noProof/>
          <w:rtl/>
          <w:lang w:val="en-US"/>
        </w:rPr>
        <w:t xml:space="preserve"> ولو در مسئلهٔ اجتماع ما امتناع</w:t>
      </w:r>
      <w:r w:rsidR="00B455C3" w:rsidRPr="003B6499">
        <w:rPr>
          <w:rFonts w:hint="cs"/>
          <w:noProof/>
          <w:rtl/>
          <w:lang w:val="en-US"/>
        </w:rPr>
        <w:t>ی</w:t>
      </w:r>
      <w:r w:rsidR="00B455C3" w:rsidRPr="003B6499">
        <w:rPr>
          <w:noProof/>
          <w:rtl/>
          <w:lang w:val="en-US"/>
        </w:rPr>
        <w:t xml:space="preserve"> بشو</w:t>
      </w:r>
      <w:r w:rsidR="00B455C3" w:rsidRPr="003B6499">
        <w:rPr>
          <w:rFonts w:hint="cs"/>
          <w:noProof/>
          <w:rtl/>
          <w:lang w:val="en-US"/>
        </w:rPr>
        <w:t>ی</w:t>
      </w:r>
      <w:r w:rsidR="00B455C3" w:rsidRPr="003B6499">
        <w:rPr>
          <w:rFonts w:hint="eastAsia"/>
          <w:noProof/>
          <w:rtl/>
          <w:lang w:val="en-US"/>
        </w:rPr>
        <w:t>م</w:t>
      </w:r>
      <w:r w:rsidR="00B455C3" w:rsidRPr="003B6499">
        <w:rPr>
          <w:noProof/>
          <w:rtl/>
          <w:lang w:val="en-US"/>
        </w:rPr>
        <w:t xml:space="preserve"> و جانب نه</w:t>
      </w:r>
      <w:r w:rsidR="00B455C3" w:rsidRPr="003B6499">
        <w:rPr>
          <w:rFonts w:hint="cs"/>
          <w:noProof/>
          <w:rtl/>
          <w:lang w:val="en-US"/>
        </w:rPr>
        <w:t>ی</w:t>
      </w:r>
      <w:r w:rsidR="00B455C3" w:rsidRPr="003B6499">
        <w:rPr>
          <w:noProof/>
          <w:rtl/>
          <w:lang w:val="en-US"/>
        </w:rPr>
        <w:t xml:space="preserve"> را هم مقدم بکن</w:t>
      </w:r>
      <w:r w:rsidR="00B455C3" w:rsidRPr="003B6499">
        <w:rPr>
          <w:rFonts w:hint="cs"/>
          <w:noProof/>
          <w:rtl/>
          <w:lang w:val="en-US"/>
        </w:rPr>
        <w:t>ی</w:t>
      </w:r>
      <w:r w:rsidR="00B455C3" w:rsidRPr="003B6499">
        <w:rPr>
          <w:rFonts w:hint="eastAsia"/>
          <w:noProof/>
          <w:rtl/>
          <w:lang w:val="en-US"/>
        </w:rPr>
        <w:t>م</w:t>
      </w:r>
      <w:r w:rsidR="00B455C3" w:rsidRPr="003B6499">
        <w:rPr>
          <w:noProof/>
          <w:rtl/>
          <w:lang w:val="en-US"/>
        </w:rPr>
        <w:t xml:space="preserve"> و حکم به فساد عبادت در مجمع بکن</w:t>
      </w:r>
      <w:r w:rsidR="00B455C3" w:rsidRPr="003B6499">
        <w:rPr>
          <w:rFonts w:hint="cs"/>
          <w:noProof/>
          <w:rtl/>
          <w:lang w:val="en-US"/>
        </w:rPr>
        <w:t>ی</w:t>
      </w:r>
      <w:r w:rsidR="00B455C3" w:rsidRPr="003B6499">
        <w:rPr>
          <w:rFonts w:hint="eastAsia"/>
          <w:noProof/>
          <w:rtl/>
          <w:lang w:val="en-US"/>
        </w:rPr>
        <w:t>م،</w:t>
      </w:r>
      <w:r w:rsidR="00B455C3" w:rsidRPr="003B6499">
        <w:rPr>
          <w:noProof/>
          <w:rtl/>
          <w:lang w:val="en-US"/>
        </w:rPr>
        <w:t xml:space="preserve"> ول</w:t>
      </w:r>
      <w:r w:rsidR="00B455C3" w:rsidRPr="003B6499">
        <w:rPr>
          <w:rFonts w:hint="cs"/>
          <w:noProof/>
          <w:rtl/>
          <w:lang w:val="en-US"/>
        </w:rPr>
        <w:t>ی</w:t>
      </w:r>
      <w:r w:rsidR="00B455C3" w:rsidRPr="003B6499">
        <w:rPr>
          <w:noProof/>
          <w:rtl/>
          <w:lang w:val="en-US"/>
        </w:rPr>
        <w:t xml:space="preserve"> حکم به فسا</w:t>
      </w:r>
      <w:r w:rsidR="00B455C3" w:rsidRPr="003B6499">
        <w:rPr>
          <w:rFonts w:hint="eastAsia"/>
          <w:noProof/>
          <w:rtl/>
          <w:lang w:val="en-US"/>
        </w:rPr>
        <w:t>د</w:t>
      </w:r>
      <w:r w:rsidR="00B455C3" w:rsidRPr="003B6499">
        <w:rPr>
          <w:noProof/>
          <w:rtl/>
          <w:lang w:val="en-US"/>
        </w:rPr>
        <w:t xml:space="preserve"> در باب اجتماع امر و نه</w:t>
      </w:r>
      <w:r w:rsidR="00B455C3" w:rsidRPr="003B6499">
        <w:rPr>
          <w:rFonts w:hint="cs"/>
          <w:noProof/>
          <w:rtl/>
          <w:lang w:val="en-US"/>
        </w:rPr>
        <w:t>ی</w:t>
      </w:r>
      <w:r w:rsidR="00B455C3" w:rsidRPr="003B6499">
        <w:rPr>
          <w:noProof/>
          <w:rtl/>
          <w:lang w:val="en-US"/>
        </w:rPr>
        <w:t xml:space="preserve"> رو</w:t>
      </w:r>
      <w:r w:rsidR="00B455C3" w:rsidRPr="003B6499">
        <w:rPr>
          <w:rFonts w:hint="cs"/>
          <w:noProof/>
          <w:rtl/>
          <w:lang w:val="en-US"/>
        </w:rPr>
        <w:t>ی</w:t>
      </w:r>
      <w:r w:rsidR="00B455C3" w:rsidRPr="003B6499">
        <w:rPr>
          <w:noProof/>
          <w:rtl/>
          <w:lang w:val="en-US"/>
        </w:rPr>
        <w:t xml:space="preserve"> م</w:t>
      </w:r>
      <w:r w:rsidR="00B455C3" w:rsidRPr="003B6499">
        <w:rPr>
          <w:rFonts w:hint="cs"/>
          <w:noProof/>
          <w:rtl/>
          <w:lang w:val="en-US"/>
        </w:rPr>
        <w:t>ی</w:t>
      </w:r>
      <w:r w:rsidR="00B455C3" w:rsidRPr="003B6499">
        <w:rPr>
          <w:rFonts w:hint="eastAsia"/>
          <w:noProof/>
          <w:rtl/>
          <w:lang w:val="en-US"/>
        </w:rPr>
        <w:t>زان</w:t>
      </w:r>
      <w:r w:rsidR="00B455C3" w:rsidRPr="003B6499">
        <w:rPr>
          <w:noProof/>
          <w:rtl/>
          <w:lang w:val="en-US"/>
        </w:rPr>
        <w:t xml:space="preserve"> و ملاک</w:t>
      </w:r>
      <w:r w:rsidR="00B455C3" w:rsidRPr="003B6499">
        <w:rPr>
          <w:rFonts w:hint="cs"/>
          <w:noProof/>
          <w:rtl/>
          <w:lang w:val="en-US"/>
        </w:rPr>
        <w:t>ی</w:t>
      </w:r>
      <w:r w:rsidR="00B455C3" w:rsidRPr="003B6499">
        <w:rPr>
          <w:noProof/>
          <w:rtl/>
          <w:lang w:val="en-US"/>
        </w:rPr>
        <w:t xml:space="preserve"> هست غ</w:t>
      </w:r>
      <w:r w:rsidR="00B455C3" w:rsidRPr="003B6499">
        <w:rPr>
          <w:rFonts w:hint="cs"/>
          <w:noProof/>
          <w:rtl/>
          <w:lang w:val="en-US"/>
        </w:rPr>
        <w:t>ی</w:t>
      </w:r>
      <w:r w:rsidR="00B455C3" w:rsidRPr="003B6499">
        <w:rPr>
          <w:rFonts w:hint="eastAsia"/>
          <w:noProof/>
          <w:rtl/>
          <w:lang w:val="en-US"/>
        </w:rPr>
        <w:t>ر</w:t>
      </w:r>
      <w:r w:rsidR="00B455C3" w:rsidRPr="003B6499">
        <w:rPr>
          <w:noProof/>
          <w:rtl/>
          <w:lang w:val="en-US"/>
        </w:rPr>
        <w:t xml:space="preserve"> از ملاک و م</w:t>
      </w:r>
      <w:r w:rsidR="00B455C3" w:rsidRPr="003B6499">
        <w:rPr>
          <w:rFonts w:hint="cs"/>
          <w:noProof/>
          <w:rtl/>
          <w:lang w:val="en-US"/>
        </w:rPr>
        <w:t>ی</w:t>
      </w:r>
      <w:r w:rsidR="00B455C3" w:rsidRPr="003B6499">
        <w:rPr>
          <w:rFonts w:hint="eastAsia"/>
          <w:noProof/>
          <w:rtl/>
          <w:lang w:val="en-US"/>
        </w:rPr>
        <w:t>زان</w:t>
      </w:r>
      <w:r w:rsidR="00B455C3" w:rsidRPr="003B6499">
        <w:rPr>
          <w:rFonts w:hint="cs"/>
          <w:noProof/>
          <w:rtl/>
          <w:lang w:val="en-US"/>
        </w:rPr>
        <w:t>ی</w:t>
      </w:r>
      <w:r w:rsidR="00B455C3" w:rsidRPr="003B6499">
        <w:rPr>
          <w:noProof/>
          <w:rtl/>
          <w:lang w:val="en-US"/>
        </w:rPr>
        <w:t xml:space="preserve"> که در حکم به فساد در مسئلهٔ نه</w:t>
      </w:r>
      <w:r w:rsidR="00B455C3" w:rsidRPr="003B6499">
        <w:rPr>
          <w:rFonts w:hint="cs"/>
          <w:noProof/>
          <w:rtl/>
          <w:lang w:val="en-US"/>
        </w:rPr>
        <w:t>ی</w:t>
      </w:r>
      <w:r w:rsidR="00B455C3" w:rsidRPr="003B6499">
        <w:rPr>
          <w:noProof/>
          <w:rtl/>
          <w:lang w:val="en-US"/>
        </w:rPr>
        <w:t xml:space="preserve"> از عبادت است. ا</w:t>
      </w:r>
      <w:r w:rsidR="00B455C3" w:rsidRPr="003B6499">
        <w:rPr>
          <w:rFonts w:hint="cs"/>
          <w:noProof/>
          <w:rtl/>
          <w:lang w:val="en-US"/>
        </w:rPr>
        <w:t>ی</w:t>
      </w:r>
      <w:r w:rsidR="00B455C3" w:rsidRPr="003B6499">
        <w:rPr>
          <w:rFonts w:hint="eastAsia"/>
          <w:noProof/>
          <w:rtl/>
          <w:lang w:val="en-US"/>
        </w:rPr>
        <w:t>ن‌طور</w:t>
      </w:r>
      <w:r w:rsidR="00B455C3" w:rsidRPr="003B6499">
        <w:rPr>
          <w:noProof/>
          <w:rtl/>
          <w:lang w:val="en-US"/>
        </w:rPr>
        <w:t xml:space="preserve"> ن</w:t>
      </w:r>
      <w:r w:rsidR="00B455C3" w:rsidRPr="003B6499">
        <w:rPr>
          <w:rFonts w:hint="cs"/>
          <w:noProof/>
          <w:rtl/>
          <w:lang w:val="en-US"/>
        </w:rPr>
        <w:t>ی</w:t>
      </w:r>
      <w:r w:rsidR="00B455C3" w:rsidRPr="003B6499">
        <w:rPr>
          <w:rFonts w:hint="eastAsia"/>
          <w:noProof/>
          <w:rtl/>
          <w:lang w:val="en-US"/>
        </w:rPr>
        <w:t>ست</w:t>
      </w:r>
      <w:r w:rsidR="00B455C3" w:rsidRPr="003B6499">
        <w:rPr>
          <w:noProof/>
          <w:rtl/>
          <w:lang w:val="en-US"/>
        </w:rPr>
        <w:t xml:space="preserve"> که </w:t>
      </w:r>
      <w:r w:rsidR="00B455C3" w:rsidRPr="003B6499">
        <w:rPr>
          <w:rFonts w:hint="cs"/>
          <w:noProof/>
          <w:rtl/>
          <w:lang w:val="en-US"/>
        </w:rPr>
        <w:t>ی</w:t>
      </w:r>
      <w:r w:rsidR="00B455C3" w:rsidRPr="003B6499">
        <w:rPr>
          <w:rFonts w:hint="eastAsia"/>
          <w:noProof/>
          <w:rtl/>
          <w:lang w:val="en-US"/>
        </w:rPr>
        <w:t>ک</w:t>
      </w:r>
      <w:r w:rsidR="00B455C3" w:rsidRPr="003B6499">
        <w:rPr>
          <w:rFonts w:hint="cs"/>
          <w:noProof/>
          <w:rtl/>
          <w:lang w:val="en-US"/>
        </w:rPr>
        <w:t>ی</w:t>
      </w:r>
      <w:r w:rsidR="00B455C3" w:rsidRPr="003B6499">
        <w:rPr>
          <w:noProof/>
          <w:rtl/>
          <w:lang w:val="en-US"/>
        </w:rPr>
        <w:t xml:space="preserve"> از ا</w:t>
      </w:r>
      <w:r w:rsidR="00B455C3" w:rsidRPr="003B6499">
        <w:rPr>
          <w:rFonts w:hint="cs"/>
          <w:noProof/>
          <w:rtl/>
          <w:lang w:val="en-US"/>
        </w:rPr>
        <w:t>ی</w:t>
      </w:r>
      <w:r w:rsidR="00B455C3" w:rsidRPr="003B6499">
        <w:rPr>
          <w:rFonts w:hint="eastAsia"/>
          <w:noProof/>
          <w:rtl/>
          <w:lang w:val="en-US"/>
        </w:rPr>
        <w:t>ن‌ها</w:t>
      </w:r>
      <w:r w:rsidR="00B455C3" w:rsidRPr="003B6499">
        <w:rPr>
          <w:noProof/>
          <w:rtl/>
          <w:lang w:val="en-US"/>
        </w:rPr>
        <w:t xml:space="preserve"> خاص</w:t>
      </w:r>
      <w:r w:rsidR="00B455C3" w:rsidRPr="003B6499">
        <w:rPr>
          <w:rFonts w:hint="cs"/>
          <w:noProof/>
          <w:rtl/>
          <w:lang w:val="en-US"/>
        </w:rPr>
        <w:t>ی</w:t>
      </w:r>
      <w:r w:rsidR="00B455C3" w:rsidRPr="003B6499">
        <w:rPr>
          <w:rFonts w:hint="eastAsia"/>
          <w:noProof/>
          <w:rtl/>
          <w:lang w:val="en-US"/>
        </w:rPr>
        <w:t>ت</w:t>
      </w:r>
      <w:r w:rsidR="00B455C3" w:rsidRPr="003B6499">
        <w:rPr>
          <w:noProof/>
          <w:rtl/>
          <w:lang w:val="en-US"/>
        </w:rPr>
        <w:t xml:space="preserve"> صغراساز</w:t>
      </w:r>
      <w:r w:rsidR="00B455C3" w:rsidRPr="003B6499">
        <w:rPr>
          <w:rFonts w:hint="cs"/>
          <w:noProof/>
          <w:rtl/>
          <w:lang w:val="en-US"/>
        </w:rPr>
        <w:t>ی</w:t>
      </w:r>
      <w:r w:rsidR="00B455C3" w:rsidRPr="003B6499">
        <w:rPr>
          <w:noProof/>
          <w:rtl/>
          <w:lang w:val="en-US"/>
        </w:rPr>
        <w:t xml:space="preserve"> برا</w:t>
      </w:r>
      <w:r w:rsidR="00B455C3" w:rsidRPr="003B6499">
        <w:rPr>
          <w:rFonts w:hint="cs"/>
          <w:noProof/>
          <w:rtl/>
          <w:lang w:val="en-US"/>
        </w:rPr>
        <w:t>ی</w:t>
      </w:r>
      <w:r w:rsidR="00B455C3" w:rsidRPr="003B6499">
        <w:rPr>
          <w:noProof/>
          <w:rtl/>
          <w:lang w:val="en-US"/>
        </w:rPr>
        <w:t xml:space="preserve"> مسئلهٔ د</w:t>
      </w:r>
      <w:r w:rsidR="00B455C3" w:rsidRPr="003B6499">
        <w:rPr>
          <w:rFonts w:hint="cs"/>
          <w:noProof/>
          <w:rtl/>
          <w:lang w:val="en-US"/>
        </w:rPr>
        <w:t>ی</w:t>
      </w:r>
      <w:r w:rsidR="00B455C3" w:rsidRPr="003B6499">
        <w:rPr>
          <w:rFonts w:hint="eastAsia"/>
          <w:noProof/>
          <w:rtl/>
          <w:lang w:val="en-US"/>
        </w:rPr>
        <w:t>گر</w:t>
      </w:r>
      <w:r w:rsidR="00B455C3" w:rsidRPr="003B6499">
        <w:rPr>
          <w:noProof/>
          <w:rtl/>
          <w:lang w:val="en-US"/>
        </w:rPr>
        <w:t xml:space="preserve"> داشته باشد.</w:t>
      </w:r>
      <w:bookmarkStart w:id="11" w:name="_GoBack"/>
      <w:bookmarkEnd w:id="11"/>
    </w:p>
    <w:sectPr w:rsidR="00394776" w:rsidRPr="00394776" w:rsidSect="00864CCB">
      <w:footerReference w:type="default" r:id="rId9"/>
      <w:pgSz w:w="12240" w:h="15840"/>
      <w:pgMar w:top="851" w:right="1183" w:bottom="1135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29B451" w14:textId="77777777" w:rsidR="00DE4F78" w:rsidRDefault="00DE4F78" w:rsidP="00574D27">
      <w:pPr>
        <w:spacing w:after="0" w:line="240" w:lineRule="auto"/>
      </w:pPr>
      <w:r>
        <w:separator/>
      </w:r>
    </w:p>
  </w:endnote>
  <w:endnote w:type="continuationSeparator" w:id="0">
    <w:p w14:paraId="6D7E405A" w14:textId="77777777" w:rsidR="00DE4F78" w:rsidRDefault="00DE4F78" w:rsidP="00574D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dr">
    <w:altName w:val="Calibri"/>
    <w:charset w:val="00"/>
    <w:family w:val="auto"/>
    <w:pitch w:val="variable"/>
    <w:sig w:usb0="00000000" w:usb1="D000004A" w:usb2="00000008" w:usb3="00000000" w:csb0="0000005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20397731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99AB19" w14:textId="77777777" w:rsidR="00CA0086" w:rsidRDefault="00CA0086">
        <w:pPr>
          <w:pStyle w:val="ac"/>
          <w:jc w:val="center"/>
          <w:rPr>
            <w:rtl/>
          </w:rPr>
        </w:pPr>
      </w:p>
      <w:p w14:paraId="4658AD3E" w14:textId="724F4868" w:rsidR="00CA0086" w:rsidRDefault="00CA0086" w:rsidP="00A901C5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2EBD">
          <w:rPr>
            <w:noProof/>
            <w:rtl/>
          </w:rPr>
          <w:t>6</w:t>
        </w:r>
        <w:r>
          <w:rPr>
            <w:noProof/>
          </w:rPr>
          <w:fldChar w:fldCharType="end"/>
        </w:r>
      </w:p>
    </w:sdtContent>
  </w:sdt>
  <w:p w14:paraId="51AF2689" w14:textId="77777777" w:rsidR="00CA0086" w:rsidRDefault="00CA0086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621B45" w14:textId="77777777" w:rsidR="00DE4F78" w:rsidRDefault="00DE4F78" w:rsidP="00574D27">
      <w:pPr>
        <w:spacing w:after="0" w:line="240" w:lineRule="auto"/>
      </w:pPr>
      <w:r>
        <w:separator/>
      </w:r>
    </w:p>
  </w:footnote>
  <w:footnote w:type="continuationSeparator" w:id="0">
    <w:p w14:paraId="15328E3A" w14:textId="77777777" w:rsidR="00DE4F78" w:rsidRDefault="00DE4F78" w:rsidP="00574D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C16BD"/>
    <w:multiLevelType w:val="multilevel"/>
    <w:tmpl w:val="F2B6F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5E00E3"/>
    <w:multiLevelType w:val="multilevel"/>
    <w:tmpl w:val="89843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770E15"/>
    <w:multiLevelType w:val="multilevel"/>
    <w:tmpl w:val="E4844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713689B"/>
    <w:multiLevelType w:val="hybridMultilevel"/>
    <w:tmpl w:val="9EFCB5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28431F"/>
    <w:multiLevelType w:val="hybridMultilevel"/>
    <w:tmpl w:val="797861D4"/>
    <w:lvl w:ilvl="0" w:tplc="0409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5">
    <w:nsid w:val="1A706050"/>
    <w:multiLevelType w:val="multilevel"/>
    <w:tmpl w:val="33906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BB23178"/>
    <w:multiLevelType w:val="multilevel"/>
    <w:tmpl w:val="FCF86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23045AF"/>
    <w:multiLevelType w:val="hybridMultilevel"/>
    <w:tmpl w:val="07E8A7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7329DE"/>
    <w:multiLevelType w:val="multilevel"/>
    <w:tmpl w:val="B6C2A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8450DD3"/>
    <w:multiLevelType w:val="hybridMultilevel"/>
    <w:tmpl w:val="F2542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103348"/>
    <w:multiLevelType w:val="hybridMultilevel"/>
    <w:tmpl w:val="38EAD088"/>
    <w:lvl w:ilvl="0" w:tplc="04090001">
      <w:start w:val="1"/>
      <w:numFmt w:val="bullet"/>
      <w:lvlText w:val=""/>
      <w:lvlJc w:val="left"/>
      <w:pPr>
        <w:ind w:left="14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8" w:hanging="360"/>
      </w:pPr>
      <w:rPr>
        <w:rFonts w:ascii="Wingdings" w:hAnsi="Wingdings" w:hint="default"/>
      </w:rPr>
    </w:lvl>
  </w:abstractNum>
  <w:abstractNum w:abstractNumId="11">
    <w:nsid w:val="2ECB6F33"/>
    <w:multiLevelType w:val="hybridMultilevel"/>
    <w:tmpl w:val="E66C75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5C2A07"/>
    <w:multiLevelType w:val="multilevel"/>
    <w:tmpl w:val="16C83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35856D95"/>
    <w:multiLevelType w:val="multilevel"/>
    <w:tmpl w:val="763069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B375F36"/>
    <w:multiLevelType w:val="hybridMultilevel"/>
    <w:tmpl w:val="C7EC64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09F5B99"/>
    <w:multiLevelType w:val="multilevel"/>
    <w:tmpl w:val="90A6A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6B7165D"/>
    <w:multiLevelType w:val="multilevel"/>
    <w:tmpl w:val="3B06D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473B660A"/>
    <w:multiLevelType w:val="multilevel"/>
    <w:tmpl w:val="A2E0E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7F00A87"/>
    <w:multiLevelType w:val="hybridMultilevel"/>
    <w:tmpl w:val="66D2F0D4"/>
    <w:lvl w:ilvl="0" w:tplc="DB48EEAE">
      <w:start w:val="1"/>
      <w:numFmt w:val="arabicAbjad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1303D4"/>
    <w:multiLevelType w:val="multilevel"/>
    <w:tmpl w:val="2EE0B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1E8555E"/>
    <w:multiLevelType w:val="multilevel"/>
    <w:tmpl w:val="787240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4596CDF"/>
    <w:multiLevelType w:val="multilevel"/>
    <w:tmpl w:val="D340C0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95645AE"/>
    <w:multiLevelType w:val="multilevel"/>
    <w:tmpl w:val="E8EEA7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C6C3158"/>
    <w:multiLevelType w:val="hybridMultilevel"/>
    <w:tmpl w:val="8F9CD20C"/>
    <w:lvl w:ilvl="0" w:tplc="C59A4E12">
      <w:start w:val="1"/>
      <w:numFmt w:val="decimalFullWidth"/>
      <w:lvlText w:val="%1."/>
      <w:lvlJc w:val="left"/>
      <w:pPr>
        <w:ind w:left="1373" w:hanging="653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D8302E7"/>
    <w:multiLevelType w:val="hybridMultilevel"/>
    <w:tmpl w:val="EFDC8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EDC2DE8"/>
    <w:multiLevelType w:val="multilevel"/>
    <w:tmpl w:val="8E721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0720CAE"/>
    <w:multiLevelType w:val="multilevel"/>
    <w:tmpl w:val="5A1EB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76AD10CA"/>
    <w:multiLevelType w:val="multilevel"/>
    <w:tmpl w:val="A98CF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E8D3FB4"/>
    <w:multiLevelType w:val="hybridMultilevel"/>
    <w:tmpl w:val="5B869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7"/>
  </w:num>
  <w:num w:numId="3">
    <w:abstractNumId w:val="18"/>
  </w:num>
  <w:num w:numId="4">
    <w:abstractNumId w:val="10"/>
  </w:num>
  <w:num w:numId="5">
    <w:abstractNumId w:val="4"/>
  </w:num>
  <w:num w:numId="6">
    <w:abstractNumId w:val="21"/>
  </w:num>
  <w:num w:numId="7">
    <w:abstractNumId w:val="3"/>
  </w:num>
  <w:num w:numId="8">
    <w:abstractNumId w:val="28"/>
  </w:num>
  <w:num w:numId="9">
    <w:abstractNumId w:val="2"/>
  </w:num>
  <w:num w:numId="10">
    <w:abstractNumId w:val="6"/>
  </w:num>
  <w:num w:numId="11">
    <w:abstractNumId w:val="16"/>
  </w:num>
  <w:num w:numId="12">
    <w:abstractNumId w:val="20"/>
    <w:lvlOverride w:ilvl="0">
      <w:startOverride w:val="1"/>
    </w:lvlOverride>
  </w:num>
  <w:num w:numId="13">
    <w:abstractNumId w:val="15"/>
  </w:num>
  <w:num w:numId="14">
    <w:abstractNumId w:val="0"/>
    <w:lvlOverride w:ilvl="0">
      <w:startOverride w:val="1"/>
    </w:lvlOverride>
  </w:num>
  <w:num w:numId="15">
    <w:abstractNumId w:val="25"/>
    <w:lvlOverride w:ilvl="0">
      <w:startOverride w:val="1"/>
    </w:lvlOverride>
  </w:num>
  <w:num w:numId="16">
    <w:abstractNumId w:val="8"/>
  </w:num>
  <w:num w:numId="17">
    <w:abstractNumId w:val="17"/>
  </w:num>
  <w:num w:numId="18">
    <w:abstractNumId w:val="27"/>
  </w:num>
  <w:num w:numId="19">
    <w:abstractNumId w:val="1"/>
  </w:num>
  <w:num w:numId="20">
    <w:abstractNumId w:val="19"/>
  </w:num>
  <w:num w:numId="21">
    <w:abstractNumId w:val="22"/>
  </w:num>
  <w:num w:numId="22">
    <w:abstractNumId w:val="13"/>
  </w:num>
  <w:num w:numId="23">
    <w:abstractNumId w:val="26"/>
  </w:num>
  <w:num w:numId="24">
    <w:abstractNumId w:val="5"/>
  </w:num>
  <w:num w:numId="25">
    <w:abstractNumId w:val="12"/>
  </w:num>
  <w:num w:numId="26">
    <w:abstractNumId w:val="14"/>
  </w:num>
  <w:num w:numId="27">
    <w:abstractNumId w:val="9"/>
  </w:num>
  <w:num w:numId="28">
    <w:abstractNumId w:val="24"/>
  </w:num>
  <w:num w:numId="29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D27"/>
    <w:rsid w:val="00001C6D"/>
    <w:rsid w:val="00011893"/>
    <w:rsid w:val="00011CB4"/>
    <w:rsid w:val="00017538"/>
    <w:rsid w:val="00017E7D"/>
    <w:rsid w:val="00021524"/>
    <w:rsid w:val="000216E1"/>
    <w:rsid w:val="0002211E"/>
    <w:rsid w:val="00024E55"/>
    <w:rsid w:val="00025119"/>
    <w:rsid w:val="0002713C"/>
    <w:rsid w:val="000314C4"/>
    <w:rsid w:val="00031B53"/>
    <w:rsid w:val="00032199"/>
    <w:rsid w:val="00043F51"/>
    <w:rsid w:val="000440B3"/>
    <w:rsid w:val="00047CEC"/>
    <w:rsid w:val="0005055F"/>
    <w:rsid w:val="0005141E"/>
    <w:rsid w:val="0005416E"/>
    <w:rsid w:val="00055BF7"/>
    <w:rsid w:val="00055F66"/>
    <w:rsid w:val="000577A9"/>
    <w:rsid w:val="00057F6F"/>
    <w:rsid w:val="00064832"/>
    <w:rsid w:val="000649B8"/>
    <w:rsid w:val="00065C95"/>
    <w:rsid w:val="000741A3"/>
    <w:rsid w:val="000774AD"/>
    <w:rsid w:val="00077C91"/>
    <w:rsid w:val="0008049C"/>
    <w:rsid w:val="00081673"/>
    <w:rsid w:val="000823AC"/>
    <w:rsid w:val="00083679"/>
    <w:rsid w:val="00085289"/>
    <w:rsid w:val="0009079B"/>
    <w:rsid w:val="00090EDB"/>
    <w:rsid w:val="000940FE"/>
    <w:rsid w:val="00095DF5"/>
    <w:rsid w:val="00096D35"/>
    <w:rsid w:val="0009793C"/>
    <w:rsid w:val="000A0331"/>
    <w:rsid w:val="000A068A"/>
    <w:rsid w:val="000A21C9"/>
    <w:rsid w:val="000A7472"/>
    <w:rsid w:val="000B174D"/>
    <w:rsid w:val="000B2666"/>
    <w:rsid w:val="000B4F27"/>
    <w:rsid w:val="000C2248"/>
    <w:rsid w:val="000C41BB"/>
    <w:rsid w:val="000C425D"/>
    <w:rsid w:val="000D04C6"/>
    <w:rsid w:val="000D2069"/>
    <w:rsid w:val="000D4117"/>
    <w:rsid w:val="000E2F19"/>
    <w:rsid w:val="000E4158"/>
    <w:rsid w:val="000E5C7D"/>
    <w:rsid w:val="000E74C5"/>
    <w:rsid w:val="000E7E9D"/>
    <w:rsid w:val="000F0450"/>
    <w:rsid w:val="000F7190"/>
    <w:rsid w:val="000F76F1"/>
    <w:rsid w:val="00100503"/>
    <w:rsid w:val="00101034"/>
    <w:rsid w:val="00105F66"/>
    <w:rsid w:val="0010736B"/>
    <w:rsid w:val="001077ED"/>
    <w:rsid w:val="00111F58"/>
    <w:rsid w:val="00113DCE"/>
    <w:rsid w:val="00115E1C"/>
    <w:rsid w:val="0011740C"/>
    <w:rsid w:val="0013085D"/>
    <w:rsid w:val="00133425"/>
    <w:rsid w:val="00134BEA"/>
    <w:rsid w:val="001351D0"/>
    <w:rsid w:val="00141969"/>
    <w:rsid w:val="00142000"/>
    <w:rsid w:val="001441EA"/>
    <w:rsid w:val="00146BCB"/>
    <w:rsid w:val="001500D9"/>
    <w:rsid w:val="00150851"/>
    <w:rsid w:val="001520DF"/>
    <w:rsid w:val="001603B2"/>
    <w:rsid w:val="00163CA2"/>
    <w:rsid w:val="00165297"/>
    <w:rsid w:val="00165337"/>
    <w:rsid w:val="00165F7B"/>
    <w:rsid w:val="00171922"/>
    <w:rsid w:val="00171A60"/>
    <w:rsid w:val="00173B61"/>
    <w:rsid w:val="001742C7"/>
    <w:rsid w:val="001747D4"/>
    <w:rsid w:val="00174ADC"/>
    <w:rsid w:val="001770E2"/>
    <w:rsid w:val="00177647"/>
    <w:rsid w:val="00180547"/>
    <w:rsid w:val="00186255"/>
    <w:rsid w:val="00192749"/>
    <w:rsid w:val="001928B4"/>
    <w:rsid w:val="001973A6"/>
    <w:rsid w:val="001A35EE"/>
    <w:rsid w:val="001A3857"/>
    <w:rsid w:val="001A5956"/>
    <w:rsid w:val="001A5F02"/>
    <w:rsid w:val="001B0BB9"/>
    <w:rsid w:val="001B3188"/>
    <w:rsid w:val="001B599F"/>
    <w:rsid w:val="001C0F03"/>
    <w:rsid w:val="001C28B7"/>
    <w:rsid w:val="001C2EBD"/>
    <w:rsid w:val="001C316A"/>
    <w:rsid w:val="001C4C29"/>
    <w:rsid w:val="001C4F42"/>
    <w:rsid w:val="001C5048"/>
    <w:rsid w:val="001C560F"/>
    <w:rsid w:val="001C5E98"/>
    <w:rsid w:val="001D163B"/>
    <w:rsid w:val="001D3B7F"/>
    <w:rsid w:val="001E0C85"/>
    <w:rsid w:val="001E3B2C"/>
    <w:rsid w:val="001E64F5"/>
    <w:rsid w:val="001E6543"/>
    <w:rsid w:val="001F4D6A"/>
    <w:rsid w:val="001F513C"/>
    <w:rsid w:val="00200A24"/>
    <w:rsid w:val="00201D95"/>
    <w:rsid w:val="00204A8A"/>
    <w:rsid w:val="00210D99"/>
    <w:rsid w:val="0021105A"/>
    <w:rsid w:val="00215FD8"/>
    <w:rsid w:val="00220BF7"/>
    <w:rsid w:val="00221DF9"/>
    <w:rsid w:val="00222644"/>
    <w:rsid w:val="002317E4"/>
    <w:rsid w:val="0023730A"/>
    <w:rsid w:val="002439C6"/>
    <w:rsid w:val="0025029D"/>
    <w:rsid w:val="0025549C"/>
    <w:rsid w:val="0025623C"/>
    <w:rsid w:val="0026211D"/>
    <w:rsid w:val="00263EE7"/>
    <w:rsid w:val="002706EF"/>
    <w:rsid w:val="002737D4"/>
    <w:rsid w:val="0027442A"/>
    <w:rsid w:val="00274B78"/>
    <w:rsid w:val="00275BBD"/>
    <w:rsid w:val="00282C43"/>
    <w:rsid w:val="00283A9C"/>
    <w:rsid w:val="00285323"/>
    <w:rsid w:val="00286BBC"/>
    <w:rsid w:val="002872C2"/>
    <w:rsid w:val="002879D2"/>
    <w:rsid w:val="002930F2"/>
    <w:rsid w:val="002A1C3F"/>
    <w:rsid w:val="002A3252"/>
    <w:rsid w:val="002A6886"/>
    <w:rsid w:val="002A6B5E"/>
    <w:rsid w:val="002A7448"/>
    <w:rsid w:val="002B1736"/>
    <w:rsid w:val="002B1C71"/>
    <w:rsid w:val="002B2720"/>
    <w:rsid w:val="002B4C4B"/>
    <w:rsid w:val="002B4F8A"/>
    <w:rsid w:val="002C1150"/>
    <w:rsid w:val="002C6044"/>
    <w:rsid w:val="002C6B08"/>
    <w:rsid w:val="002D1183"/>
    <w:rsid w:val="002D1C77"/>
    <w:rsid w:val="002D477E"/>
    <w:rsid w:val="002E0419"/>
    <w:rsid w:val="002E1D8C"/>
    <w:rsid w:val="002E20BC"/>
    <w:rsid w:val="002E49F6"/>
    <w:rsid w:val="002E7F47"/>
    <w:rsid w:val="002F00F9"/>
    <w:rsid w:val="002F0FAD"/>
    <w:rsid w:val="002F1219"/>
    <w:rsid w:val="002F7A9F"/>
    <w:rsid w:val="002F7B9A"/>
    <w:rsid w:val="002F7F48"/>
    <w:rsid w:val="00301FAE"/>
    <w:rsid w:val="003122E3"/>
    <w:rsid w:val="00314262"/>
    <w:rsid w:val="003142A1"/>
    <w:rsid w:val="00314D53"/>
    <w:rsid w:val="00315AEA"/>
    <w:rsid w:val="003160DB"/>
    <w:rsid w:val="00316B21"/>
    <w:rsid w:val="00316B63"/>
    <w:rsid w:val="00323F13"/>
    <w:rsid w:val="003249D0"/>
    <w:rsid w:val="00326964"/>
    <w:rsid w:val="00334195"/>
    <w:rsid w:val="00335356"/>
    <w:rsid w:val="00336DAB"/>
    <w:rsid w:val="00341BB3"/>
    <w:rsid w:val="00343B50"/>
    <w:rsid w:val="003453A9"/>
    <w:rsid w:val="003543DC"/>
    <w:rsid w:val="00360658"/>
    <w:rsid w:val="00360BC7"/>
    <w:rsid w:val="003611A3"/>
    <w:rsid w:val="00365898"/>
    <w:rsid w:val="00366A84"/>
    <w:rsid w:val="003679F8"/>
    <w:rsid w:val="0037095D"/>
    <w:rsid w:val="00370C16"/>
    <w:rsid w:val="00373AC7"/>
    <w:rsid w:val="00380133"/>
    <w:rsid w:val="003806A1"/>
    <w:rsid w:val="0038274D"/>
    <w:rsid w:val="0038794D"/>
    <w:rsid w:val="00390F72"/>
    <w:rsid w:val="0039156F"/>
    <w:rsid w:val="00391731"/>
    <w:rsid w:val="00391B8A"/>
    <w:rsid w:val="00392699"/>
    <w:rsid w:val="00393C4E"/>
    <w:rsid w:val="00394776"/>
    <w:rsid w:val="003A0D90"/>
    <w:rsid w:val="003A3AB0"/>
    <w:rsid w:val="003A5021"/>
    <w:rsid w:val="003A7A02"/>
    <w:rsid w:val="003B128A"/>
    <w:rsid w:val="003B42F0"/>
    <w:rsid w:val="003C33F2"/>
    <w:rsid w:val="003C599A"/>
    <w:rsid w:val="003C70C5"/>
    <w:rsid w:val="003D12CD"/>
    <w:rsid w:val="003D55FF"/>
    <w:rsid w:val="003D70C6"/>
    <w:rsid w:val="003E33AA"/>
    <w:rsid w:val="003E7FE4"/>
    <w:rsid w:val="003F15D6"/>
    <w:rsid w:val="003F19E9"/>
    <w:rsid w:val="003F4090"/>
    <w:rsid w:val="003F5C63"/>
    <w:rsid w:val="004017A2"/>
    <w:rsid w:val="00406683"/>
    <w:rsid w:val="004076D9"/>
    <w:rsid w:val="00410CFC"/>
    <w:rsid w:val="00411F5A"/>
    <w:rsid w:val="00420268"/>
    <w:rsid w:val="004205D0"/>
    <w:rsid w:val="00421561"/>
    <w:rsid w:val="00423FC7"/>
    <w:rsid w:val="00427966"/>
    <w:rsid w:val="00441959"/>
    <w:rsid w:val="00442AAE"/>
    <w:rsid w:val="004430A3"/>
    <w:rsid w:val="00450567"/>
    <w:rsid w:val="00450A91"/>
    <w:rsid w:val="00455CCC"/>
    <w:rsid w:val="0045624F"/>
    <w:rsid w:val="00456794"/>
    <w:rsid w:val="004575F2"/>
    <w:rsid w:val="00457886"/>
    <w:rsid w:val="00460E7F"/>
    <w:rsid w:val="00462746"/>
    <w:rsid w:val="004655B4"/>
    <w:rsid w:val="00466FC1"/>
    <w:rsid w:val="0047240E"/>
    <w:rsid w:val="00475765"/>
    <w:rsid w:val="0047579E"/>
    <w:rsid w:val="00481184"/>
    <w:rsid w:val="0048155B"/>
    <w:rsid w:val="00481AAE"/>
    <w:rsid w:val="00482D89"/>
    <w:rsid w:val="004837CA"/>
    <w:rsid w:val="00483CA2"/>
    <w:rsid w:val="00487B8F"/>
    <w:rsid w:val="004900D9"/>
    <w:rsid w:val="004925D4"/>
    <w:rsid w:val="0049301C"/>
    <w:rsid w:val="004953BC"/>
    <w:rsid w:val="00497C47"/>
    <w:rsid w:val="004A0B88"/>
    <w:rsid w:val="004A0CF8"/>
    <w:rsid w:val="004A0E0E"/>
    <w:rsid w:val="004A134A"/>
    <w:rsid w:val="004B15A8"/>
    <w:rsid w:val="004B2E7E"/>
    <w:rsid w:val="004B3D9A"/>
    <w:rsid w:val="004C03DE"/>
    <w:rsid w:val="004C250D"/>
    <w:rsid w:val="004C3DE7"/>
    <w:rsid w:val="004C4B35"/>
    <w:rsid w:val="004C59F0"/>
    <w:rsid w:val="004C6477"/>
    <w:rsid w:val="004D232C"/>
    <w:rsid w:val="004D2610"/>
    <w:rsid w:val="004D6B73"/>
    <w:rsid w:val="004D72C4"/>
    <w:rsid w:val="004D7E41"/>
    <w:rsid w:val="004E170C"/>
    <w:rsid w:val="004E4D43"/>
    <w:rsid w:val="004E5946"/>
    <w:rsid w:val="004F5E9A"/>
    <w:rsid w:val="004F62B0"/>
    <w:rsid w:val="005020E8"/>
    <w:rsid w:val="00503AC6"/>
    <w:rsid w:val="0050424E"/>
    <w:rsid w:val="0050519A"/>
    <w:rsid w:val="005100FB"/>
    <w:rsid w:val="0051248E"/>
    <w:rsid w:val="005131FC"/>
    <w:rsid w:val="005139BB"/>
    <w:rsid w:val="00514EE6"/>
    <w:rsid w:val="00515149"/>
    <w:rsid w:val="00515B27"/>
    <w:rsid w:val="00516B17"/>
    <w:rsid w:val="00516E8F"/>
    <w:rsid w:val="005173AF"/>
    <w:rsid w:val="0052238F"/>
    <w:rsid w:val="00525B44"/>
    <w:rsid w:val="0052675C"/>
    <w:rsid w:val="00527602"/>
    <w:rsid w:val="00531FD6"/>
    <w:rsid w:val="005327CB"/>
    <w:rsid w:val="00533385"/>
    <w:rsid w:val="00536C69"/>
    <w:rsid w:val="00545825"/>
    <w:rsid w:val="005476C9"/>
    <w:rsid w:val="005510D6"/>
    <w:rsid w:val="00551DEF"/>
    <w:rsid w:val="00552BA4"/>
    <w:rsid w:val="00553DAC"/>
    <w:rsid w:val="00554E53"/>
    <w:rsid w:val="005565B2"/>
    <w:rsid w:val="00556B7B"/>
    <w:rsid w:val="00561690"/>
    <w:rsid w:val="00561E94"/>
    <w:rsid w:val="00564C63"/>
    <w:rsid w:val="00570AA4"/>
    <w:rsid w:val="005734B1"/>
    <w:rsid w:val="005738BB"/>
    <w:rsid w:val="00573E8C"/>
    <w:rsid w:val="00574A6F"/>
    <w:rsid w:val="00574D27"/>
    <w:rsid w:val="005776DD"/>
    <w:rsid w:val="00590DD2"/>
    <w:rsid w:val="00591F62"/>
    <w:rsid w:val="005935B8"/>
    <w:rsid w:val="00593A23"/>
    <w:rsid w:val="00597086"/>
    <w:rsid w:val="005A04EA"/>
    <w:rsid w:val="005A0C7D"/>
    <w:rsid w:val="005A30E3"/>
    <w:rsid w:val="005A3975"/>
    <w:rsid w:val="005A7E87"/>
    <w:rsid w:val="005A7F95"/>
    <w:rsid w:val="005B0FA6"/>
    <w:rsid w:val="005B363A"/>
    <w:rsid w:val="005C0D2B"/>
    <w:rsid w:val="005D2FD6"/>
    <w:rsid w:val="005D3285"/>
    <w:rsid w:val="005E3F31"/>
    <w:rsid w:val="005E5214"/>
    <w:rsid w:val="005F0F14"/>
    <w:rsid w:val="005F4F74"/>
    <w:rsid w:val="005F6476"/>
    <w:rsid w:val="0060041B"/>
    <w:rsid w:val="00603E87"/>
    <w:rsid w:val="0061374F"/>
    <w:rsid w:val="00613C9D"/>
    <w:rsid w:val="0061764D"/>
    <w:rsid w:val="00626B3D"/>
    <w:rsid w:val="00637CF1"/>
    <w:rsid w:val="00640F72"/>
    <w:rsid w:val="00641D67"/>
    <w:rsid w:val="0064379B"/>
    <w:rsid w:val="00652043"/>
    <w:rsid w:val="006526B7"/>
    <w:rsid w:val="00665EAE"/>
    <w:rsid w:val="00673363"/>
    <w:rsid w:val="00673468"/>
    <w:rsid w:val="0067512B"/>
    <w:rsid w:val="00677C20"/>
    <w:rsid w:val="006809BF"/>
    <w:rsid w:val="00685DA8"/>
    <w:rsid w:val="0068608D"/>
    <w:rsid w:val="00692F40"/>
    <w:rsid w:val="00695BCD"/>
    <w:rsid w:val="00697B68"/>
    <w:rsid w:val="006A1415"/>
    <w:rsid w:val="006A3D15"/>
    <w:rsid w:val="006A4557"/>
    <w:rsid w:val="006A53B3"/>
    <w:rsid w:val="006B17A5"/>
    <w:rsid w:val="006B360E"/>
    <w:rsid w:val="006B36A0"/>
    <w:rsid w:val="006B5F49"/>
    <w:rsid w:val="006B6778"/>
    <w:rsid w:val="006B688F"/>
    <w:rsid w:val="006C313D"/>
    <w:rsid w:val="006C591A"/>
    <w:rsid w:val="006D03E0"/>
    <w:rsid w:val="006E38AC"/>
    <w:rsid w:val="006E5421"/>
    <w:rsid w:val="006E7489"/>
    <w:rsid w:val="006F290A"/>
    <w:rsid w:val="006F6734"/>
    <w:rsid w:val="006F778C"/>
    <w:rsid w:val="00703B6C"/>
    <w:rsid w:val="00705E03"/>
    <w:rsid w:val="0071393E"/>
    <w:rsid w:val="00717ABA"/>
    <w:rsid w:val="00721D25"/>
    <w:rsid w:val="007226EC"/>
    <w:rsid w:val="00722ED4"/>
    <w:rsid w:val="00724F14"/>
    <w:rsid w:val="00730B9D"/>
    <w:rsid w:val="007333E3"/>
    <w:rsid w:val="00734A42"/>
    <w:rsid w:val="00736860"/>
    <w:rsid w:val="00741878"/>
    <w:rsid w:val="00742786"/>
    <w:rsid w:val="00744F3F"/>
    <w:rsid w:val="00745606"/>
    <w:rsid w:val="00753532"/>
    <w:rsid w:val="00754430"/>
    <w:rsid w:val="00754613"/>
    <w:rsid w:val="00757898"/>
    <w:rsid w:val="00760C33"/>
    <w:rsid w:val="0076339D"/>
    <w:rsid w:val="00764BCD"/>
    <w:rsid w:val="0076591E"/>
    <w:rsid w:val="007662E8"/>
    <w:rsid w:val="00767070"/>
    <w:rsid w:val="007702FE"/>
    <w:rsid w:val="00771408"/>
    <w:rsid w:val="00771725"/>
    <w:rsid w:val="0077251A"/>
    <w:rsid w:val="00772EFA"/>
    <w:rsid w:val="00774312"/>
    <w:rsid w:val="00775976"/>
    <w:rsid w:val="00777CCD"/>
    <w:rsid w:val="00783086"/>
    <w:rsid w:val="007955DE"/>
    <w:rsid w:val="007959DF"/>
    <w:rsid w:val="00795B02"/>
    <w:rsid w:val="00795F86"/>
    <w:rsid w:val="007A2376"/>
    <w:rsid w:val="007A4A34"/>
    <w:rsid w:val="007A727C"/>
    <w:rsid w:val="007B00C3"/>
    <w:rsid w:val="007B39EA"/>
    <w:rsid w:val="007C2C2C"/>
    <w:rsid w:val="007C369E"/>
    <w:rsid w:val="007C3AA5"/>
    <w:rsid w:val="007D1798"/>
    <w:rsid w:val="007D2B76"/>
    <w:rsid w:val="007D3023"/>
    <w:rsid w:val="007D4597"/>
    <w:rsid w:val="007D7F9B"/>
    <w:rsid w:val="007E1664"/>
    <w:rsid w:val="007E4706"/>
    <w:rsid w:val="007E47DA"/>
    <w:rsid w:val="007F21C7"/>
    <w:rsid w:val="007F3549"/>
    <w:rsid w:val="007F50A5"/>
    <w:rsid w:val="007F5798"/>
    <w:rsid w:val="007F5A53"/>
    <w:rsid w:val="007F6CBC"/>
    <w:rsid w:val="007F7027"/>
    <w:rsid w:val="00800FA9"/>
    <w:rsid w:val="008061D3"/>
    <w:rsid w:val="0080747F"/>
    <w:rsid w:val="0080748E"/>
    <w:rsid w:val="00810350"/>
    <w:rsid w:val="008121A5"/>
    <w:rsid w:val="00820B3B"/>
    <w:rsid w:val="008213A1"/>
    <w:rsid w:val="00821411"/>
    <w:rsid w:val="00824CFB"/>
    <w:rsid w:val="00826F44"/>
    <w:rsid w:val="00830B7A"/>
    <w:rsid w:val="00833FEB"/>
    <w:rsid w:val="00851B49"/>
    <w:rsid w:val="008571E3"/>
    <w:rsid w:val="00862D8F"/>
    <w:rsid w:val="00862F8B"/>
    <w:rsid w:val="00864CCB"/>
    <w:rsid w:val="008656FA"/>
    <w:rsid w:val="008740A7"/>
    <w:rsid w:val="00875F27"/>
    <w:rsid w:val="008817B1"/>
    <w:rsid w:val="00883E2F"/>
    <w:rsid w:val="00884DB7"/>
    <w:rsid w:val="008852F8"/>
    <w:rsid w:val="00886CAD"/>
    <w:rsid w:val="008905F7"/>
    <w:rsid w:val="00891FE1"/>
    <w:rsid w:val="00893A96"/>
    <w:rsid w:val="008946EA"/>
    <w:rsid w:val="00894F2B"/>
    <w:rsid w:val="00896144"/>
    <w:rsid w:val="008A2F80"/>
    <w:rsid w:val="008A3D7F"/>
    <w:rsid w:val="008B19EB"/>
    <w:rsid w:val="008B1EA7"/>
    <w:rsid w:val="008B5CF6"/>
    <w:rsid w:val="008B5DAD"/>
    <w:rsid w:val="008C03BA"/>
    <w:rsid w:val="008C0AAA"/>
    <w:rsid w:val="008C588B"/>
    <w:rsid w:val="008D3144"/>
    <w:rsid w:val="008E0705"/>
    <w:rsid w:val="008E3609"/>
    <w:rsid w:val="008E384D"/>
    <w:rsid w:val="008E4CEF"/>
    <w:rsid w:val="008E5DAC"/>
    <w:rsid w:val="008F6F11"/>
    <w:rsid w:val="00902CE7"/>
    <w:rsid w:val="00902DA8"/>
    <w:rsid w:val="00903334"/>
    <w:rsid w:val="00903FA3"/>
    <w:rsid w:val="009044BA"/>
    <w:rsid w:val="00907D8E"/>
    <w:rsid w:val="00907DAD"/>
    <w:rsid w:val="00912288"/>
    <w:rsid w:val="009136DC"/>
    <w:rsid w:val="00914727"/>
    <w:rsid w:val="00915CD3"/>
    <w:rsid w:val="00920081"/>
    <w:rsid w:val="0092152C"/>
    <w:rsid w:val="00921B61"/>
    <w:rsid w:val="00921C9A"/>
    <w:rsid w:val="0092297C"/>
    <w:rsid w:val="00923351"/>
    <w:rsid w:val="0093541B"/>
    <w:rsid w:val="00935B96"/>
    <w:rsid w:val="0093777F"/>
    <w:rsid w:val="00942935"/>
    <w:rsid w:val="00943AFA"/>
    <w:rsid w:val="0094432E"/>
    <w:rsid w:val="00947127"/>
    <w:rsid w:val="009501B4"/>
    <w:rsid w:val="00951129"/>
    <w:rsid w:val="00952332"/>
    <w:rsid w:val="00956BBD"/>
    <w:rsid w:val="009572DC"/>
    <w:rsid w:val="009626B4"/>
    <w:rsid w:val="0096373F"/>
    <w:rsid w:val="00966B5F"/>
    <w:rsid w:val="00967F99"/>
    <w:rsid w:val="00970217"/>
    <w:rsid w:val="00977DD2"/>
    <w:rsid w:val="009811EF"/>
    <w:rsid w:val="009838E8"/>
    <w:rsid w:val="0098425A"/>
    <w:rsid w:val="0099060D"/>
    <w:rsid w:val="00991014"/>
    <w:rsid w:val="0099207E"/>
    <w:rsid w:val="00993743"/>
    <w:rsid w:val="009951ED"/>
    <w:rsid w:val="00995E3D"/>
    <w:rsid w:val="009964F2"/>
    <w:rsid w:val="0099702D"/>
    <w:rsid w:val="00997A54"/>
    <w:rsid w:val="009A1230"/>
    <w:rsid w:val="009A13ED"/>
    <w:rsid w:val="009A3514"/>
    <w:rsid w:val="009A62EE"/>
    <w:rsid w:val="009A70DF"/>
    <w:rsid w:val="009A74BA"/>
    <w:rsid w:val="009A77B9"/>
    <w:rsid w:val="009B330F"/>
    <w:rsid w:val="009B4EF8"/>
    <w:rsid w:val="009D3D01"/>
    <w:rsid w:val="009D3E4C"/>
    <w:rsid w:val="009D4EA7"/>
    <w:rsid w:val="009D65CD"/>
    <w:rsid w:val="009D7BAD"/>
    <w:rsid w:val="009D7F11"/>
    <w:rsid w:val="009E199E"/>
    <w:rsid w:val="009E1D7E"/>
    <w:rsid w:val="009E5AEA"/>
    <w:rsid w:val="009E7AAE"/>
    <w:rsid w:val="009F0425"/>
    <w:rsid w:val="009F0526"/>
    <w:rsid w:val="009F2620"/>
    <w:rsid w:val="009F3E63"/>
    <w:rsid w:val="00A0361C"/>
    <w:rsid w:val="00A1081E"/>
    <w:rsid w:val="00A1657F"/>
    <w:rsid w:val="00A17C7B"/>
    <w:rsid w:val="00A24EF4"/>
    <w:rsid w:val="00A263E0"/>
    <w:rsid w:val="00A3030C"/>
    <w:rsid w:val="00A32421"/>
    <w:rsid w:val="00A331E3"/>
    <w:rsid w:val="00A35309"/>
    <w:rsid w:val="00A42335"/>
    <w:rsid w:val="00A44C6B"/>
    <w:rsid w:val="00A46285"/>
    <w:rsid w:val="00A53197"/>
    <w:rsid w:val="00A53783"/>
    <w:rsid w:val="00A54D99"/>
    <w:rsid w:val="00A571CB"/>
    <w:rsid w:val="00A57F27"/>
    <w:rsid w:val="00A62FF3"/>
    <w:rsid w:val="00A63A84"/>
    <w:rsid w:val="00A67088"/>
    <w:rsid w:val="00A67538"/>
    <w:rsid w:val="00A67D59"/>
    <w:rsid w:val="00A71FBB"/>
    <w:rsid w:val="00A731F7"/>
    <w:rsid w:val="00A77BA8"/>
    <w:rsid w:val="00A77E55"/>
    <w:rsid w:val="00A85941"/>
    <w:rsid w:val="00A86A10"/>
    <w:rsid w:val="00A86BD8"/>
    <w:rsid w:val="00A901C5"/>
    <w:rsid w:val="00A901EF"/>
    <w:rsid w:val="00A9436B"/>
    <w:rsid w:val="00AA1A31"/>
    <w:rsid w:val="00AA2B96"/>
    <w:rsid w:val="00AA5126"/>
    <w:rsid w:val="00AA7FF2"/>
    <w:rsid w:val="00AB2EBB"/>
    <w:rsid w:val="00AB5ED0"/>
    <w:rsid w:val="00AB7AA8"/>
    <w:rsid w:val="00AC0C31"/>
    <w:rsid w:val="00AC2C8D"/>
    <w:rsid w:val="00AC3A57"/>
    <w:rsid w:val="00AC4067"/>
    <w:rsid w:val="00AC5330"/>
    <w:rsid w:val="00AD0327"/>
    <w:rsid w:val="00AD2857"/>
    <w:rsid w:val="00AD4271"/>
    <w:rsid w:val="00AD6DB5"/>
    <w:rsid w:val="00AE0001"/>
    <w:rsid w:val="00AE4634"/>
    <w:rsid w:val="00AE4BF5"/>
    <w:rsid w:val="00AE560B"/>
    <w:rsid w:val="00AE5FBC"/>
    <w:rsid w:val="00AF1F97"/>
    <w:rsid w:val="00AF28E7"/>
    <w:rsid w:val="00AF4564"/>
    <w:rsid w:val="00AF5CBF"/>
    <w:rsid w:val="00B035EC"/>
    <w:rsid w:val="00B03902"/>
    <w:rsid w:val="00B04287"/>
    <w:rsid w:val="00B0468A"/>
    <w:rsid w:val="00B1084F"/>
    <w:rsid w:val="00B14387"/>
    <w:rsid w:val="00B14853"/>
    <w:rsid w:val="00B1776A"/>
    <w:rsid w:val="00B236E7"/>
    <w:rsid w:val="00B243B9"/>
    <w:rsid w:val="00B44248"/>
    <w:rsid w:val="00B455C3"/>
    <w:rsid w:val="00B5160A"/>
    <w:rsid w:val="00B530F9"/>
    <w:rsid w:val="00B53798"/>
    <w:rsid w:val="00B53EEA"/>
    <w:rsid w:val="00B54395"/>
    <w:rsid w:val="00B5701A"/>
    <w:rsid w:val="00B57663"/>
    <w:rsid w:val="00B62378"/>
    <w:rsid w:val="00B62B4F"/>
    <w:rsid w:val="00B64403"/>
    <w:rsid w:val="00B64A13"/>
    <w:rsid w:val="00B64D5A"/>
    <w:rsid w:val="00B70EE6"/>
    <w:rsid w:val="00B7380A"/>
    <w:rsid w:val="00B82ACD"/>
    <w:rsid w:val="00B82E7B"/>
    <w:rsid w:val="00B92728"/>
    <w:rsid w:val="00B94255"/>
    <w:rsid w:val="00B97186"/>
    <w:rsid w:val="00BA03FD"/>
    <w:rsid w:val="00BA4409"/>
    <w:rsid w:val="00BA4E3A"/>
    <w:rsid w:val="00BA5E12"/>
    <w:rsid w:val="00BA7413"/>
    <w:rsid w:val="00BB3AFE"/>
    <w:rsid w:val="00BB3C11"/>
    <w:rsid w:val="00BB4D4A"/>
    <w:rsid w:val="00BB7288"/>
    <w:rsid w:val="00BB79B5"/>
    <w:rsid w:val="00BB7ACD"/>
    <w:rsid w:val="00BC1B88"/>
    <w:rsid w:val="00BC2464"/>
    <w:rsid w:val="00BD11A8"/>
    <w:rsid w:val="00BD6DB9"/>
    <w:rsid w:val="00BD7DBD"/>
    <w:rsid w:val="00BE0013"/>
    <w:rsid w:val="00BE0852"/>
    <w:rsid w:val="00BE2F72"/>
    <w:rsid w:val="00BE6BF6"/>
    <w:rsid w:val="00BE6F45"/>
    <w:rsid w:val="00BF14C2"/>
    <w:rsid w:val="00BF44CB"/>
    <w:rsid w:val="00C00902"/>
    <w:rsid w:val="00C07DC9"/>
    <w:rsid w:val="00C1729D"/>
    <w:rsid w:val="00C23010"/>
    <w:rsid w:val="00C243CC"/>
    <w:rsid w:val="00C25038"/>
    <w:rsid w:val="00C30B2B"/>
    <w:rsid w:val="00C40210"/>
    <w:rsid w:val="00C434F0"/>
    <w:rsid w:val="00C46A0E"/>
    <w:rsid w:val="00C5454B"/>
    <w:rsid w:val="00C56006"/>
    <w:rsid w:val="00C60E47"/>
    <w:rsid w:val="00C639C8"/>
    <w:rsid w:val="00C65727"/>
    <w:rsid w:val="00C665DC"/>
    <w:rsid w:val="00C74B62"/>
    <w:rsid w:val="00C761A6"/>
    <w:rsid w:val="00C7647F"/>
    <w:rsid w:val="00C83A9A"/>
    <w:rsid w:val="00C85B32"/>
    <w:rsid w:val="00C871C4"/>
    <w:rsid w:val="00C873D8"/>
    <w:rsid w:val="00C91E22"/>
    <w:rsid w:val="00CA0086"/>
    <w:rsid w:val="00CA171F"/>
    <w:rsid w:val="00CA55BA"/>
    <w:rsid w:val="00CA6496"/>
    <w:rsid w:val="00CA6948"/>
    <w:rsid w:val="00CA77B5"/>
    <w:rsid w:val="00CD009F"/>
    <w:rsid w:val="00CD1763"/>
    <w:rsid w:val="00CD344C"/>
    <w:rsid w:val="00CD372D"/>
    <w:rsid w:val="00CD48A7"/>
    <w:rsid w:val="00CD5CDF"/>
    <w:rsid w:val="00CF0E78"/>
    <w:rsid w:val="00CF24F3"/>
    <w:rsid w:val="00CF5AA1"/>
    <w:rsid w:val="00CF5CEC"/>
    <w:rsid w:val="00CF7E91"/>
    <w:rsid w:val="00D00543"/>
    <w:rsid w:val="00D00ED4"/>
    <w:rsid w:val="00D0194C"/>
    <w:rsid w:val="00D06711"/>
    <w:rsid w:val="00D07B94"/>
    <w:rsid w:val="00D12222"/>
    <w:rsid w:val="00D15F54"/>
    <w:rsid w:val="00D16653"/>
    <w:rsid w:val="00D2014D"/>
    <w:rsid w:val="00D21D85"/>
    <w:rsid w:val="00D22291"/>
    <w:rsid w:val="00D43272"/>
    <w:rsid w:val="00D43CF6"/>
    <w:rsid w:val="00D44489"/>
    <w:rsid w:val="00D479EF"/>
    <w:rsid w:val="00D56F24"/>
    <w:rsid w:val="00D66864"/>
    <w:rsid w:val="00D66BB1"/>
    <w:rsid w:val="00D67808"/>
    <w:rsid w:val="00D67FC1"/>
    <w:rsid w:val="00D72245"/>
    <w:rsid w:val="00D73FDB"/>
    <w:rsid w:val="00D74B97"/>
    <w:rsid w:val="00D81AF4"/>
    <w:rsid w:val="00D82D12"/>
    <w:rsid w:val="00D87AA6"/>
    <w:rsid w:val="00D91496"/>
    <w:rsid w:val="00D94415"/>
    <w:rsid w:val="00D96A63"/>
    <w:rsid w:val="00DA063A"/>
    <w:rsid w:val="00DA38A8"/>
    <w:rsid w:val="00DB6DFF"/>
    <w:rsid w:val="00DB70F8"/>
    <w:rsid w:val="00DC7B81"/>
    <w:rsid w:val="00DD37FD"/>
    <w:rsid w:val="00DD4743"/>
    <w:rsid w:val="00DD7773"/>
    <w:rsid w:val="00DE1334"/>
    <w:rsid w:val="00DE22B8"/>
    <w:rsid w:val="00DE23B5"/>
    <w:rsid w:val="00DE3231"/>
    <w:rsid w:val="00DE3720"/>
    <w:rsid w:val="00DE3AFF"/>
    <w:rsid w:val="00DE4F78"/>
    <w:rsid w:val="00DE5565"/>
    <w:rsid w:val="00DF2A78"/>
    <w:rsid w:val="00DF4DFC"/>
    <w:rsid w:val="00DF5A64"/>
    <w:rsid w:val="00DF5BCC"/>
    <w:rsid w:val="00E0026F"/>
    <w:rsid w:val="00E008B6"/>
    <w:rsid w:val="00E1394B"/>
    <w:rsid w:val="00E1409D"/>
    <w:rsid w:val="00E15DBF"/>
    <w:rsid w:val="00E1745D"/>
    <w:rsid w:val="00E207DB"/>
    <w:rsid w:val="00E22786"/>
    <w:rsid w:val="00E22F76"/>
    <w:rsid w:val="00E302B4"/>
    <w:rsid w:val="00E32C90"/>
    <w:rsid w:val="00E32ED6"/>
    <w:rsid w:val="00E33B9E"/>
    <w:rsid w:val="00E34C54"/>
    <w:rsid w:val="00E37AE5"/>
    <w:rsid w:val="00E404F2"/>
    <w:rsid w:val="00E40FF0"/>
    <w:rsid w:val="00E41571"/>
    <w:rsid w:val="00E43358"/>
    <w:rsid w:val="00E44146"/>
    <w:rsid w:val="00E44161"/>
    <w:rsid w:val="00E45AF9"/>
    <w:rsid w:val="00E47790"/>
    <w:rsid w:val="00E61089"/>
    <w:rsid w:val="00E61457"/>
    <w:rsid w:val="00E63D37"/>
    <w:rsid w:val="00E6657E"/>
    <w:rsid w:val="00E67990"/>
    <w:rsid w:val="00E722A8"/>
    <w:rsid w:val="00E738F9"/>
    <w:rsid w:val="00E74CBC"/>
    <w:rsid w:val="00E7503D"/>
    <w:rsid w:val="00E76257"/>
    <w:rsid w:val="00E823C6"/>
    <w:rsid w:val="00E82C58"/>
    <w:rsid w:val="00E85ED3"/>
    <w:rsid w:val="00E948C3"/>
    <w:rsid w:val="00E96769"/>
    <w:rsid w:val="00E96F8D"/>
    <w:rsid w:val="00EA0D40"/>
    <w:rsid w:val="00EA4512"/>
    <w:rsid w:val="00EA5570"/>
    <w:rsid w:val="00EA763A"/>
    <w:rsid w:val="00EA7B89"/>
    <w:rsid w:val="00EB53F3"/>
    <w:rsid w:val="00EC041E"/>
    <w:rsid w:val="00EC0799"/>
    <w:rsid w:val="00EC12FB"/>
    <w:rsid w:val="00EC2665"/>
    <w:rsid w:val="00EC61B5"/>
    <w:rsid w:val="00EC7394"/>
    <w:rsid w:val="00EC7C36"/>
    <w:rsid w:val="00EC7E1C"/>
    <w:rsid w:val="00ED35F8"/>
    <w:rsid w:val="00ED67C6"/>
    <w:rsid w:val="00ED6BCB"/>
    <w:rsid w:val="00ED6E1B"/>
    <w:rsid w:val="00EE2771"/>
    <w:rsid w:val="00EE3607"/>
    <w:rsid w:val="00EF1AEA"/>
    <w:rsid w:val="00EF40C2"/>
    <w:rsid w:val="00F03F07"/>
    <w:rsid w:val="00F06AA5"/>
    <w:rsid w:val="00F06FE0"/>
    <w:rsid w:val="00F10B3E"/>
    <w:rsid w:val="00F211AB"/>
    <w:rsid w:val="00F21F44"/>
    <w:rsid w:val="00F35057"/>
    <w:rsid w:val="00F35E9F"/>
    <w:rsid w:val="00F4152B"/>
    <w:rsid w:val="00F419C0"/>
    <w:rsid w:val="00F43FC8"/>
    <w:rsid w:val="00F4704B"/>
    <w:rsid w:val="00F516E1"/>
    <w:rsid w:val="00F5292D"/>
    <w:rsid w:val="00F52D75"/>
    <w:rsid w:val="00F63767"/>
    <w:rsid w:val="00F638F5"/>
    <w:rsid w:val="00F662B8"/>
    <w:rsid w:val="00F71D84"/>
    <w:rsid w:val="00F72622"/>
    <w:rsid w:val="00F72797"/>
    <w:rsid w:val="00F72C19"/>
    <w:rsid w:val="00F77740"/>
    <w:rsid w:val="00F77FBA"/>
    <w:rsid w:val="00F82D94"/>
    <w:rsid w:val="00F83320"/>
    <w:rsid w:val="00F8612A"/>
    <w:rsid w:val="00F86AA9"/>
    <w:rsid w:val="00F90AFC"/>
    <w:rsid w:val="00F95C8A"/>
    <w:rsid w:val="00FA1480"/>
    <w:rsid w:val="00FA26B6"/>
    <w:rsid w:val="00FB0624"/>
    <w:rsid w:val="00FB360A"/>
    <w:rsid w:val="00FB426D"/>
    <w:rsid w:val="00FB51B9"/>
    <w:rsid w:val="00FC0060"/>
    <w:rsid w:val="00FC2167"/>
    <w:rsid w:val="00FC26D6"/>
    <w:rsid w:val="00FD03A1"/>
    <w:rsid w:val="00FD1381"/>
    <w:rsid w:val="00FD3FBE"/>
    <w:rsid w:val="00FD607D"/>
    <w:rsid w:val="00FE2295"/>
    <w:rsid w:val="00FE45D2"/>
    <w:rsid w:val="00FE55F2"/>
    <w:rsid w:val="00FE675B"/>
    <w:rsid w:val="00FE7D61"/>
    <w:rsid w:val="00FF4302"/>
    <w:rsid w:val="00FF5D38"/>
    <w:rsid w:val="00FF6387"/>
    <w:rsid w:val="00FF67AD"/>
    <w:rsid w:val="00FF6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43F4DCF1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F27"/>
    <w:pPr>
      <w:bidi/>
      <w:jc w:val="both"/>
    </w:pPr>
    <w:rPr>
      <w:rFonts w:cs="Badr"/>
      <w:szCs w:val="28"/>
      <w:lang w:val="en-CA" w:bidi="fa-IR"/>
    </w:rPr>
  </w:style>
  <w:style w:type="paragraph" w:styleId="1">
    <w:name w:val="heading 1"/>
    <w:basedOn w:val="a"/>
    <w:next w:val="a"/>
    <w:link w:val="10"/>
    <w:uiPriority w:val="9"/>
    <w:qFormat/>
    <w:rsid w:val="00D44489"/>
    <w:pPr>
      <w:keepNext/>
      <w:keepLines/>
      <w:spacing w:before="240" w:after="0"/>
      <w:outlineLvl w:val="0"/>
    </w:pPr>
    <w:rPr>
      <w:rFonts w:asciiTheme="majorHAnsi" w:eastAsiaTheme="majorEastAsia" w:hAnsiTheme="majorHAnsi"/>
      <w:bCs/>
      <w:sz w:val="30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74D27"/>
    <w:pPr>
      <w:keepNext/>
      <w:keepLines/>
      <w:spacing w:before="40" w:after="0"/>
      <w:outlineLvl w:val="1"/>
    </w:pPr>
    <w:rPr>
      <w:rFonts w:asciiTheme="majorHAnsi" w:eastAsiaTheme="majorEastAsia" w:hAnsiTheme="majorHAnsi"/>
      <w:bCs/>
      <w:sz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E4706"/>
    <w:pPr>
      <w:keepNext/>
      <w:keepLines/>
      <w:spacing w:before="40" w:after="0"/>
      <w:outlineLvl w:val="2"/>
    </w:pPr>
    <w:rPr>
      <w:rFonts w:asciiTheme="majorHAnsi" w:eastAsiaTheme="majorEastAsia" w:hAnsiTheme="majorHAnsi"/>
      <w:bCs/>
      <w:sz w:val="24"/>
      <w:lang w:val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7E4706"/>
    <w:pPr>
      <w:keepNext/>
      <w:keepLines/>
      <w:spacing w:before="40" w:after="0"/>
      <w:outlineLvl w:val="3"/>
    </w:pPr>
    <w:rPr>
      <w:rFonts w:asciiTheme="majorHAnsi" w:eastAsiaTheme="majorEastAsia" w:hAnsiTheme="majorHAnsi"/>
      <w:bCs/>
      <w:i/>
    </w:rPr>
  </w:style>
  <w:style w:type="paragraph" w:styleId="5">
    <w:name w:val="heading 5"/>
    <w:basedOn w:val="a"/>
    <w:next w:val="a"/>
    <w:link w:val="50"/>
    <w:uiPriority w:val="9"/>
    <w:unhideWhenUsed/>
    <w:qFormat/>
    <w:rsid w:val="008A2F80"/>
    <w:pPr>
      <w:keepNext/>
      <w:keepLines/>
      <w:spacing w:before="40" w:after="0"/>
      <w:outlineLvl w:val="4"/>
    </w:pPr>
    <w:rPr>
      <w:rFonts w:asciiTheme="majorHAnsi" w:eastAsiaTheme="majorEastAsia" w:hAnsiTheme="majorHAnsi"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EC0799"/>
    <w:pPr>
      <w:keepNext/>
      <w:keepLines/>
      <w:spacing w:before="40" w:after="0"/>
      <w:outlineLvl w:val="5"/>
    </w:pPr>
    <w:rPr>
      <w:rFonts w:asciiTheme="majorHAnsi" w:eastAsiaTheme="majorEastAsia" w:hAnsiTheme="majorHAnsi"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F638F5"/>
    <w:pPr>
      <w:keepNext/>
      <w:keepLines/>
      <w:spacing w:before="40" w:after="0"/>
      <w:outlineLvl w:val="6"/>
    </w:pPr>
    <w:rPr>
      <w:rFonts w:asciiTheme="majorHAnsi" w:eastAsiaTheme="majorEastAsia" w:hAnsiTheme="majorHAnsi"/>
      <w:i/>
      <w:color w:val="000000" w:themeColor="text1"/>
    </w:rPr>
  </w:style>
  <w:style w:type="paragraph" w:styleId="8">
    <w:name w:val="heading 8"/>
    <w:basedOn w:val="a"/>
    <w:next w:val="a"/>
    <w:link w:val="80"/>
    <w:uiPriority w:val="9"/>
    <w:unhideWhenUsed/>
    <w:qFormat/>
    <w:rsid w:val="00DE23B5"/>
    <w:pPr>
      <w:keepNext/>
      <w:keepLines/>
      <w:spacing w:before="40" w:after="0"/>
      <w:outlineLvl w:val="7"/>
    </w:pPr>
    <w:rPr>
      <w:rFonts w:asciiTheme="majorHAnsi" w:eastAsiaTheme="majorEastAsia" w:hAnsiTheme="majorHAnsi"/>
      <w:bCs/>
      <w:color w:val="272727" w:themeColor="text1" w:themeTint="D8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عنوان 1 نویسه"/>
    <w:basedOn w:val="a0"/>
    <w:link w:val="1"/>
    <w:uiPriority w:val="9"/>
    <w:rsid w:val="00D44489"/>
    <w:rPr>
      <w:rFonts w:asciiTheme="majorHAnsi" w:eastAsiaTheme="majorEastAsia" w:hAnsiTheme="majorHAnsi" w:cs="Badr"/>
      <w:bCs/>
      <w:sz w:val="30"/>
      <w:szCs w:val="32"/>
      <w:lang w:val="en-CA" w:bidi="fa-IR"/>
    </w:rPr>
  </w:style>
  <w:style w:type="character" w:customStyle="1" w:styleId="20">
    <w:name w:val="عنوان 2 نویسه"/>
    <w:basedOn w:val="a0"/>
    <w:link w:val="2"/>
    <w:uiPriority w:val="9"/>
    <w:rsid w:val="00574D27"/>
    <w:rPr>
      <w:rFonts w:asciiTheme="majorHAnsi" w:eastAsiaTheme="majorEastAsia" w:hAnsiTheme="majorHAnsi" w:cs="Badr"/>
      <w:bCs/>
      <w:sz w:val="26"/>
      <w:szCs w:val="28"/>
      <w:lang w:val="en-CA"/>
    </w:rPr>
  </w:style>
  <w:style w:type="paragraph" w:styleId="a3">
    <w:name w:val="Normal (Web)"/>
    <w:basedOn w:val="a"/>
    <w:uiPriority w:val="99"/>
    <w:semiHidden/>
    <w:unhideWhenUsed/>
    <w:rsid w:val="00574D27"/>
    <w:pPr>
      <w:bidi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4">
    <w:name w:val="footnote text"/>
    <w:basedOn w:val="a"/>
    <w:link w:val="a5"/>
    <w:uiPriority w:val="99"/>
    <w:semiHidden/>
    <w:unhideWhenUsed/>
    <w:rsid w:val="00574D27"/>
    <w:pPr>
      <w:spacing w:after="0" w:line="240" w:lineRule="auto"/>
    </w:pPr>
    <w:rPr>
      <w:sz w:val="20"/>
      <w:szCs w:val="20"/>
    </w:rPr>
  </w:style>
  <w:style w:type="character" w:customStyle="1" w:styleId="a5">
    <w:name w:val="متن پاورقی نویسه"/>
    <w:basedOn w:val="a0"/>
    <w:link w:val="a4"/>
    <w:uiPriority w:val="99"/>
    <w:semiHidden/>
    <w:rsid w:val="00574D27"/>
    <w:rPr>
      <w:rFonts w:cs="Badr"/>
      <w:sz w:val="20"/>
      <w:szCs w:val="20"/>
      <w:lang w:val="en-CA"/>
    </w:rPr>
  </w:style>
  <w:style w:type="character" w:styleId="a6">
    <w:name w:val="footnote reference"/>
    <w:basedOn w:val="a0"/>
    <w:uiPriority w:val="99"/>
    <w:semiHidden/>
    <w:unhideWhenUsed/>
    <w:rsid w:val="00574D27"/>
    <w:rPr>
      <w:vertAlign w:val="superscript"/>
    </w:rPr>
  </w:style>
  <w:style w:type="paragraph" w:styleId="a7">
    <w:name w:val="List Paragraph"/>
    <w:basedOn w:val="a"/>
    <w:uiPriority w:val="34"/>
    <w:qFormat/>
    <w:rsid w:val="002930F2"/>
    <w:pPr>
      <w:ind w:left="720"/>
      <w:contextualSpacing/>
    </w:pPr>
  </w:style>
  <w:style w:type="paragraph" w:styleId="a8">
    <w:name w:val="No Spacing"/>
    <w:uiPriority w:val="1"/>
    <w:qFormat/>
    <w:rsid w:val="005131FC"/>
    <w:pPr>
      <w:bidi/>
      <w:spacing w:after="0" w:line="240" w:lineRule="auto"/>
      <w:jc w:val="both"/>
    </w:pPr>
    <w:rPr>
      <w:rFonts w:cs="B Lotus"/>
      <w:szCs w:val="24"/>
      <w:lang w:val="en-CA"/>
    </w:rPr>
  </w:style>
  <w:style w:type="character" w:customStyle="1" w:styleId="30">
    <w:name w:val="عنوان 3 نویسه"/>
    <w:basedOn w:val="a0"/>
    <w:link w:val="3"/>
    <w:uiPriority w:val="9"/>
    <w:rsid w:val="007E4706"/>
    <w:rPr>
      <w:rFonts w:asciiTheme="majorHAnsi" w:eastAsiaTheme="majorEastAsia" w:hAnsiTheme="majorHAnsi" w:cs="Badr"/>
      <w:bCs/>
      <w:sz w:val="24"/>
      <w:szCs w:val="28"/>
      <w:lang w:bidi="fa-IR"/>
    </w:rPr>
  </w:style>
  <w:style w:type="character" w:styleId="a9">
    <w:name w:val="Hyperlink"/>
    <w:basedOn w:val="a0"/>
    <w:uiPriority w:val="99"/>
    <w:unhideWhenUsed/>
    <w:rsid w:val="00637CF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37CF1"/>
    <w:rPr>
      <w:color w:val="605E5C"/>
      <w:shd w:val="clear" w:color="auto" w:fill="E1DFDD"/>
    </w:rPr>
  </w:style>
  <w:style w:type="character" w:customStyle="1" w:styleId="40">
    <w:name w:val="عنوان 4 نویسه"/>
    <w:basedOn w:val="a0"/>
    <w:link w:val="4"/>
    <w:uiPriority w:val="9"/>
    <w:rsid w:val="007E4706"/>
    <w:rPr>
      <w:rFonts w:asciiTheme="majorHAnsi" w:eastAsiaTheme="majorEastAsia" w:hAnsiTheme="majorHAnsi" w:cs="Badr"/>
      <w:bCs/>
      <w:i/>
      <w:szCs w:val="28"/>
      <w:lang w:val="en-CA"/>
    </w:rPr>
  </w:style>
  <w:style w:type="paragraph" w:styleId="aa">
    <w:name w:val="header"/>
    <w:basedOn w:val="a"/>
    <w:link w:val="ab"/>
    <w:uiPriority w:val="99"/>
    <w:unhideWhenUsed/>
    <w:rsid w:val="00744F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سرصفحه نویسه"/>
    <w:basedOn w:val="a0"/>
    <w:link w:val="aa"/>
    <w:uiPriority w:val="99"/>
    <w:rsid w:val="00744F3F"/>
    <w:rPr>
      <w:rFonts w:cs="Badr"/>
      <w:szCs w:val="28"/>
      <w:lang w:val="en-CA"/>
    </w:rPr>
  </w:style>
  <w:style w:type="paragraph" w:styleId="ac">
    <w:name w:val="footer"/>
    <w:basedOn w:val="a"/>
    <w:link w:val="ad"/>
    <w:uiPriority w:val="99"/>
    <w:unhideWhenUsed/>
    <w:rsid w:val="00744F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پانویس نویسه"/>
    <w:basedOn w:val="a0"/>
    <w:link w:val="ac"/>
    <w:uiPriority w:val="99"/>
    <w:rsid w:val="00744F3F"/>
    <w:rPr>
      <w:rFonts w:cs="Badr"/>
      <w:szCs w:val="28"/>
      <w:lang w:val="en-CA"/>
    </w:rPr>
  </w:style>
  <w:style w:type="paragraph" w:styleId="ae">
    <w:name w:val="TOC Heading"/>
    <w:basedOn w:val="1"/>
    <w:next w:val="a"/>
    <w:uiPriority w:val="39"/>
    <w:unhideWhenUsed/>
    <w:qFormat/>
    <w:rsid w:val="00744F3F"/>
    <w:pPr>
      <w:bidi w:val="0"/>
      <w:jc w:val="left"/>
      <w:outlineLvl w:val="9"/>
    </w:pPr>
    <w:rPr>
      <w:rFonts w:cstheme="majorBidi"/>
      <w:bCs w:val="0"/>
      <w:color w:val="2F5496" w:themeColor="accent1" w:themeShade="BF"/>
      <w:lang w:val="en-US"/>
    </w:rPr>
  </w:style>
  <w:style w:type="paragraph" w:styleId="21">
    <w:name w:val="toc 2"/>
    <w:basedOn w:val="a"/>
    <w:next w:val="a"/>
    <w:autoRedefine/>
    <w:uiPriority w:val="39"/>
    <w:unhideWhenUsed/>
    <w:rsid w:val="00E61457"/>
    <w:pPr>
      <w:tabs>
        <w:tab w:val="right" w:leader="dot" w:pos="9913"/>
      </w:tabs>
      <w:spacing w:after="100"/>
      <w:ind w:left="220"/>
      <w:jc w:val="left"/>
    </w:pPr>
    <w:rPr>
      <w:rFonts w:eastAsiaTheme="minorEastAsia" w:cs="Times New Roman"/>
      <w:szCs w:val="22"/>
      <w:lang w:val="en-US"/>
    </w:rPr>
  </w:style>
  <w:style w:type="paragraph" w:styleId="11">
    <w:name w:val="toc 1"/>
    <w:basedOn w:val="a"/>
    <w:next w:val="a"/>
    <w:autoRedefine/>
    <w:uiPriority w:val="39"/>
    <w:unhideWhenUsed/>
    <w:rsid w:val="00E008B6"/>
    <w:pPr>
      <w:tabs>
        <w:tab w:val="right" w:leader="dot" w:pos="9913"/>
      </w:tabs>
      <w:spacing w:after="100"/>
      <w:jc w:val="left"/>
    </w:pPr>
    <w:rPr>
      <w:rFonts w:eastAsiaTheme="minorEastAsia" w:cs="Times New Roman"/>
      <w:szCs w:val="22"/>
      <w:lang w:val="en-US"/>
    </w:rPr>
  </w:style>
  <w:style w:type="paragraph" w:styleId="31">
    <w:name w:val="toc 3"/>
    <w:basedOn w:val="a"/>
    <w:next w:val="a"/>
    <w:autoRedefine/>
    <w:uiPriority w:val="39"/>
    <w:unhideWhenUsed/>
    <w:rsid w:val="0052675C"/>
    <w:pPr>
      <w:tabs>
        <w:tab w:val="right" w:leader="dot" w:pos="9913"/>
      </w:tabs>
      <w:spacing w:after="100"/>
      <w:ind w:left="440"/>
      <w:jc w:val="left"/>
    </w:pPr>
    <w:rPr>
      <w:rFonts w:eastAsiaTheme="minorEastAsia" w:cs="B Zar"/>
      <w:b/>
      <w:bCs/>
      <w:noProof/>
      <w:szCs w:val="22"/>
      <w:lang w:val="en-US"/>
    </w:rPr>
  </w:style>
  <w:style w:type="character" w:styleId="af">
    <w:name w:val="annotation reference"/>
    <w:basedOn w:val="a0"/>
    <w:uiPriority w:val="99"/>
    <w:semiHidden/>
    <w:unhideWhenUsed/>
    <w:rsid w:val="00FB360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FB360A"/>
    <w:pPr>
      <w:spacing w:line="240" w:lineRule="auto"/>
    </w:pPr>
    <w:rPr>
      <w:sz w:val="20"/>
      <w:szCs w:val="20"/>
    </w:rPr>
  </w:style>
  <w:style w:type="character" w:customStyle="1" w:styleId="af1">
    <w:name w:val="متن نظر نویسه"/>
    <w:basedOn w:val="a0"/>
    <w:link w:val="af0"/>
    <w:uiPriority w:val="99"/>
    <w:semiHidden/>
    <w:rsid w:val="00FB360A"/>
    <w:rPr>
      <w:rFonts w:cs="Badr"/>
      <w:sz w:val="20"/>
      <w:szCs w:val="20"/>
      <w:lang w:val="en-CA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B360A"/>
    <w:rPr>
      <w:b/>
      <w:bCs/>
    </w:rPr>
  </w:style>
  <w:style w:type="character" w:customStyle="1" w:styleId="af3">
    <w:name w:val="موضوع توضیح نویسه"/>
    <w:basedOn w:val="af1"/>
    <w:link w:val="af2"/>
    <w:uiPriority w:val="99"/>
    <w:semiHidden/>
    <w:rsid w:val="00FB360A"/>
    <w:rPr>
      <w:rFonts w:cs="Badr"/>
      <w:b/>
      <w:bCs/>
      <w:sz w:val="20"/>
      <w:szCs w:val="20"/>
      <w:lang w:val="en-CA"/>
    </w:rPr>
  </w:style>
  <w:style w:type="character" w:styleId="af4">
    <w:name w:val="Intense Reference"/>
    <w:basedOn w:val="a0"/>
    <w:uiPriority w:val="32"/>
    <w:qFormat/>
    <w:rsid w:val="005A7E87"/>
    <w:rPr>
      <w:b/>
      <w:bCs/>
      <w:smallCaps/>
      <w:color w:val="4472C4" w:themeColor="accent1"/>
      <w:spacing w:val="5"/>
    </w:rPr>
  </w:style>
  <w:style w:type="character" w:customStyle="1" w:styleId="50">
    <w:name w:val="سرصفحه 5 نویسه"/>
    <w:basedOn w:val="a0"/>
    <w:link w:val="5"/>
    <w:uiPriority w:val="9"/>
    <w:rsid w:val="008A2F80"/>
    <w:rPr>
      <w:rFonts w:asciiTheme="majorHAnsi" w:eastAsiaTheme="majorEastAsia" w:hAnsiTheme="majorHAnsi" w:cs="Badr"/>
      <w:bCs/>
      <w:szCs w:val="28"/>
      <w:lang w:val="en-CA" w:bidi="fa-IR"/>
    </w:rPr>
  </w:style>
  <w:style w:type="character" w:customStyle="1" w:styleId="60">
    <w:name w:val="سرصفحه 6 نویسه"/>
    <w:basedOn w:val="a0"/>
    <w:link w:val="6"/>
    <w:uiPriority w:val="9"/>
    <w:rsid w:val="00EC0799"/>
    <w:rPr>
      <w:rFonts w:asciiTheme="majorHAnsi" w:eastAsiaTheme="majorEastAsia" w:hAnsiTheme="majorHAnsi" w:cs="Badr"/>
      <w:bCs/>
      <w:szCs w:val="28"/>
      <w:lang w:val="en-CA" w:bidi="fa-IR"/>
    </w:rPr>
  </w:style>
  <w:style w:type="character" w:customStyle="1" w:styleId="70">
    <w:name w:val="سرصفحه 7 نویسه"/>
    <w:basedOn w:val="a0"/>
    <w:link w:val="7"/>
    <w:uiPriority w:val="9"/>
    <w:rsid w:val="00F638F5"/>
    <w:rPr>
      <w:rFonts w:asciiTheme="majorHAnsi" w:eastAsiaTheme="majorEastAsia" w:hAnsiTheme="majorHAnsi" w:cs="Badr"/>
      <w:i/>
      <w:color w:val="000000" w:themeColor="text1"/>
      <w:szCs w:val="28"/>
      <w:lang w:val="en-CA" w:bidi="fa-IR"/>
    </w:rPr>
  </w:style>
  <w:style w:type="character" w:customStyle="1" w:styleId="80">
    <w:name w:val="سرصفحه 8 نویسه"/>
    <w:basedOn w:val="a0"/>
    <w:link w:val="8"/>
    <w:uiPriority w:val="9"/>
    <w:rsid w:val="00DE23B5"/>
    <w:rPr>
      <w:rFonts w:asciiTheme="majorHAnsi" w:eastAsiaTheme="majorEastAsia" w:hAnsiTheme="majorHAnsi" w:cs="Badr"/>
      <w:bCs/>
      <w:color w:val="272727" w:themeColor="text1" w:themeTint="D8"/>
      <w:sz w:val="21"/>
      <w:szCs w:val="28"/>
      <w:lang w:val="en-CA" w:bidi="fa-IR"/>
    </w:rPr>
  </w:style>
  <w:style w:type="paragraph" w:styleId="41">
    <w:name w:val="toc 4"/>
    <w:basedOn w:val="a"/>
    <w:next w:val="a"/>
    <w:autoRedefine/>
    <w:uiPriority w:val="39"/>
    <w:unhideWhenUsed/>
    <w:rsid w:val="009572DC"/>
    <w:pPr>
      <w:tabs>
        <w:tab w:val="right" w:leader="dot" w:pos="9913"/>
      </w:tabs>
      <w:spacing w:after="100"/>
      <w:ind w:left="660"/>
    </w:pPr>
    <w:rPr>
      <w:rFonts w:ascii="Badr" w:hAnsi="Badr"/>
      <w:b/>
      <w:bCs/>
      <w:noProof/>
      <w:szCs w:val="22"/>
    </w:rPr>
  </w:style>
  <w:style w:type="paragraph" w:styleId="51">
    <w:name w:val="toc 5"/>
    <w:basedOn w:val="a"/>
    <w:next w:val="a"/>
    <w:autoRedefine/>
    <w:uiPriority w:val="39"/>
    <w:unhideWhenUsed/>
    <w:rsid w:val="00D21D85"/>
    <w:pPr>
      <w:spacing w:after="100"/>
      <w:ind w:left="880"/>
    </w:pPr>
  </w:style>
  <w:style w:type="paragraph" w:styleId="61">
    <w:name w:val="toc 6"/>
    <w:basedOn w:val="a"/>
    <w:next w:val="a"/>
    <w:autoRedefine/>
    <w:uiPriority w:val="39"/>
    <w:unhideWhenUsed/>
    <w:rsid w:val="0093777F"/>
    <w:pPr>
      <w:spacing w:after="100"/>
      <w:ind w:left="1100"/>
    </w:pPr>
  </w:style>
  <w:style w:type="paragraph" w:styleId="af5">
    <w:name w:val="Title"/>
    <w:basedOn w:val="a"/>
    <w:next w:val="a"/>
    <w:link w:val="af6"/>
    <w:uiPriority w:val="10"/>
    <w:qFormat/>
    <w:rsid w:val="0014196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6">
    <w:name w:val="عنوان نویسه"/>
    <w:basedOn w:val="a0"/>
    <w:link w:val="af5"/>
    <w:uiPriority w:val="10"/>
    <w:rsid w:val="00141969"/>
    <w:rPr>
      <w:rFonts w:asciiTheme="majorHAnsi" w:eastAsiaTheme="majorEastAsia" w:hAnsiTheme="majorHAnsi" w:cstheme="majorBidi"/>
      <w:spacing w:val="-10"/>
      <w:kern w:val="28"/>
      <w:sz w:val="56"/>
      <w:szCs w:val="56"/>
      <w:lang w:val="en-CA" w:bidi="fa-IR"/>
    </w:rPr>
  </w:style>
  <w:style w:type="paragraph" w:styleId="af7">
    <w:name w:val="Balloon Text"/>
    <w:basedOn w:val="a"/>
    <w:link w:val="af8"/>
    <w:uiPriority w:val="99"/>
    <w:semiHidden/>
    <w:unhideWhenUsed/>
    <w:rsid w:val="009354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متن بادکنک نویسه"/>
    <w:basedOn w:val="a0"/>
    <w:link w:val="af7"/>
    <w:uiPriority w:val="99"/>
    <w:semiHidden/>
    <w:rsid w:val="0093541B"/>
    <w:rPr>
      <w:rFonts w:ascii="Tahoma" w:hAnsi="Tahoma" w:cs="Tahoma"/>
      <w:sz w:val="16"/>
      <w:szCs w:val="16"/>
      <w:lang w:val="en-CA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F27"/>
    <w:pPr>
      <w:bidi/>
      <w:jc w:val="both"/>
    </w:pPr>
    <w:rPr>
      <w:rFonts w:cs="Badr"/>
      <w:szCs w:val="28"/>
      <w:lang w:val="en-CA" w:bidi="fa-IR"/>
    </w:rPr>
  </w:style>
  <w:style w:type="paragraph" w:styleId="1">
    <w:name w:val="heading 1"/>
    <w:basedOn w:val="a"/>
    <w:next w:val="a"/>
    <w:link w:val="10"/>
    <w:uiPriority w:val="9"/>
    <w:qFormat/>
    <w:rsid w:val="00D44489"/>
    <w:pPr>
      <w:keepNext/>
      <w:keepLines/>
      <w:spacing w:before="240" w:after="0"/>
      <w:outlineLvl w:val="0"/>
    </w:pPr>
    <w:rPr>
      <w:rFonts w:asciiTheme="majorHAnsi" w:eastAsiaTheme="majorEastAsia" w:hAnsiTheme="majorHAnsi"/>
      <w:bCs/>
      <w:sz w:val="30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74D27"/>
    <w:pPr>
      <w:keepNext/>
      <w:keepLines/>
      <w:spacing w:before="40" w:after="0"/>
      <w:outlineLvl w:val="1"/>
    </w:pPr>
    <w:rPr>
      <w:rFonts w:asciiTheme="majorHAnsi" w:eastAsiaTheme="majorEastAsia" w:hAnsiTheme="majorHAnsi"/>
      <w:bCs/>
      <w:sz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E4706"/>
    <w:pPr>
      <w:keepNext/>
      <w:keepLines/>
      <w:spacing w:before="40" w:after="0"/>
      <w:outlineLvl w:val="2"/>
    </w:pPr>
    <w:rPr>
      <w:rFonts w:asciiTheme="majorHAnsi" w:eastAsiaTheme="majorEastAsia" w:hAnsiTheme="majorHAnsi"/>
      <w:bCs/>
      <w:sz w:val="24"/>
      <w:lang w:val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7E4706"/>
    <w:pPr>
      <w:keepNext/>
      <w:keepLines/>
      <w:spacing w:before="40" w:after="0"/>
      <w:outlineLvl w:val="3"/>
    </w:pPr>
    <w:rPr>
      <w:rFonts w:asciiTheme="majorHAnsi" w:eastAsiaTheme="majorEastAsia" w:hAnsiTheme="majorHAnsi"/>
      <w:bCs/>
      <w:i/>
    </w:rPr>
  </w:style>
  <w:style w:type="paragraph" w:styleId="5">
    <w:name w:val="heading 5"/>
    <w:basedOn w:val="a"/>
    <w:next w:val="a"/>
    <w:link w:val="50"/>
    <w:uiPriority w:val="9"/>
    <w:unhideWhenUsed/>
    <w:qFormat/>
    <w:rsid w:val="008A2F80"/>
    <w:pPr>
      <w:keepNext/>
      <w:keepLines/>
      <w:spacing w:before="40" w:after="0"/>
      <w:outlineLvl w:val="4"/>
    </w:pPr>
    <w:rPr>
      <w:rFonts w:asciiTheme="majorHAnsi" w:eastAsiaTheme="majorEastAsia" w:hAnsiTheme="majorHAnsi"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EC0799"/>
    <w:pPr>
      <w:keepNext/>
      <w:keepLines/>
      <w:spacing w:before="40" w:after="0"/>
      <w:outlineLvl w:val="5"/>
    </w:pPr>
    <w:rPr>
      <w:rFonts w:asciiTheme="majorHAnsi" w:eastAsiaTheme="majorEastAsia" w:hAnsiTheme="majorHAnsi"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F638F5"/>
    <w:pPr>
      <w:keepNext/>
      <w:keepLines/>
      <w:spacing w:before="40" w:after="0"/>
      <w:outlineLvl w:val="6"/>
    </w:pPr>
    <w:rPr>
      <w:rFonts w:asciiTheme="majorHAnsi" w:eastAsiaTheme="majorEastAsia" w:hAnsiTheme="majorHAnsi"/>
      <w:i/>
      <w:color w:val="000000" w:themeColor="text1"/>
    </w:rPr>
  </w:style>
  <w:style w:type="paragraph" w:styleId="8">
    <w:name w:val="heading 8"/>
    <w:basedOn w:val="a"/>
    <w:next w:val="a"/>
    <w:link w:val="80"/>
    <w:uiPriority w:val="9"/>
    <w:unhideWhenUsed/>
    <w:qFormat/>
    <w:rsid w:val="00DE23B5"/>
    <w:pPr>
      <w:keepNext/>
      <w:keepLines/>
      <w:spacing w:before="40" w:after="0"/>
      <w:outlineLvl w:val="7"/>
    </w:pPr>
    <w:rPr>
      <w:rFonts w:asciiTheme="majorHAnsi" w:eastAsiaTheme="majorEastAsia" w:hAnsiTheme="majorHAnsi"/>
      <w:bCs/>
      <w:color w:val="272727" w:themeColor="text1" w:themeTint="D8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عنوان 1 نویسه"/>
    <w:basedOn w:val="a0"/>
    <w:link w:val="1"/>
    <w:uiPriority w:val="9"/>
    <w:rsid w:val="00D44489"/>
    <w:rPr>
      <w:rFonts w:asciiTheme="majorHAnsi" w:eastAsiaTheme="majorEastAsia" w:hAnsiTheme="majorHAnsi" w:cs="Badr"/>
      <w:bCs/>
      <w:sz w:val="30"/>
      <w:szCs w:val="32"/>
      <w:lang w:val="en-CA" w:bidi="fa-IR"/>
    </w:rPr>
  </w:style>
  <w:style w:type="character" w:customStyle="1" w:styleId="20">
    <w:name w:val="عنوان 2 نویسه"/>
    <w:basedOn w:val="a0"/>
    <w:link w:val="2"/>
    <w:uiPriority w:val="9"/>
    <w:rsid w:val="00574D27"/>
    <w:rPr>
      <w:rFonts w:asciiTheme="majorHAnsi" w:eastAsiaTheme="majorEastAsia" w:hAnsiTheme="majorHAnsi" w:cs="Badr"/>
      <w:bCs/>
      <w:sz w:val="26"/>
      <w:szCs w:val="28"/>
      <w:lang w:val="en-CA"/>
    </w:rPr>
  </w:style>
  <w:style w:type="paragraph" w:styleId="a3">
    <w:name w:val="Normal (Web)"/>
    <w:basedOn w:val="a"/>
    <w:uiPriority w:val="99"/>
    <w:semiHidden/>
    <w:unhideWhenUsed/>
    <w:rsid w:val="00574D27"/>
    <w:pPr>
      <w:bidi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4">
    <w:name w:val="footnote text"/>
    <w:basedOn w:val="a"/>
    <w:link w:val="a5"/>
    <w:uiPriority w:val="99"/>
    <w:semiHidden/>
    <w:unhideWhenUsed/>
    <w:rsid w:val="00574D27"/>
    <w:pPr>
      <w:spacing w:after="0" w:line="240" w:lineRule="auto"/>
    </w:pPr>
    <w:rPr>
      <w:sz w:val="20"/>
      <w:szCs w:val="20"/>
    </w:rPr>
  </w:style>
  <w:style w:type="character" w:customStyle="1" w:styleId="a5">
    <w:name w:val="متن پاورقی نویسه"/>
    <w:basedOn w:val="a0"/>
    <w:link w:val="a4"/>
    <w:uiPriority w:val="99"/>
    <w:semiHidden/>
    <w:rsid w:val="00574D27"/>
    <w:rPr>
      <w:rFonts w:cs="Badr"/>
      <w:sz w:val="20"/>
      <w:szCs w:val="20"/>
      <w:lang w:val="en-CA"/>
    </w:rPr>
  </w:style>
  <w:style w:type="character" w:styleId="a6">
    <w:name w:val="footnote reference"/>
    <w:basedOn w:val="a0"/>
    <w:uiPriority w:val="99"/>
    <w:semiHidden/>
    <w:unhideWhenUsed/>
    <w:rsid w:val="00574D27"/>
    <w:rPr>
      <w:vertAlign w:val="superscript"/>
    </w:rPr>
  </w:style>
  <w:style w:type="paragraph" w:styleId="a7">
    <w:name w:val="List Paragraph"/>
    <w:basedOn w:val="a"/>
    <w:uiPriority w:val="34"/>
    <w:qFormat/>
    <w:rsid w:val="002930F2"/>
    <w:pPr>
      <w:ind w:left="720"/>
      <w:contextualSpacing/>
    </w:pPr>
  </w:style>
  <w:style w:type="paragraph" w:styleId="a8">
    <w:name w:val="No Spacing"/>
    <w:uiPriority w:val="1"/>
    <w:qFormat/>
    <w:rsid w:val="005131FC"/>
    <w:pPr>
      <w:bidi/>
      <w:spacing w:after="0" w:line="240" w:lineRule="auto"/>
      <w:jc w:val="both"/>
    </w:pPr>
    <w:rPr>
      <w:rFonts w:cs="B Lotus"/>
      <w:szCs w:val="24"/>
      <w:lang w:val="en-CA"/>
    </w:rPr>
  </w:style>
  <w:style w:type="character" w:customStyle="1" w:styleId="30">
    <w:name w:val="عنوان 3 نویسه"/>
    <w:basedOn w:val="a0"/>
    <w:link w:val="3"/>
    <w:uiPriority w:val="9"/>
    <w:rsid w:val="007E4706"/>
    <w:rPr>
      <w:rFonts w:asciiTheme="majorHAnsi" w:eastAsiaTheme="majorEastAsia" w:hAnsiTheme="majorHAnsi" w:cs="Badr"/>
      <w:bCs/>
      <w:sz w:val="24"/>
      <w:szCs w:val="28"/>
      <w:lang w:bidi="fa-IR"/>
    </w:rPr>
  </w:style>
  <w:style w:type="character" w:styleId="a9">
    <w:name w:val="Hyperlink"/>
    <w:basedOn w:val="a0"/>
    <w:uiPriority w:val="99"/>
    <w:unhideWhenUsed/>
    <w:rsid w:val="00637CF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37CF1"/>
    <w:rPr>
      <w:color w:val="605E5C"/>
      <w:shd w:val="clear" w:color="auto" w:fill="E1DFDD"/>
    </w:rPr>
  </w:style>
  <w:style w:type="character" w:customStyle="1" w:styleId="40">
    <w:name w:val="عنوان 4 نویسه"/>
    <w:basedOn w:val="a0"/>
    <w:link w:val="4"/>
    <w:uiPriority w:val="9"/>
    <w:rsid w:val="007E4706"/>
    <w:rPr>
      <w:rFonts w:asciiTheme="majorHAnsi" w:eastAsiaTheme="majorEastAsia" w:hAnsiTheme="majorHAnsi" w:cs="Badr"/>
      <w:bCs/>
      <w:i/>
      <w:szCs w:val="28"/>
      <w:lang w:val="en-CA"/>
    </w:rPr>
  </w:style>
  <w:style w:type="paragraph" w:styleId="aa">
    <w:name w:val="header"/>
    <w:basedOn w:val="a"/>
    <w:link w:val="ab"/>
    <w:uiPriority w:val="99"/>
    <w:unhideWhenUsed/>
    <w:rsid w:val="00744F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سرصفحه نویسه"/>
    <w:basedOn w:val="a0"/>
    <w:link w:val="aa"/>
    <w:uiPriority w:val="99"/>
    <w:rsid w:val="00744F3F"/>
    <w:rPr>
      <w:rFonts w:cs="Badr"/>
      <w:szCs w:val="28"/>
      <w:lang w:val="en-CA"/>
    </w:rPr>
  </w:style>
  <w:style w:type="paragraph" w:styleId="ac">
    <w:name w:val="footer"/>
    <w:basedOn w:val="a"/>
    <w:link w:val="ad"/>
    <w:uiPriority w:val="99"/>
    <w:unhideWhenUsed/>
    <w:rsid w:val="00744F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پانویس نویسه"/>
    <w:basedOn w:val="a0"/>
    <w:link w:val="ac"/>
    <w:uiPriority w:val="99"/>
    <w:rsid w:val="00744F3F"/>
    <w:rPr>
      <w:rFonts w:cs="Badr"/>
      <w:szCs w:val="28"/>
      <w:lang w:val="en-CA"/>
    </w:rPr>
  </w:style>
  <w:style w:type="paragraph" w:styleId="ae">
    <w:name w:val="TOC Heading"/>
    <w:basedOn w:val="1"/>
    <w:next w:val="a"/>
    <w:uiPriority w:val="39"/>
    <w:unhideWhenUsed/>
    <w:qFormat/>
    <w:rsid w:val="00744F3F"/>
    <w:pPr>
      <w:bidi w:val="0"/>
      <w:jc w:val="left"/>
      <w:outlineLvl w:val="9"/>
    </w:pPr>
    <w:rPr>
      <w:rFonts w:cstheme="majorBidi"/>
      <w:bCs w:val="0"/>
      <w:color w:val="2F5496" w:themeColor="accent1" w:themeShade="BF"/>
      <w:lang w:val="en-US"/>
    </w:rPr>
  </w:style>
  <w:style w:type="paragraph" w:styleId="21">
    <w:name w:val="toc 2"/>
    <w:basedOn w:val="a"/>
    <w:next w:val="a"/>
    <w:autoRedefine/>
    <w:uiPriority w:val="39"/>
    <w:unhideWhenUsed/>
    <w:rsid w:val="00E61457"/>
    <w:pPr>
      <w:tabs>
        <w:tab w:val="right" w:leader="dot" w:pos="9913"/>
      </w:tabs>
      <w:spacing w:after="100"/>
      <w:ind w:left="220"/>
      <w:jc w:val="left"/>
    </w:pPr>
    <w:rPr>
      <w:rFonts w:eastAsiaTheme="minorEastAsia" w:cs="Times New Roman"/>
      <w:szCs w:val="22"/>
      <w:lang w:val="en-US"/>
    </w:rPr>
  </w:style>
  <w:style w:type="paragraph" w:styleId="11">
    <w:name w:val="toc 1"/>
    <w:basedOn w:val="a"/>
    <w:next w:val="a"/>
    <w:autoRedefine/>
    <w:uiPriority w:val="39"/>
    <w:unhideWhenUsed/>
    <w:rsid w:val="00E008B6"/>
    <w:pPr>
      <w:tabs>
        <w:tab w:val="right" w:leader="dot" w:pos="9913"/>
      </w:tabs>
      <w:spacing w:after="100"/>
      <w:jc w:val="left"/>
    </w:pPr>
    <w:rPr>
      <w:rFonts w:eastAsiaTheme="minorEastAsia" w:cs="Times New Roman"/>
      <w:szCs w:val="22"/>
      <w:lang w:val="en-US"/>
    </w:rPr>
  </w:style>
  <w:style w:type="paragraph" w:styleId="31">
    <w:name w:val="toc 3"/>
    <w:basedOn w:val="a"/>
    <w:next w:val="a"/>
    <w:autoRedefine/>
    <w:uiPriority w:val="39"/>
    <w:unhideWhenUsed/>
    <w:rsid w:val="0052675C"/>
    <w:pPr>
      <w:tabs>
        <w:tab w:val="right" w:leader="dot" w:pos="9913"/>
      </w:tabs>
      <w:spacing w:after="100"/>
      <w:ind w:left="440"/>
      <w:jc w:val="left"/>
    </w:pPr>
    <w:rPr>
      <w:rFonts w:eastAsiaTheme="minorEastAsia" w:cs="B Zar"/>
      <w:b/>
      <w:bCs/>
      <w:noProof/>
      <w:szCs w:val="22"/>
      <w:lang w:val="en-US"/>
    </w:rPr>
  </w:style>
  <w:style w:type="character" w:styleId="af">
    <w:name w:val="annotation reference"/>
    <w:basedOn w:val="a0"/>
    <w:uiPriority w:val="99"/>
    <w:semiHidden/>
    <w:unhideWhenUsed/>
    <w:rsid w:val="00FB360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FB360A"/>
    <w:pPr>
      <w:spacing w:line="240" w:lineRule="auto"/>
    </w:pPr>
    <w:rPr>
      <w:sz w:val="20"/>
      <w:szCs w:val="20"/>
    </w:rPr>
  </w:style>
  <w:style w:type="character" w:customStyle="1" w:styleId="af1">
    <w:name w:val="متن نظر نویسه"/>
    <w:basedOn w:val="a0"/>
    <w:link w:val="af0"/>
    <w:uiPriority w:val="99"/>
    <w:semiHidden/>
    <w:rsid w:val="00FB360A"/>
    <w:rPr>
      <w:rFonts w:cs="Badr"/>
      <w:sz w:val="20"/>
      <w:szCs w:val="20"/>
      <w:lang w:val="en-CA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B360A"/>
    <w:rPr>
      <w:b/>
      <w:bCs/>
    </w:rPr>
  </w:style>
  <w:style w:type="character" w:customStyle="1" w:styleId="af3">
    <w:name w:val="موضوع توضیح نویسه"/>
    <w:basedOn w:val="af1"/>
    <w:link w:val="af2"/>
    <w:uiPriority w:val="99"/>
    <w:semiHidden/>
    <w:rsid w:val="00FB360A"/>
    <w:rPr>
      <w:rFonts w:cs="Badr"/>
      <w:b/>
      <w:bCs/>
      <w:sz w:val="20"/>
      <w:szCs w:val="20"/>
      <w:lang w:val="en-CA"/>
    </w:rPr>
  </w:style>
  <w:style w:type="character" w:styleId="af4">
    <w:name w:val="Intense Reference"/>
    <w:basedOn w:val="a0"/>
    <w:uiPriority w:val="32"/>
    <w:qFormat/>
    <w:rsid w:val="005A7E87"/>
    <w:rPr>
      <w:b/>
      <w:bCs/>
      <w:smallCaps/>
      <w:color w:val="4472C4" w:themeColor="accent1"/>
      <w:spacing w:val="5"/>
    </w:rPr>
  </w:style>
  <w:style w:type="character" w:customStyle="1" w:styleId="50">
    <w:name w:val="سرصفحه 5 نویسه"/>
    <w:basedOn w:val="a0"/>
    <w:link w:val="5"/>
    <w:uiPriority w:val="9"/>
    <w:rsid w:val="008A2F80"/>
    <w:rPr>
      <w:rFonts w:asciiTheme="majorHAnsi" w:eastAsiaTheme="majorEastAsia" w:hAnsiTheme="majorHAnsi" w:cs="Badr"/>
      <w:bCs/>
      <w:szCs w:val="28"/>
      <w:lang w:val="en-CA" w:bidi="fa-IR"/>
    </w:rPr>
  </w:style>
  <w:style w:type="character" w:customStyle="1" w:styleId="60">
    <w:name w:val="سرصفحه 6 نویسه"/>
    <w:basedOn w:val="a0"/>
    <w:link w:val="6"/>
    <w:uiPriority w:val="9"/>
    <w:rsid w:val="00EC0799"/>
    <w:rPr>
      <w:rFonts w:asciiTheme="majorHAnsi" w:eastAsiaTheme="majorEastAsia" w:hAnsiTheme="majorHAnsi" w:cs="Badr"/>
      <w:bCs/>
      <w:szCs w:val="28"/>
      <w:lang w:val="en-CA" w:bidi="fa-IR"/>
    </w:rPr>
  </w:style>
  <w:style w:type="character" w:customStyle="1" w:styleId="70">
    <w:name w:val="سرصفحه 7 نویسه"/>
    <w:basedOn w:val="a0"/>
    <w:link w:val="7"/>
    <w:uiPriority w:val="9"/>
    <w:rsid w:val="00F638F5"/>
    <w:rPr>
      <w:rFonts w:asciiTheme="majorHAnsi" w:eastAsiaTheme="majorEastAsia" w:hAnsiTheme="majorHAnsi" w:cs="Badr"/>
      <w:i/>
      <w:color w:val="000000" w:themeColor="text1"/>
      <w:szCs w:val="28"/>
      <w:lang w:val="en-CA" w:bidi="fa-IR"/>
    </w:rPr>
  </w:style>
  <w:style w:type="character" w:customStyle="1" w:styleId="80">
    <w:name w:val="سرصفحه 8 نویسه"/>
    <w:basedOn w:val="a0"/>
    <w:link w:val="8"/>
    <w:uiPriority w:val="9"/>
    <w:rsid w:val="00DE23B5"/>
    <w:rPr>
      <w:rFonts w:asciiTheme="majorHAnsi" w:eastAsiaTheme="majorEastAsia" w:hAnsiTheme="majorHAnsi" w:cs="Badr"/>
      <w:bCs/>
      <w:color w:val="272727" w:themeColor="text1" w:themeTint="D8"/>
      <w:sz w:val="21"/>
      <w:szCs w:val="28"/>
      <w:lang w:val="en-CA" w:bidi="fa-IR"/>
    </w:rPr>
  </w:style>
  <w:style w:type="paragraph" w:styleId="41">
    <w:name w:val="toc 4"/>
    <w:basedOn w:val="a"/>
    <w:next w:val="a"/>
    <w:autoRedefine/>
    <w:uiPriority w:val="39"/>
    <w:unhideWhenUsed/>
    <w:rsid w:val="009572DC"/>
    <w:pPr>
      <w:tabs>
        <w:tab w:val="right" w:leader="dot" w:pos="9913"/>
      </w:tabs>
      <w:spacing w:after="100"/>
      <w:ind w:left="660"/>
    </w:pPr>
    <w:rPr>
      <w:rFonts w:ascii="Badr" w:hAnsi="Badr"/>
      <w:b/>
      <w:bCs/>
      <w:noProof/>
      <w:szCs w:val="22"/>
    </w:rPr>
  </w:style>
  <w:style w:type="paragraph" w:styleId="51">
    <w:name w:val="toc 5"/>
    <w:basedOn w:val="a"/>
    <w:next w:val="a"/>
    <w:autoRedefine/>
    <w:uiPriority w:val="39"/>
    <w:unhideWhenUsed/>
    <w:rsid w:val="00D21D85"/>
    <w:pPr>
      <w:spacing w:after="100"/>
      <w:ind w:left="880"/>
    </w:pPr>
  </w:style>
  <w:style w:type="paragraph" w:styleId="61">
    <w:name w:val="toc 6"/>
    <w:basedOn w:val="a"/>
    <w:next w:val="a"/>
    <w:autoRedefine/>
    <w:uiPriority w:val="39"/>
    <w:unhideWhenUsed/>
    <w:rsid w:val="0093777F"/>
    <w:pPr>
      <w:spacing w:after="100"/>
      <w:ind w:left="1100"/>
    </w:pPr>
  </w:style>
  <w:style w:type="paragraph" w:styleId="af5">
    <w:name w:val="Title"/>
    <w:basedOn w:val="a"/>
    <w:next w:val="a"/>
    <w:link w:val="af6"/>
    <w:uiPriority w:val="10"/>
    <w:qFormat/>
    <w:rsid w:val="0014196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6">
    <w:name w:val="عنوان نویسه"/>
    <w:basedOn w:val="a0"/>
    <w:link w:val="af5"/>
    <w:uiPriority w:val="10"/>
    <w:rsid w:val="00141969"/>
    <w:rPr>
      <w:rFonts w:asciiTheme="majorHAnsi" w:eastAsiaTheme="majorEastAsia" w:hAnsiTheme="majorHAnsi" w:cstheme="majorBidi"/>
      <w:spacing w:val="-10"/>
      <w:kern w:val="28"/>
      <w:sz w:val="56"/>
      <w:szCs w:val="56"/>
      <w:lang w:val="en-CA" w:bidi="fa-IR"/>
    </w:rPr>
  </w:style>
  <w:style w:type="paragraph" w:styleId="af7">
    <w:name w:val="Balloon Text"/>
    <w:basedOn w:val="a"/>
    <w:link w:val="af8"/>
    <w:uiPriority w:val="99"/>
    <w:semiHidden/>
    <w:unhideWhenUsed/>
    <w:rsid w:val="009354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متن بادکنک نویسه"/>
    <w:basedOn w:val="a0"/>
    <w:link w:val="af7"/>
    <w:uiPriority w:val="99"/>
    <w:semiHidden/>
    <w:rsid w:val="0093541B"/>
    <w:rPr>
      <w:rFonts w:ascii="Tahoma" w:hAnsi="Tahoma" w:cs="Tahoma"/>
      <w:sz w:val="16"/>
      <w:szCs w:val="16"/>
      <w:lang w:val="en-CA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2764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645247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9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2060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5787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7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62737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11722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1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67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8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7490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62928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00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19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59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7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530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37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8657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7317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4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61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6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651855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6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1283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93397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19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72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9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07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18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88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16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6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56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77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537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9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70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90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55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474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203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155438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5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2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23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28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944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0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84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4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85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91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2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26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65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440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7626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289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1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4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8709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30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33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2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22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44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86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01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70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75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40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67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06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3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8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98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5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16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30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69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82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81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91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07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49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93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24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8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9937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63872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06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90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24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140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73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794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</w:div>
    <w:div w:id="8289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05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06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57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78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487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476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6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448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722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8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91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88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6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9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05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38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97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61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8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71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76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58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7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67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90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97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24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09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59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03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79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0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2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56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05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19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48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05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5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20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92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47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4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27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85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80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36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26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5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91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2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72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67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04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91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15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39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68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46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6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54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9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67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29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74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40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1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9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9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0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82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78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4162462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382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6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44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2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902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9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55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40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79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64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75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67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81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30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91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98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6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16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9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55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44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02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80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3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12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4835583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47306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1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1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0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6547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93417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6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9667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538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72459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7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8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08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37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9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91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9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52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11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7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47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49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92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1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89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53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96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72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37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8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58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79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80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35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36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13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5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19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9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05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02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83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64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20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092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91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51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04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62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9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00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04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76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66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8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1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54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423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972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7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97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17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00218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201287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6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2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11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24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553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59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59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38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14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03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13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40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8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14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14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74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294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0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13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00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85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67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0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54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56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6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20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64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83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35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58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0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9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94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35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6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90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2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41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25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99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69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1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7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32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05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150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30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1322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80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73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6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6964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5438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28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52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96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77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61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77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9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7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96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87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14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34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435753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D2BA26-B931-4B38-833B-767192CDE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6</Pages>
  <Words>2399</Words>
  <Characters>13676</Characters>
  <Application>Microsoft Office Word</Application>
  <DocSecurity>0</DocSecurity>
  <Lines>113</Lines>
  <Paragraphs>32</Paragraphs>
  <ScaleCrop>false</ScaleCrop>
  <HeadingPairs>
    <vt:vector size="4" baseType="variant">
      <vt:variant>
        <vt:lpstr>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امیرحسین ایمانی</vt:lpstr>
      <vt:lpstr>امیرحسین ایمانی</vt:lpstr>
    </vt:vector>
  </TitlesOfParts>
  <Company/>
  <LinksUpToDate>false</LinksUpToDate>
  <CharactersWithSpaces>16043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امیرحسین ایمانی</dc:title>
  <dc:subject/>
  <dc:creator>Admin</dc:creator>
  <cp:keywords>امیرحسین‌ایمانی</cp:keywords>
  <dc:description/>
  <cp:lastModifiedBy>shoopaei</cp:lastModifiedBy>
  <cp:revision>7</cp:revision>
  <cp:lastPrinted>2026-09-08T04:35:00Z</cp:lastPrinted>
  <dcterms:created xsi:type="dcterms:W3CDTF">2026-09-07T11:46:00Z</dcterms:created>
  <dcterms:modified xsi:type="dcterms:W3CDTF">2026-09-11T07:04:00Z</dcterms:modified>
</cp:coreProperties>
</file>