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F5F" w:rsidRDefault="00A5409E">
      <w:pPr>
        <w:pStyle w:val="a6"/>
        <w:jc w:val="both"/>
        <w:rPr>
          <w:rFonts w:ascii="Al Nile" w:eastAsia="Al Nile" w:hAnsi="Al Nile" w:cs="Al Nile" w:hint="default"/>
          <w:sz w:val="36"/>
          <w:szCs w:val="36"/>
          <w:rtl/>
        </w:rPr>
      </w:pPr>
      <w:r>
        <w:rPr>
          <w:rFonts w:cs="Times New Roman"/>
          <w:sz w:val="36"/>
          <w:szCs w:val="36"/>
          <w:rtl/>
        </w:rPr>
        <w:t>بسم الله الرحمن الرحيم الحمد لله رب العالمين وصلّى الله على محمد وآله الطاهرين ولعنة الله على أعدائهم أجمعين</w:t>
      </w:r>
      <w:r>
        <w:rPr>
          <w:rFonts w:ascii="Al Nile" w:hAnsi="Al Nile"/>
          <w:sz w:val="36"/>
          <w:szCs w:val="36"/>
          <w:lang w:val="en-US"/>
        </w:rPr>
        <w:t>.</w:t>
      </w:r>
    </w:p>
    <w:p w:rsidR="00726F5F" w:rsidRDefault="00A5409E">
      <w:pPr>
        <w:pStyle w:val="a6"/>
        <w:jc w:val="both"/>
        <w:rPr>
          <w:rFonts w:ascii="Al Nile" w:eastAsia="Al Nile" w:hAnsi="Al Nile" w:cs="Al Nile" w:hint="default"/>
          <w:b/>
          <w:bCs/>
          <w:sz w:val="36"/>
          <w:szCs w:val="36"/>
          <w:rtl/>
        </w:rPr>
      </w:pPr>
      <w:r>
        <w:rPr>
          <w:rFonts w:cs="Times New Roman"/>
          <w:b/>
          <w:bCs/>
          <w:sz w:val="36"/>
          <w:szCs w:val="36"/>
          <w:rtl/>
        </w:rPr>
        <w:t>الفصل الثاني</w:t>
      </w:r>
      <w:r>
        <w:rPr>
          <w:rFonts w:ascii="Al Nile" w:hAnsi="Al Nile"/>
          <w:b/>
          <w:bCs/>
          <w:sz w:val="36"/>
          <w:szCs w:val="36"/>
          <w:lang w:val="en-US"/>
        </w:rPr>
        <w:t xml:space="preserve">: </w:t>
      </w:r>
      <w:r>
        <w:rPr>
          <w:rFonts w:cs="Times New Roman"/>
          <w:b/>
          <w:bCs/>
          <w:sz w:val="36"/>
          <w:szCs w:val="36"/>
          <w:rtl/>
        </w:rPr>
        <w:t>فيما يتعلق بصيغة الأمر</w:t>
      </w:r>
    </w:p>
    <w:p w:rsidR="00726F5F" w:rsidRDefault="00A5409E">
      <w:pPr>
        <w:pStyle w:val="a6"/>
        <w:jc w:val="both"/>
        <w:rPr>
          <w:rFonts w:ascii="Al Nile" w:eastAsia="Al Nile" w:hAnsi="Al Nile" w:cs="Al Nile" w:hint="default"/>
          <w:sz w:val="36"/>
          <w:szCs w:val="36"/>
          <w:rtl/>
        </w:rPr>
      </w:pPr>
      <w:r>
        <w:rPr>
          <w:rFonts w:cs="Times New Roman"/>
          <w:sz w:val="36"/>
          <w:szCs w:val="36"/>
          <w:rtl/>
        </w:rPr>
        <w:t xml:space="preserve">في هذا الفصل كالفصل السابق جهات من البحث عبّر المحقق الآخوند قدس سره عنها بالمباحث وذكر في المجموع تسعة </w:t>
      </w:r>
      <w:r>
        <w:rPr>
          <w:rFonts w:cs="Times New Roman"/>
          <w:sz w:val="36"/>
          <w:szCs w:val="36"/>
          <w:rtl/>
        </w:rPr>
        <w:t>مباحث لكن بعضها قابلة للإدغام في البعض</w:t>
      </w:r>
      <w:r>
        <w:rPr>
          <w:rFonts w:ascii="Al Nile" w:hAnsi="Al Nile"/>
          <w:sz w:val="36"/>
          <w:szCs w:val="36"/>
          <w:rtl/>
        </w:rPr>
        <w:t>.</w:t>
      </w:r>
    </w:p>
    <w:p w:rsidR="00726F5F" w:rsidRDefault="00A5409E" w:rsidP="00067FF4">
      <w:pPr>
        <w:pStyle w:val="a6"/>
        <w:jc w:val="both"/>
        <w:rPr>
          <w:rFonts w:ascii="Al Nile" w:eastAsia="Al Nile" w:hAnsi="Al Nile" w:cs="Al Nile" w:hint="default"/>
          <w:sz w:val="36"/>
          <w:szCs w:val="36"/>
          <w:rtl/>
        </w:rPr>
      </w:pPr>
      <w:r>
        <w:rPr>
          <w:rFonts w:cs="Times New Roman"/>
          <w:sz w:val="36"/>
          <w:szCs w:val="36"/>
          <w:rtl/>
        </w:rPr>
        <w:t>المبحث الأول في مدلول صيغة الأمر هل هي بمعنى واحد أو بمعاني متعددة ؟ والمبحث الثاني في أن صيغة الأمر حقيقة في الوجوب أو الندب أو مشترك فيهما؟ والمبحث الثالث في أن الجملة الخبرية في مقام الطلب ظاهرة في الوجوب أو لا؟ و</w:t>
      </w:r>
      <w:r>
        <w:rPr>
          <w:rFonts w:cs="Times New Roman"/>
          <w:sz w:val="36"/>
          <w:szCs w:val="36"/>
          <w:rtl/>
        </w:rPr>
        <w:t>المبحث الرابع في أنه على فرض عدم كون صيغة الأمر حقيقةً في الوجوب هل هي ظاهرة في الوجوب من جهة أخرى كالإنصراف أو الإطلاق أو لا؟ ويمكن إدغام هذا المبحث الرابع بالمبحث الثاني في جهة واحدة ويكون البحث فيها عن دلالة صيغة الأمر على الوجوب فيبحث فيها أولاً عن دلا</w:t>
      </w:r>
      <w:r>
        <w:rPr>
          <w:rFonts w:cs="Times New Roman"/>
          <w:sz w:val="36"/>
          <w:szCs w:val="36"/>
          <w:rtl/>
        </w:rPr>
        <w:t>لتها الوضعية ثم تصل النوبة للبحث عن الدلالة الانصرافية والدلالة الإطلاقية والمبحث الخامس في أن إطلاق الصيغة يقتضي التوصلية أو لا؟ والمبحث السادس في أن إطلاق الصيغة يقتضي النفسية في مقابل الغيرية والعينية في مقابل الكفائية والتعيينية في مقابل التخييرية أو ل</w:t>
      </w:r>
      <w:r>
        <w:rPr>
          <w:rFonts w:cs="Times New Roman"/>
          <w:sz w:val="36"/>
          <w:szCs w:val="36"/>
          <w:rtl/>
        </w:rPr>
        <w:t>ا؟ والمبحث السابع في أن صيغة الأمر الواقعة عقيب الحظر أو توهم الحظر هل تدل على الوجوب أو لا؟ وما مفادها ؟ والمبحث الثامن في دلالة صيغة الأمر على المرة أو التكرار والمبحث التاسع في دلالة الصيغة على الفور أو التراخي فذكر قدس سره في المجموع تسعة مباحث ومع إدغ</w:t>
      </w:r>
      <w:r>
        <w:rPr>
          <w:rFonts w:cs="Times New Roman"/>
          <w:sz w:val="36"/>
          <w:szCs w:val="36"/>
          <w:rtl/>
        </w:rPr>
        <w:t>ام المبحثين الثاني والرابع تكون جهات البحث في هذا الفصل ثماني</w:t>
      </w:r>
      <w:r>
        <w:rPr>
          <w:rFonts w:cs="Times New Roman"/>
          <w:sz w:val="36"/>
          <w:szCs w:val="36"/>
          <w:rtl/>
        </w:rPr>
        <w:t xml:space="preserve"> جه</w:t>
      </w:r>
      <w:r w:rsidR="00067FF4">
        <w:rPr>
          <w:rFonts w:cs="Times New Roman"/>
          <w:sz w:val="36"/>
          <w:szCs w:val="36"/>
          <w:rtl/>
        </w:rPr>
        <w:t xml:space="preserve">ات </w:t>
      </w:r>
      <w:r>
        <w:rPr>
          <w:rFonts w:ascii="Al Nile" w:hAnsi="Al Nile"/>
          <w:sz w:val="36"/>
          <w:szCs w:val="36"/>
          <w:rtl/>
        </w:rPr>
        <w:t xml:space="preserve">: </w:t>
      </w:r>
    </w:p>
    <w:p w:rsidR="00726F5F" w:rsidRDefault="00A5409E">
      <w:pPr>
        <w:pStyle w:val="a6"/>
        <w:jc w:val="both"/>
        <w:rPr>
          <w:rFonts w:ascii="Al Nile" w:eastAsia="Al Nile" w:hAnsi="Al Nile" w:cs="Al Nile" w:hint="default"/>
          <w:sz w:val="36"/>
          <w:szCs w:val="36"/>
          <w:rtl/>
        </w:rPr>
      </w:pPr>
      <w:r>
        <w:rPr>
          <w:rFonts w:cs="Times New Roman"/>
          <w:sz w:val="36"/>
          <w:szCs w:val="36"/>
          <w:rtl/>
        </w:rPr>
        <w:t>الجهة الأولى</w:t>
      </w:r>
      <w:r>
        <w:rPr>
          <w:rFonts w:ascii="Al Nile" w:hAnsi="Al Nile"/>
          <w:sz w:val="36"/>
          <w:szCs w:val="36"/>
          <w:rtl/>
        </w:rPr>
        <w:t xml:space="preserve">: </w:t>
      </w:r>
      <w:r>
        <w:rPr>
          <w:rFonts w:cs="Times New Roman"/>
          <w:sz w:val="36"/>
          <w:szCs w:val="36"/>
          <w:rtl/>
        </w:rPr>
        <w:t>في مدلول صيغة الأمر وما وُضعت له</w:t>
      </w:r>
    </w:p>
    <w:p w:rsidR="00726F5F" w:rsidRDefault="00A5409E">
      <w:pPr>
        <w:pStyle w:val="a6"/>
        <w:jc w:val="both"/>
        <w:rPr>
          <w:rFonts w:ascii="Al Nile" w:eastAsia="Al Nile" w:hAnsi="Al Nile" w:cs="Al Nile" w:hint="default"/>
          <w:sz w:val="36"/>
          <w:szCs w:val="36"/>
          <w:rtl/>
          <w14:textOutline w14:w="12700" w14:cap="flat" w14:cmpd="sng" w14:algn="ctr">
            <w14:noFill/>
            <w14:prstDash w14:val="solid"/>
            <w14:miter w14:lim="400000"/>
          </w14:textOutline>
        </w:rPr>
      </w:pPr>
      <w:r>
        <w:rPr>
          <w:rFonts w:cs="Times New Roman"/>
          <w:sz w:val="36"/>
          <w:szCs w:val="36"/>
          <w:rtl/>
          <w14:textOutline w14:w="12700" w14:cap="flat" w14:cmpd="sng" w14:algn="ctr">
            <w14:noFill/>
            <w14:prstDash w14:val="solid"/>
            <w14:miter w14:lim="400000"/>
          </w14:textOutline>
        </w:rPr>
        <w:t>أفاد المحقق الآخوند قدس سره أنه ذُكرت لصيغة الأمر في كلمات الق</w:t>
      </w:r>
      <w:r>
        <w:rPr>
          <w:rFonts w:cs="Times New Roman"/>
          <w:sz w:val="36"/>
          <w:szCs w:val="36"/>
          <w:rtl/>
          <w14:textOutline w14:w="12700" w14:cap="flat" w14:cmpd="sng" w14:algn="ctr">
            <w14:noFill/>
            <w14:prstDash w14:val="solid"/>
            <w14:miter w14:lim="400000"/>
          </w14:textOutline>
        </w:rPr>
        <w:t>دماء معاني متعددة غير إنشاء الطلب مثلاً نُقلت في كتاب هداية المسترشدين عن العلامة قدس سره خمسة عشر معنى فذكر المحقق الآخوند قدس سره بعضها</w:t>
      </w:r>
      <w:r>
        <w:rPr>
          <w:rFonts w:ascii="Al Nile" w:hAnsi="Al Nile"/>
          <w:sz w:val="36"/>
          <w:szCs w:val="36"/>
          <w:rtl/>
          <w14:textOutline w14:w="12700" w14:cap="flat" w14:cmpd="sng" w14:algn="ctr">
            <w14:noFill/>
            <w14:prstDash w14:val="solid"/>
            <w14:miter w14:lim="400000"/>
          </w14:textOutline>
        </w:rPr>
        <w:t>.</w:t>
      </w:r>
    </w:p>
    <w:p w:rsidR="00726F5F" w:rsidRDefault="00A5409E">
      <w:pPr>
        <w:pStyle w:val="a6"/>
        <w:jc w:val="both"/>
        <w:rPr>
          <w:rFonts w:ascii="Al Nile" w:eastAsia="Al Nile" w:hAnsi="Al Nile" w:cs="Al Nile" w:hint="default"/>
          <w:sz w:val="36"/>
          <w:szCs w:val="36"/>
          <w:rtl/>
          <w14:textOutline w14:w="12700" w14:cap="flat" w14:cmpd="sng" w14:algn="ctr">
            <w14:noFill/>
            <w14:prstDash w14:val="solid"/>
            <w14:miter w14:lim="400000"/>
          </w14:textOutline>
        </w:rPr>
      </w:pPr>
      <w:r>
        <w:rPr>
          <w:rFonts w:cs="Times New Roman"/>
          <w:sz w:val="36"/>
          <w:szCs w:val="36"/>
          <w:rtl/>
          <w14:textOutline w14:w="12700" w14:cap="flat" w14:cmpd="sng" w14:algn="ctr">
            <w14:noFill/>
            <w14:prstDash w14:val="solid"/>
            <w14:miter w14:lim="400000"/>
          </w14:textOutline>
        </w:rPr>
        <w:t>قال</w:t>
      </w:r>
      <w:r>
        <w:rPr>
          <w:rFonts w:ascii="Al Nile" w:hAnsi="Al Nile"/>
          <w:sz w:val="36"/>
          <w:szCs w:val="36"/>
          <w:rtl/>
          <w14:textOutline w14:w="12700" w14:cap="flat" w14:cmpd="sng" w14:algn="ctr">
            <w14:noFill/>
            <w14:prstDash w14:val="solid"/>
            <w14:miter w14:lim="400000"/>
          </w14:textOutline>
        </w:rPr>
        <w:t xml:space="preserve">: </w:t>
      </w:r>
      <w:r>
        <w:rPr>
          <w:rFonts w:ascii="Al Nile" w:hAnsi="Al Nile" w:cs="Al Nile"/>
          <w:b/>
          <w:bCs/>
          <w:sz w:val="36"/>
          <w:szCs w:val="36"/>
          <w:rtl/>
          <w14:textOutline w14:w="12700" w14:cap="flat" w14:cmpd="sng" w14:algn="ctr">
            <w14:noFill/>
            <w14:prstDash w14:val="solid"/>
            <w14:miter w14:lim="400000"/>
          </w14:textOutline>
        </w:rPr>
        <w:t>(</w:t>
      </w:r>
      <w:r>
        <w:rPr>
          <w:rFonts w:cs="Times New Roman"/>
          <w:b/>
          <w:bCs/>
          <w:sz w:val="36"/>
          <w:szCs w:val="36"/>
          <w:rtl/>
          <w14:textOutline w14:w="12700" w14:cap="flat" w14:cmpd="sng" w14:algn="ctr">
            <w14:noFill/>
            <w14:prstDash w14:val="solid"/>
            <w14:miter w14:lim="400000"/>
          </w14:textOutline>
        </w:rPr>
        <w:t>إنه ربما يذكر للصيغة معانٍ قد استعملت فيها، وقد عدّ منها</w:t>
      </w:r>
      <w:r>
        <w:rPr>
          <w:rFonts w:ascii="Al Nile" w:hAnsi="Al Nile"/>
          <w:b/>
          <w:bCs/>
          <w:sz w:val="36"/>
          <w:szCs w:val="36"/>
          <w:rtl/>
          <w14:textOutline w14:w="12700" w14:cap="flat" w14:cmpd="sng" w14:algn="ctr">
            <w14:noFill/>
            <w14:prstDash w14:val="solid"/>
            <w14:miter w14:lim="400000"/>
          </w14:textOutline>
        </w:rPr>
        <w:t xml:space="preserve">: </w:t>
      </w:r>
      <w:r>
        <w:rPr>
          <w:rFonts w:cs="Times New Roman"/>
          <w:b/>
          <w:bCs/>
          <w:sz w:val="36"/>
          <w:szCs w:val="36"/>
          <w:rtl/>
          <w14:textOutline w14:w="12700" w14:cap="flat" w14:cmpd="sng" w14:algn="ctr">
            <w14:noFill/>
            <w14:prstDash w14:val="solid"/>
            <w14:miter w14:lim="400000"/>
          </w14:textOutline>
        </w:rPr>
        <w:t xml:space="preserve">الترجي، والتمني، والتهديد، والإنذار، والإهانة، والاحتقار، والتعجيز، والتسخير، إلى غير ذلك </w:t>
      </w:r>
      <w:r>
        <w:rPr>
          <w:rFonts w:ascii="Al Nile" w:hAnsi="Al Nile" w:cs="Al Nile" w:hint="default"/>
          <w:b/>
          <w:bCs/>
          <w:sz w:val="36"/>
          <w:szCs w:val="36"/>
          <w:rtl/>
          <w14:textOutline w14:w="12700" w14:cap="flat" w14:cmpd="sng" w14:algn="ctr">
            <w14:noFill/>
            <w14:prstDash w14:val="solid"/>
            <w14:miter w14:lim="400000"/>
          </w14:textOutline>
        </w:rPr>
        <w:t>…</w:t>
      </w:r>
      <w:r>
        <w:rPr>
          <w:rFonts w:ascii="Al Nile" w:hAnsi="Al Nile" w:cs="Al Nile"/>
          <w:b/>
          <w:bCs/>
          <w:sz w:val="36"/>
          <w:szCs w:val="36"/>
          <w:rtl/>
          <w14:textOutline w14:w="12700" w14:cap="flat" w14:cmpd="sng" w14:algn="ctr">
            <w14:noFill/>
            <w14:prstDash w14:val="solid"/>
            <w14:miter w14:lim="400000"/>
          </w14:textOutline>
        </w:rPr>
        <w:t>)</w:t>
      </w:r>
    </w:p>
    <w:p w:rsidR="00726F5F" w:rsidRDefault="00A5409E">
      <w:pPr>
        <w:pStyle w:val="a6"/>
        <w:jc w:val="both"/>
        <w:rPr>
          <w:rFonts w:ascii="Al Nile" w:eastAsia="Al Nile" w:hAnsi="Al Nile" w:cs="Al Nile" w:hint="default"/>
          <w:sz w:val="36"/>
          <w:szCs w:val="36"/>
          <w:rtl/>
          <w14:textOutline w14:w="12700" w14:cap="flat" w14:cmpd="sng" w14:algn="ctr">
            <w14:noFill/>
            <w14:prstDash w14:val="solid"/>
            <w14:miter w14:lim="400000"/>
          </w14:textOutline>
        </w:rPr>
      </w:pPr>
      <w:r>
        <w:rPr>
          <w:rFonts w:cs="Times New Roman"/>
          <w:sz w:val="36"/>
          <w:szCs w:val="36"/>
          <w:rtl/>
          <w14:textOutline w14:w="12700" w14:cap="flat" w14:cmpd="sng" w14:algn="ctr">
            <w14:noFill/>
            <w14:prstDash w14:val="solid"/>
            <w14:miter w14:lim="400000"/>
          </w14:textOutline>
        </w:rPr>
        <w:t>فذكر قدس سره ثمانية معنى ثم قال</w:t>
      </w:r>
      <w:r>
        <w:rPr>
          <w:rFonts w:ascii="Al Nile" w:hAnsi="Al Nile" w:cs="Al Nile"/>
          <w:sz w:val="36"/>
          <w:szCs w:val="36"/>
          <w:rtl/>
          <w14:textOutline w14:w="12700" w14:cap="flat" w14:cmpd="sng" w14:algn="ctr">
            <w14:noFill/>
            <w14:prstDash w14:val="solid"/>
            <w14:miter w14:lim="400000"/>
          </w14:textOutline>
        </w:rPr>
        <w:t>: (</w:t>
      </w:r>
      <w:r>
        <w:rPr>
          <w:rFonts w:cs="Times New Roman"/>
          <w:sz w:val="36"/>
          <w:szCs w:val="36"/>
          <w:rtl/>
          <w14:textOutline w14:w="12700" w14:cap="flat" w14:cmpd="sng" w14:algn="ctr">
            <w14:noFill/>
            <w14:prstDash w14:val="solid"/>
            <w14:miter w14:lim="400000"/>
          </w14:textOutline>
        </w:rPr>
        <w:t>وغير ذلك</w:t>
      </w:r>
      <w:r>
        <w:rPr>
          <w:rFonts w:ascii="Al Nile" w:hAnsi="Al Nile" w:cs="Al Nile"/>
          <w:sz w:val="36"/>
          <w:szCs w:val="36"/>
          <w:rtl/>
          <w14:textOutline w14:w="12700" w14:cap="flat" w14:cmpd="sng" w14:algn="ctr">
            <w14:noFill/>
            <w14:prstDash w14:val="solid"/>
            <w14:miter w14:lim="400000"/>
          </w14:textOutline>
        </w:rPr>
        <w:t xml:space="preserve">) </w:t>
      </w:r>
      <w:r>
        <w:rPr>
          <w:rFonts w:cs="Times New Roman"/>
          <w:sz w:val="36"/>
          <w:szCs w:val="36"/>
          <w:rtl/>
          <w14:textOutline w14:w="12700" w14:cap="flat" w14:cmpd="sng" w14:algn="ctr">
            <w14:noFill/>
            <w14:prstDash w14:val="solid"/>
            <w14:miter w14:lim="400000"/>
          </w14:textOutline>
        </w:rPr>
        <w:t>إشارةً إلى أن ما ذكر من المعاني أكثر من ذلك</w:t>
      </w:r>
      <w:r>
        <w:rPr>
          <w:rFonts w:ascii="Al Nile" w:hAnsi="Al Nile"/>
          <w:sz w:val="36"/>
          <w:szCs w:val="36"/>
          <w:rtl/>
          <w14:textOutline w14:w="12700" w14:cap="flat" w14:cmpd="sng" w14:algn="ctr">
            <w14:noFill/>
            <w14:prstDash w14:val="solid"/>
            <w14:miter w14:lim="400000"/>
          </w14:textOutline>
        </w:rPr>
        <w:t xml:space="preserve">. </w:t>
      </w:r>
      <w:r>
        <w:rPr>
          <w:rFonts w:cs="Times New Roman"/>
          <w:sz w:val="36"/>
          <w:szCs w:val="36"/>
          <w:rtl/>
          <w14:textOutline w14:w="12700" w14:cap="flat" w14:cmpd="sng" w14:algn="ctr">
            <w14:noFill/>
            <w14:prstDash w14:val="solid"/>
            <w14:miter w14:lim="400000"/>
          </w14:textOutline>
        </w:rPr>
        <w:t>وأمثلة هذه المعاني مذكورة في الكتب المفصّلة، مثال المعنى الأصلي وهو إنشاء الطلب واضح مثل</w:t>
      </w:r>
      <w:r>
        <w:rPr>
          <w:rFonts w:ascii="Al Nile" w:hAnsi="Al Nile" w:cs="Al Nile"/>
          <w:sz w:val="36"/>
          <w:szCs w:val="36"/>
          <w:rtl/>
          <w14:textOutline w14:w="12700" w14:cap="flat" w14:cmpd="sng" w14:algn="ctr">
            <w14:noFill/>
            <w14:prstDash w14:val="solid"/>
            <w14:miter w14:lim="400000"/>
          </w14:textOutline>
        </w:rPr>
        <w:t>: (</w:t>
      </w:r>
      <w:r>
        <w:rPr>
          <w:rFonts w:cs="Times New Roman"/>
          <w:sz w:val="36"/>
          <w:szCs w:val="36"/>
          <w:rtl/>
          <w14:textOutline w14:w="12700" w14:cap="flat" w14:cmpd="sng" w14:algn="ctr">
            <w14:noFill/>
            <w14:prstDash w14:val="solid"/>
            <w14:miter w14:lim="400000"/>
          </w14:textOutline>
        </w:rPr>
        <w:t>صلّ</w:t>
      </w:r>
      <w:r>
        <w:rPr>
          <w:rFonts w:ascii="Al Nile" w:hAnsi="Al Nile" w:cs="Al Nile"/>
          <w:sz w:val="36"/>
          <w:szCs w:val="36"/>
          <w:rtl/>
          <w14:textOutline w14:w="12700" w14:cap="flat" w14:cmpd="sng" w14:algn="ctr">
            <w14:noFill/>
            <w14:prstDash w14:val="solid"/>
            <w14:miter w14:lim="400000"/>
          </w14:textOutline>
        </w:rPr>
        <w:t xml:space="preserve">) </w:t>
      </w:r>
      <w:r>
        <w:rPr>
          <w:rFonts w:cs="Times New Roman"/>
          <w:sz w:val="36"/>
          <w:szCs w:val="36"/>
          <w:rtl/>
          <w14:textOutline w14:w="12700" w14:cap="flat" w14:cmpd="sng" w14:algn="ctr">
            <w14:noFill/>
            <w14:prstDash w14:val="solid"/>
            <w14:miter w14:lim="400000"/>
          </w14:textOutline>
        </w:rPr>
        <w:t>أو قول المولى لعبده</w:t>
      </w:r>
      <w:r>
        <w:rPr>
          <w:rFonts w:ascii="Al Nile" w:hAnsi="Al Nile" w:cs="Al Nile"/>
          <w:sz w:val="36"/>
          <w:szCs w:val="36"/>
          <w:rtl/>
          <w14:textOutline w14:w="12700" w14:cap="flat" w14:cmpd="sng" w14:algn="ctr">
            <w14:noFill/>
            <w14:prstDash w14:val="solid"/>
            <w14:miter w14:lim="400000"/>
          </w14:textOutline>
        </w:rPr>
        <w:t>: (</w:t>
      </w:r>
      <w:r>
        <w:rPr>
          <w:rFonts w:cs="Times New Roman"/>
          <w:sz w:val="36"/>
          <w:szCs w:val="36"/>
          <w:rtl/>
          <w14:textOutline w14:w="12700" w14:cap="flat" w14:cmpd="sng" w14:algn="ctr">
            <w14:noFill/>
            <w14:prstDash w14:val="solid"/>
            <w14:miter w14:lim="400000"/>
          </w14:textOutline>
        </w:rPr>
        <w:t>جئني بماء</w:t>
      </w:r>
      <w:r>
        <w:rPr>
          <w:rFonts w:ascii="Al Nile" w:hAnsi="Al Nile" w:cs="Al Nile"/>
          <w:sz w:val="36"/>
          <w:szCs w:val="36"/>
          <w:rtl/>
          <w14:textOutline w14:w="12700" w14:cap="flat" w14:cmpd="sng" w14:algn="ctr">
            <w14:noFill/>
            <w14:prstDash w14:val="solid"/>
            <w14:miter w14:lim="400000"/>
          </w14:textOutline>
        </w:rPr>
        <w:t>).</w:t>
      </w:r>
    </w:p>
    <w:p w:rsidR="00726F5F" w:rsidRDefault="00A5409E">
      <w:pPr>
        <w:pStyle w:val="a6"/>
        <w:jc w:val="both"/>
        <w:rPr>
          <w:rFonts w:ascii="Al Nile" w:eastAsia="Al Nile" w:hAnsi="Al Nile" w:cs="Al Nile" w:hint="default"/>
          <w:sz w:val="36"/>
          <w:szCs w:val="36"/>
          <w:rtl/>
          <w14:textOutline w14:w="12700" w14:cap="flat" w14:cmpd="sng" w14:algn="ctr">
            <w14:noFill/>
            <w14:prstDash w14:val="solid"/>
            <w14:miter w14:lim="400000"/>
          </w14:textOutline>
        </w:rPr>
      </w:pPr>
      <w:r>
        <w:rPr>
          <w:rFonts w:cs="Times New Roman"/>
          <w:sz w:val="36"/>
          <w:szCs w:val="36"/>
          <w:rtl/>
          <w14:textOutline w14:w="12700" w14:cap="flat" w14:cmpd="sng" w14:algn="ctr">
            <w14:noFill/>
            <w14:prstDash w14:val="solid"/>
            <w14:miter w14:lim="400000"/>
          </w14:textOutline>
        </w:rPr>
        <w:t>ومثال التمني قول الشاعر</w:t>
      </w:r>
      <w:r>
        <w:rPr>
          <w:rFonts w:ascii="Al Nile" w:hAnsi="Al Nile" w:cs="Al Nile"/>
          <w:sz w:val="36"/>
          <w:szCs w:val="36"/>
          <w:rtl/>
          <w14:textOutline w14:w="12700" w14:cap="flat" w14:cmpd="sng" w14:algn="ctr">
            <w14:noFill/>
            <w14:prstDash w14:val="solid"/>
            <w14:miter w14:lim="400000"/>
          </w14:textOutline>
        </w:rPr>
        <w:t>: (</w:t>
      </w:r>
      <w:r>
        <w:rPr>
          <w:rFonts w:cs="Times New Roman"/>
          <w:sz w:val="36"/>
          <w:szCs w:val="36"/>
          <w:shd w:val="clear" w:color="auto" w:fill="FFFFFF"/>
          <w:rtl/>
          <w14:textOutline w14:w="12700" w14:cap="flat" w14:cmpd="sng" w14:algn="ctr">
            <w14:noFill/>
            <w14:prstDash w14:val="solid"/>
            <w14:miter w14:lim="400000"/>
          </w14:textOutline>
        </w:rPr>
        <w:t>ألا أيها الليل الطويل ألا انجلي</w:t>
      </w:r>
      <w:r>
        <w:rPr>
          <w:rFonts w:ascii="Al Nile" w:hAnsi="Al Nile" w:cs="Al Nile"/>
          <w:sz w:val="36"/>
          <w:szCs w:val="36"/>
          <w:shd w:val="clear" w:color="auto" w:fill="FFFFFF"/>
          <w:rtl/>
          <w14:textOutline w14:w="12700" w14:cap="flat" w14:cmpd="sng" w14:algn="ctr">
            <w14:noFill/>
            <w14:prstDash w14:val="solid"/>
            <w14:miter w14:lim="400000"/>
          </w14:textOutline>
        </w:rPr>
        <w:t xml:space="preserve">) </w:t>
      </w:r>
      <w:r>
        <w:rPr>
          <w:rFonts w:cs="Times New Roman"/>
          <w:sz w:val="36"/>
          <w:szCs w:val="36"/>
          <w:shd w:val="clear" w:color="auto" w:fill="FFFFFF"/>
          <w:rtl/>
          <w14:textOutline w14:w="12700" w14:cap="flat" w14:cmpd="sng" w14:algn="ctr">
            <w14:noFill/>
            <w14:prstDash w14:val="solid"/>
            <w14:miter w14:lim="400000"/>
          </w14:textOutline>
        </w:rPr>
        <w:t xml:space="preserve">ومثال آخر </w:t>
      </w:r>
      <w:r>
        <w:rPr>
          <w:rFonts w:cs="Times New Roman"/>
          <w:sz w:val="36"/>
          <w:szCs w:val="36"/>
          <w:shd w:val="clear" w:color="auto" w:fill="FFFFFF"/>
          <w:rtl/>
          <w14:textOutline w14:w="12700" w14:cap="flat" w14:cmpd="sng" w14:algn="ctr">
            <w14:noFill/>
            <w14:prstDash w14:val="solid"/>
            <w14:miter w14:lim="400000"/>
          </w14:textOutline>
        </w:rPr>
        <w:t>أن يقول شخص كبير السن مخاطباً شبابه</w:t>
      </w:r>
      <w:r>
        <w:rPr>
          <w:rFonts w:ascii="Al Nile" w:hAnsi="Al Nile" w:cs="Al Nile"/>
          <w:sz w:val="36"/>
          <w:szCs w:val="36"/>
          <w:shd w:val="clear" w:color="auto" w:fill="FFFFFF"/>
          <w:rtl/>
          <w14:textOutline w14:w="12700" w14:cap="flat" w14:cmpd="sng" w14:algn="ctr">
            <w14:noFill/>
            <w14:prstDash w14:val="solid"/>
            <w14:miter w14:lim="400000"/>
          </w14:textOutline>
        </w:rPr>
        <w:t>: (</w:t>
      </w:r>
      <w:r>
        <w:rPr>
          <w:rFonts w:cs="Times New Roman"/>
          <w:sz w:val="36"/>
          <w:szCs w:val="36"/>
          <w:shd w:val="clear" w:color="auto" w:fill="FFFFFF"/>
          <w:rtl/>
          <w14:textOutline w14:w="12700" w14:cap="flat" w14:cmpd="sng" w14:algn="ctr">
            <w14:noFill/>
            <w14:prstDash w14:val="solid"/>
            <w14:miter w14:lim="400000"/>
          </w14:textOutline>
        </w:rPr>
        <w:t>عد أيها الشباب</w:t>
      </w:r>
      <w:r>
        <w:rPr>
          <w:rFonts w:ascii="Al Nile" w:hAnsi="Al Nile" w:cs="Al Nile"/>
          <w:sz w:val="36"/>
          <w:szCs w:val="36"/>
          <w:shd w:val="clear" w:color="auto" w:fill="FFFFFF"/>
          <w:rtl/>
          <w14:textOutline w14:w="12700" w14:cap="flat" w14:cmpd="sng" w14:algn="ctr">
            <w14:noFill/>
            <w14:prstDash w14:val="solid"/>
            <w14:miter w14:lim="400000"/>
          </w14:textOutline>
        </w:rPr>
        <w:t xml:space="preserve">) </w:t>
      </w:r>
      <w:r>
        <w:rPr>
          <w:rFonts w:cs="Times New Roman"/>
          <w:sz w:val="36"/>
          <w:szCs w:val="36"/>
          <w:shd w:val="clear" w:color="auto" w:fill="FFFFFF"/>
          <w:rtl/>
          <w14:textOutline w14:w="12700" w14:cap="flat" w14:cmpd="sng" w14:algn="ctr">
            <w14:noFill/>
            <w14:prstDash w14:val="solid"/>
            <w14:miter w14:lim="400000"/>
          </w14:textOutline>
        </w:rPr>
        <w:t>حيث لا يرجى عود الشباب</w:t>
      </w:r>
      <w:r>
        <w:rPr>
          <w:rFonts w:ascii="Al Nile" w:hAnsi="Al Nile" w:cs="Al Nile"/>
          <w:sz w:val="36"/>
          <w:szCs w:val="36"/>
          <w:shd w:val="clear" w:color="auto" w:fill="FFFFFF"/>
          <w:rtl/>
          <w14:textOutline w14:w="12700" w14:cap="flat" w14:cmpd="sng" w14:algn="ctr">
            <w14:noFill/>
            <w14:prstDash w14:val="solid"/>
            <w14:miter w14:lim="400000"/>
          </w14:textOutline>
        </w:rPr>
        <w:t xml:space="preserve">.  </w:t>
      </w:r>
    </w:p>
    <w:p w:rsidR="00726F5F" w:rsidRDefault="00A5409E">
      <w:pPr>
        <w:pStyle w:val="a6"/>
        <w:jc w:val="both"/>
        <w:rPr>
          <w:rFonts w:ascii="Al Nile" w:eastAsia="Al Nile" w:hAnsi="Al Nile" w:cs="Al Nile" w:hint="default"/>
          <w:sz w:val="36"/>
          <w:szCs w:val="36"/>
          <w:rtl/>
          <w14:textOutline w14:w="12700" w14:cap="flat" w14:cmpd="sng" w14:algn="ctr">
            <w14:noFill/>
            <w14:prstDash w14:val="solid"/>
            <w14:miter w14:lim="400000"/>
          </w14:textOutline>
        </w:rPr>
      </w:pPr>
      <w:r>
        <w:rPr>
          <w:rFonts w:cs="Times New Roman"/>
          <w:sz w:val="36"/>
          <w:szCs w:val="36"/>
          <w:rtl/>
          <w14:textOutline w14:w="12700" w14:cap="flat" w14:cmpd="sng" w14:algn="ctr">
            <w14:noFill/>
            <w14:prstDash w14:val="solid"/>
            <w14:miter w14:lim="400000"/>
          </w14:textOutline>
        </w:rPr>
        <w:lastRenderedPageBreak/>
        <w:t>ولم يُذكر في أكثر الكلمات مثال للترجي وقد يُمثّل له بآية</w:t>
      </w:r>
      <w:r>
        <w:rPr>
          <w:rFonts w:ascii="Al Nile" w:hAnsi="Al Nile"/>
          <w:sz w:val="36"/>
          <w:szCs w:val="36"/>
          <w:rtl/>
          <w14:textOutline w14:w="12700" w14:cap="flat" w14:cmpd="sng" w14:algn="ctr">
            <w14:noFill/>
            <w14:prstDash w14:val="solid"/>
            <w14:miter w14:lim="400000"/>
          </w14:textOutline>
        </w:rPr>
        <w:t xml:space="preserve">: </w:t>
      </w:r>
      <w:r>
        <w:rPr>
          <w:rFonts w:ascii="Al Nile" w:hAnsi="Al Nile" w:cs="Al Nile"/>
          <w:b/>
          <w:bCs/>
          <w:sz w:val="36"/>
          <w:szCs w:val="36"/>
          <w:rtl/>
          <w14:textOutline w14:w="12700" w14:cap="flat" w14:cmpd="sng" w14:algn="ctr">
            <w14:noFill/>
            <w14:prstDash w14:val="solid"/>
            <w14:miter w14:lim="400000"/>
          </w14:textOutline>
        </w:rPr>
        <w:t>(</w:t>
      </w:r>
      <w:r>
        <w:rPr>
          <w:rFonts w:cs="Times New Roman"/>
          <w:b/>
          <w:bCs/>
          <w:sz w:val="36"/>
          <w:szCs w:val="36"/>
          <w:rtl/>
          <w14:textOutline w14:w="12700" w14:cap="flat" w14:cmpd="sng" w14:algn="ctr">
            <w14:noFill/>
            <w14:prstDash w14:val="solid"/>
            <w14:miter w14:lim="400000"/>
          </w14:textOutline>
        </w:rPr>
        <w:t>يا بنيّ اذهبوا فتحسّسوا من يوسف وأخيه</w:t>
      </w:r>
      <w:r>
        <w:rPr>
          <w:rFonts w:ascii="Al Nile" w:hAnsi="Al Nile" w:cs="Al Nile"/>
          <w:b/>
          <w:bCs/>
          <w:sz w:val="36"/>
          <w:szCs w:val="36"/>
          <w:rtl/>
          <w14:textOutline w14:w="12700" w14:cap="flat" w14:cmpd="sng" w14:algn="ctr">
            <w14:noFill/>
            <w14:prstDash w14:val="solid"/>
            <w14:miter w14:lim="400000"/>
          </w14:textOutline>
        </w:rPr>
        <w:t>)</w:t>
      </w:r>
      <w:r>
        <w:rPr>
          <w:rFonts w:ascii="Al Nile" w:eastAsia="Al Nile" w:hAnsi="Al Nile" w:cs="Al Nile"/>
          <w:b/>
          <w:bCs/>
          <w:sz w:val="36"/>
          <w:szCs w:val="36"/>
          <w:vertAlign w:val="superscript"/>
          <w14:textOutline w14:w="12700" w14:cap="flat" w14:cmpd="sng" w14:algn="ctr">
            <w14:noFill/>
            <w14:prstDash w14:val="solid"/>
            <w14:miter w14:lim="400000"/>
          </w14:textOutline>
        </w:rPr>
        <w:footnoteReference w:id="2"/>
      </w:r>
      <w:r>
        <w:rPr>
          <w:rFonts w:ascii="Al Nile" w:hAnsi="Al Nile"/>
          <w:b/>
          <w:bCs/>
          <w:sz w:val="36"/>
          <w:szCs w:val="36"/>
          <w:rtl/>
          <w14:textOutline w14:w="12700" w14:cap="flat" w14:cmpd="sng" w14:algn="ctr">
            <w14:noFill/>
            <w14:prstDash w14:val="solid"/>
            <w14:miter w14:lim="400000"/>
          </w14:textOutline>
        </w:rPr>
        <w:t xml:space="preserve"> </w:t>
      </w:r>
      <w:r>
        <w:rPr>
          <w:rFonts w:cs="Times New Roman"/>
          <w:sz w:val="36"/>
          <w:szCs w:val="36"/>
          <w:rtl/>
          <w14:textOutline w14:w="12700" w14:cap="flat" w14:cmpd="sng" w14:algn="ctr">
            <w14:noFill/>
            <w14:prstDash w14:val="solid"/>
            <w14:miter w14:lim="400000"/>
          </w14:textOutline>
        </w:rPr>
        <w:t>فيقا</w:t>
      </w:r>
      <w:r>
        <w:rPr>
          <w:rFonts w:cs="Times New Roman"/>
          <w:sz w:val="36"/>
          <w:szCs w:val="36"/>
          <w:rtl/>
          <w14:textOutline w14:w="12700" w14:cap="flat" w14:cmpd="sng" w14:algn="ctr">
            <w14:noFill/>
            <w14:prstDash w14:val="solid"/>
            <w14:miter w14:lim="400000"/>
          </w14:textOutline>
        </w:rPr>
        <w:t>ل أن أمر يعقوب على نبينا وآله وعليه السلام كان برجاء حصول ذلك من أولاده ولكن ليس ذلك واضحاً حيث يحتمل أن يكون أمره طلباً حقيقياً ولكن مثاله العرفي أن يأمر شخص ولده بما يرجو حصوله منه ولا يقطع بامتثاله</w:t>
      </w:r>
      <w:r>
        <w:rPr>
          <w:rFonts w:ascii="Al Nile" w:hAnsi="Al Nile"/>
          <w:sz w:val="36"/>
          <w:szCs w:val="36"/>
          <w:rtl/>
          <w14:textOutline w14:w="12700" w14:cap="flat" w14:cmpd="sng" w14:algn="ctr">
            <w14:noFill/>
            <w14:prstDash w14:val="solid"/>
            <w14:miter w14:lim="400000"/>
          </w14:textOutline>
        </w:rPr>
        <w:t>.</w:t>
      </w:r>
    </w:p>
    <w:p w:rsidR="00726F5F" w:rsidRDefault="00A5409E">
      <w:pPr>
        <w:pStyle w:val="a6"/>
        <w:jc w:val="both"/>
        <w:rPr>
          <w:rFonts w:ascii="Al Nile" w:eastAsia="Al Nile" w:hAnsi="Al Nile" w:cs="Al Nile" w:hint="default"/>
          <w:b/>
          <w:bCs/>
          <w:sz w:val="36"/>
          <w:szCs w:val="36"/>
          <w:rtl/>
          <w14:textOutline w14:w="12700" w14:cap="flat" w14:cmpd="sng" w14:algn="ctr">
            <w14:noFill/>
            <w14:prstDash w14:val="solid"/>
            <w14:miter w14:lim="400000"/>
          </w14:textOutline>
        </w:rPr>
      </w:pPr>
      <w:r>
        <w:rPr>
          <w:rFonts w:cs="Times New Roman"/>
          <w:sz w:val="36"/>
          <w:szCs w:val="36"/>
          <w:rtl/>
          <w14:textOutline w14:w="12700" w14:cap="flat" w14:cmpd="sng" w14:algn="ctr">
            <w14:noFill/>
            <w14:prstDash w14:val="solid"/>
            <w14:miter w14:lim="400000"/>
          </w14:textOutline>
        </w:rPr>
        <w:t>ومثال التهديد قوله تعالى</w:t>
      </w:r>
      <w:r>
        <w:rPr>
          <w:rFonts w:ascii="Al Nile" w:hAnsi="Al Nile"/>
          <w:sz w:val="36"/>
          <w:szCs w:val="36"/>
          <w:rtl/>
          <w14:textOutline w14:w="12700" w14:cap="flat" w14:cmpd="sng" w14:algn="ctr">
            <w14:noFill/>
            <w14:prstDash w14:val="solid"/>
            <w14:miter w14:lim="400000"/>
          </w14:textOutline>
        </w:rPr>
        <w:t xml:space="preserve">: </w:t>
      </w:r>
      <w:r>
        <w:rPr>
          <w:rFonts w:ascii="Al Nile" w:hAnsi="Al Nile" w:cs="Al Nile"/>
          <w:b/>
          <w:bCs/>
          <w:sz w:val="36"/>
          <w:szCs w:val="36"/>
          <w:rtl/>
          <w14:textOutline w14:w="12700" w14:cap="flat" w14:cmpd="sng" w14:algn="ctr">
            <w14:noFill/>
            <w14:prstDash w14:val="solid"/>
            <w14:miter w14:lim="400000"/>
          </w14:textOutline>
        </w:rPr>
        <w:t>(</w:t>
      </w:r>
      <w:r>
        <w:rPr>
          <w:rFonts w:cs="Times New Roman"/>
          <w:b/>
          <w:bCs/>
          <w:sz w:val="36"/>
          <w:szCs w:val="36"/>
          <w:rtl/>
          <w14:textOutline w14:w="12700" w14:cap="flat" w14:cmpd="sng" w14:algn="ctr">
            <w14:noFill/>
            <w14:prstDash w14:val="solid"/>
            <w14:miter w14:lim="400000"/>
          </w14:textOutline>
        </w:rPr>
        <w:t>اعملوا ما شئتم إنه بما تعملون بصير</w:t>
      </w:r>
      <w:r>
        <w:rPr>
          <w:rFonts w:ascii="Al Nile" w:hAnsi="Al Nile" w:cs="Al Nile"/>
          <w:b/>
          <w:bCs/>
          <w:sz w:val="36"/>
          <w:szCs w:val="36"/>
          <w:rtl/>
          <w14:textOutline w14:w="12700" w14:cap="flat" w14:cmpd="sng" w14:algn="ctr">
            <w14:noFill/>
            <w14:prstDash w14:val="solid"/>
            <w14:miter w14:lim="400000"/>
          </w14:textOutline>
        </w:rPr>
        <w:t>)</w:t>
      </w:r>
      <w:r>
        <w:rPr>
          <w:rFonts w:ascii="Al Nile" w:eastAsia="Al Nile" w:hAnsi="Al Nile" w:cs="Al Nile"/>
          <w:b/>
          <w:bCs/>
          <w:sz w:val="36"/>
          <w:szCs w:val="36"/>
          <w:vertAlign w:val="superscript"/>
          <w14:textOutline w14:w="12700" w14:cap="flat" w14:cmpd="sng" w14:algn="ctr">
            <w14:noFill/>
            <w14:prstDash w14:val="solid"/>
            <w14:miter w14:lim="400000"/>
          </w14:textOutline>
        </w:rPr>
        <w:footnoteReference w:id="3"/>
      </w:r>
    </w:p>
    <w:p w:rsidR="00726F5F" w:rsidRDefault="00A5409E">
      <w:pPr>
        <w:pStyle w:val="a6"/>
        <w:jc w:val="both"/>
        <w:rPr>
          <w:rFonts w:ascii="Al Nile" w:eastAsia="Al Nile" w:hAnsi="Al Nile" w:cs="Al Nile" w:hint="default"/>
          <w:sz w:val="36"/>
          <w:szCs w:val="36"/>
          <w:rtl/>
          <w14:textOutline w14:w="12700" w14:cap="flat" w14:cmpd="sng" w14:algn="ctr">
            <w14:noFill/>
            <w14:prstDash w14:val="solid"/>
            <w14:miter w14:lim="400000"/>
          </w14:textOutline>
        </w:rPr>
      </w:pPr>
      <w:r>
        <w:rPr>
          <w:rFonts w:cs="Times New Roman"/>
          <w:sz w:val="36"/>
          <w:szCs w:val="36"/>
          <w:rtl/>
          <w14:textOutline w14:w="12700" w14:cap="flat" w14:cmpd="sng" w14:algn="ctr">
            <w14:noFill/>
            <w14:prstDash w14:val="solid"/>
            <w14:miter w14:lim="400000"/>
          </w14:textOutline>
        </w:rPr>
        <w:t>ومثال الإنذار قوله تعالى</w:t>
      </w:r>
      <w:r>
        <w:rPr>
          <w:rFonts w:ascii="Al Nile" w:hAnsi="Al Nile"/>
          <w:sz w:val="36"/>
          <w:szCs w:val="36"/>
          <w:rtl/>
          <w14:textOutline w14:w="12700" w14:cap="flat" w14:cmpd="sng" w14:algn="ctr">
            <w14:noFill/>
            <w14:prstDash w14:val="solid"/>
            <w14:miter w14:lim="400000"/>
          </w14:textOutline>
        </w:rPr>
        <w:t xml:space="preserve">: </w:t>
      </w:r>
      <w:r>
        <w:rPr>
          <w:rFonts w:ascii="Al Nile" w:hAnsi="Al Nile" w:cs="Al Nile"/>
          <w:b/>
          <w:bCs/>
          <w:sz w:val="36"/>
          <w:szCs w:val="36"/>
          <w:rtl/>
          <w14:textOutline w14:w="12700" w14:cap="flat" w14:cmpd="sng" w14:algn="ctr">
            <w14:noFill/>
            <w14:prstDash w14:val="solid"/>
            <w14:miter w14:lim="400000"/>
          </w14:textOutline>
        </w:rPr>
        <w:t>(</w:t>
      </w:r>
      <w:r>
        <w:rPr>
          <w:rFonts w:cs="Times New Roman"/>
          <w:b/>
          <w:bCs/>
          <w:sz w:val="36"/>
          <w:szCs w:val="36"/>
          <w:rtl/>
          <w14:textOutline w14:w="12700" w14:cap="flat" w14:cmpd="sng" w14:algn="ctr">
            <w14:noFill/>
            <w14:prstDash w14:val="solid"/>
            <w14:miter w14:lim="400000"/>
          </w14:textOutline>
        </w:rPr>
        <w:t>تمتعوا في داركم ثلاثة أيام</w:t>
      </w:r>
      <w:r>
        <w:rPr>
          <w:rFonts w:ascii="Al Nile" w:hAnsi="Al Nile" w:cs="Al Nile"/>
          <w:b/>
          <w:bCs/>
          <w:sz w:val="36"/>
          <w:szCs w:val="36"/>
          <w:rtl/>
          <w14:textOutline w14:w="12700" w14:cap="flat" w14:cmpd="sng" w14:algn="ctr">
            <w14:noFill/>
            <w14:prstDash w14:val="solid"/>
            <w14:miter w14:lim="400000"/>
          </w14:textOutline>
        </w:rPr>
        <w:t>)</w:t>
      </w:r>
      <w:r>
        <w:rPr>
          <w:rFonts w:ascii="Al Nile" w:eastAsia="Al Nile" w:hAnsi="Al Nile" w:cs="Al Nile"/>
          <w:b/>
          <w:bCs/>
          <w:sz w:val="36"/>
          <w:szCs w:val="36"/>
          <w:vertAlign w:val="superscript"/>
          <w14:textOutline w14:w="12700" w14:cap="flat" w14:cmpd="sng" w14:algn="ctr">
            <w14:noFill/>
            <w14:prstDash w14:val="solid"/>
            <w14:miter w14:lim="400000"/>
          </w14:textOutline>
        </w:rPr>
        <w:footnoteReference w:id="4"/>
      </w:r>
    </w:p>
    <w:p w:rsidR="00726F5F" w:rsidRDefault="00A5409E">
      <w:pPr>
        <w:pStyle w:val="a6"/>
        <w:jc w:val="both"/>
        <w:rPr>
          <w:rFonts w:ascii="Al Nile" w:eastAsia="Al Nile" w:hAnsi="Al Nile" w:cs="Al Nile" w:hint="default"/>
          <w:sz w:val="36"/>
          <w:szCs w:val="36"/>
          <w:rtl/>
          <w14:textOutline w14:w="12700" w14:cap="flat" w14:cmpd="sng" w14:algn="ctr">
            <w14:noFill/>
            <w14:prstDash w14:val="solid"/>
            <w14:miter w14:lim="400000"/>
          </w14:textOutline>
        </w:rPr>
      </w:pPr>
      <w:r>
        <w:rPr>
          <w:rFonts w:cs="Times New Roman"/>
          <w:sz w:val="36"/>
          <w:szCs w:val="36"/>
          <w:rtl/>
          <w14:textOutline w14:w="12700" w14:cap="flat" w14:cmpd="sng" w14:algn="ctr">
            <w14:noFill/>
            <w14:prstDash w14:val="solid"/>
            <w14:miter w14:lim="400000"/>
          </w14:textOutline>
        </w:rPr>
        <w:t>ومثال الإهانة قوله ت</w:t>
      </w:r>
      <w:r>
        <w:rPr>
          <w:rFonts w:cs="Times New Roman"/>
          <w:sz w:val="36"/>
          <w:szCs w:val="36"/>
          <w:rtl/>
          <w14:textOutline w14:w="12700" w14:cap="flat" w14:cmpd="sng" w14:algn="ctr">
            <w14:noFill/>
            <w14:prstDash w14:val="solid"/>
            <w14:miter w14:lim="400000"/>
          </w14:textOutline>
        </w:rPr>
        <w:t>عالى</w:t>
      </w:r>
      <w:r>
        <w:rPr>
          <w:rFonts w:ascii="Al Nile" w:hAnsi="Al Nile"/>
          <w:sz w:val="36"/>
          <w:szCs w:val="36"/>
          <w:rtl/>
          <w14:textOutline w14:w="12700" w14:cap="flat" w14:cmpd="sng" w14:algn="ctr">
            <w14:noFill/>
            <w14:prstDash w14:val="solid"/>
            <w14:miter w14:lim="400000"/>
          </w14:textOutline>
        </w:rPr>
        <w:t xml:space="preserve">: </w:t>
      </w:r>
      <w:r>
        <w:rPr>
          <w:rFonts w:ascii="Al Nile" w:hAnsi="Al Nile" w:cs="Al Nile"/>
          <w:b/>
          <w:bCs/>
          <w:sz w:val="36"/>
          <w:szCs w:val="36"/>
          <w:rtl/>
          <w14:textOutline w14:w="12700" w14:cap="flat" w14:cmpd="sng" w14:algn="ctr">
            <w14:noFill/>
            <w14:prstDash w14:val="solid"/>
            <w14:miter w14:lim="400000"/>
          </w14:textOutline>
        </w:rPr>
        <w:t>(</w:t>
      </w:r>
      <w:r>
        <w:rPr>
          <w:rFonts w:cs="Times New Roman"/>
          <w:b/>
          <w:bCs/>
          <w:sz w:val="36"/>
          <w:szCs w:val="36"/>
          <w:rtl/>
          <w14:textOutline w14:w="12700" w14:cap="flat" w14:cmpd="sng" w14:algn="ctr">
            <w14:noFill/>
            <w14:prstDash w14:val="solid"/>
            <w14:miter w14:lim="400000"/>
          </w14:textOutline>
        </w:rPr>
        <w:t xml:space="preserve">ثم صبّوا فوق رأسه من عذاب </w:t>
      </w:r>
      <w:r>
        <w:rPr>
          <w:rFonts w:cs="Times New Roman"/>
          <w:b/>
          <w:bCs/>
          <w:sz w:val="36"/>
          <w:szCs w:val="36"/>
          <w:rtl/>
          <w14:textOutline w14:w="12700" w14:cap="flat" w14:cmpd="sng" w14:algn="ctr">
            <w14:noFill/>
            <w14:prstDash w14:val="solid"/>
            <w14:miter w14:lim="400000"/>
          </w14:textOutline>
        </w:rPr>
        <w:t xml:space="preserve">الحميم </w:t>
      </w:r>
      <w:r>
        <w:rPr>
          <w:sz w:val="36"/>
          <w:szCs w:val="36"/>
          <w:rtl/>
          <w14:textOutline w14:w="12700" w14:cap="flat" w14:cmpd="sng" w14:algn="ctr">
            <w14:noFill/>
            <w14:prstDash w14:val="solid"/>
            <w14:miter w14:lim="400000"/>
          </w14:textOutline>
        </w:rPr>
        <w:t>*</w:t>
      </w:r>
      <w:r>
        <w:rPr>
          <w:rFonts w:cs="Times New Roman"/>
          <w:b/>
          <w:bCs/>
          <w:sz w:val="36"/>
          <w:szCs w:val="36"/>
          <w:rtl/>
          <w14:textOutline w14:w="12700" w14:cap="flat" w14:cmpd="sng" w14:algn="ctr">
            <w14:noFill/>
            <w14:prstDash w14:val="solid"/>
            <w14:miter w14:lim="400000"/>
          </w14:textOutline>
        </w:rPr>
        <w:t xml:space="preserve"> ذق إنك إنت العزيز الكريم</w:t>
      </w:r>
      <w:r>
        <w:rPr>
          <w:rFonts w:ascii="Al Nile" w:hAnsi="Al Nile" w:cs="Al Nile"/>
          <w:b/>
          <w:bCs/>
          <w:sz w:val="36"/>
          <w:szCs w:val="36"/>
          <w:rtl/>
          <w14:textOutline w14:w="12700" w14:cap="flat" w14:cmpd="sng" w14:algn="ctr">
            <w14:noFill/>
            <w14:prstDash w14:val="solid"/>
            <w14:miter w14:lim="400000"/>
          </w14:textOutline>
        </w:rPr>
        <w:t>)</w:t>
      </w:r>
      <w:r>
        <w:rPr>
          <w:rFonts w:ascii="Al Nile" w:eastAsia="Al Nile" w:hAnsi="Al Nile" w:cs="Al Nile"/>
          <w:sz w:val="36"/>
          <w:szCs w:val="36"/>
          <w:vertAlign w:val="superscript"/>
          <w14:textOutline w14:w="12700" w14:cap="flat" w14:cmpd="sng" w14:algn="ctr">
            <w14:noFill/>
            <w14:prstDash w14:val="solid"/>
            <w14:miter w14:lim="400000"/>
          </w14:textOutline>
        </w:rPr>
        <w:footnoteReference w:id="5"/>
      </w:r>
    </w:p>
    <w:p w:rsidR="00726F5F" w:rsidRDefault="00A5409E">
      <w:pPr>
        <w:pStyle w:val="a6"/>
        <w:jc w:val="both"/>
        <w:rPr>
          <w:rFonts w:ascii="Al Nile" w:eastAsia="Al Nile" w:hAnsi="Al Nile" w:cs="Al Nile" w:hint="default"/>
          <w:sz w:val="36"/>
          <w:szCs w:val="36"/>
          <w:rtl/>
          <w14:textOutline w14:w="12700" w14:cap="flat" w14:cmpd="sng" w14:algn="ctr">
            <w14:noFill/>
            <w14:prstDash w14:val="solid"/>
            <w14:miter w14:lim="400000"/>
          </w14:textOutline>
        </w:rPr>
      </w:pPr>
      <w:r>
        <w:rPr>
          <w:rFonts w:cs="Times New Roman"/>
          <w:sz w:val="36"/>
          <w:szCs w:val="36"/>
          <w:rtl/>
          <w14:textOutline w14:w="12700" w14:cap="flat" w14:cmpd="sng" w14:algn="ctr">
            <w14:noFill/>
            <w14:prstDash w14:val="solid"/>
            <w14:miter w14:lim="400000"/>
          </w14:textOutline>
        </w:rPr>
        <w:t>ومثا</w:t>
      </w:r>
      <w:r>
        <w:rPr>
          <w:rFonts w:cs="Times New Roman"/>
          <w:sz w:val="36"/>
          <w:szCs w:val="36"/>
          <w:rtl/>
          <w14:textOutline w14:w="12700" w14:cap="flat" w14:cmpd="sng" w14:algn="ctr">
            <w14:noFill/>
            <w14:prstDash w14:val="solid"/>
            <w14:miter w14:lim="400000"/>
          </w14:textOutline>
        </w:rPr>
        <w:t>ل الاحتقار قوله تعالى</w:t>
      </w:r>
      <w:r>
        <w:rPr>
          <w:rFonts w:ascii="Al Nile" w:hAnsi="Al Nile"/>
          <w:sz w:val="36"/>
          <w:szCs w:val="36"/>
          <w:rtl/>
          <w14:textOutline w14:w="12700" w14:cap="flat" w14:cmpd="sng" w14:algn="ctr">
            <w14:noFill/>
            <w14:prstDash w14:val="solid"/>
            <w14:miter w14:lim="400000"/>
          </w14:textOutline>
        </w:rPr>
        <w:t xml:space="preserve">: </w:t>
      </w:r>
      <w:r>
        <w:rPr>
          <w:rFonts w:ascii="Al Nile" w:hAnsi="Al Nile" w:cs="Al Nile"/>
          <w:b/>
          <w:bCs/>
          <w:sz w:val="36"/>
          <w:szCs w:val="36"/>
          <w:rtl/>
          <w14:textOutline w14:w="12700" w14:cap="flat" w14:cmpd="sng" w14:algn="ctr">
            <w14:noFill/>
            <w14:prstDash w14:val="solid"/>
            <w14:miter w14:lim="400000"/>
          </w14:textOutline>
        </w:rPr>
        <w:t>(</w:t>
      </w:r>
      <w:r>
        <w:rPr>
          <w:rFonts w:cs="Times New Roman"/>
          <w:b/>
          <w:bCs/>
          <w:sz w:val="36"/>
          <w:szCs w:val="36"/>
          <w:rtl/>
          <w14:textOutline w14:w="12700" w14:cap="flat" w14:cmpd="sng" w14:algn="ctr">
            <w14:noFill/>
            <w14:prstDash w14:val="solid"/>
            <w14:miter w14:lim="400000"/>
          </w14:textOutline>
        </w:rPr>
        <w:t xml:space="preserve">فلما جاء </w:t>
      </w:r>
      <w:r>
        <w:rPr>
          <w:rFonts w:cs="Times New Roman"/>
          <w:b/>
          <w:bCs/>
          <w:sz w:val="36"/>
          <w:szCs w:val="36"/>
          <w:rtl/>
          <w14:textOutline w14:w="12700" w14:cap="flat" w14:cmpd="sng" w14:algn="ctr">
            <w14:noFill/>
            <w14:prstDash w14:val="solid"/>
            <w14:miter w14:lim="400000"/>
          </w14:textOutline>
        </w:rPr>
        <w:t>السحرة قال لهم موسى ألقوا ما أنتم ملقون</w:t>
      </w:r>
      <w:r>
        <w:rPr>
          <w:rFonts w:ascii="Al Nile" w:hAnsi="Al Nile" w:cs="Al Nile"/>
          <w:b/>
          <w:bCs/>
          <w:sz w:val="36"/>
          <w:szCs w:val="36"/>
          <w:rtl/>
          <w14:textOutline w14:w="12700" w14:cap="flat" w14:cmpd="sng" w14:algn="ctr">
            <w14:noFill/>
            <w14:prstDash w14:val="solid"/>
            <w14:miter w14:lim="400000"/>
          </w14:textOutline>
        </w:rPr>
        <w:t>)</w:t>
      </w:r>
      <w:r>
        <w:rPr>
          <w:rFonts w:ascii="Al Nile" w:eastAsia="Al Nile" w:hAnsi="Al Nile" w:cs="Al Nile"/>
          <w:b/>
          <w:bCs/>
          <w:sz w:val="36"/>
          <w:szCs w:val="36"/>
          <w:vertAlign w:val="superscript"/>
          <w14:textOutline w14:w="12700" w14:cap="flat" w14:cmpd="sng" w14:algn="ctr">
            <w14:noFill/>
            <w14:prstDash w14:val="solid"/>
            <w14:miter w14:lim="400000"/>
          </w14:textOutline>
        </w:rPr>
        <w:footnoteReference w:id="6"/>
      </w:r>
    </w:p>
    <w:p w:rsidR="00726F5F" w:rsidRDefault="00A5409E">
      <w:pPr>
        <w:pStyle w:val="a6"/>
        <w:jc w:val="both"/>
        <w:rPr>
          <w:rFonts w:ascii="Al Nile" w:eastAsia="Al Nile" w:hAnsi="Al Nile" w:cs="Al Nile" w:hint="default"/>
          <w:b/>
          <w:bCs/>
          <w:sz w:val="36"/>
          <w:szCs w:val="36"/>
          <w:rtl/>
          <w14:textOutline w14:w="12700" w14:cap="flat" w14:cmpd="sng" w14:algn="ctr">
            <w14:noFill/>
            <w14:prstDash w14:val="solid"/>
            <w14:miter w14:lim="400000"/>
          </w14:textOutline>
        </w:rPr>
      </w:pPr>
      <w:r>
        <w:rPr>
          <w:rFonts w:cs="Times New Roman"/>
          <w:sz w:val="36"/>
          <w:szCs w:val="36"/>
          <w:rtl/>
          <w14:textOutline w14:w="12700" w14:cap="flat" w14:cmpd="sng" w14:algn="ctr">
            <w14:noFill/>
            <w14:prstDash w14:val="solid"/>
            <w14:miter w14:lim="400000"/>
          </w14:textOutline>
        </w:rPr>
        <w:t>ومثال التعجيز قوله تعالى</w:t>
      </w:r>
      <w:r>
        <w:rPr>
          <w:rFonts w:ascii="Al Nile" w:hAnsi="Al Nile"/>
          <w:sz w:val="36"/>
          <w:szCs w:val="36"/>
          <w:rtl/>
          <w14:textOutline w14:w="12700" w14:cap="flat" w14:cmpd="sng" w14:algn="ctr">
            <w14:noFill/>
            <w14:prstDash w14:val="solid"/>
            <w14:miter w14:lim="400000"/>
          </w14:textOutline>
        </w:rPr>
        <w:t xml:space="preserve">: </w:t>
      </w:r>
      <w:r>
        <w:rPr>
          <w:rFonts w:ascii="Al Nile" w:hAnsi="Al Nile" w:cs="Al Nile"/>
          <w:b/>
          <w:bCs/>
          <w:sz w:val="36"/>
          <w:szCs w:val="36"/>
          <w:rtl/>
          <w14:textOutline w14:w="12700" w14:cap="flat" w14:cmpd="sng" w14:algn="ctr">
            <w14:noFill/>
            <w14:prstDash w14:val="solid"/>
            <w14:miter w14:lim="400000"/>
          </w14:textOutline>
        </w:rPr>
        <w:t>(</w:t>
      </w:r>
      <w:r>
        <w:rPr>
          <w:rFonts w:cs="Times New Roman"/>
          <w:b/>
          <w:bCs/>
          <w:sz w:val="36"/>
          <w:szCs w:val="36"/>
          <w:rtl/>
          <w14:textOutline w14:w="12700" w14:cap="flat" w14:cmpd="sng" w14:algn="ctr">
            <w14:noFill/>
            <w14:prstDash w14:val="solid"/>
            <w14:miter w14:lim="400000"/>
          </w14:textOutline>
        </w:rPr>
        <w:t>وإن كنتم في ريب مما نزّلنا على عبدنا فأتوا بسورة من مثله وادعوا شهدائكم من دون الله إن كنتم صادقين</w:t>
      </w:r>
      <w:r>
        <w:rPr>
          <w:rFonts w:ascii="Al Nile" w:hAnsi="Al Nile" w:cs="Al Nile"/>
          <w:b/>
          <w:bCs/>
          <w:sz w:val="36"/>
          <w:szCs w:val="36"/>
          <w:rtl/>
          <w14:textOutline w14:w="12700" w14:cap="flat" w14:cmpd="sng" w14:algn="ctr">
            <w14:noFill/>
            <w14:prstDash w14:val="solid"/>
            <w14:miter w14:lim="400000"/>
          </w14:textOutline>
        </w:rPr>
        <w:t>)</w:t>
      </w:r>
      <w:r>
        <w:rPr>
          <w:rFonts w:ascii="Al Nile" w:eastAsia="Al Nile" w:hAnsi="Al Nile" w:cs="Al Nile"/>
          <w:b/>
          <w:bCs/>
          <w:sz w:val="36"/>
          <w:szCs w:val="36"/>
          <w:vertAlign w:val="superscript"/>
          <w14:textOutline w14:w="12700" w14:cap="flat" w14:cmpd="sng" w14:algn="ctr">
            <w14:noFill/>
            <w14:prstDash w14:val="solid"/>
            <w14:miter w14:lim="400000"/>
          </w14:textOutline>
        </w:rPr>
        <w:footnoteReference w:id="7"/>
      </w:r>
    </w:p>
    <w:p w:rsidR="00726F5F" w:rsidRDefault="00A5409E">
      <w:pPr>
        <w:pStyle w:val="a6"/>
        <w:jc w:val="both"/>
        <w:rPr>
          <w:rFonts w:ascii="Al Nile" w:eastAsia="Al Nile" w:hAnsi="Al Nile" w:cs="Al Nile" w:hint="default"/>
          <w:sz w:val="36"/>
          <w:szCs w:val="36"/>
          <w:rtl/>
          <w14:textOutline w14:w="12700" w14:cap="flat" w14:cmpd="sng" w14:algn="ctr">
            <w14:noFill/>
            <w14:prstDash w14:val="solid"/>
            <w14:miter w14:lim="400000"/>
          </w14:textOutline>
        </w:rPr>
      </w:pPr>
      <w:r>
        <w:rPr>
          <w:rFonts w:cs="Times New Roman"/>
          <w:sz w:val="36"/>
          <w:szCs w:val="36"/>
          <w:rtl/>
          <w14:textOutline w14:w="12700" w14:cap="flat" w14:cmpd="sng" w14:algn="ctr">
            <w14:noFill/>
            <w14:prstDash w14:val="solid"/>
            <w14:miter w14:lim="400000"/>
          </w14:textOutline>
        </w:rPr>
        <w:t>ومثا</w:t>
      </w:r>
      <w:r>
        <w:rPr>
          <w:rFonts w:cs="Times New Roman"/>
          <w:sz w:val="36"/>
          <w:szCs w:val="36"/>
          <w:rtl/>
          <w14:textOutline w14:w="12700" w14:cap="flat" w14:cmpd="sng" w14:algn="ctr">
            <w14:noFill/>
            <w14:prstDash w14:val="solid"/>
            <w14:miter w14:lim="400000"/>
          </w14:textOutline>
        </w:rPr>
        <w:t xml:space="preserve">ل التسخير </w:t>
      </w:r>
      <w:r>
        <w:rPr>
          <w:rFonts w:ascii="Al Nile" w:hAnsi="Al Nile"/>
          <w:sz w:val="36"/>
          <w:szCs w:val="36"/>
          <w:rtl/>
          <w14:textOutline w14:w="12700" w14:cap="flat" w14:cmpd="sng" w14:algn="ctr">
            <w14:noFill/>
            <w14:prstDash w14:val="solid"/>
            <w14:miter w14:lim="400000"/>
          </w14:textOutline>
        </w:rPr>
        <w:t xml:space="preserve">- </w:t>
      </w:r>
      <w:r>
        <w:rPr>
          <w:rFonts w:cs="Times New Roman"/>
          <w:sz w:val="36"/>
          <w:szCs w:val="36"/>
          <w:rtl/>
          <w14:textOutline w14:w="12700" w14:cap="flat" w14:cmpd="sng" w14:algn="ctr">
            <w14:noFill/>
            <w14:prstDash w14:val="solid"/>
            <w14:miter w14:lim="400000"/>
          </w14:textOutline>
        </w:rPr>
        <w:t xml:space="preserve">وهو التحويل من حقيقة إلى أخرى </w:t>
      </w:r>
      <w:r>
        <w:rPr>
          <w:rFonts w:ascii="Al Nile" w:hAnsi="Al Nile"/>
          <w:sz w:val="36"/>
          <w:szCs w:val="36"/>
          <w:rtl/>
          <w14:textOutline w14:w="12700" w14:cap="flat" w14:cmpd="sng" w14:algn="ctr">
            <w14:noFill/>
            <w14:prstDash w14:val="solid"/>
            <w14:miter w14:lim="400000"/>
          </w14:textOutline>
        </w:rPr>
        <w:t xml:space="preserve">- </w:t>
      </w:r>
      <w:r>
        <w:rPr>
          <w:rFonts w:cs="Times New Roman"/>
          <w:sz w:val="36"/>
          <w:szCs w:val="36"/>
          <w:rtl/>
          <w14:textOutline w14:w="12700" w14:cap="flat" w14:cmpd="sng" w14:algn="ctr">
            <w14:noFill/>
            <w14:prstDash w14:val="solid"/>
            <w14:miter w14:lim="400000"/>
          </w14:textOutline>
        </w:rPr>
        <w:t>قوله تعالى</w:t>
      </w:r>
      <w:r>
        <w:rPr>
          <w:rFonts w:ascii="Al Nile" w:hAnsi="Al Nile"/>
          <w:sz w:val="36"/>
          <w:szCs w:val="36"/>
          <w:rtl/>
          <w14:textOutline w14:w="12700" w14:cap="flat" w14:cmpd="sng" w14:algn="ctr">
            <w14:noFill/>
            <w14:prstDash w14:val="solid"/>
            <w14:miter w14:lim="400000"/>
          </w14:textOutline>
        </w:rPr>
        <w:t xml:space="preserve">: </w:t>
      </w:r>
      <w:r>
        <w:rPr>
          <w:rFonts w:ascii="Al Nile" w:hAnsi="Al Nile" w:cs="Al Nile"/>
          <w:b/>
          <w:bCs/>
          <w:sz w:val="36"/>
          <w:szCs w:val="36"/>
          <w:rtl/>
          <w14:textOutline w14:w="12700" w14:cap="flat" w14:cmpd="sng" w14:algn="ctr">
            <w14:noFill/>
            <w14:prstDash w14:val="solid"/>
            <w14:miter w14:lim="400000"/>
          </w14:textOutline>
        </w:rPr>
        <w:t>(</w:t>
      </w:r>
      <w:r>
        <w:rPr>
          <w:rFonts w:cs="Times New Roman"/>
          <w:b/>
          <w:bCs/>
          <w:sz w:val="36"/>
          <w:szCs w:val="36"/>
          <w:rtl/>
          <w14:textOutline w14:w="12700" w14:cap="flat" w14:cmpd="sng" w14:algn="ctr">
            <w14:noFill/>
            <w14:prstDash w14:val="solid"/>
            <w14:miter w14:lim="400000"/>
          </w14:textOutline>
        </w:rPr>
        <w:t>ولقد علمتم الذين اعتدوا منكم في السبت فقلنا لهم كونوا قردةً خاسئين</w:t>
      </w:r>
      <w:r>
        <w:rPr>
          <w:rFonts w:ascii="Al Nile" w:hAnsi="Al Nile" w:cs="Al Nile"/>
          <w:b/>
          <w:bCs/>
          <w:sz w:val="36"/>
          <w:szCs w:val="36"/>
          <w:rtl/>
          <w14:textOutline w14:w="12700" w14:cap="flat" w14:cmpd="sng" w14:algn="ctr">
            <w14:noFill/>
            <w14:prstDash w14:val="solid"/>
            <w14:miter w14:lim="400000"/>
          </w14:textOutline>
        </w:rPr>
        <w:t>)</w:t>
      </w:r>
      <w:r>
        <w:rPr>
          <w:rFonts w:ascii="Al Nile" w:eastAsia="Al Nile" w:hAnsi="Al Nile" w:cs="Al Nile"/>
          <w:sz w:val="36"/>
          <w:szCs w:val="36"/>
          <w:vertAlign w:val="superscript"/>
          <w14:textOutline w14:w="12700" w14:cap="flat" w14:cmpd="sng" w14:algn="ctr">
            <w14:noFill/>
            <w14:prstDash w14:val="solid"/>
            <w14:miter w14:lim="400000"/>
          </w14:textOutline>
        </w:rPr>
        <w:footnoteReference w:id="8"/>
      </w:r>
    </w:p>
    <w:p w:rsidR="00726F5F" w:rsidRDefault="00A5409E">
      <w:pPr>
        <w:pStyle w:val="a6"/>
        <w:jc w:val="both"/>
        <w:rPr>
          <w:rFonts w:ascii="Al Nile" w:eastAsia="Al Nile" w:hAnsi="Al Nile" w:cs="Al Nile" w:hint="default"/>
          <w:sz w:val="36"/>
          <w:szCs w:val="36"/>
          <w:shd w:val="clear" w:color="auto" w:fill="FEFFFF"/>
          <w:rtl/>
        </w:rPr>
      </w:pPr>
      <w:r>
        <w:rPr>
          <w:rFonts w:cs="Times New Roman"/>
          <w:sz w:val="36"/>
          <w:szCs w:val="36"/>
          <w:shd w:val="clear" w:color="auto" w:fill="FEFFFF"/>
          <w:rtl/>
        </w:rPr>
        <w:t xml:space="preserve">هذه المعاني الثمانية </w:t>
      </w:r>
      <w:r>
        <w:rPr>
          <w:rFonts w:cs="Times New Roman"/>
          <w:sz w:val="36"/>
          <w:szCs w:val="36"/>
          <w:shd w:val="clear" w:color="auto" w:fill="FEFFFF"/>
          <w:rtl/>
        </w:rPr>
        <w:t>التي ذكرها المحقق الآخوند قدس سره</w:t>
      </w:r>
      <w:r>
        <w:rPr>
          <w:rFonts w:ascii="Al Nile" w:hAnsi="Al Nile"/>
          <w:sz w:val="36"/>
          <w:szCs w:val="36"/>
          <w:shd w:val="clear" w:color="auto" w:fill="FEFFFF"/>
          <w:rtl/>
        </w:rPr>
        <w:t>.</w:t>
      </w:r>
    </w:p>
    <w:p w:rsidR="00726F5F" w:rsidRDefault="00A5409E">
      <w:pPr>
        <w:pStyle w:val="a6"/>
        <w:jc w:val="both"/>
        <w:rPr>
          <w:rFonts w:ascii="Al Nile" w:eastAsia="Al Nile" w:hAnsi="Al Nile" w:cs="Al Nile" w:hint="default"/>
          <w:sz w:val="36"/>
          <w:szCs w:val="36"/>
          <w:shd w:val="clear" w:color="auto" w:fill="FEFFFF"/>
          <w:rtl/>
        </w:rPr>
      </w:pPr>
      <w:r>
        <w:rPr>
          <w:rFonts w:cs="Times New Roman"/>
          <w:sz w:val="36"/>
          <w:szCs w:val="36"/>
          <w:shd w:val="clear" w:color="auto" w:fill="FEFFFF"/>
          <w:rtl/>
        </w:rPr>
        <w:t>أما المعاني الأخرى التي أشار إليها بقوله</w:t>
      </w:r>
      <w:r>
        <w:rPr>
          <w:rFonts w:ascii="Al Nile" w:hAnsi="Al Nile" w:cs="Al Nile"/>
          <w:sz w:val="36"/>
          <w:szCs w:val="36"/>
          <w:shd w:val="clear" w:color="auto" w:fill="FEFFFF"/>
          <w:rtl/>
        </w:rPr>
        <w:t>: (</w:t>
      </w:r>
      <w:r>
        <w:rPr>
          <w:rFonts w:cs="Times New Roman"/>
          <w:sz w:val="36"/>
          <w:szCs w:val="36"/>
          <w:shd w:val="clear" w:color="auto" w:fill="FEFFFF"/>
          <w:rtl/>
        </w:rPr>
        <w:t>إلى غير ذلك</w:t>
      </w:r>
      <w:r>
        <w:rPr>
          <w:rFonts w:ascii="Al Nile" w:hAnsi="Al Nile" w:cs="Al Nile"/>
          <w:sz w:val="36"/>
          <w:szCs w:val="36"/>
          <w:shd w:val="clear" w:color="auto" w:fill="FEFFFF"/>
          <w:rtl/>
        </w:rPr>
        <w:t xml:space="preserve">) </w:t>
      </w:r>
      <w:r>
        <w:rPr>
          <w:rFonts w:cs="Times New Roman"/>
          <w:sz w:val="36"/>
          <w:szCs w:val="36"/>
          <w:shd w:val="clear" w:color="auto" w:fill="FEFFFF"/>
          <w:rtl/>
        </w:rPr>
        <w:t>فقد ذُكرت في كلمات الآخرين فمنها الإرشاد كما في آية الإطاعة المعروفة</w:t>
      </w:r>
      <w:r>
        <w:rPr>
          <w:rFonts w:ascii="Al Nile" w:hAnsi="Al Nile"/>
          <w:sz w:val="36"/>
          <w:szCs w:val="36"/>
          <w:shd w:val="clear" w:color="auto" w:fill="FEFFFF"/>
          <w:rtl/>
        </w:rPr>
        <w:t xml:space="preserve">: </w:t>
      </w:r>
      <w:r>
        <w:rPr>
          <w:rFonts w:ascii="Al Nile" w:hAnsi="Al Nile" w:cs="Al Nile"/>
          <w:b/>
          <w:bCs/>
          <w:sz w:val="36"/>
          <w:szCs w:val="36"/>
          <w:shd w:val="clear" w:color="auto" w:fill="FEFFFF"/>
          <w:rtl/>
        </w:rPr>
        <w:t>(</w:t>
      </w:r>
      <w:r>
        <w:rPr>
          <w:rFonts w:cs="Times New Roman"/>
          <w:b/>
          <w:bCs/>
          <w:sz w:val="36"/>
          <w:szCs w:val="36"/>
          <w:shd w:val="clear" w:color="auto" w:fill="FEFFFF"/>
          <w:rtl/>
        </w:rPr>
        <w:t>أطيعوا الله وأطيعوا الرسول واولي الأمر منكم</w:t>
      </w:r>
      <w:r>
        <w:rPr>
          <w:rFonts w:ascii="Al Nile" w:hAnsi="Al Nile" w:cs="Al Nile"/>
          <w:b/>
          <w:bCs/>
          <w:sz w:val="36"/>
          <w:szCs w:val="36"/>
          <w:shd w:val="clear" w:color="auto" w:fill="FEFFFF"/>
          <w:rtl/>
        </w:rPr>
        <w:t>)</w:t>
      </w:r>
      <w:r>
        <w:rPr>
          <w:rFonts w:ascii="Al Nile" w:eastAsia="Al Nile" w:hAnsi="Al Nile" w:cs="Al Nile"/>
          <w:b/>
          <w:bCs/>
          <w:sz w:val="36"/>
          <w:szCs w:val="36"/>
          <w:shd w:val="clear" w:color="auto" w:fill="FEFFFF"/>
          <w:vertAlign w:val="superscript"/>
        </w:rPr>
        <w:footnoteReference w:id="9"/>
      </w:r>
      <w:r>
        <w:rPr>
          <w:rFonts w:ascii="Al Nile" w:hAnsi="Al Nile"/>
          <w:b/>
          <w:bCs/>
          <w:sz w:val="36"/>
          <w:szCs w:val="36"/>
          <w:shd w:val="clear" w:color="auto" w:fill="FEFFFF"/>
          <w:rtl/>
        </w:rPr>
        <w:t xml:space="preserve"> </w:t>
      </w:r>
      <w:r>
        <w:rPr>
          <w:rFonts w:cs="Times New Roman"/>
          <w:sz w:val="36"/>
          <w:szCs w:val="36"/>
          <w:shd w:val="clear" w:color="auto" w:fill="FEFFFF"/>
          <w:rtl/>
        </w:rPr>
        <w:t xml:space="preserve">حيث إن الأمر بإطاعة الله تعالى في هذه الآية أمر </w:t>
      </w:r>
      <w:r>
        <w:rPr>
          <w:rFonts w:cs="Times New Roman"/>
          <w:sz w:val="36"/>
          <w:szCs w:val="36"/>
          <w:shd w:val="clear" w:color="auto" w:fill="FEFFFF"/>
          <w:rtl/>
        </w:rPr>
        <w:t>إرشادي وليس أمراً مولوياً</w:t>
      </w:r>
      <w:r>
        <w:rPr>
          <w:rFonts w:ascii="Al Nile" w:hAnsi="Al Nile"/>
          <w:sz w:val="36"/>
          <w:szCs w:val="36"/>
          <w:shd w:val="clear" w:color="auto" w:fill="FEFFFF"/>
          <w:rtl/>
        </w:rPr>
        <w:t>.</w:t>
      </w:r>
    </w:p>
    <w:p w:rsidR="00726F5F" w:rsidRDefault="00A5409E">
      <w:pPr>
        <w:pStyle w:val="a6"/>
        <w:jc w:val="both"/>
        <w:rPr>
          <w:rFonts w:ascii="Al Nile" w:eastAsia="Al Nile" w:hAnsi="Al Nile" w:cs="Al Nile" w:hint="default"/>
          <w:b/>
          <w:bCs/>
          <w:sz w:val="36"/>
          <w:szCs w:val="36"/>
          <w:shd w:val="clear" w:color="auto" w:fill="FEFFFF"/>
          <w:rtl/>
        </w:rPr>
      </w:pPr>
      <w:r>
        <w:rPr>
          <w:rFonts w:cs="Times New Roman"/>
          <w:sz w:val="36"/>
          <w:szCs w:val="36"/>
          <w:shd w:val="clear" w:color="auto" w:fill="FEFFFF"/>
          <w:rtl/>
        </w:rPr>
        <w:t>ومنها الامتنان كما في قوله تعالى</w:t>
      </w:r>
      <w:r>
        <w:rPr>
          <w:rFonts w:ascii="Al Nile" w:hAnsi="Al Nile"/>
          <w:sz w:val="36"/>
          <w:szCs w:val="36"/>
          <w:shd w:val="clear" w:color="auto" w:fill="FEFFFF"/>
          <w:rtl/>
        </w:rPr>
        <w:t xml:space="preserve">: </w:t>
      </w:r>
      <w:r>
        <w:rPr>
          <w:rFonts w:ascii="Al Nile" w:hAnsi="Al Nile" w:cs="Al Nile"/>
          <w:b/>
          <w:bCs/>
          <w:sz w:val="36"/>
          <w:szCs w:val="36"/>
          <w:shd w:val="clear" w:color="auto" w:fill="FEFFFF"/>
          <w:rtl/>
        </w:rPr>
        <w:t>(</w:t>
      </w:r>
      <w:r>
        <w:rPr>
          <w:rFonts w:cs="Times New Roman"/>
          <w:b/>
          <w:bCs/>
          <w:sz w:val="36"/>
          <w:szCs w:val="36"/>
          <w:shd w:val="clear" w:color="auto" w:fill="FEFFFF"/>
          <w:rtl/>
        </w:rPr>
        <w:t>فاذكروني أذكركم واشكروا لي ولا تكفرون</w:t>
      </w:r>
      <w:r>
        <w:rPr>
          <w:rFonts w:ascii="Al Nile" w:hAnsi="Al Nile" w:cs="Al Nile"/>
          <w:b/>
          <w:bCs/>
          <w:sz w:val="36"/>
          <w:szCs w:val="36"/>
          <w:shd w:val="clear" w:color="auto" w:fill="FEFFFF"/>
          <w:rtl/>
        </w:rPr>
        <w:t>)</w:t>
      </w:r>
      <w:r>
        <w:rPr>
          <w:rFonts w:ascii="Al Nile" w:eastAsia="Al Nile" w:hAnsi="Al Nile" w:cs="Al Nile"/>
          <w:sz w:val="36"/>
          <w:szCs w:val="36"/>
          <w:shd w:val="clear" w:color="auto" w:fill="FEFFFF"/>
          <w:vertAlign w:val="superscript"/>
        </w:rPr>
        <w:footnoteReference w:id="10"/>
      </w:r>
    </w:p>
    <w:p w:rsidR="00726F5F" w:rsidRDefault="00A5409E">
      <w:pPr>
        <w:pStyle w:val="a6"/>
        <w:jc w:val="both"/>
        <w:rPr>
          <w:rFonts w:ascii="Al Nile" w:eastAsia="Al Nile" w:hAnsi="Al Nile" w:cs="Al Nile" w:hint="default"/>
          <w:sz w:val="36"/>
          <w:szCs w:val="36"/>
          <w:shd w:val="clear" w:color="auto" w:fill="FEFFFF"/>
          <w:rtl/>
        </w:rPr>
      </w:pPr>
      <w:r>
        <w:rPr>
          <w:rFonts w:cs="Times New Roman"/>
          <w:sz w:val="36"/>
          <w:szCs w:val="36"/>
          <w:shd w:val="clear" w:color="auto" w:fill="FEFFFF"/>
          <w:rtl/>
        </w:rPr>
        <w:lastRenderedPageBreak/>
        <w:t>ومنها التسوية كما في قوله تعالى</w:t>
      </w:r>
      <w:r>
        <w:rPr>
          <w:rFonts w:ascii="Al Nile" w:hAnsi="Al Nile"/>
          <w:sz w:val="36"/>
          <w:szCs w:val="36"/>
          <w:shd w:val="clear" w:color="auto" w:fill="FEFFFF"/>
          <w:rtl/>
        </w:rPr>
        <w:t xml:space="preserve">: </w:t>
      </w:r>
      <w:r>
        <w:rPr>
          <w:rFonts w:ascii="Al Nile" w:hAnsi="Al Nile" w:cs="Al Nile"/>
          <w:b/>
          <w:bCs/>
          <w:sz w:val="36"/>
          <w:szCs w:val="36"/>
          <w:shd w:val="clear" w:color="auto" w:fill="FEFFFF"/>
          <w:rtl/>
        </w:rPr>
        <w:t>(</w:t>
      </w:r>
      <w:r>
        <w:rPr>
          <w:rFonts w:cs="Times New Roman"/>
          <w:b/>
          <w:bCs/>
          <w:sz w:val="36"/>
          <w:szCs w:val="36"/>
          <w:shd w:val="clear" w:color="auto" w:fill="FEFFFF"/>
          <w:rtl/>
        </w:rPr>
        <w:t>فاصبروا أو لا تصبروا سواء عليكم</w:t>
      </w:r>
      <w:r>
        <w:rPr>
          <w:rFonts w:ascii="Al Nile" w:hAnsi="Al Nile" w:cs="Al Nile"/>
          <w:b/>
          <w:bCs/>
          <w:sz w:val="36"/>
          <w:szCs w:val="36"/>
          <w:shd w:val="clear" w:color="auto" w:fill="FEFFFF"/>
          <w:rtl/>
        </w:rPr>
        <w:t>)</w:t>
      </w:r>
      <w:r>
        <w:rPr>
          <w:rFonts w:ascii="Al Nile" w:eastAsia="Al Nile" w:hAnsi="Al Nile" w:cs="Al Nile"/>
          <w:b/>
          <w:bCs/>
          <w:sz w:val="36"/>
          <w:szCs w:val="36"/>
          <w:shd w:val="clear" w:color="auto" w:fill="FEFFFF"/>
          <w:vertAlign w:val="superscript"/>
        </w:rPr>
        <w:footnoteReference w:id="11"/>
      </w:r>
    </w:p>
    <w:p w:rsidR="00726F5F" w:rsidRDefault="00A5409E">
      <w:pPr>
        <w:pStyle w:val="a6"/>
        <w:jc w:val="both"/>
        <w:rPr>
          <w:rFonts w:ascii="Al Nile" w:eastAsia="Al Nile" w:hAnsi="Al Nile" w:cs="Al Nile" w:hint="default"/>
          <w:sz w:val="36"/>
          <w:szCs w:val="36"/>
          <w:shd w:val="clear" w:color="auto" w:fill="FEFFFF"/>
          <w:rtl/>
        </w:rPr>
      </w:pPr>
      <w:r>
        <w:rPr>
          <w:rFonts w:cs="Times New Roman"/>
          <w:sz w:val="36"/>
          <w:szCs w:val="36"/>
          <w:shd w:val="clear" w:color="auto" w:fill="FEFFFF"/>
          <w:rtl/>
        </w:rPr>
        <w:t>ومنها الإباحة كما في قوله تعالى</w:t>
      </w:r>
      <w:r>
        <w:rPr>
          <w:rFonts w:ascii="Al Nile" w:hAnsi="Al Nile"/>
          <w:sz w:val="36"/>
          <w:szCs w:val="36"/>
          <w:shd w:val="clear" w:color="auto" w:fill="FEFFFF"/>
          <w:rtl/>
        </w:rPr>
        <w:t xml:space="preserve">: </w:t>
      </w:r>
      <w:r>
        <w:rPr>
          <w:rFonts w:ascii="Al Nile" w:hAnsi="Al Nile" w:cs="Al Nile"/>
          <w:b/>
          <w:bCs/>
          <w:sz w:val="36"/>
          <w:szCs w:val="36"/>
          <w:shd w:val="clear" w:color="auto" w:fill="FEFFFF"/>
          <w:rtl/>
        </w:rPr>
        <w:t>(</w:t>
      </w:r>
      <w:r>
        <w:rPr>
          <w:rFonts w:cs="Times New Roman"/>
          <w:b/>
          <w:bCs/>
          <w:sz w:val="36"/>
          <w:szCs w:val="36"/>
          <w:shd w:val="clear" w:color="auto" w:fill="FEFFFF"/>
          <w:rtl/>
        </w:rPr>
        <w:t>كلوا واشربوا ولا تسرفوا</w:t>
      </w:r>
      <w:r>
        <w:rPr>
          <w:rFonts w:ascii="Al Nile" w:hAnsi="Al Nile" w:cs="Al Nile"/>
          <w:b/>
          <w:bCs/>
          <w:sz w:val="36"/>
          <w:szCs w:val="36"/>
          <w:shd w:val="clear" w:color="auto" w:fill="FEFFFF"/>
          <w:rtl/>
        </w:rPr>
        <w:t>)</w:t>
      </w:r>
      <w:r>
        <w:rPr>
          <w:rFonts w:ascii="Al Nile" w:eastAsia="Al Nile" w:hAnsi="Al Nile" w:cs="Al Nile"/>
          <w:sz w:val="36"/>
          <w:szCs w:val="36"/>
          <w:shd w:val="clear" w:color="auto" w:fill="FEFFFF"/>
          <w:vertAlign w:val="superscript"/>
        </w:rPr>
        <w:footnoteReference w:id="12"/>
      </w:r>
    </w:p>
    <w:p w:rsidR="00726F5F" w:rsidRDefault="00A5409E">
      <w:pPr>
        <w:pStyle w:val="a6"/>
        <w:jc w:val="both"/>
        <w:rPr>
          <w:rFonts w:ascii="Al Nile" w:eastAsia="Al Nile" w:hAnsi="Al Nile" w:cs="Al Nile" w:hint="default"/>
          <w:sz w:val="36"/>
          <w:szCs w:val="36"/>
          <w:shd w:val="clear" w:color="auto" w:fill="FEFFFF"/>
          <w:rtl/>
        </w:rPr>
      </w:pPr>
      <w:r>
        <w:rPr>
          <w:rFonts w:cs="Times New Roman"/>
          <w:sz w:val="36"/>
          <w:szCs w:val="36"/>
          <w:shd w:val="clear" w:color="auto" w:fill="FEFFFF"/>
          <w:rtl/>
        </w:rPr>
        <w:t xml:space="preserve">ومنها الدعاء كما في قوله </w:t>
      </w:r>
      <w:r>
        <w:rPr>
          <w:rFonts w:cs="Times New Roman"/>
          <w:sz w:val="36"/>
          <w:szCs w:val="36"/>
          <w:shd w:val="clear" w:color="auto" w:fill="FEFFFF"/>
          <w:rtl/>
        </w:rPr>
        <w:t>تعالى</w:t>
      </w:r>
      <w:r>
        <w:rPr>
          <w:rFonts w:ascii="Al Nile" w:hAnsi="Al Nile"/>
          <w:sz w:val="36"/>
          <w:szCs w:val="36"/>
          <w:shd w:val="clear" w:color="auto" w:fill="FEFFFF"/>
          <w:rtl/>
        </w:rPr>
        <w:t xml:space="preserve">: </w:t>
      </w:r>
      <w:r>
        <w:rPr>
          <w:rFonts w:ascii="Al Nile" w:hAnsi="Al Nile" w:cs="Al Nile"/>
          <w:b/>
          <w:bCs/>
          <w:sz w:val="36"/>
          <w:szCs w:val="36"/>
          <w:shd w:val="clear" w:color="auto" w:fill="FEFFFF"/>
          <w:rtl/>
        </w:rPr>
        <w:t>(</w:t>
      </w:r>
      <w:r>
        <w:rPr>
          <w:rFonts w:cs="Times New Roman"/>
          <w:b/>
          <w:bCs/>
          <w:sz w:val="36"/>
          <w:szCs w:val="36"/>
          <w:shd w:val="clear" w:color="auto" w:fill="FEFFFF"/>
          <w:rtl/>
        </w:rPr>
        <w:t>ربنا اغفر لي ولوالدي وللمؤمنين يوم يقوم الحساب</w:t>
      </w:r>
      <w:r>
        <w:rPr>
          <w:rFonts w:ascii="Al Nile" w:hAnsi="Al Nile" w:cs="Al Nile"/>
          <w:b/>
          <w:bCs/>
          <w:sz w:val="36"/>
          <w:szCs w:val="36"/>
          <w:shd w:val="clear" w:color="auto" w:fill="FEFFFF"/>
          <w:rtl/>
        </w:rPr>
        <w:t>)</w:t>
      </w:r>
      <w:r>
        <w:rPr>
          <w:rFonts w:ascii="Al Nile" w:eastAsia="Al Nile" w:hAnsi="Al Nile" w:cs="Al Nile"/>
          <w:sz w:val="36"/>
          <w:szCs w:val="36"/>
          <w:shd w:val="clear" w:color="auto" w:fill="FEFFFF"/>
          <w:vertAlign w:val="superscript"/>
        </w:rPr>
        <w:footnoteReference w:id="13"/>
      </w:r>
      <w:r>
        <w:rPr>
          <w:rFonts w:ascii="Al Nile" w:hAnsi="Al Nile"/>
          <w:sz w:val="36"/>
          <w:szCs w:val="36"/>
          <w:shd w:val="clear" w:color="auto" w:fill="FEFFFF"/>
          <w:rtl/>
        </w:rPr>
        <w:t xml:space="preserve"> </w:t>
      </w:r>
    </w:p>
    <w:p w:rsidR="00726F5F" w:rsidRDefault="00A5409E">
      <w:pPr>
        <w:pStyle w:val="a6"/>
        <w:jc w:val="both"/>
        <w:rPr>
          <w:rFonts w:ascii="Al Nile" w:eastAsia="Al Nile" w:hAnsi="Al Nile" w:cs="Al Nile" w:hint="default"/>
          <w:sz w:val="36"/>
          <w:szCs w:val="36"/>
          <w:shd w:val="clear" w:color="auto" w:fill="FEFFFF"/>
          <w:rtl/>
        </w:rPr>
      </w:pPr>
      <w:r>
        <w:rPr>
          <w:rFonts w:cs="Times New Roman"/>
          <w:sz w:val="36"/>
          <w:szCs w:val="36"/>
          <w:shd w:val="clear" w:color="auto" w:fill="FEFFFF"/>
          <w:rtl/>
        </w:rPr>
        <w:t>ومنها التكوين كما في قوله تعالى</w:t>
      </w:r>
      <w:r>
        <w:rPr>
          <w:rFonts w:ascii="Al Nile" w:hAnsi="Al Nile"/>
          <w:sz w:val="36"/>
          <w:szCs w:val="36"/>
          <w:shd w:val="clear" w:color="auto" w:fill="FEFFFF"/>
          <w:rtl/>
        </w:rPr>
        <w:t xml:space="preserve">: </w:t>
      </w:r>
      <w:r>
        <w:rPr>
          <w:rFonts w:ascii="Al Nile" w:hAnsi="Al Nile" w:cs="Al Nile"/>
          <w:b/>
          <w:bCs/>
          <w:sz w:val="36"/>
          <w:szCs w:val="36"/>
          <w:shd w:val="clear" w:color="auto" w:fill="FEFFFF"/>
          <w:rtl/>
        </w:rPr>
        <w:t>(</w:t>
      </w:r>
      <w:r>
        <w:rPr>
          <w:rFonts w:cs="Times New Roman"/>
          <w:b/>
          <w:bCs/>
          <w:sz w:val="36"/>
          <w:szCs w:val="36"/>
          <w:shd w:val="clear" w:color="auto" w:fill="FEFFFF"/>
          <w:rtl/>
        </w:rPr>
        <w:t>كن فيكون</w:t>
      </w:r>
      <w:r>
        <w:rPr>
          <w:rFonts w:ascii="Al Nile" w:hAnsi="Al Nile" w:cs="Al Nile"/>
          <w:b/>
          <w:bCs/>
          <w:sz w:val="36"/>
          <w:szCs w:val="36"/>
          <w:shd w:val="clear" w:color="auto" w:fill="FEFFFF"/>
          <w:rtl/>
        </w:rPr>
        <w:t>)</w:t>
      </w:r>
      <w:r>
        <w:rPr>
          <w:rFonts w:ascii="Al Nile" w:hAnsi="Al Nile"/>
          <w:sz w:val="36"/>
          <w:szCs w:val="36"/>
          <w:shd w:val="clear" w:color="auto" w:fill="FEFFFF"/>
          <w:rtl/>
        </w:rPr>
        <w:t xml:space="preserve"> </w:t>
      </w:r>
    </w:p>
    <w:p w:rsidR="00726F5F" w:rsidRDefault="00A5409E">
      <w:pPr>
        <w:pStyle w:val="a6"/>
        <w:jc w:val="both"/>
        <w:rPr>
          <w:rFonts w:ascii="Al Nile" w:eastAsia="Al Nile" w:hAnsi="Al Nile" w:cs="Al Nile" w:hint="default"/>
          <w:sz w:val="36"/>
          <w:szCs w:val="36"/>
          <w:shd w:val="clear" w:color="auto" w:fill="FEFFFF"/>
          <w:rtl/>
        </w:rPr>
      </w:pPr>
      <w:r>
        <w:rPr>
          <w:rFonts w:cs="Times New Roman"/>
          <w:sz w:val="36"/>
          <w:szCs w:val="36"/>
          <w:shd w:val="clear" w:color="auto" w:fill="FEFFFF"/>
          <w:rtl/>
        </w:rPr>
        <w:t xml:space="preserve">فتكون مجموع المعاني بإضافة الثمانية التي ذكرها المحقق الآخوند قدس سره إلى هذه المعاني الستة ١٤ معنى وبإضافة المعنى الأصلي وهو إنشاء الطلب ١٥ معنى وقد </w:t>
      </w:r>
      <w:r>
        <w:rPr>
          <w:rFonts w:cs="Times New Roman"/>
          <w:sz w:val="36"/>
          <w:szCs w:val="36"/>
          <w:shd w:val="clear" w:color="auto" w:fill="FEFFFF"/>
          <w:rtl/>
        </w:rPr>
        <w:t>أوصلها بعضهم إلى ٢٤ معنى</w:t>
      </w:r>
      <w:r>
        <w:rPr>
          <w:rFonts w:ascii="Al Nile" w:hAnsi="Al Nile"/>
          <w:sz w:val="36"/>
          <w:szCs w:val="36"/>
          <w:shd w:val="clear" w:color="auto" w:fill="FEFFFF"/>
          <w:rtl/>
        </w:rPr>
        <w:t>.</w:t>
      </w:r>
    </w:p>
    <w:p w:rsidR="00726F5F" w:rsidRDefault="00A5409E">
      <w:pPr>
        <w:pStyle w:val="a6"/>
        <w:jc w:val="both"/>
        <w:rPr>
          <w:rFonts w:ascii="Al Nile" w:eastAsia="Al Nile" w:hAnsi="Al Nile" w:cs="Al Nile" w:hint="default"/>
          <w:sz w:val="36"/>
          <w:szCs w:val="36"/>
          <w:shd w:val="clear" w:color="auto" w:fill="FEFFFF"/>
          <w:rtl/>
        </w:rPr>
      </w:pPr>
      <w:r>
        <w:rPr>
          <w:rFonts w:cs="Times New Roman"/>
          <w:sz w:val="36"/>
          <w:szCs w:val="36"/>
          <w:shd w:val="clear" w:color="auto" w:fill="FEFFFF"/>
          <w:rtl/>
        </w:rPr>
        <w:t>المحقق الآخوند قدس سره يقول وإن ذكروا هذه المعاني بعنوان معاني صيغة الأمر وقالوا بأن المستعمل فيه في هذه الموارد غير المعنى الأول ولكن الحق أن المستعمل فيه في الجميع معنى واحد وليس متعدداً وذلك المعنى هو إنشاء الطلب والاختلاف من ج</w:t>
      </w:r>
      <w:r>
        <w:rPr>
          <w:rFonts w:cs="Times New Roman"/>
          <w:sz w:val="36"/>
          <w:szCs w:val="36"/>
          <w:shd w:val="clear" w:color="auto" w:fill="FEFFFF"/>
          <w:rtl/>
        </w:rPr>
        <w:t xml:space="preserve">هة الداعي على الإنشاء فقد يكون الداعي البعث والتحريك نحو المطلوب الواقعي وقد يكون التمني وقد يكون الترجي وقد يكون التهديد وهكذا </w:t>
      </w:r>
      <w:r>
        <w:rPr>
          <w:rFonts w:ascii="Al Nile" w:hAnsi="Al Nile" w:cs="Al Nile" w:hint="default"/>
          <w:sz w:val="36"/>
          <w:szCs w:val="36"/>
          <w:shd w:val="clear" w:color="auto" w:fill="FEFFFF"/>
          <w:rtl/>
        </w:rPr>
        <w:t xml:space="preserve">… </w:t>
      </w:r>
      <w:r>
        <w:rPr>
          <w:rFonts w:cs="Times New Roman"/>
          <w:sz w:val="36"/>
          <w:szCs w:val="36"/>
          <w:shd w:val="clear" w:color="auto" w:fill="FEFFFF"/>
          <w:rtl/>
        </w:rPr>
        <w:t>وأما المستعمل فيه والموضوع له فهو في الجميع واحد وهو إنشاء الطلب وليس متعدداً</w:t>
      </w:r>
      <w:r>
        <w:rPr>
          <w:rFonts w:ascii="Al Nile" w:hAnsi="Al Nile"/>
          <w:sz w:val="36"/>
          <w:szCs w:val="36"/>
          <w:shd w:val="clear" w:color="auto" w:fill="FEFFFF"/>
          <w:rtl/>
        </w:rPr>
        <w:t>.</w:t>
      </w:r>
    </w:p>
    <w:p w:rsidR="00726F5F" w:rsidRDefault="00A5409E">
      <w:pPr>
        <w:pStyle w:val="a6"/>
        <w:jc w:val="both"/>
        <w:rPr>
          <w:rFonts w:ascii="Al Nile" w:eastAsia="Al Nile" w:hAnsi="Al Nile" w:cs="Al Nile" w:hint="default"/>
          <w:sz w:val="36"/>
          <w:szCs w:val="36"/>
          <w:shd w:val="clear" w:color="auto" w:fill="FEFFFF"/>
          <w:rtl/>
        </w:rPr>
      </w:pPr>
      <w:r>
        <w:rPr>
          <w:rFonts w:cs="Times New Roman"/>
          <w:sz w:val="36"/>
          <w:szCs w:val="36"/>
          <w:shd w:val="clear" w:color="auto" w:fill="FEFFFF"/>
          <w:rtl/>
        </w:rPr>
        <w:t>قال قدس سره بعد بيان المعاني المذكورة</w:t>
      </w:r>
      <w:r>
        <w:rPr>
          <w:rFonts w:ascii="Al Nile" w:hAnsi="Al Nile"/>
          <w:sz w:val="36"/>
          <w:szCs w:val="36"/>
          <w:shd w:val="clear" w:color="auto" w:fill="FEFFFF"/>
          <w:rtl/>
        </w:rPr>
        <w:t xml:space="preserve">: </w:t>
      </w:r>
      <w:r>
        <w:rPr>
          <w:rFonts w:ascii="Al Nile" w:hAnsi="Al Nile" w:cs="Al Nile"/>
          <w:b/>
          <w:bCs/>
          <w:sz w:val="36"/>
          <w:szCs w:val="36"/>
          <w:shd w:val="clear" w:color="auto" w:fill="FEFFFF"/>
          <w:rtl/>
        </w:rPr>
        <w:t>(</w:t>
      </w:r>
      <w:r>
        <w:rPr>
          <w:rFonts w:cs="Times New Roman"/>
          <w:b/>
          <w:bCs/>
          <w:sz w:val="36"/>
          <w:szCs w:val="36"/>
          <w:shd w:val="clear" w:color="auto" w:fill="FEFFFF"/>
          <w:rtl/>
        </w:rPr>
        <w:t>وهذا كم</w:t>
      </w:r>
      <w:r>
        <w:rPr>
          <w:rFonts w:cs="Times New Roman"/>
          <w:b/>
          <w:bCs/>
          <w:sz w:val="36"/>
          <w:szCs w:val="36"/>
          <w:shd w:val="clear" w:color="auto" w:fill="FEFFFF"/>
          <w:rtl/>
        </w:rPr>
        <w:t>ا ترى، ضرورة أن الصيغة ما استعملت في واحد منها، بل لم يستعمل إلا في إنشاء الطلب، إلا أن الداعي إلى ذلك، كما يكون تارة هو البعث والتحريك نحو المطلوب الواقعي، يكون أخرى أحد هذه الأمور، كما لا يخفى</w:t>
      </w:r>
      <w:r>
        <w:rPr>
          <w:rFonts w:ascii="Al Nile" w:hAnsi="Al Nile" w:cs="Al Nile"/>
          <w:b/>
          <w:bCs/>
          <w:sz w:val="36"/>
          <w:szCs w:val="36"/>
          <w:shd w:val="clear" w:color="auto" w:fill="FEFFFF"/>
          <w:rtl/>
        </w:rPr>
        <w:t>.)</w:t>
      </w:r>
    </w:p>
    <w:p w:rsidR="00726F5F" w:rsidRDefault="00A5409E">
      <w:pPr>
        <w:pStyle w:val="a6"/>
        <w:jc w:val="both"/>
        <w:rPr>
          <w:rFonts w:ascii="Al Nile" w:eastAsia="Al Nile" w:hAnsi="Al Nile" w:cs="Al Nile" w:hint="default"/>
          <w:sz w:val="36"/>
          <w:szCs w:val="36"/>
          <w:shd w:val="clear" w:color="auto" w:fill="FEFFFF"/>
          <w:rtl/>
        </w:rPr>
      </w:pPr>
      <w:r>
        <w:rPr>
          <w:rFonts w:cs="Times New Roman"/>
          <w:sz w:val="36"/>
          <w:szCs w:val="36"/>
          <w:shd w:val="clear" w:color="auto" w:fill="FEFFFF"/>
          <w:rtl/>
        </w:rPr>
        <w:t xml:space="preserve">نعم، قصارى ما يمكن أن يقال أن تلك الدواعي ليست في عرض واحد </w:t>
      </w:r>
      <w:r>
        <w:rPr>
          <w:rFonts w:cs="Times New Roman"/>
          <w:sz w:val="36"/>
          <w:szCs w:val="36"/>
          <w:shd w:val="clear" w:color="auto" w:fill="FEFFFF"/>
          <w:rtl/>
        </w:rPr>
        <w:t xml:space="preserve">بل أحدهما </w:t>
      </w:r>
      <w:r>
        <w:rPr>
          <w:rFonts w:ascii="Al Nile" w:hAnsi="Al Nile"/>
          <w:sz w:val="36"/>
          <w:szCs w:val="36"/>
          <w:shd w:val="clear" w:color="auto" w:fill="FEFFFF"/>
          <w:rtl/>
        </w:rPr>
        <w:t xml:space="preserve">- </w:t>
      </w:r>
      <w:r>
        <w:rPr>
          <w:rFonts w:cs="Times New Roman"/>
          <w:sz w:val="36"/>
          <w:szCs w:val="36"/>
          <w:shd w:val="clear" w:color="auto" w:fill="FEFFFF"/>
          <w:rtl/>
        </w:rPr>
        <w:t xml:space="preserve">وهو البعث والتحريك الحقيقي نحو المطلوب </w:t>
      </w:r>
      <w:r>
        <w:rPr>
          <w:rFonts w:ascii="Al Nile" w:hAnsi="Al Nile"/>
          <w:sz w:val="36"/>
          <w:szCs w:val="36"/>
          <w:shd w:val="clear" w:color="auto" w:fill="FEFFFF"/>
          <w:rtl/>
        </w:rPr>
        <w:t xml:space="preserve">- </w:t>
      </w:r>
      <w:r>
        <w:rPr>
          <w:rFonts w:cs="Times New Roman"/>
          <w:sz w:val="36"/>
          <w:szCs w:val="36"/>
          <w:shd w:val="clear" w:color="auto" w:fill="FEFFFF"/>
          <w:rtl/>
        </w:rPr>
        <w:t xml:space="preserve">أخذ شرطاً للوضع وقيداً للعلقة الوضعية نظير ما تقدم منه قدس سره في الفرق بين المعنى الاسمي والمعنى الحرفي حيث قال مثلاً في </w:t>
      </w:r>
      <w:r>
        <w:rPr>
          <w:rFonts w:ascii="Al Nile" w:hAnsi="Al Nile" w:cs="Al Nile"/>
          <w:sz w:val="36"/>
          <w:szCs w:val="36"/>
          <w:shd w:val="clear" w:color="auto" w:fill="FEFFFF"/>
          <w:rtl/>
        </w:rPr>
        <w:t>(</w:t>
      </w:r>
      <w:r>
        <w:rPr>
          <w:rFonts w:cs="Times New Roman"/>
          <w:sz w:val="36"/>
          <w:szCs w:val="36"/>
          <w:shd w:val="clear" w:color="auto" w:fill="FEFFFF"/>
          <w:rtl/>
        </w:rPr>
        <w:t>من</w:t>
      </w:r>
      <w:r>
        <w:rPr>
          <w:rFonts w:ascii="Al Nile" w:hAnsi="Al Nile" w:cs="Al Nile"/>
          <w:sz w:val="36"/>
          <w:szCs w:val="36"/>
          <w:shd w:val="clear" w:color="auto" w:fill="FEFFFF"/>
          <w:rtl/>
        </w:rPr>
        <w:t xml:space="preserve">) </w:t>
      </w:r>
      <w:r>
        <w:rPr>
          <w:rFonts w:cs="Times New Roman"/>
          <w:sz w:val="36"/>
          <w:szCs w:val="36"/>
          <w:shd w:val="clear" w:color="auto" w:fill="FEFFFF"/>
          <w:rtl/>
        </w:rPr>
        <w:t xml:space="preserve">الابتدائية وكلمة </w:t>
      </w:r>
      <w:r>
        <w:rPr>
          <w:rFonts w:ascii="Al Nile" w:hAnsi="Al Nile" w:cs="Al Nile"/>
          <w:sz w:val="36"/>
          <w:szCs w:val="36"/>
          <w:shd w:val="clear" w:color="auto" w:fill="FEFFFF"/>
          <w:rtl/>
        </w:rPr>
        <w:t>(</w:t>
      </w:r>
      <w:r>
        <w:rPr>
          <w:rFonts w:cs="Times New Roman"/>
          <w:sz w:val="36"/>
          <w:szCs w:val="36"/>
          <w:shd w:val="clear" w:color="auto" w:fill="FEFFFF"/>
          <w:rtl/>
        </w:rPr>
        <w:t>الابتداء</w:t>
      </w:r>
      <w:r>
        <w:rPr>
          <w:rFonts w:ascii="Al Nile" w:hAnsi="Al Nile" w:cs="Al Nile"/>
          <w:sz w:val="36"/>
          <w:szCs w:val="36"/>
          <w:shd w:val="clear" w:color="auto" w:fill="FEFFFF"/>
          <w:rtl/>
        </w:rPr>
        <w:t xml:space="preserve">) </w:t>
      </w:r>
      <w:r>
        <w:rPr>
          <w:rFonts w:cs="Times New Roman"/>
          <w:sz w:val="36"/>
          <w:szCs w:val="36"/>
          <w:shd w:val="clear" w:color="auto" w:fill="FEFFFF"/>
          <w:rtl/>
        </w:rPr>
        <w:t xml:space="preserve">الموضوع له والمستعمل فيه واحد إلا أن الواضع وضع </w:t>
      </w:r>
      <w:r>
        <w:rPr>
          <w:rFonts w:ascii="Al Nile" w:hAnsi="Al Nile" w:cs="Al Nile"/>
          <w:sz w:val="36"/>
          <w:szCs w:val="36"/>
          <w:shd w:val="clear" w:color="auto" w:fill="FEFFFF"/>
          <w:rtl/>
        </w:rPr>
        <w:t>(</w:t>
      </w:r>
      <w:r>
        <w:rPr>
          <w:rFonts w:cs="Times New Roman"/>
          <w:sz w:val="36"/>
          <w:szCs w:val="36"/>
          <w:shd w:val="clear" w:color="auto" w:fill="FEFFFF"/>
          <w:rtl/>
        </w:rPr>
        <w:t>الابتداء</w:t>
      </w:r>
      <w:r>
        <w:rPr>
          <w:rFonts w:ascii="Al Nile" w:hAnsi="Al Nile" w:cs="Al Nile"/>
          <w:sz w:val="36"/>
          <w:szCs w:val="36"/>
          <w:shd w:val="clear" w:color="auto" w:fill="FEFFFF"/>
          <w:rtl/>
        </w:rPr>
        <w:t xml:space="preserve">) </w:t>
      </w:r>
      <w:r>
        <w:rPr>
          <w:rFonts w:cs="Times New Roman"/>
          <w:sz w:val="36"/>
          <w:szCs w:val="36"/>
          <w:shd w:val="clear" w:color="auto" w:fill="FEFFFF"/>
          <w:rtl/>
        </w:rPr>
        <w:t xml:space="preserve">لمعنى الابتداء فيما إذا لوحظ مستقلاً ووضع </w:t>
      </w:r>
      <w:r>
        <w:rPr>
          <w:rFonts w:ascii="Al Nile" w:hAnsi="Al Nile" w:cs="Al Nile"/>
          <w:sz w:val="36"/>
          <w:szCs w:val="36"/>
          <w:shd w:val="clear" w:color="auto" w:fill="FEFFFF"/>
          <w:rtl/>
        </w:rPr>
        <w:t>(</w:t>
      </w:r>
      <w:r>
        <w:rPr>
          <w:rFonts w:cs="Times New Roman"/>
          <w:sz w:val="36"/>
          <w:szCs w:val="36"/>
          <w:shd w:val="clear" w:color="auto" w:fill="FEFFFF"/>
          <w:rtl/>
        </w:rPr>
        <w:t>من</w:t>
      </w:r>
      <w:r>
        <w:rPr>
          <w:rFonts w:ascii="Al Nile" w:hAnsi="Al Nile" w:cs="Al Nile"/>
          <w:sz w:val="36"/>
          <w:szCs w:val="36"/>
          <w:shd w:val="clear" w:color="auto" w:fill="FEFFFF"/>
          <w:rtl/>
        </w:rPr>
        <w:t xml:space="preserve">) </w:t>
      </w:r>
      <w:r>
        <w:rPr>
          <w:rFonts w:cs="Times New Roman"/>
          <w:sz w:val="36"/>
          <w:szCs w:val="36"/>
          <w:shd w:val="clear" w:color="auto" w:fill="FEFFFF"/>
          <w:rtl/>
        </w:rPr>
        <w:t>لمعنى الابتداء فيما لوحظ حالةً وآلةً لغيره فالفرق في شرط الواضع وقيد العلقة الوضعية ، كذلك في صيغة الأمر يمكن أن يقال أنها وُضعت لإنشاء الطلب فيما إذا كان بداعي التحريك الحقيقي نحو المطلوب فيكون الا</w:t>
      </w:r>
      <w:r>
        <w:rPr>
          <w:rFonts w:cs="Times New Roman"/>
          <w:sz w:val="36"/>
          <w:szCs w:val="36"/>
          <w:shd w:val="clear" w:color="auto" w:fill="FEFFFF"/>
          <w:rtl/>
        </w:rPr>
        <w:t xml:space="preserve">ستعمال حينئذ حقيقياً ولكن إذا استعملت بدواعي أخرى كالتهديد والتعجيز فيكون الاستعمال مجازياً لعدم توفّر شرط الوضع لا لأن المعنى المستعمل فيه </w:t>
      </w:r>
      <w:r>
        <w:rPr>
          <w:rFonts w:cs="Times New Roman"/>
          <w:sz w:val="36"/>
          <w:szCs w:val="36"/>
          <w:shd w:val="clear" w:color="auto" w:fill="FEFFFF"/>
          <w:rtl/>
        </w:rPr>
        <w:lastRenderedPageBreak/>
        <w:t>غير المعنى الموضوع له فالمجازية لعدم مراعاة شرط الوضع لا لتغاير المعنى الموضوع له والمعنى المستعمل فيه</w:t>
      </w:r>
      <w:r>
        <w:rPr>
          <w:rFonts w:ascii="Al Nile" w:hAnsi="Al Nile"/>
          <w:sz w:val="36"/>
          <w:szCs w:val="36"/>
          <w:shd w:val="clear" w:color="auto" w:fill="FEFFFF"/>
          <w:rtl/>
        </w:rPr>
        <w:t>.</w:t>
      </w:r>
    </w:p>
    <w:p w:rsidR="00726F5F" w:rsidRDefault="00A5409E">
      <w:pPr>
        <w:pStyle w:val="a6"/>
        <w:jc w:val="both"/>
        <w:rPr>
          <w:rFonts w:ascii="Al Nile" w:eastAsia="Al Nile" w:hAnsi="Al Nile" w:cs="Al Nile" w:hint="default"/>
          <w:sz w:val="36"/>
          <w:szCs w:val="36"/>
          <w:shd w:val="clear" w:color="auto" w:fill="FEFFFF"/>
          <w:rtl/>
        </w:rPr>
      </w:pPr>
      <w:r>
        <w:rPr>
          <w:rFonts w:cs="Times New Roman"/>
          <w:sz w:val="36"/>
          <w:szCs w:val="36"/>
          <w:shd w:val="clear" w:color="auto" w:fill="FEFFFF"/>
          <w:rtl/>
        </w:rPr>
        <w:t>قال قدس سره</w:t>
      </w:r>
      <w:r>
        <w:rPr>
          <w:rFonts w:ascii="Al Nile" w:hAnsi="Al Nile"/>
          <w:sz w:val="36"/>
          <w:szCs w:val="36"/>
          <w:shd w:val="clear" w:color="auto" w:fill="FEFFFF"/>
          <w:rtl/>
        </w:rPr>
        <w:t>:</w:t>
      </w:r>
      <w:r>
        <w:rPr>
          <w:rFonts w:ascii="Al Nile" w:hAnsi="Al Nile"/>
          <w:sz w:val="36"/>
          <w:szCs w:val="36"/>
          <w:shd w:val="clear" w:color="auto" w:fill="FEFFFF"/>
          <w:rtl/>
        </w:rPr>
        <w:t xml:space="preserve"> </w:t>
      </w:r>
      <w:r>
        <w:rPr>
          <w:rFonts w:ascii="Al Nile" w:hAnsi="Al Nile" w:cs="Al Nile"/>
          <w:b/>
          <w:bCs/>
          <w:sz w:val="36"/>
          <w:szCs w:val="36"/>
          <w:shd w:val="clear" w:color="auto" w:fill="FEFFFF"/>
          <w:rtl/>
        </w:rPr>
        <w:t>(</w:t>
      </w:r>
      <w:r>
        <w:rPr>
          <w:rFonts w:cs="Times New Roman"/>
          <w:b/>
          <w:bCs/>
          <w:sz w:val="36"/>
          <w:szCs w:val="36"/>
          <w:shd w:val="clear" w:color="auto" w:fill="FEFFFF"/>
          <w:rtl/>
        </w:rPr>
        <w:t>قصارى ما يمكن أن يدعى أن تكون الصيغة موضوعة لانشاء الطلب، فيما إذا كان بداعي البعث والتحريك، لا بداع آخر منها، فيكون إنشاء الطلب بها بعثا حقيقة، وإنشاؤه بها تهديدا مجازا، وهذا غير كونها مستعملة في التهديد وغيره، فلا تغفل</w:t>
      </w:r>
      <w:r>
        <w:rPr>
          <w:rFonts w:ascii="Al Nile" w:hAnsi="Al Nile" w:cs="Al Nile"/>
          <w:b/>
          <w:bCs/>
          <w:sz w:val="36"/>
          <w:szCs w:val="36"/>
          <w:shd w:val="clear" w:color="auto" w:fill="FEFFFF"/>
          <w:rtl/>
        </w:rPr>
        <w:t>.)</w:t>
      </w:r>
    </w:p>
    <w:p w:rsidR="00726F5F" w:rsidRDefault="00A5409E">
      <w:pPr>
        <w:pStyle w:val="a6"/>
        <w:jc w:val="both"/>
        <w:rPr>
          <w:rFonts w:ascii="Al Nile" w:eastAsia="Al Nile" w:hAnsi="Al Nile" w:cs="Al Nile" w:hint="default"/>
          <w:sz w:val="36"/>
          <w:szCs w:val="36"/>
          <w:shd w:val="clear" w:color="auto" w:fill="FEFFFF"/>
          <w:rtl/>
        </w:rPr>
      </w:pPr>
      <w:r>
        <w:rPr>
          <w:rFonts w:cs="Times New Roman"/>
          <w:sz w:val="36"/>
          <w:szCs w:val="36"/>
          <w:shd w:val="clear" w:color="auto" w:fill="FEFFFF"/>
          <w:rtl/>
        </w:rPr>
        <w:t>وكما سيأتي وذكر المحقق المشكيني</w:t>
      </w:r>
      <w:r>
        <w:rPr>
          <w:rFonts w:cs="Times New Roman"/>
          <w:sz w:val="36"/>
          <w:szCs w:val="36"/>
          <w:shd w:val="clear" w:color="auto" w:fill="FEFFFF"/>
          <w:rtl/>
        </w:rPr>
        <w:t xml:space="preserve"> قدس سره تعبير المحقق الآخوند قدس سره بـ</w:t>
      </w:r>
      <w:r>
        <w:rPr>
          <w:rFonts w:ascii="Al Nile" w:hAnsi="Al Nile" w:cs="Al Nile"/>
          <w:sz w:val="36"/>
          <w:szCs w:val="36"/>
          <w:shd w:val="clear" w:color="auto" w:fill="FEFFFF"/>
          <w:rtl/>
        </w:rPr>
        <w:t>(</w:t>
      </w:r>
      <w:r>
        <w:rPr>
          <w:rFonts w:cs="Times New Roman"/>
          <w:sz w:val="36"/>
          <w:szCs w:val="36"/>
          <w:shd w:val="clear" w:color="auto" w:fill="FEFFFF"/>
          <w:rtl/>
        </w:rPr>
        <w:t>قصارى ما يمكن أن يدعى</w:t>
      </w:r>
      <w:r>
        <w:rPr>
          <w:rFonts w:ascii="Al Nile" w:hAnsi="Al Nile" w:cs="Al Nile"/>
          <w:sz w:val="36"/>
          <w:szCs w:val="36"/>
          <w:shd w:val="clear" w:color="auto" w:fill="FEFFFF"/>
          <w:rtl/>
        </w:rPr>
        <w:t xml:space="preserve">) </w:t>
      </w:r>
      <w:r>
        <w:rPr>
          <w:rFonts w:cs="Times New Roman"/>
          <w:sz w:val="36"/>
          <w:szCs w:val="36"/>
          <w:shd w:val="clear" w:color="auto" w:fill="FEFFFF"/>
          <w:rtl/>
        </w:rPr>
        <w:t>مشعر بأنه غير جازم بذلك ومتردد فيه فقصده أن غاية ما يمكن أن يقال هذا لا أنه قدس سره يقول بذلك</w:t>
      </w:r>
      <w:r>
        <w:rPr>
          <w:rFonts w:ascii="Al Nile" w:hAnsi="Al Nile"/>
          <w:sz w:val="36"/>
          <w:szCs w:val="36"/>
          <w:shd w:val="clear" w:color="auto" w:fill="FEFFFF"/>
          <w:rtl/>
        </w:rPr>
        <w:t>.</w:t>
      </w:r>
    </w:p>
    <w:p w:rsidR="00726F5F" w:rsidRDefault="00A5409E">
      <w:pPr>
        <w:pStyle w:val="a6"/>
        <w:jc w:val="both"/>
        <w:rPr>
          <w:rFonts w:ascii="Al Nile" w:eastAsia="Al Nile" w:hAnsi="Al Nile" w:cs="Al Nile" w:hint="default"/>
          <w:sz w:val="36"/>
          <w:szCs w:val="36"/>
          <w:shd w:val="clear" w:color="auto" w:fill="FEFFFF"/>
          <w:rtl/>
        </w:rPr>
      </w:pPr>
      <w:r>
        <w:rPr>
          <w:rFonts w:cs="Times New Roman"/>
          <w:sz w:val="36"/>
          <w:szCs w:val="36"/>
          <w:shd w:val="clear" w:color="auto" w:fill="FEFFFF"/>
          <w:rtl/>
        </w:rPr>
        <w:t xml:space="preserve">إلى هنا بيّن قدس سره حال معنى صيغة الأمر ثم ذكر بعنوان </w:t>
      </w:r>
      <w:r>
        <w:rPr>
          <w:rFonts w:ascii="Al Nile" w:hAnsi="Al Nile" w:cs="Al Nile"/>
          <w:sz w:val="36"/>
          <w:szCs w:val="36"/>
          <w:shd w:val="clear" w:color="auto" w:fill="FEFFFF"/>
          <w:rtl/>
        </w:rPr>
        <w:t>(</w:t>
      </w:r>
      <w:r>
        <w:rPr>
          <w:rFonts w:cs="Times New Roman"/>
          <w:sz w:val="36"/>
          <w:szCs w:val="36"/>
          <w:shd w:val="clear" w:color="auto" w:fill="FEFFFF"/>
          <w:rtl/>
        </w:rPr>
        <w:t>إيقاظ</w:t>
      </w:r>
      <w:r>
        <w:rPr>
          <w:rFonts w:ascii="Al Nile" w:hAnsi="Al Nile" w:cs="Al Nile"/>
          <w:sz w:val="36"/>
          <w:szCs w:val="36"/>
          <w:shd w:val="clear" w:color="auto" w:fill="FEFFFF"/>
          <w:rtl/>
        </w:rPr>
        <w:t xml:space="preserve">) </w:t>
      </w:r>
      <w:r>
        <w:rPr>
          <w:rFonts w:cs="Times New Roman"/>
          <w:sz w:val="36"/>
          <w:szCs w:val="36"/>
          <w:shd w:val="clear" w:color="auto" w:fill="FEFFFF"/>
          <w:rtl/>
        </w:rPr>
        <w:t>أن ما ذُكر في صيغة الأمر جارٍ في ب</w:t>
      </w:r>
      <w:r>
        <w:rPr>
          <w:rFonts w:cs="Times New Roman"/>
          <w:sz w:val="36"/>
          <w:szCs w:val="36"/>
          <w:shd w:val="clear" w:color="auto" w:fill="FEFFFF"/>
          <w:rtl/>
        </w:rPr>
        <w:t xml:space="preserve">اقي الصيغ الإنشائية أيضاً كالتمني والترجي والاستفهام فالموضوع له والمستعمل فيه في جميع الموارد واحد والاختلاف في ناحية الدواعي مثلاً الموضوع له والمستعمل فيه لكلمة </w:t>
      </w:r>
      <w:r>
        <w:rPr>
          <w:rFonts w:ascii="Al Nile" w:hAnsi="Al Nile" w:cs="Al Nile"/>
          <w:sz w:val="36"/>
          <w:szCs w:val="36"/>
          <w:shd w:val="clear" w:color="auto" w:fill="FEFFFF"/>
          <w:rtl/>
        </w:rPr>
        <w:t>(</w:t>
      </w:r>
      <w:r>
        <w:rPr>
          <w:rFonts w:cs="Times New Roman"/>
          <w:sz w:val="36"/>
          <w:szCs w:val="36"/>
          <w:shd w:val="clear" w:color="auto" w:fill="FEFFFF"/>
          <w:rtl/>
        </w:rPr>
        <w:t>ليت</w:t>
      </w:r>
      <w:r>
        <w:rPr>
          <w:rFonts w:ascii="Al Nile" w:hAnsi="Al Nile" w:cs="Al Nile"/>
          <w:sz w:val="36"/>
          <w:szCs w:val="36"/>
          <w:shd w:val="clear" w:color="auto" w:fill="FEFFFF"/>
          <w:rtl/>
        </w:rPr>
        <w:t xml:space="preserve">) </w:t>
      </w:r>
      <w:r>
        <w:rPr>
          <w:rFonts w:cs="Times New Roman"/>
          <w:sz w:val="36"/>
          <w:szCs w:val="36"/>
          <w:shd w:val="clear" w:color="auto" w:fill="FEFFFF"/>
          <w:rtl/>
        </w:rPr>
        <w:t xml:space="preserve">أو </w:t>
      </w:r>
      <w:r>
        <w:rPr>
          <w:rFonts w:ascii="Al Nile" w:hAnsi="Al Nile" w:cs="Al Nile"/>
          <w:sz w:val="36"/>
          <w:szCs w:val="36"/>
          <w:shd w:val="clear" w:color="auto" w:fill="FEFFFF"/>
          <w:rtl/>
        </w:rPr>
        <w:t>(</w:t>
      </w:r>
      <w:r>
        <w:rPr>
          <w:rFonts w:cs="Times New Roman"/>
          <w:sz w:val="36"/>
          <w:szCs w:val="36"/>
          <w:shd w:val="clear" w:color="auto" w:fill="FEFFFF"/>
          <w:rtl/>
        </w:rPr>
        <w:t>لعل</w:t>
      </w:r>
      <w:r>
        <w:rPr>
          <w:rFonts w:ascii="Al Nile" w:hAnsi="Al Nile" w:cs="Al Nile"/>
          <w:sz w:val="36"/>
          <w:szCs w:val="36"/>
          <w:shd w:val="clear" w:color="auto" w:fill="FEFFFF"/>
          <w:rtl/>
        </w:rPr>
        <w:t xml:space="preserve">) </w:t>
      </w:r>
      <w:r>
        <w:rPr>
          <w:rFonts w:cs="Times New Roman"/>
          <w:sz w:val="36"/>
          <w:szCs w:val="36"/>
          <w:shd w:val="clear" w:color="auto" w:fill="FEFFFF"/>
          <w:rtl/>
        </w:rPr>
        <w:t xml:space="preserve">أو </w:t>
      </w:r>
      <w:r>
        <w:rPr>
          <w:rFonts w:ascii="Al Nile" w:hAnsi="Al Nile" w:cs="Al Nile"/>
          <w:sz w:val="36"/>
          <w:szCs w:val="36"/>
          <w:shd w:val="clear" w:color="auto" w:fill="FEFFFF"/>
          <w:rtl/>
        </w:rPr>
        <w:t>(</w:t>
      </w:r>
      <w:r>
        <w:rPr>
          <w:rFonts w:cs="Times New Roman"/>
          <w:sz w:val="36"/>
          <w:szCs w:val="36"/>
          <w:shd w:val="clear" w:color="auto" w:fill="FEFFFF"/>
          <w:rtl/>
        </w:rPr>
        <w:t>هل</w:t>
      </w:r>
      <w:r>
        <w:rPr>
          <w:rFonts w:ascii="Al Nile" w:hAnsi="Al Nile" w:cs="Al Nile"/>
          <w:sz w:val="36"/>
          <w:szCs w:val="36"/>
          <w:shd w:val="clear" w:color="auto" w:fill="FEFFFF"/>
          <w:rtl/>
        </w:rPr>
        <w:t xml:space="preserve">) </w:t>
      </w:r>
      <w:r>
        <w:rPr>
          <w:rFonts w:cs="Times New Roman"/>
          <w:sz w:val="36"/>
          <w:szCs w:val="36"/>
          <w:shd w:val="clear" w:color="auto" w:fill="FEFFFF"/>
          <w:rtl/>
        </w:rPr>
        <w:t>واحد وهو إنشاء التمني والترجي والاستفهام ولكن الدواعي مختلفة فقد يكون</w:t>
      </w:r>
      <w:r>
        <w:rPr>
          <w:rFonts w:cs="Times New Roman"/>
          <w:sz w:val="36"/>
          <w:szCs w:val="36"/>
          <w:shd w:val="clear" w:color="auto" w:fill="FEFFFF"/>
          <w:rtl/>
        </w:rPr>
        <w:t xml:space="preserve"> الداعي ثبوت هذه الصفات حقيقةً في وعائها المناسب وهو النفس وقد يكون الداعي غير ذلك مثلاً يكون الداعي لإنشاء التمني أو الترجي بيان المحبوبية</w:t>
      </w:r>
      <w:r>
        <w:rPr>
          <w:rFonts w:ascii="Al Nile" w:hAnsi="Al Nile"/>
          <w:sz w:val="36"/>
          <w:szCs w:val="36"/>
          <w:shd w:val="clear" w:color="auto" w:fill="FEFFFF"/>
          <w:rtl/>
        </w:rPr>
        <w:t>.</w:t>
      </w:r>
    </w:p>
    <w:p w:rsidR="00726F5F" w:rsidRDefault="00A5409E">
      <w:pPr>
        <w:pStyle w:val="a6"/>
        <w:jc w:val="both"/>
        <w:rPr>
          <w:rFonts w:ascii="Al Nile" w:eastAsia="Al Nile" w:hAnsi="Al Nile" w:cs="Al Nile" w:hint="default"/>
          <w:sz w:val="36"/>
          <w:szCs w:val="36"/>
          <w:shd w:val="clear" w:color="auto" w:fill="FEFFFF"/>
          <w:rtl/>
        </w:rPr>
      </w:pPr>
      <w:r>
        <w:rPr>
          <w:rFonts w:cs="Times New Roman"/>
          <w:sz w:val="36"/>
          <w:szCs w:val="36"/>
          <w:shd w:val="clear" w:color="auto" w:fill="FEFFFF"/>
          <w:rtl/>
        </w:rPr>
        <w:t>وبهذا البيان تنحل مشكلة استعمال هذه الألفاظ في الكتاب العزيز بالنسبة إلى الله تعالى</w:t>
      </w:r>
      <w:r>
        <w:rPr>
          <w:rFonts w:ascii="Al Nile" w:hAnsi="Al Nile"/>
          <w:sz w:val="36"/>
          <w:szCs w:val="36"/>
          <w:shd w:val="clear" w:color="auto" w:fill="FEFFFF"/>
          <w:rtl/>
        </w:rPr>
        <w:t>.</w:t>
      </w:r>
    </w:p>
    <w:p w:rsidR="00726F5F" w:rsidRDefault="00A5409E">
      <w:pPr>
        <w:pStyle w:val="a6"/>
        <w:jc w:val="both"/>
        <w:rPr>
          <w:rFonts w:ascii="Al Nile" w:eastAsia="Al Nile" w:hAnsi="Al Nile" w:cs="Al Nile" w:hint="default"/>
          <w:sz w:val="36"/>
          <w:szCs w:val="36"/>
          <w:shd w:val="clear" w:color="auto" w:fill="FEFFFF"/>
          <w:rtl/>
        </w:rPr>
      </w:pPr>
      <w:r>
        <w:rPr>
          <w:rFonts w:cs="Times New Roman"/>
          <w:sz w:val="36"/>
          <w:szCs w:val="36"/>
          <w:shd w:val="clear" w:color="auto" w:fill="FEFFFF"/>
          <w:rtl/>
        </w:rPr>
        <w:t xml:space="preserve">بيان المشكلة أن الترجي مستلزم </w:t>
      </w:r>
      <w:r>
        <w:rPr>
          <w:rFonts w:cs="Times New Roman"/>
          <w:sz w:val="36"/>
          <w:szCs w:val="36"/>
          <w:shd w:val="clear" w:color="auto" w:fill="FEFFFF"/>
          <w:rtl/>
        </w:rPr>
        <w:t xml:space="preserve">للعجز والاستفهام مستلزم للجهل فكيف استعملت مثل لعل وأدوات الاستفهام في الله تعالى </w:t>
      </w:r>
      <w:r>
        <w:rPr>
          <w:rFonts w:ascii="Al Nile" w:hAnsi="Al Nile" w:cs="Al Nile"/>
          <w:sz w:val="36"/>
          <w:szCs w:val="36"/>
          <w:shd w:val="clear" w:color="auto" w:fill="FEFFFF"/>
          <w:rtl/>
        </w:rPr>
        <w:t>(</w:t>
      </w:r>
      <w:r>
        <w:rPr>
          <w:rFonts w:cs="Times New Roman"/>
          <w:sz w:val="36"/>
          <w:szCs w:val="36"/>
          <w:shd w:val="clear" w:color="auto" w:fill="FEFFFF"/>
          <w:rtl/>
        </w:rPr>
        <w:t>لعلكم تفلحون</w:t>
      </w:r>
      <w:r>
        <w:rPr>
          <w:rFonts w:ascii="Al Nile" w:hAnsi="Al Nile" w:cs="Al Nile"/>
          <w:sz w:val="36"/>
          <w:szCs w:val="36"/>
          <w:shd w:val="clear" w:color="auto" w:fill="FEFFFF"/>
          <w:rtl/>
        </w:rPr>
        <w:t xml:space="preserve">) </w:t>
      </w:r>
      <w:r>
        <w:rPr>
          <w:rFonts w:cs="Times New Roman"/>
          <w:sz w:val="36"/>
          <w:szCs w:val="36"/>
          <w:shd w:val="clear" w:color="auto" w:fill="FEFFFF"/>
          <w:rtl/>
        </w:rPr>
        <w:t xml:space="preserve">و </w:t>
      </w:r>
      <w:r>
        <w:rPr>
          <w:rFonts w:ascii="Al Nile" w:hAnsi="Al Nile" w:cs="Al Nile"/>
          <w:sz w:val="36"/>
          <w:szCs w:val="36"/>
          <w:shd w:val="clear" w:color="auto" w:fill="FEFFFF"/>
          <w:rtl/>
        </w:rPr>
        <w:t>(</w:t>
      </w:r>
      <w:r>
        <w:rPr>
          <w:rFonts w:cs="Times New Roman"/>
          <w:sz w:val="36"/>
          <w:szCs w:val="36"/>
          <w:shd w:val="clear" w:color="auto" w:fill="FEFFFF"/>
          <w:rtl/>
        </w:rPr>
        <w:t>ما تلك بيمينك يا موسى</w:t>
      </w:r>
      <w:r>
        <w:rPr>
          <w:rFonts w:ascii="Al Nile" w:hAnsi="Al Nile" w:cs="Al Nile"/>
          <w:sz w:val="36"/>
          <w:szCs w:val="36"/>
          <w:shd w:val="clear" w:color="auto" w:fill="FEFFFF"/>
          <w:rtl/>
        </w:rPr>
        <w:t xml:space="preserve">) </w:t>
      </w:r>
      <w:r>
        <w:rPr>
          <w:rFonts w:cs="Times New Roman"/>
          <w:sz w:val="36"/>
          <w:szCs w:val="36"/>
          <w:shd w:val="clear" w:color="auto" w:fill="FEFFFF"/>
          <w:rtl/>
        </w:rPr>
        <w:t>والله تعالى منزّه عن العجز والجهل وكل نقص؟</w:t>
      </w:r>
    </w:p>
    <w:p w:rsidR="00726F5F" w:rsidRDefault="00A5409E">
      <w:pPr>
        <w:pStyle w:val="a6"/>
        <w:jc w:val="both"/>
        <w:rPr>
          <w:rFonts w:ascii="Al Nile" w:eastAsia="Al Nile" w:hAnsi="Al Nile" w:cs="Al Nile" w:hint="default"/>
          <w:sz w:val="36"/>
          <w:szCs w:val="36"/>
          <w:shd w:val="clear" w:color="auto" w:fill="FEFFFF"/>
          <w:rtl/>
        </w:rPr>
      </w:pPr>
      <w:r>
        <w:rPr>
          <w:rFonts w:cs="Times New Roman"/>
          <w:sz w:val="36"/>
          <w:szCs w:val="36"/>
          <w:shd w:val="clear" w:color="auto" w:fill="FEFFFF"/>
          <w:rtl/>
        </w:rPr>
        <w:t xml:space="preserve">الجواب أن كلمة </w:t>
      </w:r>
      <w:r>
        <w:rPr>
          <w:rFonts w:ascii="Al Nile" w:hAnsi="Al Nile" w:cs="Al Nile"/>
          <w:sz w:val="36"/>
          <w:szCs w:val="36"/>
          <w:shd w:val="clear" w:color="auto" w:fill="FEFFFF"/>
          <w:rtl/>
        </w:rPr>
        <w:t>(</w:t>
      </w:r>
      <w:r>
        <w:rPr>
          <w:rFonts w:cs="Times New Roman"/>
          <w:sz w:val="36"/>
          <w:szCs w:val="36"/>
          <w:shd w:val="clear" w:color="auto" w:fill="FEFFFF"/>
          <w:rtl/>
        </w:rPr>
        <w:t>لعل</w:t>
      </w:r>
      <w:r>
        <w:rPr>
          <w:rFonts w:ascii="Al Nile" w:hAnsi="Al Nile" w:cs="Al Nile"/>
          <w:sz w:val="36"/>
          <w:szCs w:val="36"/>
          <w:shd w:val="clear" w:color="auto" w:fill="FEFFFF"/>
          <w:rtl/>
        </w:rPr>
        <w:t xml:space="preserve">) </w:t>
      </w:r>
      <w:r>
        <w:rPr>
          <w:rFonts w:cs="Times New Roman"/>
          <w:sz w:val="36"/>
          <w:szCs w:val="36"/>
          <w:shd w:val="clear" w:color="auto" w:fill="FEFFFF"/>
          <w:rtl/>
        </w:rPr>
        <w:t>في هذه الموارد وإن كانت مستعملةً في إنشاء الترجي وأدوات الاستفهام مست</w:t>
      </w:r>
      <w:r>
        <w:rPr>
          <w:rFonts w:cs="Times New Roman"/>
          <w:sz w:val="36"/>
          <w:szCs w:val="36"/>
          <w:shd w:val="clear" w:color="auto" w:fill="FEFFFF"/>
          <w:rtl/>
        </w:rPr>
        <w:t>عملةً في إنشاء الاستفهام لكن الداعي لإنشاء الترجي بـ</w:t>
      </w:r>
      <w:r>
        <w:rPr>
          <w:rFonts w:ascii="Al Nile" w:hAnsi="Al Nile" w:cs="Al Nile"/>
          <w:sz w:val="36"/>
          <w:szCs w:val="36"/>
          <w:shd w:val="clear" w:color="auto" w:fill="FEFFFF"/>
          <w:rtl/>
        </w:rPr>
        <w:t>(</w:t>
      </w:r>
      <w:r>
        <w:rPr>
          <w:rFonts w:cs="Times New Roman"/>
          <w:sz w:val="36"/>
          <w:szCs w:val="36"/>
          <w:shd w:val="clear" w:color="auto" w:fill="FEFFFF"/>
          <w:rtl/>
        </w:rPr>
        <w:t>لعل</w:t>
      </w:r>
      <w:r>
        <w:rPr>
          <w:rFonts w:ascii="Al Nile" w:hAnsi="Al Nile" w:cs="Al Nile"/>
          <w:sz w:val="36"/>
          <w:szCs w:val="36"/>
          <w:shd w:val="clear" w:color="auto" w:fill="FEFFFF"/>
          <w:rtl/>
        </w:rPr>
        <w:t xml:space="preserve">) </w:t>
      </w:r>
      <w:r>
        <w:rPr>
          <w:rFonts w:cs="Times New Roman"/>
          <w:sz w:val="36"/>
          <w:szCs w:val="36"/>
          <w:shd w:val="clear" w:color="auto" w:fill="FEFFFF"/>
          <w:rtl/>
        </w:rPr>
        <w:t>بيان المحبوبية والداعي لإنشاء الاستفهام دواعي أخرى غير طلب الفهم حقيقةً فلا وجه للالتزام بانسلاخ هذه الألفاظ عن معانيها في هذه الموارد</w:t>
      </w:r>
      <w:r>
        <w:rPr>
          <w:rFonts w:ascii="Al Nile" w:hAnsi="Al Nile"/>
          <w:sz w:val="36"/>
          <w:szCs w:val="36"/>
          <w:shd w:val="clear" w:color="auto" w:fill="FEFFFF"/>
          <w:rtl/>
        </w:rPr>
        <w:t>.</w:t>
      </w:r>
    </w:p>
    <w:p w:rsidR="00726F5F" w:rsidRDefault="00A5409E">
      <w:pPr>
        <w:pStyle w:val="a6"/>
        <w:jc w:val="both"/>
        <w:rPr>
          <w:rFonts w:ascii="Al Nile" w:eastAsia="Al Nile" w:hAnsi="Al Nile" w:cs="Al Nile" w:hint="default"/>
          <w:sz w:val="36"/>
          <w:szCs w:val="36"/>
          <w:shd w:val="clear" w:color="auto" w:fill="FEFFFF"/>
          <w:rtl/>
        </w:rPr>
      </w:pPr>
      <w:r>
        <w:rPr>
          <w:rFonts w:cs="Times New Roman"/>
          <w:sz w:val="36"/>
          <w:szCs w:val="36"/>
          <w:shd w:val="clear" w:color="auto" w:fill="FEFFFF"/>
          <w:rtl/>
        </w:rPr>
        <w:t xml:space="preserve">وهذا تعريض بكلام للشيخ الأعظم قدس سره في الرسائل بحث حجية خبر </w:t>
      </w:r>
      <w:r>
        <w:rPr>
          <w:rFonts w:cs="Times New Roman"/>
          <w:sz w:val="36"/>
          <w:szCs w:val="36"/>
          <w:shd w:val="clear" w:color="auto" w:fill="FEFFFF"/>
          <w:rtl/>
        </w:rPr>
        <w:t>الثقة ذيل آية النفر وجملة</w:t>
      </w:r>
      <w:r>
        <w:rPr>
          <w:rFonts w:ascii="Al Nile" w:hAnsi="Al Nile"/>
          <w:sz w:val="36"/>
          <w:szCs w:val="36"/>
          <w:shd w:val="clear" w:color="auto" w:fill="FEFFFF"/>
          <w:rtl/>
        </w:rPr>
        <w:t>: (</w:t>
      </w:r>
      <w:r>
        <w:rPr>
          <w:rFonts w:cs="Times New Roman"/>
          <w:sz w:val="36"/>
          <w:szCs w:val="36"/>
          <w:shd w:val="clear" w:color="auto" w:fill="FEFFFF"/>
          <w:rtl/>
        </w:rPr>
        <w:t>لعلهم يحذرون</w:t>
      </w:r>
      <w:r>
        <w:rPr>
          <w:rFonts w:ascii="Al Nile" w:hAnsi="Al Nile"/>
          <w:sz w:val="36"/>
          <w:szCs w:val="36"/>
          <w:shd w:val="clear" w:color="auto" w:fill="FEFFFF"/>
          <w:rtl/>
        </w:rPr>
        <w:t xml:space="preserve">) </w:t>
      </w:r>
      <w:r>
        <w:rPr>
          <w:rFonts w:cs="Times New Roman"/>
          <w:sz w:val="36"/>
          <w:szCs w:val="36"/>
          <w:shd w:val="clear" w:color="auto" w:fill="FEFFFF"/>
          <w:rtl/>
        </w:rPr>
        <w:t>حيث قال</w:t>
      </w:r>
      <w:r>
        <w:rPr>
          <w:rFonts w:ascii="Al Nile" w:hAnsi="Al Nile"/>
          <w:sz w:val="36"/>
          <w:szCs w:val="36"/>
          <w:shd w:val="clear" w:color="auto" w:fill="FEFFFF"/>
          <w:rtl/>
        </w:rPr>
        <w:t xml:space="preserve">: </w:t>
      </w:r>
      <w:r>
        <w:rPr>
          <w:rFonts w:ascii="Al Nile" w:hAnsi="Al Nile"/>
          <w:b/>
          <w:bCs/>
          <w:sz w:val="36"/>
          <w:szCs w:val="36"/>
          <w:shd w:val="clear" w:color="auto" w:fill="FEFFFF"/>
          <w:rtl/>
        </w:rPr>
        <w:t>(</w:t>
      </w:r>
      <w:r>
        <w:rPr>
          <w:rFonts w:cs="Times New Roman"/>
          <w:b/>
          <w:bCs/>
          <w:sz w:val="36"/>
          <w:szCs w:val="36"/>
          <w:shd w:val="clear" w:color="auto" w:fill="FEFFFF"/>
          <w:rtl/>
        </w:rPr>
        <w:t xml:space="preserve">لفظة </w:t>
      </w:r>
      <w:r>
        <w:rPr>
          <w:rFonts w:ascii="Al Nile" w:hAnsi="Al Nile"/>
          <w:b/>
          <w:bCs/>
          <w:sz w:val="36"/>
          <w:szCs w:val="36"/>
          <w:shd w:val="clear" w:color="auto" w:fill="FEFFFF"/>
          <w:lang w:val="ru-RU"/>
        </w:rPr>
        <w:t xml:space="preserve">" </w:t>
      </w:r>
      <w:r>
        <w:rPr>
          <w:rFonts w:cs="Times New Roman"/>
          <w:b/>
          <w:bCs/>
          <w:sz w:val="36"/>
          <w:szCs w:val="36"/>
          <w:shd w:val="clear" w:color="auto" w:fill="FEFFFF"/>
          <w:rtl/>
        </w:rPr>
        <w:t xml:space="preserve">لعل </w:t>
      </w:r>
      <w:r>
        <w:rPr>
          <w:rFonts w:ascii="Al Nile" w:hAnsi="Al Nile"/>
          <w:b/>
          <w:bCs/>
          <w:sz w:val="36"/>
          <w:szCs w:val="36"/>
          <w:shd w:val="clear" w:color="auto" w:fill="FEFFFF"/>
          <w:lang w:val="ru-RU"/>
        </w:rPr>
        <w:t xml:space="preserve">" </w:t>
      </w:r>
      <w:r>
        <w:rPr>
          <w:rFonts w:cs="Times New Roman"/>
          <w:b/>
          <w:bCs/>
          <w:sz w:val="36"/>
          <w:szCs w:val="36"/>
          <w:shd w:val="clear" w:color="auto" w:fill="FEFFFF"/>
          <w:rtl/>
        </w:rPr>
        <w:t>بعد انسلاخها عن معنى الترجي ظاهرة في كون مدخولها محبوباً للمتكلم</w:t>
      </w:r>
      <w:r>
        <w:rPr>
          <w:rFonts w:ascii="Al Nile" w:hAnsi="Al Nile"/>
          <w:b/>
          <w:bCs/>
          <w:sz w:val="36"/>
          <w:szCs w:val="36"/>
          <w:shd w:val="clear" w:color="auto" w:fill="FEFFFF"/>
          <w:rtl/>
        </w:rPr>
        <w:t>)</w:t>
      </w:r>
      <w:r>
        <w:rPr>
          <w:rFonts w:ascii="Al Nile" w:eastAsia="Al Nile" w:hAnsi="Al Nile" w:cs="Al Nile"/>
          <w:b/>
          <w:bCs/>
          <w:sz w:val="36"/>
          <w:szCs w:val="36"/>
          <w:shd w:val="clear" w:color="auto" w:fill="FEFFFF"/>
          <w:vertAlign w:val="superscript"/>
        </w:rPr>
        <w:footnoteReference w:id="14"/>
      </w:r>
      <w:r>
        <w:rPr>
          <w:rFonts w:ascii="Al Nile" w:hAnsi="Al Nile"/>
          <w:b/>
          <w:bCs/>
          <w:sz w:val="36"/>
          <w:szCs w:val="36"/>
          <w:shd w:val="clear" w:color="auto" w:fill="FEFFFF"/>
          <w:rtl/>
        </w:rPr>
        <w:t xml:space="preserve"> </w:t>
      </w:r>
      <w:r>
        <w:rPr>
          <w:rFonts w:cs="Times New Roman"/>
          <w:sz w:val="36"/>
          <w:szCs w:val="36"/>
          <w:shd w:val="clear" w:color="auto" w:fill="FEFFFF"/>
          <w:rtl/>
        </w:rPr>
        <w:t xml:space="preserve">فيقول المحقق الآخوند قدس سره أنه لا وجه لانسلاخ </w:t>
      </w:r>
      <w:r>
        <w:rPr>
          <w:rFonts w:ascii="Al Nile" w:hAnsi="Al Nile"/>
          <w:sz w:val="36"/>
          <w:szCs w:val="36"/>
          <w:shd w:val="clear" w:color="auto" w:fill="FEFFFF"/>
          <w:rtl/>
        </w:rPr>
        <w:t>(</w:t>
      </w:r>
      <w:r>
        <w:rPr>
          <w:rFonts w:cs="Times New Roman"/>
          <w:sz w:val="36"/>
          <w:szCs w:val="36"/>
          <w:shd w:val="clear" w:color="auto" w:fill="FEFFFF"/>
          <w:rtl/>
        </w:rPr>
        <w:t>لعل</w:t>
      </w:r>
      <w:r>
        <w:rPr>
          <w:rFonts w:ascii="Al Nile" w:hAnsi="Al Nile"/>
          <w:sz w:val="36"/>
          <w:szCs w:val="36"/>
          <w:shd w:val="clear" w:color="auto" w:fill="FEFFFF"/>
          <w:rtl/>
        </w:rPr>
        <w:t xml:space="preserve">) </w:t>
      </w:r>
      <w:r>
        <w:rPr>
          <w:rFonts w:cs="Times New Roman"/>
          <w:sz w:val="36"/>
          <w:szCs w:val="36"/>
          <w:shd w:val="clear" w:color="auto" w:fill="FEFFFF"/>
          <w:rtl/>
        </w:rPr>
        <w:t xml:space="preserve">عن معناها بل هي مستعملة في معناها وهو إنشاء الترجي ولكن الداعي على </w:t>
      </w:r>
      <w:r>
        <w:rPr>
          <w:rFonts w:cs="Times New Roman"/>
          <w:sz w:val="36"/>
          <w:szCs w:val="36"/>
          <w:shd w:val="clear" w:color="auto" w:fill="FEFFFF"/>
          <w:rtl/>
        </w:rPr>
        <w:t>الإنشاء هو إظهار محبوبية مدخولها</w:t>
      </w:r>
      <w:r>
        <w:rPr>
          <w:rFonts w:ascii="Al Nile" w:hAnsi="Al Nile"/>
          <w:sz w:val="36"/>
          <w:szCs w:val="36"/>
          <w:shd w:val="clear" w:color="auto" w:fill="FEFFFF"/>
          <w:rtl/>
        </w:rPr>
        <w:t>.</w:t>
      </w:r>
    </w:p>
    <w:p w:rsidR="00726F5F" w:rsidRDefault="00A5409E">
      <w:pPr>
        <w:pStyle w:val="a6"/>
        <w:jc w:val="both"/>
        <w:rPr>
          <w:rFonts w:ascii="Al Nile" w:eastAsia="Al Nile" w:hAnsi="Al Nile" w:cs="Al Nile" w:hint="default"/>
          <w:sz w:val="36"/>
          <w:szCs w:val="36"/>
          <w:shd w:val="clear" w:color="auto" w:fill="FEFFFF"/>
          <w:rtl/>
        </w:rPr>
      </w:pPr>
      <w:r>
        <w:rPr>
          <w:rFonts w:cs="Times New Roman"/>
          <w:sz w:val="36"/>
          <w:szCs w:val="36"/>
          <w:shd w:val="clear" w:color="auto" w:fill="FEFFFF"/>
          <w:rtl/>
        </w:rPr>
        <w:lastRenderedPageBreak/>
        <w:t>والذي دعا الشيخ الأعظم قدس سره إلى القول بالانسلاخ أن المعنى الحقيقي للترجي مستلزم للعجز كما أن المعنى الحقيقي للاستفهام مستلزم للجهل والله تعالى منزه عن العجز والجهل وأمثال ذلك فلابد من الالتزام بالانسلاخ ليرتفع المحذور</w:t>
      </w:r>
      <w:r>
        <w:rPr>
          <w:rFonts w:ascii="Al Nile" w:hAnsi="Al Nile"/>
          <w:sz w:val="36"/>
          <w:szCs w:val="36"/>
          <w:shd w:val="clear" w:color="auto" w:fill="FEFFFF"/>
          <w:rtl/>
        </w:rPr>
        <w:t>.</w:t>
      </w:r>
    </w:p>
    <w:p w:rsidR="00726F5F" w:rsidRDefault="00A5409E">
      <w:pPr>
        <w:pStyle w:val="a6"/>
        <w:jc w:val="both"/>
        <w:rPr>
          <w:rFonts w:ascii="Al Nile" w:eastAsia="Al Nile" w:hAnsi="Al Nile" w:cs="Al Nile" w:hint="default"/>
          <w:sz w:val="36"/>
          <w:szCs w:val="36"/>
          <w:shd w:val="clear" w:color="auto" w:fill="FEFFFF"/>
          <w:rtl/>
        </w:rPr>
      </w:pPr>
      <w:r>
        <w:rPr>
          <w:rFonts w:cs="Times New Roman"/>
          <w:sz w:val="36"/>
          <w:szCs w:val="36"/>
          <w:shd w:val="clear" w:color="auto" w:fill="FEFFFF"/>
          <w:rtl/>
        </w:rPr>
        <w:t xml:space="preserve">والمحقق الآخوند قدس سره يقول لا حاجة إلى الانسلاخ بل نلتزم بأن </w:t>
      </w:r>
      <w:r>
        <w:rPr>
          <w:rFonts w:ascii="Al Nile" w:hAnsi="Al Nile" w:cs="Al Nile"/>
          <w:sz w:val="36"/>
          <w:szCs w:val="36"/>
          <w:shd w:val="clear" w:color="auto" w:fill="FEFFFF"/>
          <w:rtl/>
        </w:rPr>
        <w:t>(</w:t>
      </w:r>
      <w:r>
        <w:rPr>
          <w:rFonts w:cs="Times New Roman"/>
          <w:sz w:val="36"/>
          <w:szCs w:val="36"/>
          <w:shd w:val="clear" w:color="auto" w:fill="FEFFFF"/>
          <w:rtl/>
        </w:rPr>
        <w:t>لعل</w:t>
      </w:r>
      <w:r>
        <w:rPr>
          <w:rFonts w:ascii="Al Nile" w:hAnsi="Al Nile" w:cs="Al Nile"/>
          <w:sz w:val="36"/>
          <w:szCs w:val="36"/>
          <w:shd w:val="clear" w:color="auto" w:fill="FEFFFF"/>
          <w:rtl/>
        </w:rPr>
        <w:t xml:space="preserve">) </w:t>
      </w:r>
      <w:r>
        <w:rPr>
          <w:rFonts w:cs="Times New Roman"/>
          <w:sz w:val="36"/>
          <w:szCs w:val="36"/>
          <w:shd w:val="clear" w:color="auto" w:fill="FEFFFF"/>
          <w:rtl/>
        </w:rPr>
        <w:t>موضوعة لإنشاء الترجي ومستعملة في الآية الشريفة في نفس ذلك</w:t>
      </w:r>
      <w:r>
        <w:rPr>
          <w:rFonts w:ascii="Al Nile" w:hAnsi="Al Nile"/>
          <w:sz w:val="36"/>
          <w:szCs w:val="36"/>
          <w:shd w:val="clear" w:color="auto" w:fill="FEFFFF"/>
          <w:rtl/>
        </w:rPr>
        <w:t xml:space="preserve"> </w:t>
      </w:r>
      <w:r>
        <w:rPr>
          <w:rFonts w:cs="Times New Roman"/>
          <w:sz w:val="36"/>
          <w:szCs w:val="36"/>
          <w:shd w:val="clear" w:color="auto" w:fill="FEFFFF"/>
          <w:rtl/>
        </w:rPr>
        <w:t>المعنى وليس معناه الترجي الحقيقي ليقال بأنه مستلزم للعجز والله تعالى منزّه عنه بل المعنى الحقيقي لـ</w:t>
      </w:r>
      <w:r>
        <w:rPr>
          <w:rFonts w:ascii="Al Nile" w:hAnsi="Al Nile" w:cs="Al Nile"/>
          <w:sz w:val="36"/>
          <w:szCs w:val="36"/>
          <w:shd w:val="clear" w:color="auto" w:fill="FEFFFF"/>
          <w:rtl/>
        </w:rPr>
        <w:t>(</w:t>
      </w:r>
      <w:r>
        <w:rPr>
          <w:rFonts w:cs="Times New Roman"/>
          <w:sz w:val="36"/>
          <w:szCs w:val="36"/>
          <w:shd w:val="clear" w:color="auto" w:fill="FEFFFF"/>
          <w:rtl/>
        </w:rPr>
        <w:t>لعل</w:t>
      </w:r>
      <w:r>
        <w:rPr>
          <w:rFonts w:ascii="Al Nile" w:hAnsi="Al Nile" w:cs="Al Nile"/>
          <w:sz w:val="36"/>
          <w:szCs w:val="36"/>
          <w:shd w:val="clear" w:color="auto" w:fill="FEFFFF"/>
          <w:rtl/>
        </w:rPr>
        <w:t xml:space="preserve">) </w:t>
      </w:r>
      <w:r>
        <w:rPr>
          <w:rFonts w:cs="Times New Roman"/>
          <w:sz w:val="36"/>
          <w:szCs w:val="36"/>
          <w:shd w:val="clear" w:color="auto" w:fill="FEFFFF"/>
          <w:rtl/>
        </w:rPr>
        <w:t xml:space="preserve">إنشاء الترجي ومجرد </w:t>
      </w:r>
      <w:r>
        <w:rPr>
          <w:rFonts w:cs="Times New Roman"/>
          <w:sz w:val="36"/>
          <w:szCs w:val="36"/>
          <w:shd w:val="clear" w:color="auto" w:fill="FEFFFF"/>
          <w:rtl/>
        </w:rPr>
        <w:t>إنشائه لا يستلزم العجز حيث إن إنشائه من الله تعالى ليس بداعي وجود هذه الصفات فيه حقيقةً بل بدواعي أخرى كبيان المحبوبية فتنحل المشكلة</w:t>
      </w:r>
      <w:r>
        <w:rPr>
          <w:rFonts w:ascii="Al Nile" w:hAnsi="Al Nile" w:cs="Al Nile"/>
          <w:sz w:val="36"/>
          <w:szCs w:val="36"/>
          <w:shd w:val="clear" w:color="auto" w:fill="FEFFFF"/>
          <w:rtl/>
        </w:rPr>
        <w:t xml:space="preserve">.  </w:t>
      </w:r>
    </w:p>
    <w:p w:rsidR="00726F5F" w:rsidRDefault="00A5409E">
      <w:pPr>
        <w:pStyle w:val="a6"/>
        <w:jc w:val="both"/>
        <w:rPr>
          <w:rFonts w:ascii="Al Nile" w:eastAsia="Al Nile" w:hAnsi="Al Nile" w:cs="Al Nile" w:hint="default"/>
          <w:b/>
          <w:bCs/>
          <w:sz w:val="36"/>
          <w:szCs w:val="36"/>
          <w:shd w:val="clear" w:color="auto" w:fill="FEFFFF"/>
          <w:rtl/>
        </w:rPr>
      </w:pPr>
      <w:r>
        <w:rPr>
          <w:rFonts w:cs="Times New Roman"/>
          <w:sz w:val="36"/>
          <w:szCs w:val="36"/>
          <w:shd w:val="clear" w:color="auto" w:fill="FEFFFF"/>
          <w:rtl/>
        </w:rPr>
        <w:t>قال قدس سره</w:t>
      </w:r>
      <w:r>
        <w:rPr>
          <w:rFonts w:ascii="Al Nile" w:hAnsi="Al Nile"/>
          <w:sz w:val="36"/>
          <w:szCs w:val="36"/>
          <w:shd w:val="clear" w:color="auto" w:fill="FEFFFF"/>
          <w:rtl/>
        </w:rPr>
        <w:t xml:space="preserve">: </w:t>
      </w:r>
      <w:r>
        <w:rPr>
          <w:rFonts w:ascii="Al Nile" w:hAnsi="Al Nile" w:cs="Al Nile"/>
          <w:b/>
          <w:bCs/>
          <w:sz w:val="36"/>
          <w:szCs w:val="36"/>
          <w:shd w:val="clear" w:color="auto" w:fill="FEFFFF"/>
          <w:rtl/>
        </w:rPr>
        <w:t>(</w:t>
      </w:r>
      <w:r>
        <w:rPr>
          <w:rFonts w:cs="Times New Roman"/>
          <w:b/>
          <w:bCs/>
          <w:sz w:val="36"/>
          <w:szCs w:val="36"/>
          <w:shd w:val="clear" w:color="auto" w:fill="FEFFFF"/>
          <w:rtl/>
        </w:rPr>
        <w:t>إيقاظ</w:t>
      </w:r>
      <w:r>
        <w:rPr>
          <w:rFonts w:ascii="Al Nile" w:hAnsi="Al Nile"/>
          <w:b/>
          <w:bCs/>
          <w:sz w:val="36"/>
          <w:szCs w:val="36"/>
          <w:shd w:val="clear" w:color="auto" w:fill="FEFFFF"/>
          <w:rtl/>
        </w:rPr>
        <w:t xml:space="preserve">: </w:t>
      </w:r>
      <w:r>
        <w:rPr>
          <w:rFonts w:cs="Times New Roman"/>
          <w:b/>
          <w:bCs/>
          <w:sz w:val="36"/>
          <w:szCs w:val="36"/>
          <w:shd w:val="clear" w:color="auto" w:fill="FEFFFF"/>
          <w:rtl/>
        </w:rPr>
        <w:t>لا يخفى أن ما ذكروه في صيغة الأمر</w:t>
      </w:r>
      <w:r>
        <w:rPr>
          <w:rFonts w:cs="Times New Roman"/>
          <w:b/>
          <w:bCs/>
          <w:sz w:val="36"/>
          <w:szCs w:val="36"/>
          <w:shd w:val="clear" w:color="auto" w:fill="FEFFFF"/>
          <w:rtl/>
        </w:rPr>
        <w:t>، جار</w:t>
      </w:r>
      <w:r>
        <w:rPr>
          <w:rFonts w:cs="Times New Roman"/>
          <w:b/>
          <w:bCs/>
          <w:sz w:val="36"/>
          <w:szCs w:val="36"/>
          <w:shd w:val="clear" w:color="auto" w:fill="FEFFFF"/>
          <w:rtl/>
        </w:rPr>
        <w:t xml:space="preserve">ٍ في سائر الصيغ الانشائية، فكما يكون الداعي إلى إنشاء التمني </w:t>
      </w:r>
      <w:r>
        <w:rPr>
          <w:rFonts w:cs="Times New Roman"/>
          <w:b/>
          <w:bCs/>
          <w:sz w:val="36"/>
          <w:szCs w:val="36"/>
          <w:shd w:val="clear" w:color="auto" w:fill="FEFFFF"/>
          <w:rtl/>
        </w:rPr>
        <w:t>أو الترجي أو الاستفهام بصيغها، تارةً هو ثبوت هذه الصفات حقيقةً، يكون الداعي غيرها أخرى، فلا وجه للالتزام بانسلاخ صيغها عنها، واستعمالها في غيرها، إذا وقعت في كلامه تعالى، لاستحالة مثل هذه المعاني في حقه تبارك وتعالى، مما لازمه العجز أو الجهل، وأنه لا وجه ل</w:t>
      </w:r>
      <w:r>
        <w:rPr>
          <w:rFonts w:cs="Times New Roman"/>
          <w:b/>
          <w:bCs/>
          <w:sz w:val="36"/>
          <w:szCs w:val="36"/>
          <w:shd w:val="clear" w:color="auto" w:fill="FEFFFF"/>
          <w:rtl/>
        </w:rPr>
        <w:t>ه، فإن المستحيل إنما هو الحقيقي منها لا الانشائي الايقاعي، الذي يكون بمجرد قصد حصوله بالصيغة، كما عرفت، ففي كلامه تعالى قد استعملت في معانيها الايقاعية الانشائية أيضا، لا لاظهار ثبوتها حقيقة، بل لامر آخر حسب ما يقتضيه الحال من إظهار المحبة أو الانكار أو ال</w:t>
      </w:r>
      <w:r>
        <w:rPr>
          <w:rFonts w:cs="Times New Roman"/>
          <w:b/>
          <w:bCs/>
          <w:sz w:val="36"/>
          <w:szCs w:val="36"/>
          <w:shd w:val="clear" w:color="auto" w:fill="FEFFFF"/>
          <w:rtl/>
        </w:rPr>
        <w:t>تقرير إلى غير ذلك</w:t>
      </w:r>
      <w:r>
        <w:rPr>
          <w:rFonts w:ascii="Al Nile" w:hAnsi="Al Nile" w:cs="Al Nile"/>
          <w:b/>
          <w:bCs/>
          <w:sz w:val="36"/>
          <w:szCs w:val="36"/>
          <w:shd w:val="clear" w:color="auto" w:fill="FEFFFF"/>
          <w:rtl/>
        </w:rPr>
        <w:t>.)</w:t>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t xml:space="preserve">هذا ما أفاده المحقق الآخوند قدس سره بعنوان </w:t>
      </w:r>
      <w:r>
        <w:rPr>
          <w:rFonts w:ascii="Al Nile" w:hAnsi="Al Nile" w:cs="Al Nile"/>
          <w:sz w:val="36"/>
          <w:szCs w:val="36"/>
          <w:shd w:val="clear" w:color="auto" w:fill="FFFFFF"/>
          <w:rtl/>
        </w:rPr>
        <w:t>(</w:t>
      </w:r>
      <w:r>
        <w:rPr>
          <w:rFonts w:cs="Times New Roman"/>
          <w:sz w:val="36"/>
          <w:szCs w:val="36"/>
          <w:shd w:val="clear" w:color="auto" w:fill="FFFFFF"/>
          <w:rtl/>
        </w:rPr>
        <w:t>إيقاظ</w:t>
      </w:r>
      <w:r>
        <w:rPr>
          <w:rFonts w:ascii="Al Nile" w:hAnsi="Al Nile" w:cs="Al Nile"/>
          <w:sz w:val="36"/>
          <w:szCs w:val="36"/>
          <w:shd w:val="clear" w:color="auto" w:fill="FFFFFF"/>
          <w:rtl/>
        </w:rPr>
        <w:t>).</w:t>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t>ويمكن تلخيص ما أفاده في هذه الجهة في أربع نقاط</w:t>
      </w:r>
      <w:r>
        <w:rPr>
          <w:rFonts w:ascii="Al Nile" w:hAnsi="Al Nile"/>
          <w:sz w:val="36"/>
          <w:szCs w:val="36"/>
          <w:shd w:val="clear" w:color="auto" w:fill="FFFFFF"/>
          <w:rtl/>
        </w:rPr>
        <w:t>:</w:t>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t>الأولى</w:t>
      </w:r>
      <w:r>
        <w:rPr>
          <w:rFonts w:ascii="Al Nile" w:hAnsi="Al Nile"/>
          <w:sz w:val="36"/>
          <w:szCs w:val="36"/>
          <w:shd w:val="clear" w:color="auto" w:fill="FFFFFF"/>
          <w:rtl/>
        </w:rPr>
        <w:t xml:space="preserve">: </w:t>
      </w:r>
      <w:r>
        <w:rPr>
          <w:rFonts w:cs="Times New Roman"/>
          <w:sz w:val="36"/>
          <w:szCs w:val="36"/>
          <w:shd w:val="clear" w:color="auto" w:fill="FFFFFF"/>
          <w:rtl/>
        </w:rPr>
        <w:t>أن صيغة الأمر ليست بمعاني متعددة بل هي في جميع الموارد تستعمل بمعنى واحد والتعدد في ناحية الدواعي فقط</w:t>
      </w:r>
      <w:r>
        <w:rPr>
          <w:rFonts w:ascii="Al Nile" w:hAnsi="Al Nile"/>
          <w:sz w:val="36"/>
          <w:szCs w:val="36"/>
          <w:shd w:val="clear" w:color="auto" w:fill="FFFFFF"/>
          <w:rtl/>
        </w:rPr>
        <w:t>.</w:t>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t>الثانية</w:t>
      </w:r>
      <w:r>
        <w:rPr>
          <w:rFonts w:ascii="Al Nile" w:hAnsi="Al Nile"/>
          <w:sz w:val="36"/>
          <w:szCs w:val="36"/>
          <w:shd w:val="clear" w:color="auto" w:fill="FFFFFF"/>
          <w:rtl/>
        </w:rPr>
        <w:t xml:space="preserve">: </w:t>
      </w:r>
      <w:r>
        <w:rPr>
          <w:rFonts w:cs="Times New Roman"/>
          <w:sz w:val="36"/>
          <w:szCs w:val="36"/>
          <w:shd w:val="clear" w:color="auto" w:fill="FFFFFF"/>
          <w:rtl/>
        </w:rPr>
        <w:t xml:space="preserve">أن ذلك المعنى </w:t>
      </w:r>
      <w:r>
        <w:rPr>
          <w:rFonts w:cs="Times New Roman"/>
          <w:sz w:val="36"/>
          <w:szCs w:val="36"/>
          <w:shd w:val="clear" w:color="auto" w:fill="FFFFFF"/>
          <w:rtl/>
        </w:rPr>
        <w:t>الواحد الذي وضعت له صيغة الأمر وتُستعمل فيه إنشاء الطلب وإيجاد الطلب بالوجود الإنشائي</w:t>
      </w:r>
      <w:r>
        <w:rPr>
          <w:rFonts w:ascii="Al Nile" w:hAnsi="Al Nile"/>
          <w:sz w:val="36"/>
          <w:szCs w:val="36"/>
          <w:shd w:val="clear" w:color="auto" w:fill="FFFFFF"/>
          <w:rtl/>
        </w:rPr>
        <w:t>.</w:t>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t>الثالثة</w:t>
      </w:r>
      <w:r>
        <w:rPr>
          <w:rFonts w:ascii="Al Nile" w:hAnsi="Al Nile"/>
          <w:sz w:val="36"/>
          <w:szCs w:val="36"/>
          <w:shd w:val="clear" w:color="auto" w:fill="FFFFFF"/>
          <w:rtl/>
        </w:rPr>
        <w:t xml:space="preserve">: </w:t>
      </w:r>
      <w:r>
        <w:rPr>
          <w:rFonts w:cs="Times New Roman"/>
          <w:sz w:val="36"/>
          <w:szCs w:val="36"/>
          <w:shd w:val="clear" w:color="auto" w:fill="FFFFFF"/>
          <w:rtl/>
        </w:rPr>
        <w:t xml:space="preserve">أنه يمكن أن يقال دواعي استعمال صيغة الأمر في معناه وهو إنشاء الطلب ليست في عرض واحد بل أحد الدواعي </w:t>
      </w:r>
      <w:r>
        <w:rPr>
          <w:rFonts w:ascii="Al Nile" w:hAnsi="Al Nile"/>
          <w:sz w:val="36"/>
          <w:szCs w:val="36"/>
          <w:shd w:val="clear" w:color="auto" w:fill="FFFFFF"/>
          <w:rtl/>
        </w:rPr>
        <w:t xml:space="preserve">- </w:t>
      </w:r>
      <w:r>
        <w:rPr>
          <w:rFonts w:cs="Times New Roman"/>
          <w:sz w:val="36"/>
          <w:szCs w:val="36"/>
          <w:shd w:val="clear" w:color="auto" w:fill="FFFFFF"/>
          <w:rtl/>
        </w:rPr>
        <w:t xml:space="preserve">وهو البعث والتحريك نحو المطلوب الواقعي </w:t>
      </w:r>
      <w:r>
        <w:rPr>
          <w:rFonts w:ascii="Al Nile" w:hAnsi="Al Nile"/>
          <w:sz w:val="36"/>
          <w:szCs w:val="36"/>
          <w:shd w:val="clear" w:color="auto" w:fill="FFFFFF"/>
          <w:rtl/>
        </w:rPr>
        <w:t xml:space="preserve">- </w:t>
      </w:r>
      <w:r>
        <w:rPr>
          <w:rFonts w:cs="Times New Roman"/>
          <w:sz w:val="36"/>
          <w:szCs w:val="36"/>
          <w:shd w:val="clear" w:color="auto" w:fill="FFFFFF"/>
          <w:rtl/>
        </w:rPr>
        <w:t>مأخوذ في مقام الوض</w:t>
      </w:r>
      <w:r>
        <w:rPr>
          <w:rFonts w:cs="Times New Roman"/>
          <w:sz w:val="36"/>
          <w:szCs w:val="36"/>
          <w:shd w:val="clear" w:color="auto" w:fill="FFFFFF"/>
          <w:rtl/>
        </w:rPr>
        <w:t>ع بنحو شرط الوضع دون باقي الدواعي فيكون الاستعمال في مورد البعث الحقيقي استعمالاً حقيقياً وفي باقي الموارد استعمالاً مجازياً</w:t>
      </w:r>
      <w:r>
        <w:rPr>
          <w:rFonts w:ascii="Al Nile" w:hAnsi="Al Nile"/>
          <w:sz w:val="36"/>
          <w:szCs w:val="36"/>
          <w:shd w:val="clear" w:color="auto" w:fill="FFFFFF"/>
          <w:rtl/>
        </w:rPr>
        <w:t>.</w:t>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t>الرابعة</w:t>
      </w:r>
      <w:r>
        <w:rPr>
          <w:rFonts w:ascii="Al Nile" w:hAnsi="Al Nile"/>
          <w:sz w:val="36"/>
          <w:szCs w:val="36"/>
          <w:shd w:val="clear" w:color="auto" w:fill="FFFFFF"/>
          <w:rtl/>
        </w:rPr>
        <w:t xml:space="preserve">: </w:t>
      </w:r>
      <w:r>
        <w:rPr>
          <w:rFonts w:cs="Times New Roman"/>
          <w:sz w:val="36"/>
          <w:szCs w:val="36"/>
          <w:shd w:val="clear" w:color="auto" w:fill="FFFFFF"/>
          <w:rtl/>
        </w:rPr>
        <w:t>أن ما ذُكر في صيغة الأمر يجري في باقي الصيغ الإنشائية حرفاً بحرف كالتمني والترجي والاستفهام والتعجب</w:t>
      </w:r>
      <w:r>
        <w:rPr>
          <w:rFonts w:ascii="Al Nile" w:hAnsi="Al Nile"/>
          <w:sz w:val="36"/>
          <w:szCs w:val="36"/>
          <w:shd w:val="clear" w:color="auto" w:fill="FFFFFF"/>
          <w:rtl/>
        </w:rPr>
        <w:t>.</w:t>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t>أما النقطة الأولى فه</w:t>
      </w:r>
      <w:r>
        <w:rPr>
          <w:rFonts w:cs="Times New Roman"/>
          <w:sz w:val="36"/>
          <w:szCs w:val="36"/>
          <w:shd w:val="clear" w:color="auto" w:fill="FFFFFF"/>
          <w:rtl/>
        </w:rPr>
        <w:t>ي مشتملة على قسمين</w:t>
      </w:r>
      <w:r>
        <w:rPr>
          <w:rFonts w:ascii="Al Nile" w:hAnsi="Al Nile"/>
          <w:sz w:val="36"/>
          <w:szCs w:val="36"/>
          <w:shd w:val="clear" w:color="auto" w:fill="FFFFFF"/>
          <w:rtl/>
        </w:rPr>
        <w:t xml:space="preserve">: </w:t>
      </w:r>
      <w:r>
        <w:rPr>
          <w:rFonts w:cs="Times New Roman"/>
          <w:sz w:val="36"/>
          <w:szCs w:val="36"/>
          <w:shd w:val="clear" w:color="auto" w:fill="FFFFFF"/>
          <w:rtl/>
        </w:rPr>
        <w:t xml:space="preserve">الأول أن معنى صيغة الأمر واحد وليس متعدداً والثاني أن التعدد في ناحية دواعي الاستعمال والقسم الأول وقع موقع القبول في أكثر الكلمات ولم يناقش والدليل عليه الارتكاز والوجدان كما ورد </w:t>
      </w:r>
      <w:r>
        <w:rPr>
          <w:rFonts w:cs="Times New Roman"/>
          <w:sz w:val="36"/>
          <w:szCs w:val="36"/>
          <w:shd w:val="clear" w:color="auto" w:fill="FFFFFF"/>
          <w:rtl/>
        </w:rPr>
        <w:lastRenderedPageBreak/>
        <w:t>في كلمات الميرزا التبريزي قدس سره أن الذي يشهد به الوجدا</w:t>
      </w:r>
      <w:r>
        <w:rPr>
          <w:rFonts w:cs="Times New Roman"/>
          <w:sz w:val="36"/>
          <w:szCs w:val="36"/>
          <w:shd w:val="clear" w:color="auto" w:fill="FFFFFF"/>
          <w:rtl/>
        </w:rPr>
        <w:t>ن  في موارد استعمالات صيغة الأمر أن المستعمل فيه في جميع الموارد هو إنشاء طلب المادة من المخاطب</w:t>
      </w:r>
      <w:r>
        <w:rPr>
          <w:rFonts w:ascii="Al Nile" w:hAnsi="Al Nile"/>
          <w:sz w:val="36"/>
          <w:szCs w:val="36"/>
          <w:shd w:val="clear" w:color="auto" w:fill="FFFFFF"/>
          <w:rtl/>
        </w:rPr>
        <w:t>.</w:t>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t>ولكن السيد الخوئي قدس سره ناقش في هذا القسم بأن كون المعنى المستعمل فيه في جميع الموارد واحداً يتمّ على مسلك المشهور في حقيقة الإنشاء وأما على المسلك المختار ي</w:t>
      </w:r>
      <w:r>
        <w:rPr>
          <w:rFonts w:cs="Times New Roman"/>
          <w:sz w:val="36"/>
          <w:szCs w:val="36"/>
          <w:shd w:val="clear" w:color="auto" w:fill="FFFFFF"/>
          <w:rtl/>
        </w:rPr>
        <w:t>كون المعنى المستعمل فيه متعدداً لا واحداً</w:t>
      </w:r>
      <w:r>
        <w:rPr>
          <w:rFonts w:ascii="Al Nile" w:hAnsi="Al Nile"/>
          <w:sz w:val="36"/>
          <w:szCs w:val="36"/>
          <w:shd w:val="clear" w:color="auto" w:fill="FFFFFF"/>
          <w:rtl/>
        </w:rPr>
        <w:t>.</w:t>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t>توضيح ذلك أن مسلك المشهور في حقيقة الإنشاء أنه إيجاد المعنى باللفظ في مقابل الإخبار والجملة الخبرية الموضوعة لبيان ثبوت النسبة أو نفيه فعلى هذا المسلك يتم ما أفاده المحقق الآخوند قدس سره في القسم الأول حيث إن صيغة</w:t>
      </w:r>
      <w:r>
        <w:rPr>
          <w:rFonts w:cs="Times New Roman"/>
          <w:sz w:val="36"/>
          <w:szCs w:val="36"/>
          <w:shd w:val="clear" w:color="auto" w:fill="FFFFFF"/>
          <w:rtl/>
        </w:rPr>
        <w:t xml:space="preserve"> الأمر موضوعة لإنشاء الطلب ومستعملة فيها في جميع الموارد والاختلاف في دواعي الإنشاء ولكن على مسلكنا المختار </w:t>
      </w:r>
      <w:r>
        <w:rPr>
          <w:rFonts w:ascii="Al Nile" w:hAnsi="Al Nile"/>
          <w:sz w:val="36"/>
          <w:szCs w:val="36"/>
          <w:shd w:val="clear" w:color="auto" w:fill="FFFFFF"/>
          <w:rtl/>
        </w:rPr>
        <w:t xml:space="preserve">- </w:t>
      </w:r>
      <w:r>
        <w:rPr>
          <w:rFonts w:cs="Times New Roman"/>
          <w:sz w:val="36"/>
          <w:szCs w:val="36"/>
          <w:shd w:val="clear" w:color="auto" w:fill="FFFFFF"/>
          <w:rtl/>
        </w:rPr>
        <w:t xml:space="preserve">وهو أن الإنشاء إبراز الاعتبار النفساني لا إيجاد شيء باللفظ ولو في عالم الاعتبار </w:t>
      </w:r>
      <w:r>
        <w:rPr>
          <w:rFonts w:ascii="Al Nile" w:hAnsi="Al Nile"/>
          <w:sz w:val="36"/>
          <w:szCs w:val="36"/>
          <w:shd w:val="clear" w:color="auto" w:fill="FFFFFF"/>
          <w:rtl/>
        </w:rPr>
        <w:t xml:space="preserve">- </w:t>
      </w:r>
      <w:r>
        <w:rPr>
          <w:rFonts w:cs="Times New Roman"/>
          <w:sz w:val="36"/>
          <w:szCs w:val="36"/>
          <w:shd w:val="clear" w:color="auto" w:fill="FFFFFF"/>
          <w:rtl/>
        </w:rPr>
        <w:t>يختلف معنى الصيغة باختلاف المبرَز ويتعدد، مثلاً في مورد الطلب ال</w:t>
      </w:r>
      <w:r>
        <w:rPr>
          <w:rFonts w:cs="Times New Roman"/>
          <w:sz w:val="36"/>
          <w:szCs w:val="36"/>
          <w:shd w:val="clear" w:color="auto" w:fill="FFFFFF"/>
          <w:rtl/>
        </w:rPr>
        <w:t>حقيقي المبرَز هو اعتبار الفعل على ذمة المخاطب وفي مورد التهديد المبرَز هو تهديد المخاطب وفي مورد التعجيز تعجيزه إلى غير ذلك من المعاني المذكورة فصيغة الأمر في هذه الموارد مستعملة في معاني متعددة لتعدد المبرَز فيها فيتعدد الإبراز بتعدد المبرَز</w:t>
      </w:r>
      <w:r>
        <w:rPr>
          <w:rFonts w:ascii="Al Nile" w:hAnsi="Al Nile"/>
          <w:sz w:val="36"/>
          <w:szCs w:val="36"/>
          <w:shd w:val="clear" w:color="auto" w:fill="FFFFFF"/>
          <w:rtl/>
        </w:rPr>
        <w:t>.</w:t>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t xml:space="preserve">هذه مناقشة </w:t>
      </w:r>
      <w:r>
        <w:rPr>
          <w:rFonts w:cs="Times New Roman"/>
          <w:sz w:val="36"/>
          <w:szCs w:val="36"/>
          <w:shd w:val="clear" w:color="auto" w:fill="FFFFFF"/>
          <w:rtl/>
        </w:rPr>
        <w:t>السيد الخوئي قدس سره على القسم الأول من النقطة الأولى</w:t>
      </w:r>
      <w:r>
        <w:rPr>
          <w:rFonts w:ascii="Al Nile" w:hAnsi="Al Nile"/>
          <w:sz w:val="36"/>
          <w:szCs w:val="36"/>
          <w:shd w:val="clear" w:color="auto" w:fill="FFFFFF"/>
          <w:rtl/>
        </w:rPr>
        <w:t>.</w:t>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t>أجيب عن هذه المناقشة بجوابين</w:t>
      </w:r>
      <w:r>
        <w:rPr>
          <w:rFonts w:ascii="Al Nile" w:hAnsi="Al Nile"/>
          <w:sz w:val="36"/>
          <w:szCs w:val="36"/>
          <w:shd w:val="clear" w:color="auto" w:fill="FFFFFF"/>
          <w:rtl/>
        </w:rPr>
        <w:t>:</w:t>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t>الأول</w:t>
      </w:r>
      <w:r>
        <w:rPr>
          <w:rFonts w:ascii="Al Nile" w:hAnsi="Al Nile"/>
          <w:sz w:val="36"/>
          <w:szCs w:val="36"/>
          <w:shd w:val="clear" w:color="auto" w:fill="FFFFFF"/>
          <w:rtl/>
        </w:rPr>
        <w:t xml:space="preserve">: </w:t>
      </w:r>
      <w:r>
        <w:rPr>
          <w:rFonts w:cs="Times New Roman"/>
          <w:sz w:val="36"/>
          <w:szCs w:val="36"/>
          <w:shd w:val="clear" w:color="auto" w:fill="FFFFFF"/>
          <w:rtl/>
        </w:rPr>
        <w:t>ما في كلام الميرزا التبريزي قدس سره</w:t>
      </w:r>
      <w:r>
        <w:rPr>
          <w:rFonts w:ascii="Al Nile" w:eastAsia="Al Nile" w:hAnsi="Al Nile" w:cs="Al Nile"/>
          <w:sz w:val="36"/>
          <w:szCs w:val="36"/>
          <w:shd w:val="clear" w:color="auto" w:fill="FEFFFF"/>
          <w:vertAlign w:val="superscript"/>
        </w:rPr>
        <w:footnoteReference w:id="15"/>
      </w:r>
      <w:r>
        <w:rPr>
          <w:rFonts w:cs="Times New Roman"/>
          <w:sz w:val="36"/>
          <w:szCs w:val="36"/>
          <w:shd w:val="clear" w:color="auto" w:fill="FFFFFF"/>
          <w:rtl/>
        </w:rPr>
        <w:t xml:space="preserve"> من أن ما أفاده المحقق الآخوند قدس سره كما يتم على مسلك المشهور في حقيقة الإنشاء كذلك على مسلككم والمختار عندكم ولا فرق بين المس</w:t>
      </w:r>
      <w:r>
        <w:rPr>
          <w:rFonts w:cs="Times New Roman"/>
          <w:sz w:val="36"/>
          <w:szCs w:val="36"/>
          <w:shd w:val="clear" w:color="auto" w:fill="FFFFFF"/>
          <w:rtl/>
        </w:rPr>
        <w:t>لكين في مسألة وحدة معنى صيغة الأمر وتعدده كما يكون المعنى واحداً على مسلك المشهور بالتوضيح المذكور في كلام المحقق الآخوند قدس سره كذلك يمكن توجيه وحدة المعنى على مسلككم لأنه على هذا المسلك الإنشاء إبراز الاعتبار النفساني وكما أن المبرَز في موارد الطلب الحق</w:t>
      </w:r>
      <w:r>
        <w:rPr>
          <w:rFonts w:cs="Times New Roman"/>
          <w:sz w:val="36"/>
          <w:szCs w:val="36"/>
          <w:shd w:val="clear" w:color="auto" w:fill="FFFFFF"/>
          <w:rtl/>
        </w:rPr>
        <w:t>يقي اعتبار الفعل على عهدة المكلف كذلك في مورد التهديد والتعجيز وغير ذلك من المعاني ايضاً يكون المبرز اعتبار الفعل على عهدة الغير فالمبرَز بصيغة الأمر أمر واحد في الجميع إلا أن الدواعي على الإبراز مختلفة فقد يكون الداعي سوق المخاطب نحو الفعل خارجاً كما في ا</w:t>
      </w:r>
      <w:r>
        <w:rPr>
          <w:rFonts w:cs="Times New Roman"/>
          <w:sz w:val="36"/>
          <w:szCs w:val="36"/>
          <w:shd w:val="clear" w:color="auto" w:fill="FFFFFF"/>
          <w:rtl/>
        </w:rPr>
        <w:t>لتكليف الحقيقي وقد يكون الداعي تهديد المخاطب أو تعجيزه أو غير ذلك من الدواعي فما أفاده المحقق الآخوند قدس سره من وحدة معنى صيغة الأمر يتم حتى على مسلك السيد الخوئي قدس سره في حقيقة الإنشاء ولا يرد عليه إشكال فلا وجه للقول بتعدد معنى صيغة الأمر والمستعمل في</w:t>
      </w:r>
      <w:r>
        <w:rPr>
          <w:rFonts w:cs="Times New Roman"/>
          <w:sz w:val="36"/>
          <w:szCs w:val="36"/>
          <w:shd w:val="clear" w:color="auto" w:fill="FFFFFF"/>
          <w:rtl/>
        </w:rPr>
        <w:t>ه لأجل اختيار المسلك المذكور في حقيقة الإنشاء</w:t>
      </w:r>
      <w:r>
        <w:rPr>
          <w:rFonts w:ascii="Al Nile" w:hAnsi="Al Nile"/>
          <w:sz w:val="36"/>
          <w:szCs w:val="36"/>
          <w:shd w:val="clear" w:color="auto" w:fill="FFFFFF"/>
          <w:rtl/>
        </w:rPr>
        <w:t>.</w:t>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lastRenderedPageBreak/>
        <w:t>هذا جواب الميرزا التبريزي قدس سره عن مناقشة السيد الخوئي قدس سره</w:t>
      </w:r>
      <w:r>
        <w:rPr>
          <w:rFonts w:ascii="Al Nile" w:hAnsi="Al Nile"/>
          <w:sz w:val="36"/>
          <w:szCs w:val="36"/>
          <w:shd w:val="clear" w:color="auto" w:fill="FFFFFF"/>
          <w:rtl/>
        </w:rPr>
        <w:t>.</w:t>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t>الجواب الثاني</w:t>
      </w:r>
      <w:r>
        <w:rPr>
          <w:rFonts w:ascii="Al Nile" w:hAnsi="Al Nile"/>
          <w:sz w:val="36"/>
          <w:szCs w:val="36"/>
          <w:shd w:val="clear" w:color="auto" w:fill="FFFFFF"/>
          <w:rtl/>
        </w:rPr>
        <w:t xml:space="preserve">: </w:t>
      </w:r>
      <w:r>
        <w:rPr>
          <w:rFonts w:cs="Times New Roman"/>
          <w:sz w:val="36"/>
          <w:szCs w:val="36"/>
          <w:shd w:val="clear" w:color="auto" w:fill="FFFFFF"/>
          <w:rtl/>
        </w:rPr>
        <w:t>ما في كلمات السيد الصدر قدس سره</w:t>
      </w:r>
      <w:r>
        <w:rPr>
          <w:rFonts w:ascii="Al Nile" w:eastAsia="Al Nile" w:hAnsi="Al Nile" w:cs="Al Nile"/>
          <w:sz w:val="36"/>
          <w:szCs w:val="36"/>
          <w:shd w:val="clear" w:color="auto" w:fill="FEFFFF"/>
          <w:vertAlign w:val="superscript"/>
        </w:rPr>
        <w:footnoteReference w:id="16"/>
      </w:r>
      <w:r>
        <w:rPr>
          <w:rFonts w:cs="Times New Roman"/>
          <w:sz w:val="36"/>
          <w:szCs w:val="36"/>
          <w:shd w:val="clear" w:color="auto" w:fill="FFFFFF"/>
          <w:rtl/>
        </w:rPr>
        <w:t xml:space="preserve"> من أن ما أفاده السيد الخوئي قدس سره في المقام يؤدي إلى نتيجة غريبة لا يمكن الالتزام بها وهي عدم</w:t>
      </w:r>
      <w:r>
        <w:rPr>
          <w:rFonts w:cs="Times New Roman"/>
          <w:sz w:val="36"/>
          <w:szCs w:val="36"/>
          <w:shd w:val="clear" w:color="auto" w:fill="FFFFFF"/>
          <w:rtl/>
        </w:rPr>
        <w:t xml:space="preserve"> الارتباط بين مفاد الهيئة ومفاد المادة في موارد استعمال صيغة الأمر للتعجيز أو الاستهزاء حيث إنه على مسلك المشهور من كون مفاد الصيغة إنشاء الطلب يكون الارتباط بين الهيئة والمادة حاصلاً سواء استعملت في الطلب الحقيقي أو استعملت في التعجيز والاستهزاء مثلاً عند</w:t>
      </w:r>
      <w:r>
        <w:rPr>
          <w:rFonts w:cs="Times New Roman"/>
          <w:sz w:val="36"/>
          <w:szCs w:val="36"/>
          <w:shd w:val="clear" w:color="auto" w:fill="FFFFFF"/>
          <w:rtl/>
        </w:rPr>
        <w:t>ما يقال لشخص تعجيزاً أو استهزاءً</w:t>
      </w:r>
      <w:r>
        <w:rPr>
          <w:rFonts w:ascii="Al Nile" w:hAnsi="Al Nile" w:cs="Al Nile"/>
          <w:sz w:val="36"/>
          <w:szCs w:val="36"/>
          <w:shd w:val="clear" w:color="auto" w:fill="FFFFFF"/>
          <w:rtl/>
        </w:rPr>
        <w:t>: (</w:t>
      </w:r>
      <w:r>
        <w:rPr>
          <w:rFonts w:cs="Times New Roman"/>
          <w:sz w:val="36"/>
          <w:szCs w:val="36"/>
          <w:shd w:val="clear" w:color="auto" w:fill="FFFFFF"/>
          <w:rtl/>
        </w:rPr>
        <w:t>طر إلى السماء</w:t>
      </w:r>
      <w:r>
        <w:rPr>
          <w:rFonts w:ascii="Al Nile" w:hAnsi="Al Nile" w:cs="Al Nile"/>
          <w:sz w:val="36"/>
          <w:szCs w:val="36"/>
          <w:shd w:val="clear" w:color="auto" w:fill="FFFFFF"/>
          <w:rtl/>
        </w:rPr>
        <w:t xml:space="preserve">) </w:t>
      </w:r>
      <w:r>
        <w:rPr>
          <w:rFonts w:cs="Times New Roman"/>
          <w:sz w:val="36"/>
          <w:szCs w:val="36"/>
          <w:shd w:val="clear" w:color="auto" w:fill="FFFFFF"/>
          <w:rtl/>
        </w:rPr>
        <w:t>على مسلك المشهور استعملت الصيغة في بعث المخاطب نحو الطيران إلى السماء بداعي التعجيز أو الاستهزاء ولكن على مسلك السيد الخوئي قدس سره لم يتعلق التعجيز أو الاستهزاء الإنشائي بمفاد المادة وهو الطيران لأنه لو كا</w:t>
      </w:r>
      <w:r>
        <w:rPr>
          <w:rFonts w:cs="Times New Roman"/>
          <w:sz w:val="36"/>
          <w:szCs w:val="36"/>
          <w:shd w:val="clear" w:color="auto" w:fill="FFFFFF"/>
          <w:rtl/>
        </w:rPr>
        <w:t>ن هناك طيران لما كان عجز ولا استهزاء وإنما يتعلق التعجيز أو الاستهزاء بما لا يتحقق</w:t>
      </w:r>
      <w:r>
        <w:rPr>
          <w:rFonts w:ascii="Al Nile" w:hAnsi="Al Nile"/>
          <w:sz w:val="36"/>
          <w:szCs w:val="36"/>
          <w:shd w:val="clear" w:color="auto" w:fill="FFFFFF"/>
          <w:rtl/>
        </w:rPr>
        <w:t xml:space="preserve">. </w:t>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t>ولكن يُلاحظ على هذا الجواب</w:t>
      </w:r>
      <w:r>
        <w:rPr>
          <w:rFonts w:ascii="Al Nile" w:hAnsi="Al Nile"/>
          <w:sz w:val="36"/>
          <w:szCs w:val="36"/>
          <w:shd w:val="clear" w:color="auto" w:fill="FFFFFF"/>
          <w:rtl/>
        </w:rPr>
        <w:t>:</w:t>
      </w:r>
    </w:p>
    <w:p w:rsidR="00726F5F" w:rsidRDefault="00A5409E">
      <w:pPr>
        <w:pStyle w:val="a6"/>
        <w:jc w:val="both"/>
        <w:rPr>
          <w:rFonts w:ascii="Al Nile" w:eastAsia="Al Nile" w:hAnsi="Al Nile" w:cs="Al Nile" w:hint="default"/>
          <w:b/>
          <w:bCs/>
          <w:sz w:val="36"/>
          <w:szCs w:val="36"/>
          <w:shd w:val="clear" w:color="auto" w:fill="FFFFFF"/>
          <w:rtl/>
        </w:rPr>
      </w:pPr>
      <w:r>
        <w:rPr>
          <w:rFonts w:cs="Times New Roman"/>
          <w:sz w:val="36"/>
          <w:szCs w:val="36"/>
          <w:shd w:val="clear" w:color="auto" w:fill="FFFFFF"/>
          <w:rtl/>
        </w:rPr>
        <w:t xml:space="preserve">أولاً بأن مدلول صيغة الأمر وإن كان التعجيز أو الاستهزاء الإنشائي وكان المستعمل فيه إبراز التعجيز أو الاستهزاء مع ذلك يكون التعجيز أو الاستهزاء </w:t>
      </w:r>
      <w:r>
        <w:rPr>
          <w:rFonts w:cs="Times New Roman"/>
          <w:sz w:val="36"/>
          <w:szCs w:val="36"/>
          <w:shd w:val="clear" w:color="auto" w:fill="FFFFFF"/>
          <w:rtl/>
        </w:rPr>
        <w:t>الإنشائي متعلقاً بالطيران والارتباط بين المادة والهيئة حاصلاً لأن تعلق التعجيز أو الاستهزاء بالطيران وإن كان بوجود الطيران لكن لا يتوقف على وجوده خارجاً بالوجود الاسم المصدري بل يتعلق بوجوده بالمعن</w:t>
      </w:r>
      <w:r>
        <w:rPr>
          <w:rFonts w:cs="Times New Roman"/>
          <w:sz w:val="36"/>
          <w:szCs w:val="36"/>
          <w:shd w:val="clear" w:color="auto" w:fill="FFFFFF"/>
          <w:rtl/>
        </w:rPr>
        <w:t>ی</w:t>
      </w:r>
      <w:r>
        <w:rPr>
          <w:rFonts w:cs="Times New Roman"/>
          <w:sz w:val="36"/>
          <w:szCs w:val="36"/>
          <w:shd w:val="clear" w:color="auto" w:fill="FFFFFF"/>
          <w:rtl/>
        </w:rPr>
        <w:t xml:space="preserve"> المصدري بالنحو الذي ذكر المحقق الآخوند قدس سره في توضيح ت</w:t>
      </w:r>
      <w:r>
        <w:rPr>
          <w:rFonts w:cs="Times New Roman"/>
          <w:sz w:val="36"/>
          <w:szCs w:val="36"/>
          <w:shd w:val="clear" w:color="auto" w:fill="FFFFFF"/>
          <w:rtl/>
        </w:rPr>
        <w:t>علّق الأوامر بالطبايع حيث قال متعلق الطلب وجود الطبيعة ولكن لا وجود الطبيعة بالمعنى الاسم المصدري ليشكل بأن تعلق الأمر به تحصيل للحاصل فأجاب قدس سره هناك بأن الطلب وإن تعلق بوجود الطبيعة لكن بالمعنى المصدري أي إيجاد الطبيعة لا بالمعنى الاسم المصدري أي الوج</w:t>
      </w:r>
      <w:r>
        <w:rPr>
          <w:rFonts w:cs="Times New Roman"/>
          <w:sz w:val="36"/>
          <w:szCs w:val="36"/>
          <w:shd w:val="clear" w:color="auto" w:fill="FFFFFF"/>
          <w:rtl/>
        </w:rPr>
        <w:t xml:space="preserve">ود الحاصل والمفروغ عنه فقال قدس سره </w:t>
      </w:r>
      <w:r>
        <w:rPr>
          <w:rFonts w:ascii="Al Nile" w:hAnsi="Al Nile"/>
          <w:color w:val="0D0D0D"/>
          <w:sz w:val="36"/>
          <w:szCs w:val="36"/>
          <w:u w:color="0D0D0D"/>
          <w:shd w:val="clear" w:color="auto" w:fill="FFFFFF"/>
          <w:rtl/>
        </w:rPr>
        <w:t xml:space="preserve">: </w:t>
      </w:r>
      <w:r>
        <w:rPr>
          <w:rFonts w:ascii="Al Nile" w:hAnsi="Al Nile" w:cs="Al Nile"/>
          <w:b/>
          <w:bCs/>
          <w:color w:val="0D0D0D"/>
          <w:sz w:val="36"/>
          <w:szCs w:val="36"/>
          <w:u w:color="0D0D0D"/>
          <w:shd w:val="clear" w:color="auto" w:fill="FFFFFF"/>
          <w:rtl/>
        </w:rPr>
        <w:t>(</w:t>
      </w:r>
      <w:r>
        <w:rPr>
          <w:rFonts w:cs="Times New Roman"/>
          <w:b/>
          <w:bCs/>
          <w:color w:val="0D0D0D"/>
          <w:sz w:val="36"/>
          <w:szCs w:val="36"/>
          <w:u w:color="0D0D0D"/>
          <w:rtl/>
        </w:rPr>
        <w:t>لا يخفى أن كون وجود الطبيعة أو الفرد متعلقا للطلب إنما يكون بمعنى أن الطالب يريد صدور الوجود من العبد و جعله بسيطا الذي هو مفاد كان التامة و إفاضته لا أنه يريد ما هو صادر و ثابت في الخارج كي يلزم طلب الحاصل كما توهم</w:t>
      </w:r>
      <w:r>
        <w:rPr>
          <w:rFonts w:hint="default"/>
          <w:color w:val="0D0D0D"/>
          <w:sz w:val="36"/>
          <w:szCs w:val="36"/>
          <w:u w:color="0D0D0D"/>
          <w:rtl/>
        </w:rPr>
        <w:t>‏</w:t>
      </w:r>
      <w:r>
        <w:rPr>
          <w:rFonts w:ascii="Al Nile" w:hAnsi="Al Nile"/>
          <w:b/>
          <w:bCs/>
          <w:color w:val="0D0D0D"/>
          <w:sz w:val="36"/>
          <w:szCs w:val="36"/>
          <w:u w:color="0D0D0D"/>
          <w:rtl/>
        </w:rPr>
        <w:t>.)</w:t>
      </w:r>
      <w:r>
        <w:rPr>
          <w:rFonts w:ascii="Al Nile" w:eastAsia="Al Nile" w:hAnsi="Al Nile" w:cs="Al Nile"/>
          <w:b/>
          <w:bCs/>
          <w:color w:val="0D0D0D"/>
          <w:sz w:val="36"/>
          <w:szCs w:val="36"/>
          <w:u w:color="0D0D0D"/>
          <w:vertAlign w:val="superscript"/>
        </w:rPr>
        <w:footnoteReference w:id="17"/>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t>هذا في الطلب الحقيقي ويأتي نفس البيان في التعجيز الإنشائي أيضاً فيقال</w:t>
      </w:r>
      <w:r>
        <w:rPr>
          <w:rFonts w:ascii="Al Nile" w:hAnsi="Al Nile"/>
          <w:sz w:val="36"/>
          <w:szCs w:val="36"/>
          <w:shd w:val="clear" w:color="auto" w:fill="FFFFFF"/>
          <w:rtl/>
        </w:rPr>
        <w:t xml:space="preserve">: </w:t>
      </w:r>
      <w:r>
        <w:rPr>
          <w:rFonts w:cs="Times New Roman"/>
          <w:sz w:val="36"/>
          <w:szCs w:val="36"/>
          <w:shd w:val="clear" w:color="auto" w:fill="FFFFFF"/>
          <w:rtl/>
        </w:rPr>
        <w:t>تعلّقه بوجود الطيران بمعنى إيجاد الطيران لا بمعنى وجوده المفروغ عنه في الخارج</w:t>
      </w:r>
      <w:r>
        <w:rPr>
          <w:rFonts w:ascii="Al Nile" w:hAnsi="Al Nile"/>
          <w:sz w:val="36"/>
          <w:szCs w:val="36"/>
          <w:shd w:val="clear" w:color="auto" w:fill="FFFFFF"/>
          <w:rtl/>
        </w:rPr>
        <w:t>.</w:t>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t xml:space="preserve">وثانياً بأنه على مسلككم تتعلق الأوامر بالعناوين لا الوجودات الخارجية حتى في التكاليف الحقيقية متعلق </w:t>
      </w:r>
      <w:r>
        <w:rPr>
          <w:rFonts w:cs="Times New Roman"/>
          <w:sz w:val="36"/>
          <w:szCs w:val="36"/>
          <w:shd w:val="clear" w:color="auto" w:fill="FFFFFF"/>
          <w:rtl/>
        </w:rPr>
        <w:t xml:space="preserve">الحكم العنوان كما ورد توضيحه في كلمات المحقق الإصفهاني قدس سره ففي المقام يكون متعلق التعجيز عنوان الطيران لا الوجود </w:t>
      </w:r>
      <w:r>
        <w:rPr>
          <w:rFonts w:cs="Times New Roman"/>
          <w:sz w:val="36"/>
          <w:szCs w:val="36"/>
          <w:shd w:val="clear" w:color="auto" w:fill="FFFFFF"/>
          <w:rtl/>
        </w:rPr>
        <w:lastRenderedPageBreak/>
        <w:t>الخارجي، لو كان متعلق التعجيز الوجود الخارجي لكان للإشكال مجال ولكن متعلقه العنوان وليس الوجود الخارجي فاستعمال صيغة الأمر في التعجيز الإنش</w:t>
      </w:r>
      <w:r>
        <w:rPr>
          <w:rFonts w:cs="Times New Roman"/>
          <w:sz w:val="36"/>
          <w:szCs w:val="36"/>
          <w:shd w:val="clear" w:color="auto" w:fill="FFFFFF"/>
          <w:rtl/>
        </w:rPr>
        <w:t>ائي على مسلك السيد الخوئي قدس سره لإبراز أن المخاطب عاجز عن إيجاد الطيران لا أن الطيران موجود ومع ذلك المخاطب عاجز عنه فالارتباط بين الهيئة والمادة حاصل وإشكال السيد الصدر قدس سره غير وارد</w:t>
      </w:r>
      <w:r>
        <w:rPr>
          <w:rFonts w:ascii="Al Nile" w:hAnsi="Al Nile"/>
          <w:sz w:val="36"/>
          <w:szCs w:val="36"/>
          <w:shd w:val="clear" w:color="auto" w:fill="FFFFFF"/>
          <w:rtl/>
        </w:rPr>
        <w:t>.</w:t>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t>فعمدة الإشكال ما أفاده الميرزا التبريزي قدس سره من أن وحدة معنى ال</w:t>
      </w:r>
      <w:r>
        <w:rPr>
          <w:rFonts w:cs="Times New Roman"/>
          <w:sz w:val="36"/>
          <w:szCs w:val="36"/>
          <w:shd w:val="clear" w:color="auto" w:fill="FFFFFF"/>
          <w:rtl/>
        </w:rPr>
        <w:t>أمر أو تعدده لا يبتني على المسلكين في حقيقة الإنشاء</w:t>
      </w:r>
      <w:r>
        <w:rPr>
          <w:rFonts w:ascii="Al Nile" w:hAnsi="Al Nile"/>
          <w:sz w:val="36"/>
          <w:szCs w:val="36"/>
          <w:shd w:val="clear" w:color="auto" w:fill="FFFFFF"/>
          <w:rtl/>
        </w:rPr>
        <w:t>.</w:t>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t>فيمكن الالتزام بما أفاده المحقق الآخوند قدس سره بالنسبة إلى القسم الأول من النقطة الأولى</w:t>
      </w:r>
      <w:r>
        <w:rPr>
          <w:rFonts w:ascii="Al Nile" w:hAnsi="Al Nile"/>
          <w:sz w:val="36"/>
          <w:szCs w:val="36"/>
          <w:shd w:val="clear" w:color="auto" w:fill="FFFFFF"/>
          <w:rtl/>
        </w:rPr>
        <w:t>.</w:t>
      </w:r>
    </w:p>
    <w:p w:rsidR="00726F5F" w:rsidRDefault="00A5409E">
      <w:pPr>
        <w:pStyle w:val="a6"/>
        <w:jc w:val="both"/>
        <w:rPr>
          <w:rFonts w:ascii="Al Nile" w:eastAsia="Al Nile" w:hAnsi="Al Nile" w:cs="Al Nile" w:hint="default"/>
          <w:sz w:val="36"/>
          <w:szCs w:val="36"/>
          <w:shd w:val="clear" w:color="auto" w:fill="FEFFFF"/>
          <w:rtl/>
        </w:rPr>
      </w:pPr>
      <w:r>
        <w:rPr>
          <w:rFonts w:cs="Times New Roman"/>
          <w:sz w:val="36"/>
          <w:szCs w:val="36"/>
          <w:shd w:val="clear" w:color="auto" w:fill="FFFFFF"/>
          <w:rtl/>
        </w:rPr>
        <w:t xml:space="preserve">وأما القسم الثاني </w:t>
      </w:r>
      <w:r>
        <w:rPr>
          <w:rFonts w:ascii="Al Nile" w:hAnsi="Al Nile"/>
          <w:sz w:val="36"/>
          <w:szCs w:val="36"/>
          <w:shd w:val="clear" w:color="auto" w:fill="FFFFFF"/>
          <w:rtl/>
        </w:rPr>
        <w:t xml:space="preserve">- </w:t>
      </w:r>
      <w:r>
        <w:rPr>
          <w:rFonts w:cs="Times New Roman"/>
          <w:sz w:val="36"/>
          <w:szCs w:val="36"/>
          <w:shd w:val="clear" w:color="auto" w:fill="FFFFFF"/>
          <w:rtl/>
        </w:rPr>
        <w:t>وهو أن</w:t>
      </w:r>
      <w:r>
        <w:rPr>
          <w:rFonts w:cs="Times New Roman"/>
          <w:sz w:val="36"/>
          <w:szCs w:val="36"/>
          <w:shd w:val="clear" w:color="auto" w:fill="FEFFFF"/>
          <w:rtl/>
        </w:rPr>
        <w:t xml:space="preserve"> التعدد في ناحية دواعي الاستعمال </w:t>
      </w:r>
      <w:r>
        <w:rPr>
          <w:rFonts w:ascii="Al Nile" w:hAnsi="Al Nile"/>
          <w:sz w:val="36"/>
          <w:szCs w:val="36"/>
          <w:shd w:val="clear" w:color="auto" w:fill="FEFFFF"/>
          <w:rtl/>
        </w:rPr>
        <w:t xml:space="preserve">- </w:t>
      </w:r>
      <w:r>
        <w:rPr>
          <w:rFonts w:cs="Times New Roman"/>
          <w:sz w:val="36"/>
          <w:szCs w:val="36"/>
          <w:shd w:val="clear" w:color="auto" w:fill="FEFFFF"/>
          <w:rtl/>
        </w:rPr>
        <w:t>فقد ناقشه المحقق الإيرواني قدس سره في كتاب الأصول في</w:t>
      </w:r>
      <w:r>
        <w:rPr>
          <w:rFonts w:cs="Times New Roman"/>
          <w:sz w:val="36"/>
          <w:szCs w:val="36"/>
          <w:shd w:val="clear" w:color="auto" w:fill="FEFFFF"/>
          <w:rtl/>
        </w:rPr>
        <w:t xml:space="preserve"> علم الأصول</w:t>
      </w:r>
      <w:r>
        <w:rPr>
          <w:rFonts w:ascii="Al Nile" w:eastAsia="Al Nile" w:hAnsi="Al Nile" w:cs="Al Nile"/>
          <w:sz w:val="36"/>
          <w:szCs w:val="36"/>
          <w:shd w:val="clear" w:color="auto" w:fill="FEFFFF"/>
          <w:vertAlign w:val="superscript"/>
        </w:rPr>
        <w:footnoteReference w:id="18"/>
      </w:r>
      <w:r>
        <w:rPr>
          <w:rFonts w:cs="Times New Roman"/>
          <w:sz w:val="36"/>
          <w:szCs w:val="36"/>
          <w:shd w:val="clear" w:color="auto" w:fill="FEFFFF"/>
          <w:rtl/>
        </w:rPr>
        <w:t xml:space="preserve"> وبعض الأعلام قدس سره في المنتقى</w:t>
      </w:r>
      <w:r>
        <w:rPr>
          <w:rFonts w:ascii="Al Nile" w:eastAsia="Al Nile" w:hAnsi="Al Nile" w:cs="Al Nile"/>
          <w:sz w:val="36"/>
          <w:szCs w:val="36"/>
          <w:shd w:val="clear" w:color="auto" w:fill="FEFFFF"/>
          <w:vertAlign w:val="superscript"/>
        </w:rPr>
        <w:footnoteReference w:id="19"/>
      </w:r>
      <w:r>
        <w:rPr>
          <w:rFonts w:cs="Times New Roman"/>
          <w:sz w:val="36"/>
          <w:szCs w:val="36"/>
          <w:shd w:val="clear" w:color="auto" w:fill="FEFFFF"/>
          <w:rtl/>
        </w:rPr>
        <w:t xml:space="preserve"> بأن المقام ليس من موارد تعدد الدواعي لأن الداعي في الاصطلاح هو العلة الغائية التي هي حسب الوجود الخارجي مترتب على الشيء ومتأخر عنه ولكن حسب التصور والوجود العلمي سابق على الشيء حيث تتصوّر العلة الغائية أولاً وي</w:t>
      </w:r>
      <w:r>
        <w:rPr>
          <w:rFonts w:cs="Times New Roman"/>
          <w:sz w:val="36"/>
          <w:szCs w:val="36"/>
          <w:shd w:val="clear" w:color="auto" w:fill="FEFFFF"/>
          <w:rtl/>
        </w:rPr>
        <w:t>ؤتى بالفعل لأجل الوصول إليها مثلاً حينما يريد شخص أن يأكل يكون داعيه على الأكل أن يشبع والشبع حسب الوجود الخارجي يترتب على الأكل وحسب الوجود العلمي والتصور سابق على الأكل</w:t>
      </w:r>
      <w:r>
        <w:rPr>
          <w:rFonts w:ascii="Al Nile" w:hAnsi="Al Nile"/>
          <w:sz w:val="36"/>
          <w:szCs w:val="36"/>
          <w:shd w:val="clear" w:color="auto" w:fill="FEFFFF"/>
          <w:rtl/>
        </w:rPr>
        <w:t xml:space="preserve">. </w:t>
      </w:r>
    </w:p>
    <w:p w:rsidR="00726F5F" w:rsidRDefault="00A5409E">
      <w:pPr>
        <w:pStyle w:val="a6"/>
        <w:jc w:val="both"/>
        <w:rPr>
          <w:rFonts w:ascii="Al Nile" w:eastAsia="Al Nile" w:hAnsi="Al Nile" w:cs="Al Nile" w:hint="default"/>
          <w:sz w:val="36"/>
          <w:szCs w:val="36"/>
          <w:shd w:val="clear" w:color="auto" w:fill="FEFFFF"/>
          <w:rtl/>
        </w:rPr>
      </w:pPr>
      <w:r>
        <w:rPr>
          <w:rFonts w:cs="Times New Roman"/>
          <w:sz w:val="36"/>
          <w:szCs w:val="36"/>
          <w:shd w:val="clear" w:color="auto" w:fill="FEFFFF"/>
          <w:rtl/>
        </w:rPr>
        <w:t>وليس ربط المعاني المذكورة بإنشاء الطلب ربط العلة الغائية بالمعلول وربط الداعي بالفع</w:t>
      </w:r>
      <w:r>
        <w:rPr>
          <w:rFonts w:cs="Times New Roman"/>
          <w:sz w:val="36"/>
          <w:szCs w:val="36"/>
          <w:shd w:val="clear" w:color="auto" w:fill="FEFFFF"/>
          <w:rtl/>
        </w:rPr>
        <w:t>ل</w:t>
      </w:r>
      <w:r>
        <w:rPr>
          <w:rFonts w:ascii="Al Nile" w:hAnsi="Al Nile"/>
          <w:sz w:val="36"/>
          <w:szCs w:val="36"/>
          <w:shd w:val="clear" w:color="auto" w:fill="FEFFFF"/>
          <w:rtl/>
        </w:rPr>
        <w:t xml:space="preserve">. </w:t>
      </w:r>
      <w:r>
        <w:rPr>
          <w:rFonts w:cs="Times New Roman"/>
          <w:sz w:val="36"/>
          <w:szCs w:val="36"/>
          <w:shd w:val="clear" w:color="auto" w:fill="FEFFFF"/>
          <w:rtl/>
        </w:rPr>
        <w:t>بل الداعي في جميع الموارد شيء واحد وهو البعث والتحريك كما أن في مورد الطلب الحقيقي الداعي البعث والتحريك كذلك في باقي الموارد كالتمني والترجي والتهديد والتعجيز ووو</w:t>
      </w:r>
      <w:r>
        <w:rPr>
          <w:rFonts w:ascii="Al Nile" w:hAnsi="Al Nile"/>
          <w:sz w:val="36"/>
          <w:szCs w:val="36"/>
          <w:shd w:val="clear" w:color="auto" w:fill="FEFFFF"/>
          <w:rtl/>
        </w:rPr>
        <w:t>.</w:t>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t>ووجه استفادة هذه المعاني في غير التمني والترجي أن الأمر في هذه الموارد مقيد ومشروط بخلاف</w:t>
      </w:r>
      <w:r>
        <w:rPr>
          <w:rFonts w:cs="Times New Roman"/>
          <w:sz w:val="36"/>
          <w:szCs w:val="36"/>
          <w:shd w:val="clear" w:color="auto" w:fill="FFFFFF"/>
          <w:rtl/>
        </w:rPr>
        <w:t xml:space="preserve"> مورد الطلب الحقيقي فإن الأمر فيه مطلق مثلاً في مورد التهديد الأمر مقيّد بأنك إذا كنت لا تخاف العقوبة فافعل وهكذا في باقي الموارد</w:t>
      </w:r>
      <w:r>
        <w:rPr>
          <w:rFonts w:ascii="Al Nile" w:hAnsi="Al Nile"/>
          <w:sz w:val="36"/>
          <w:szCs w:val="36"/>
          <w:shd w:val="clear" w:color="auto" w:fill="FFFFFF"/>
          <w:rtl/>
        </w:rPr>
        <w:t>.</w:t>
      </w:r>
    </w:p>
    <w:p w:rsidR="00726F5F" w:rsidRDefault="00A5409E">
      <w:pPr>
        <w:pStyle w:val="a6"/>
        <w:jc w:val="both"/>
        <w:rPr>
          <w:rFonts w:ascii="Al Nile" w:eastAsia="Al Nile" w:hAnsi="Al Nile" w:cs="Al Nile" w:hint="default"/>
          <w:sz w:val="36"/>
          <w:szCs w:val="36"/>
          <w:shd w:val="clear" w:color="auto" w:fill="FEFFFF"/>
          <w:rtl/>
        </w:rPr>
      </w:pPr>
      <w:r>
        <w:rPr>
          <w:rFonts w:cs="Times New Roman"/>
          <w:sz w:val="36"/>
          <w:szCs w:val="36"/>
          <w:shd w:val="clear" w:color="auto" w:fill="FFFFFF"/>
          <w:rtl/>
        </w:rPr>
        <w:t>ووجه استفادة التمني والترجي أن متعلق الهيئة في التمني أمر لا يرجى حصوله وفي الترجي أمر يرجى حصوله ولا يوجد في هذين المعنيين ت</w:t>
      </w:r>
      <w:r>
        <w:rPr>
          <w:rFonts w:cs="Times New Roman"/>
          <w:sz w:val="36"/>
          <w:szCs w:val="36"/>
          <w:shd w:val="clear" w:color="auto" w:fill="FFFFFF"/>
          <w:rtl/>
        </w:rPr>
        <w:t>قيد واشتراط</w:t>
      </w:r>
      <w:r>
        <w:rPr>
          <w:rFonts w:ascii="Al Nile" w:hAnsi="Al Nile"/>
          <w:sz w:val="36"/>
          <w:szCs w:val="36"/>
          <w:shd w:val="clear" w:color="auto" w:fill="FFFFFF"/>
          <w:rtl/>
        </w:rPr>
        <w:t>.</w:t>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t>ولكن بعض الأعلام قدس سره في المنتقى جعل الجميع بنحو واحد ولم يفرّق بين التمني والترجي وغيرهما وقال بأن الداعي في الجميع الطلب والتحريك كالطلب الحقيقي والفرق فقط في أن موضوع التكليف في الطلب الحقيقي مطلق وفي هذه الموارد مقيد ومشروط</w:t>
      </w:r>
      <w:r>
        <w:rPr>
          <w:rFonts w:ascii="Al Nile" w:hAnsi="Al Nile"/>
          <w:sz w:val="36"/>
          <w:szCs w:val="36"/>
          <w:shd w:val="clear" w:color="auto" w:fill="FFFFFF"/>
          <w:rtl/>
        </w:rPr>
        <w:t>.</w:t>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lastRenderedPageBreak/>
        <w:t xml:space="preserve">ثم ذكر قدس </w:t>
      </w:r>
      <w:r>
        <w:rPr>
          <w:rFonts w:cs="Times New Roman"/>
          <w:sz w:val="36"/>
          <w:szCs w:val="36"/>
          <w:shd w:val="clear" w:color="auto" w:fill="FFFFFF"/>
          <w:rtl/>
        </w:rPr>
        <w:t>سره أن ما هو الصحيح في الأوامر الواردة في الأجزاء والشرائط ما اختاره المحقق الهمداني قدس سره خلافاً للمشهور حيث جعلوا تلك الأوامر أوامر إرشاديةً ولكنه اختار أنها أوامر مولوية والفرق بينها وبين الموارد الأخرى من التكاليف الحقيقية في التقييد وعدمه حيث إن هذه</w:t>
      </w:r>
      <w:r>
        <w:rPr>
          <w:rFonts w:cs="Times New Roman"/>
          <w:sz w:val="36"/>
          <w:szCs w:val="36"/>
          <w:shd w:val="clear" w:color="auto" w:fill="FFFFFF"/>
          <w:rtl/>
        </w:rPr>
        <w:t xml:space="preserve"> الأوامر مقيّدة بما إذا كان المكلف يريد الإتيان بالعمل الصحيح المبرئ للذمة وما اختاره لا بأس به</w:t>
      </w:r>
      <w:r>
        <w:rPr>
          <w:rFonts w:ascii="Al Nile" w:hAnsi="Al Nile"/>
          <w:sz w:val="36"/>
          <w:szCs w:val="36"/>
          <w:shd w:val="clear" w:color="auto" w:fill="FFFFFF"/>
          <w:rtl/>
        </w:rPr>
        <w:t>.</w:t>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t>هذا محصّل مناقشة المحقق الإيرواني وصاحب المنتقى قدس سرهما على ما أفاده المحقق الآخوند قدس سره في القسم الثاني من النقطة الأولى</w:t>
      </w:r>
      <w:r>
        <w:rPr>
          <w:rFonts w:ascii="Al Nile" w:hAnsi="Al Nile"/>
          <w:sz w:val="36"/>
          <w:szCs w:val="36"/>
          <w:shd w:val="clear" w:color="auto" w:fill="FFFFFF"/>
          <w:rtl/>
        </w:rPr>
        <w:t>.</w:t>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t>ولكن يمكن الجواب عن هذه المناقش</w:t>
      </w:r>
      <w:r>
        <w:rPr>
          <w:rFonts w:cs="Times New Roman"/>
          <w:sz w:val="36"/>
          <w:szCs w:val="36"/>
          <w:shd w:val="clear" w:color="auto" w:fill="FFFFFF"/>
          <w:rtl/>
        </w:rPr>
        <w:t>ة</w:t>
      </w:r>
      <w:r>
        <w:rPr>
          <w:rFonts w:ascii="Al Nile" w:hAnsi="Al Nile"/>
          <w:sz w:val="36"/>
          <w:szCs w:val="36"/>
          <w:shd w:val="clear" w:color="auto" w:fill="FFFFFF"/>
          <w:rtl/>
        </w:rPr>
        <w:t>.</w:t>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t>بالنسبة إلى أصل كون الداعي حسب المصطلح الذي يترتب على وجود الشيء خارجاً ولكنه سابق عليه علماً وتصوراً وأنه لا ينطبق ذلك على الأمور المذكورة فجوابه أنا نسلّم بأن المراد الداعي المصطلح بالمعنى المذكور ولكن مع ذلك نقول بأن هذه الخصوصية موجودة في هذه الموار</w:t>
      </w:r>
      <w:r>
        <w:rPr>
          <w:rFonts w:cs="Times New Roman"/>
          <w:sz w:val="36"/>
          <w:szCs w:val="36"/>
          <w:shd w:val="clear" w:color="auto" w:fill="FFFFFF"/>
          <w:rtl/>
        </w:rPr>
        <w:t>د مع التفصيل بينها مثلاً في التمني والترجي ليس ثبوت صفة التمني وصفة الترجي مترتباً على استعمال الصيغة فليس التمني أو الترجي بعنوان الصفة النفسانية داعياً بل ما هو الداعي وما يترتب على استعمال الصيغة إظهار الصفة النفسانية</w:t>
      </w:r>
      <w:r>
        <w:rPr>
          <w:rFonts w:ascii="Al Nile" w:hAnsi="Al Nile"/>
          <w:sz w:val="36"/>
          <w:szCs w:val="36"/>
          <w:shd w:val="clear" w:color="auto" w:fill="FFFFFF"/>
          <w:rtl/>
        </w:rPr>
        <w:t>.</w:t>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t>وفي الموارد الأخرى كالتهديد والإها</w:t>
      </w:r>
      <w:r>
        <w:rPr>
          <w:rFonts w:cs="Times New Roman"/>
          <w:sz w:val="36"/>
          <w:szCs w:val="36"/>
          <w:shd w:val="clear" w:color="auto" w:fill="FFFFFF"/>
          <w:rtl/>
        </w:rPr>
        <w:t>نة والتعجيز والتحقير يكون نفس تحقق هذه الأمور واقعاً يترتب على استعمال الصيغة</w:t>
      </w:r>
      <w:r>
        <w:rPr>
          <w:rFonts w:ascii="Al Nile" w:hAnsi="Al Nile"/>
          <w:sz w:val="36"/>
          <w:szCs w:val="36"/>
          <w:shd w:val="clear" w:color="auto" w:fill="FFFFFF"/>
          <w:rtl/>
        </w:rPr>
        <w:t>.</w:t>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t>ويمكن أن يعد التعجيز من الأول أي ما يترتب على استعمال الصيغة إبراز التعجيز</w:t>
      </w:r>
      <w:r>
        <w:rPr>
          <w:rFonts w:ascii="Al Nile" w:hAnsi="Al Nile"/>
          <w:sz w:val="36"/>
          <w:szCs w:val="36"/>
          <w:shd w:val="clear" w:color="auto" w:fill="FFFFFF"/>
          <w:rtl/>
        </w:rPr>
        <w:t>.</w:t>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t xml:space="preserve">على أي حال تنحل المشكلة ويكون الجواب عن المناقشة بأن ذلك الارتباط المتوقع بين الداعي واستعمال الصيغة </w:t>
      </w:r>
      <w:r>
        <w:rPr>
          <w:rFonts w:cs="Times New Roman"/>
          <w:sz w:val="36"/>
          <w:szCs w:val="36"/>
          <w:shd w:val="clear" w:color="auto" w:fill="FFFFFF"/>
          <w:rtl/>
        </w:rPr>
        <w:t>متحقق في هذه الموارد إلا أن الارتباط في بعضها بترتب نفس هذه الأمور على الاستعمال كما في التهديد والتحقير وفي بعضها بترتب إبرازها وإظهارها كالتمني والترجي</w:t>
      </w:r>
      <w:r>
        <w:rPr>
          <w:rFonts w:ascii="Al Nile" w:hAnsi="Al Nile"/>
          <w:sz w:val="36"/>
          <w:szCs w:val="36"/>
          <w:shd w:val="clear" w:color="auto" w:fill="FFFFFF"/>
          <w:rtl/>
        </w:rPr>
        <w:t>.</w:t>
      </w:r>
    </w:p>
    <w:p w:rsidR="00726F5F" w:rsidRDefault="00A5409E">
      <w:pPr>
        <w:pStyle w:val="a6"/>
        <w:jc w:val="both"/>
        <w:rPr>
          <w:rFonts w:ascii="Al Nile" w:eastAsia="Al Nile" w:hAnsi="Al Nile" w:cs="Al Nile" w:hint="default"/>
          <w:sz w:val="36"/>
          <w:szCs w:val="36"/>
          <w:shd w:val="clear" w:color="auto" w:fill="FEFFFF"/>
          <w:rtl/>
        </w:rPr>
      </w:pPr>
      <w:r>
        <w:rPr>
          <w:rFonts w:cs="Times New Roman"/>
          <w:sz w:val="36"/>
          <w:szCs w:val="36"/>
          <w:shd w:val="clear" w:color="auto" w:fill="FFFFFF"/>
          <w:rtl/>
        </w:rPr>
        <w:t>فما أفاده المحقق الآخوند قدس سره في المقام وإن كان ظاهر عبارته أن الداعي في جميع الموارد نفس ثبوت هذه</w:t>
      </w:r>
      <w:r>
        <w:rPr>
          <w:rFonts w:cs="Times New Roman"/>
          <w:sz w:val="36"/>
          <w:szCs w:val="36"/>
          <w:shd w:val="clear" w:color="auto" w:fill="FFFFFF"/>
          <w:rtl/>
        </w:rPr>
        <w:t xml:space="preserve"> الصفات حيث قال</w:t>
      </w:r>
      <w:r>
        <w:rPr>
          <w:rFonts w:ascii="Al Nile" w:hAnsi="Al Nile"/>
          <w:sz w:val="36"/>
          <w:szCs w:val="36"/>
          <w:shd w:val="clear" w:color="auto" w:fill="FFFFFF"/>
          <w:rtl/>
        </w:rPr>
        <w:t xml:space="preserve">: </w:t>
      </w:r>
      <w:r>
        <w:rPr>
          <w:rFonts w:ascii="Al Nile" w:hAnsi="Al Nile" w:cs="Al Nile"/>
          <w:b/>
          <w:bCs/>
          <w:sz w:val="36"/>
          <w:szCs w:val="36"/>
          <w:shd w:val="clear" w:color="auto" w:fill="FEFFFF"/>
          <w:rtl/>
        </w:rPr>
        <w:t>(</w:t>
      </w:r>
      <w:r>
        <w:rPr>
          <w:rFonts w:cs="Times New Roman"/>
          <w:b/>
          <w:bCs/>
          <w:sz w:val="36"/>
          <w:szCs w:val="36"/>
          <w:shd w:val="clear" w:color="auto" w:fill="FEFFFF"/>
          <w:rtl/>
        </w:rPr>
        <w:t>إلا أن الداعي إلى ذلك، كما يكون تارةً هو البعث والتحريك نحو المطلوب الواقعي، يكون أخرى أحد هذه الأمور</w:t>
      </w:r>
      <w:r>
        <w:rPr>
          <w:rFonts w:ascii="Al Nile" w:hAnsi="Al Nile" w:cs="Al Nile"/>
          <w:b/>
          <w:bCs/>
          <w:sz w:val="36"/>
          <w:szCs w:val="36"/>
          <w:shd w:val="clear" w:color="auto" w:fill="FEFFFF"/>
          <w:rtl/>
        </w:rPr>
        <w:t>)</w:t>
      </w:r>
      <w:r>
        <w:rPr>
          <w:rFonts w:cs="Times New Roman"/>
          <w:sz w:val="36"/>
          <w:szCs w:val="36"/>
          <w:shd w:val="clear" w:color="auto" w:fill="FEFFFF"/>
          <w:rtl/>
        </w:rPr>
        <w:t xml:space="preserve"> يعني بوجوداتها الواقعية فإطلاق العبارة يقتضي أن الداعي في جميع هذه الأمور ثبوت هذه الصفات ولكنها تحتاج إلى إصلاح بأن يقال الداعي في بعض</w:t>
      </w:r>
      <w:r>
        <w:rPr>
          <w:rFonts w:cs="Times New Roman"/>
          <w:sz w:val="36"/>
          <w:szCs w:val="36"/>
          <w:shd w:val="clear" w:color="auto" w:fill="FEFFFF"/>
          <w:rtl/>
        </w:rPr>
        <w:t>ها ثبوت هذه الصفات وفي بعضها إبرازها</w:t>
      </w:r>
      <w:r>
        <w:rPr>
          <w:rFonts w:ascii="Al Nile" w:hAnsi="Al Nile"/>
          <w:sz w:val="36"/>
          <w:szCs w:val="36"/>
          <w:shd w:val="clear" w:color="auto" w:fill="FEFFFF"/>
          <w:rtl/>
        </w:rPr>
        <w:t>.</w:t>
      </w:r>
    </w:p>
    <w:p w:rsidR="00726F5F" w:rsidRDefault="00A5409E">
      <w:pPr>
        <w:pStyle w:val="a6"/>
        <w:jc w:val="both"/>
        <w:rPr>
          <w:rFonts w:ascii="Al Nile" w:eastAsia="Al Nile" w:hAnsi="Al Nile" w:cs="Al Nile" w:hint="default"/>
          <w:sz w:val="36"/>
          <w:szCs w:val="36"/>
          <w:shd w:val="clear" w:color="auto" w:fill="FEFFFF"/>
          <w:rtl/>
        </w:rPr>
      </w:pPr>
      <w:r>
        <w:rPr>
          <w:rFonts w:cs="Times New Roman"/>
          <w:sz w:val="36"/>
          <w:szCs w:val="36"/>
          <w:shd w:val="clear" w:color="auto" w:fill="FEFFFF"/>
          <w:rtl/>
        </w:rPr>
        <w:t>والالتزام بأن الداعي في الجميع هو البعث والتحريك ولكن البعث مشروط ومعلق خلاف الارتكاز والوجدان فإن المتكلم في مثل التهديد والتعجيز لا يريد بعث المخاطب وتحريكه اصلا حت</w:t>
      </w:r>
      <w:r>
        <w:rPr>
          <w:rFonts w:cs="Times New Roman"/>
          <w:sz w:val="36"/>
          <w:szCs w:val="36"/>
          <w:shd w:val="clear" w:color="auto" w:fill="FEFFFF"/>
          <w:rtl/>
        </w:rPr>
        <w:t>ی</w:t>
      </w:r>
      <w:r>
        <w:rPr>
          <w:rFonts w:cs="Times New Roman"/>
          <w:sz w:val="36"/>
          <w:szCs w:val="36"/>
          <w:shd w:val="clear" w:color="auto" w:fill="FEFFFF"/>
          <w:rtl/>
        </w:rPr>
        <w:t xml:space="preserve"> مشروطاً</w:t>
      </w:r>
      <w:r>
        <w:rPr>
          <w:rFonts w:ascii="Al Nile" w:hAnsi="Al Nile"/>
          <w:sz w:val="36"/>
          <w:szCs w:val="36"/>
          <w:shd w:val="clear" w:color="auto" w:fill="FEFFFF"/>
          <w:rtl/>
        </w:rPr>
        <w:t>.</w:t>
      </w:r>
    </w:p>
    <w:p w:rsidR="00726F5F" w:rsidRDefault="00A5409E">
      <w:pPr>
        <w:pStyle w:val="a6"/>
        <w:jc w:val="both"/>
        <w:rPr>
          <w:rFonts w:ascii="Al Nile" w:eastAsia="Al Nile" w:hAnsi="Al Nile" w:cs="Al Nile" w:hint="default"/>
          <w:sz w:val="36"/>
          <w:szCs w:val="36"/>
          <w:shd w:val="clear" w:color="auto" w:fill="FEFFFF"/>
          <w:rtl/>
        </w:rPr>
      </w:pPr>
      <w:r>
        <w:rPr>
          <w:rFonts w:cs="Times New Roman"/>
          <w:sz w:val="36"/>
          <w:szCs w:val="36"/>
          <w:shd w:val="clear" w:color="auto" w:fill="FEFFFF"/>
          <w:rtl/>
        </w:rPr>
        <w:t xml:space="preserve">وأما ما نُسب إلى المحقق الهمداني قدس سره </w:t>
      </w:r>
      <w:r>
        <w:rPr>
          <w:rFonts w:ascii="Al Nile" w:hAnsi="Al Nile"/>
          <w:sz w:val="36"/>
          <w:szCs w:val="36"/>
          <w:shd w:val="clear" w:color="auto" w:fill="FEFFFF"/>
          <w:rtl/>
        </w:rPr>
        <w:t xml:space="preserve">- </w:t>
      </w:r>
      <w:r>
        <w:rPr>
          <w:rFonts w:cs="Times New Roman"/>
          <w:sz w:val="36"/>
          <w:szCs w:val="36"/>
          <w:shd w:val="clear" w:color="auto" w:fill="FEFFFF"/>
          <w:rtl/>
        </w:rPr>
        <w:t xml:space="preserve">من القول بأن الأوامر الواردة في الأجزاء والشرائط ليست أوامر إرشاديةً كما يقول المشهور بل هي أوامر مولويةً إلا أن موضوع هذه التكاليف ليس مطلق المكلف بل المكلّف الخاص وهو الذي </w:t>
      </w:r>
      <w:r>
        <w:rPr>
          <w:rFonts w:cs="Times New Roman"/>
          <w:sz w:val="36"/>
          <w:szCs w:val="36"/>
          <w:shd w:val="clear" w:color="auto" w:fill="FEFFFF"/>
          <w:rtl/>
        </w:rPr>
        <w:lastRenderedPageBreak/>
        <w:t xml:space="preserve">يريد الإتيان بالمركب الصحيح المبرئ للذمة </w:t>
      </w:r>
      <w:r>
        <w:rPr>
          <w:rFonts w:ascii="Al Nile" w:hAnsi="Al Nile"/>
          <w:sz w:val="36"/>
          <w:szCs w:val="36"/>
          <w:shd w:val="clear" w:color="auto" w:fill="FEFFFF"/>
          <w:rtl/>
        </w:rPr>
        <w:t xml:space="preserve">- </w:t>
      </w:r>
      <w:r>
        <w:rPr>
          <w:rFonts w:cs="Times New Roman"/>
          <w:sz w:val="36"/>
          <w:szCs w:val="36"/>
          <w:shd w:val="clear" w:color="auto" w:fill="FEFFFF"/>
          <w:rtl/>
        </w:rPr>
        <w:t>فالعبارة المذكورة في مظان هذا البحث م</w:t>
      </w:r>
      <w:r>
        <w:rPr>
          <w:rFonts w:cs="Times New Roman"/>
          <w:sz w:val="36"/>
          <w:szCs w:val="36"/>
          <w:shd w:val="clear" w:color="auto" w:fill="FEFFFF"/>
          <w:rtl/>
        </w:rPr>
        <w:t>ن مصباح الفقيه تدل على عكس ذلك حيث إنه أولاً قسّم الأوامر إلى المولوية والإرشادية ثم جعل الأوامر المسوقة لبيان كيفية العبادات والمعاملات من قبيل الأوامر الإرشادية لا المولوية</w:t>
      </w:r>
      <w:r>
        <w:rPr>
          <w:rFonts w:ascii="Al Nile" w:hAnsi="Al Nile"/>
          <w:sz w:val="36"/>
          <w:szCs w:val="36"/>
          <w:shd w:val="clear" w:color="auto" w:fill="FEFFFF"/>
          <w:rtl/>
        </w:rPr>
        <w:t>.</w:t>
      </w:r>
    </w:p>
    <w:p w:rsidR="00726F5F" w:rsidRDefault="00A5409E">
      <w:pPr>
        <w:pStyle w:val="a6"/>
        <w:jc w:val="both"/>
        <w:rPr>
          <w:rFonts w:ascii="Al Nile" w:eastAsia="Al Nile" w:hAnsi="Al Nile" w:cs="Al Nile" w:hint="default"/>
          <w:b/>
          <w:bCs/>
          <w:sz w:val="36"/>
          <w:szCs w:val="36"/>
          <w:shd w:val="clear" w:color="auto" w:fill="FEFFFF"/>
          <w:rtl/>
        </w:rPr>
      </w:pPr>
      <w:r>
        <w:rPr>
          <w:rFonts w:cs="Times New Roman"/>
          <w:sz w:val="36"/>
          <w:szCs w:val="36"/>
          <w:shd w:val="clear" w:color="auto" w:fill="FEFFFF"/>
          <w:rtl/>
        </w:rPr>
        <w:t>قال قدس سره</w:t>
      </w:r>
      <w:r>
        <w:rPr>
          <w:rFonts w:ascii="Al Nile" w:hAnsi="Al Nile"/>
          <w:sz w:val="36"/>
          <w:szCs w:val="36"/>
          <w:shd w:val="clear" w:color="auto" w:fill="FEFFFF"/>
          <w:rtl/>
        </w:rPr>
        <w:t xml:space="preserve">: </w:t>
      </w:r>
      <w:r>
        <w:rPr>
          <w:rFonts w:ascii="Al Nile" w:hAnsi="Al Nile" w:cs="Al Nile"/>
          <w:b/>
          <w:bCs/>
          <w:sz w:val="36"/>
          <w:szCs w:val="36"/>
          <w:shd w:val="clear" w:color="auto" w:fill="FEFFFF"/>
          <w:rtl/>
        </w:rPr>
        <w:t>(</w:t>
      </w:r>
      <w:r>
        <w:rPr>
          <w:rFonts w:cs="Times New Roman"/>
          <w:b/>
          <w:bCs/>
          <w:sz w:val="36"/>
          <w:szCs w:val="36"/>
          <w:shd w:val="clear" w:color="auto" w:fill="FEFFFF"/>
          <w:rtl/>
        </w:rPr>
        <w:t xml:space="preserve">الأوامر ـ التي يستفاد منها وجوب الفعل أو استحبابه ـ على قسمين </w:t>
      </w:r>
      <w:r>
        <w:rPr>
          <w:rFonts w:ascii="Al Nile" w:hAnsi="Al Nile"/>
          <w:b/>
          <w:bCs/>
          <w:sz w:val="36"/>
          <w:szCs w:val="36"/>
          <w:shd w:val="clear" w:color="auto" w:fill="FEFFFF"/>
          <w:rtl/>
        </w:rPr>
        <w:t xml:space="preserve">: </w:t>
      </w:r>
      <w:r>
        <w:rPr>
          <w:rFonts w:cs="Times New Roman"/>
          <w:b/>
          <w:bCs/>
          <w:sz w:val="36"/>
          <w:szCs w:val="36"/>
          <w:shd w:val="clear" w:color="auto" w:fill="FEFFFF"/>
          <w:rtl/>
        </w:rPr>
        <w:t>إرشاديّ ومولويّ</w:t>
      </w:r>
      <w:r>
        <w:rPr>
          <w:rFonts w:ascii="Al Nile" w:hAnsi="Al Nile"/>
          <w:b/>
          <w:bCs/>
          <w:sz w:val="36"/>
          <w:szCs w:val="36"/>
          <w:shd w:val="clear" w:color="auto" w:fill="FEFFFF"/>
          <w:rtl/>
        </w:rPr>
        <w:t>.</w:t>
      </w:r>
    </w:p>
    <w:p w:rsidR="00726F5F" w:rsidRDefault="00A5409E">
      <w:pPr>
        <w:pStyle w:val="a6"/>
        <w:jc w:val="both"/>
        <w:rPr>
          <w:rFonts w:ascii="Al Nile" w:eastAsia="Al Nile" w:hAnsi="Al Nile" w:cs="Al Nile" w:hint="default"/>
          <w:b/>
          <w:bCs/>
          <w:sz w:val="36"/>
          <w:szCs w:val="36"/>
          <w:shd w:val="clear" w:color="auto" w:fill="FEFFFF"/>
          <w:rtl/>
        </w:rPr>
      </w:pPr>
      <w:r>
        <w:rPr>
          <w:rFonts w:cs="Times New Roman"/>
          <w:b/>
          <w:bCs/>
          <w:sz w:val="36"/>
          <w:szCs w:val="36"/>
          <w:shd w:val="clear" w:color="auto" w:fill="FEFFFF"/>
          <w:rtl/>
        </w:rPr>
        <w:t xml:space="preserve">أمّا الإرشاديّ فهو ما كان مسوقا لبيان لزوم الفعل أو ندبه لا بلحاظ كونه مطلوبا بهذا الطلب بل من حيث هو بلحاظ المصلحة الكامنة فيه دنيويّة كانت أم أخرويّة وهذا هو المنساق إلى الذهن من الأوامر المعلّلة بما يترتّب على متعلّقاتها من المصلحة </w:t>
      </w:r>
      <w:r>
        <w:rPr>
          <w:sz w:val="36"/>
          <w:szCs w:val="36"/>
          <w:shd w:val="clear" w:color="auto" w:fill="FEFFFF"/>
          <w:rtl/>
        </w:rPr>
        <w:t>,</w:t>
      </w:r>
      <w:r>
        <w:rPr>
          <w:rFonts w:cs="Times New Roman"/>
          <w:b/>
          <w:bCs/>
          <w:sz w:val="36"/>
          <w:szCs w:val="36"/>
          <w:shd w:val="clear" w:color="auto" w:fill="FEFFFF"/>
          <w:rtl/>
        </w:rPr>
        <w:t xml:space="preserve"> كم</w:t>
      </w:r>
      <w:r>
        <w:rPr>
          <w:rFonts w:cs="Times New Roman"/>
          <w:b/>
          <w:bCs/>
          <w:sz w:val="36"/>
          <w:szCs w:val="36"/>
          <w:shd w:val="clear" w:color="auto" w:fill="FEFFFF"/>
          <w:rtl/>
        </w:rPr>
        <w:t>ا في قولك</w:t>
      </w:r>
      <w:r>
        <w:rPr>
          <w:rFonts w:ascii="Al Nile" w:hAnsi="Al Nile"/>
          <w:b/>
          <w:bCs/>
          <w:sz w:val="36"/>
          <w:szCs w:val="36"/>
          <w:shd w:val="clear" w:color="auto" w:fill="FEFFFF"/>
          <w:rtl/>
        </w:rPr>
        <w:t xml:space="preserve">: </w:t>
      </w:r>
      <w:r>
        <w:rPr>
          <w:rFonts w:ascii="Al Nile" w:hAnsi="Al Nile" w:hint="default"/>
          <w:b/>
          <w:bCs/>
          <w:sz w:val="36"/>
          <w:szCs w:val="36"/>
          <w:shd w:val="clear" w:color="auto" w:fill="FEFFFF"/>
          <w:lang w:val="fr-FR"/>
        </w:rPr>
        <w:t>«</w:t>
      </w:r>
      <w:r>
        <w:rPr>
          <w:rFonts w:cs="Times New Roman"/>
          <w:b/>
          <w:bCs/>
          <w:sz w:val="36"/>
          <w:szCs w:val="36"/>
          <w:shd w:val="clear" w:color="auto" w:fill="FEFFFF"/>
          <w:rtl/>
        </w:rPr>
        <w:t>أسلم حتى تدخل الجنّة</w:t>
      </w:r>
      <w:r>
        <w:rPr>
          <w:rFonts w:ascii="Al Nile" w:hAnsi="Al Nile" w:hint="default"/>
          <w:b/>
          <w:bCs/>
          <w:sz w:val="36"/>
          <w:szCs w:val="36"/>
          <w:shd w:val="clear" w:color="auto" w:fill="FEFFFF"/>
          <w:lang w:val="it-IT"/>
        </w:rPr>
        <w:t xml:space="preserve">» </w:t>
      </w:r>
      <w:r>
        <w:rPr>
          <w:rFonts w:cs="Times New Roman"/>
          <w:b/>
          <w:bCs/>
          <w:sz w:val="36"/>
          <w:szCs w:val="36"/>
          <w:shd w:val="clear" w:color="auto" w:fill="FEFFFF"/>
          <w:rtl/>
        </w:rPr>
        <w:t>والأوامر الصادرة على سبيل الوعظ والإرشاد والحثّ على الخروج عن عهدة التكاليف والأوامر المسوقة لبيان كيفيّة الأعمال من العبادات والمعاملات والأوامر الواردة في المستحبّات لا يبعد أن يكون أغلبها من هذا القسم ولا تأمّل في أنّ إ</w:t>
      </w:r>
      <w:r>
        <w:rPr>
          <w:rFonts w:cs="Times New Roman"/>
          <w:b/>
          <w:bCs/>
          <w:sz w:val="36"/>
          <w:szCs w:val="36"/>
          <w:shd w:val="clear" w:color="auto" w:fill="FEFFFF"/>
          <w:rtl/>
        </w:rPr>
        <w:t xml:space="preserve">رادة هذا المعنى من صيغة </w:t>
      </w:r>
      <w:r>
        <w:rPr>
          <w:rFonts w:ascii="Al Nile" w:hAnsi="Al Nile" w:hint="default"/>
          <w:b/>
          <w:bCs/>
          <w:sz w:val="36"/>
          <w:szCs w:val="36"/>
          <w:shd w:val="clear" w:color="auto" w:fill="FEFFFF"/>
          <w:lang w:val="fr-FR"/>
        </w:rPr>
        <w:t>«</w:t>
      </w:r>
      <w:r>
        <w:rPr>
          <w:rFonts w:cs="Times New Roman"/>
          <w:b/>
          <w:bCs/>
          <w:sz w:val="36"/>
          <w:szCs w:val="36"/>
          <w:shd w:val="clear" w:color="auto" w:fill="FEFFFF"/>
          <w:rtl/>
        </w:rPr>
        <w:t>افعل</w:t>
      </w:r>
      <w:r>
        <w:rPr>
          <w:rFonts w:ascii="Al Nile" w:hAnsi="Al Nile" w:hint="default"/>
          <w:b/>
          <w:bCs/>
          <w:sz w:val="36"/>
          <w:szCs w:val="36"/>
          <w:shd w:val="clear" w:color="auto" w:fill="FEFFFF"/>
          <w:lang w:val="it-IT"/>
        </w:rPr>
        <w:t xml:space="preserve">» </w:t>
      </w:r>
      <w:r>
        <w:rPr>
          <w:rFonts w:cs="Times New Roman"/>
          <w:b/>
          <w:bCs/>
          <w:sz w:val="36"/>
          <w:szCs w:val="36"/>
          <w:shd w:val="clear" w:color="auto" w:fill="FEFFFF"/>
          <w:rtl/>
        </w:rPr>
        <w:t>خلاف ما يقتضيه وضعه</w:t>
      </w:r>
      <w:r>
        <w:rPr>
          <w:rFonts w:ascii="Al Nile" w:hAnsi="Al Nile"/>
          <w:b/>
          <w:bCs/>
          <w:sz w:val="36"/>
          <w:szCs w:val="36"/>
          <w:shd w:val="clear" w:color="auto" w:fill="FEFFFF"/>
          <w:rtl/>
        </w:rPr>
        <w:t>.</w:t>
      </w:r>
    </w:p>
    <w:p w:rsidR="00726F5F" w:rsidRDefault="00A5409E">
      <w:pPr>
        <w:pStyle w:val="a6"/>
        <w:jc w:val="both"/>
        <w:rPr>
          <w:rFonts w:ascii="Al Nile" w:eastAsia="Al Nile" w:hAnsi="Al Nile" w:cs="Al Nile" w:hint="default"/>
          <w:sz w:val="36"/>
          <w:szCs w:val="36"/>
          <w:shd w:val="clear" w:color="auto" w:fill="FFFFFF"/>
          <w:rtl/>
        </w:rPr>
      </w:pPr>
      <w:r>
        <w:rPr>
          <w:rFonts w:cs="Times New Roman"/>
          <w:b/>
          <w:bCs/>
          <w:sz w:val="36"/>
          <w:szCs w:val="36"/>
          <w:shd w:val="clear" w:color="auto" w:fill="FEFFFF"/>
          <w:rtl/>
        </w:rPr>
        <w:t>وأمّا المولويّ فهو ما كان الغرض منه بعث المأمور على الفعل كما في قول الوالد لولده أو السيّد لعبده</w:t>
      </w:r>
      <w:r>
        <w:rPr>
          <w:rFonts w:ascii="Al Nile" w:hAnsi="Al Nile"/>
          <w:b/>
          <w:bCs/>
          <w:sz w:val="36"/>
          <w:szCs w:val="36"/>
          <w:shd w:val="clear" w:color="auto" w:fill="FEFFFF"/>
          <w:rtl/>
        </w:rPr>
        <w:t xml:space="preserve">: </w:t>
      </w:r>
      <w:r>
        <w:rPr>
          <w:rFonts w:ascii="Al Nile" w:hAnsi="Al Nile" w:hint="default"/>
          <w:b/>
          <w:bCs/>
          <w:sz w:val="36"/>
          <w:szCs w:val="36"/>
          <w:shd w:val="clear" w:color="auto" w:fill="FEFFFF"/>
          <w:lang w:val="fr-FR"/>
        </w:rPr>
        <w:t>«</w:t>
      </w:r>
      <w:r>
        <w:rPr>
          <w:rFonts w:cs="Times New Roman"/>
          <w:b/>
          <w:bCs/>
          <w:sz w:val="36"/>
          <w:szCs w:val="36"/>
          <w:shd w:val="clear" w:color="auto" w:fill="FEFFFF"/>
          <w:rtl/>
        </w:rPr>
        <w:t>ناولني الماء</w:t>
      </w:r>
      <w:r>
        <w:rPr>
          <w:rFonts w:ascii="Al Nile" w:hAnsi="Al Nile" w:hint="default"/>
          <w:b/>
          <w:bCs/>
          <w:sz w:val="36"/>
          <w:szCs w:val="36"/>
          <w:shd w:val="clear" w:color="auto" w:fill="FEFFFF"/>
          <w:lang w:val="it-IT"/>
        </w:rPr>
        <w:t xml:space="preserve">» </w:t>
      </w:r>
      <w:r>
        <w:rPr>
          <w:rFonts w:cs="Times New Roman"/>
          <w:b/>
          <w:bCs/>
          <w:sz w:val="36"/>
          <w:szCs w:val="36"/>
          <w:shd w:val="clear" w:color="auto" w:fill="FEFFFF"/>
          <w:rtl/>
        </w:rPr>
        <w:t xml:space="preserve">عند إرادة شربه </w:t>
      </w:r>
      <w:r>
        <w:rPr>
          <w:sz w:val="36"/>
          <w:szCs w:val="36"/>
          <w:shd w:val="clear" w:color="auto" w:fill="FEFFFF"/>
          <w:rtl/>
        </w:rPr>
        <w:t>,</w:t>
      </w:r>
      <w:r>
        <w:rPr>
          <w:rFonts w:cs="Times New Roman"/>
          <w:b/>
          <w:bCs/>
          <w:sz w:val="36"/>
          <w:szCs w:val="36"/>
          <w:shd w:val="clear" w:color="auto" w:fill="FEFFFF"/>
          <w:rtl/>
        </w:rPr>
        <w:t xml:space="preserve"> وهذا القسم هو محلّ كلامنا كما أنّه هو المتبادر من صيغة </w:t>
      </w:r>
      <w:r>
        <w:rPr>
          <w:rFonts w:ascii="Al Nile" w:hAnsi="Al Nile" w:hint="default"/>
          <w:b/>
          <w:bCs/>
          <w:sz w:val="36"/>
          <w:szCs w:val="36"/>
          <w:shd w:val="clear" w:color="auto" w:fill="FEFFFF"/>
          <w:lang w:val="fr-FR"/>
        </w:rPr>
        <w:t>«</w:t>
      </w:r>
      <w:r>
        <w:rPr>
          <w:rFonts w:cs="Times New Roman"/>
          <w:b/>
          <w:bCs/>
          <w:sz w:val="36"/>
          <w:szCs w:val="36"/>
          <w:shd w:val="clear" w:color="auto" w:fill="FEFFFF"/>
          <w:rtl/>
        </w:rPr>
        <w:t>افعل</w:t>
      </w:r>
      <w:r>
        <w:rPr>
          <w:rFonts w:ascii="Al Nile" w:hAnsi="Al Nile" w:hint="default"/>
          <w:b/>
          <w:bCs/>
          <w:sz w:val="36"/>
          <w:szCs w:val="36"/>
          <w:shd w:val="clear" w:color="auto" w:fill="FEFFFF"/>
          <w:lang w:val="it-IT"/>
        </w:rPr>
        <w:t>»</w:t>
      </w:r>
      <w:r>
        <w:rPr>
          <w:rFonts w:ascii="Al Nile" w:hAnsi="Al Nile"/>
          <w:b/>
          <w:bCs/>
          <w:sz w:val="36"/>
          <w:szCs w:val="36"/>
          <w:shd w:val="clear" w:color="auto" w:fill="FEFFFF"/>
          <w:rtl/>
        </w:rPr>
        <w:t>.</w:t>
      </w:r>
      <w:r>
        <w:rPr>
          <w:rFonts w:ascii="Al Nile" w:hAnsi="Al Nile"/>
          <w:sz w:val="36"/>
          <w:szCs w:val="36"/>
          <w:shd w:val="clear" w:color="auto" w:fill="FEFFFF"/>
          <w:rtl/>
        </w:rPr>
        <w:t>)</w:t>
      </w:r>
      <w:r>
        <w:rPr>
          <w:rFonts w:ascii="Al Nile" w:eastAsia="Al Nile" w:hAnsi="Al Nile" w:cs="Al Nile"/>
          <w:sz w:val="36"/>
          <w:szCs w:val="36"/>
          <w:shd w:val="clear" w:color="auto" w:fill="FEFFFF"/>
          <w:vertAlign w:val="superscript"/>
        </w:rPr>
        <w:footnoteReference w:id="20"/>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t xml:space="preserve">فما </w:t>
      </w:r>
      <w:r>
        <w:rPr>
          <w:rFonts w:cs="Times New Roman"/>
          <w:sz w:val="36"/>
          <w:szCs w:val="36"/>
          <w:shd w:val="clear" w:color="auto" w:fill="FFFFFF"/>
          <w:rtl/>
        </w:rPr>
        <w:t>يستفاد من هذه العبارة التي هي في مظان المطلب المذكور خلاف ما نُسب إلى المحقق الهمداني قدس سره ولم نجد عبارةً أخرى توافق ما نُسب إليه</w:t>
      </w:r>
      <w:r>
        <w:rPr>
          <w:rFonts w:ascii="Al Nile" w:hAnsi="Al Nile"/>
          <w:sz w:val="36"/>
          <w:szCs w:val="36"/>
          <w:shd w:val="clear" w:color="auto" w:fill="FFFFFF"/>
          <w:rtl/>
        </w:rPr>
        <w:t xml:space="preserve">. </w:t>
      </w:r>
      <w:r>
        <w:rPr>
          <w:rFonts w:cs="Times New Roman"/>
          <w:sz w:val="36"/>
          <w:szCs w:val="36"/>
          <w:shd w:val="clear" w:color="auto" w:fill="FFFFFF"/>
          <w:rtl/>
        </w:rPr>
        <w:t>هذا أولاً</w:t>
      </w:r>
      <w:r>
        <w:rPr>
          <w:rFonts w:ascii="Al Nile" w:hAnsi="Al Nile"/>
          <w:sz w:val="36"/>
          <w:szCs w:val="36"/>
          <w:shd w:val="clear" w:color="auto" w:fill="FFFFFF"/>
          <w:rtl/>
        </w:rPr>
        <w:t>.</w:t>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t>وثانياً لو صحت النسبة المذ</w:t>
      </w:r>
      <w:r>
        <w:rPr>
          <w:rFonts w:cs="Times New Roman"/>
          <w:sz w:val="36"/>
          <w:szCs w:val="36"/>
          <w:shd w:val="clear" w:color="auto" w:fill="FFFFFF"/>
          <w:rtl/>
        </w:rPr>
        <w:t>ک</w:t>
      </w:r>
      <w:r>
        <w:rPr>
          <w:rFonts w:cs="Times New Roman"/>
          <w:sz w:val="36"/>
          <w:szCs w:val="36"/>
          <w:shd w:val="clear" w:color="auto" w:fill="FFFFFF"/>
          <w:rtl/>
        </w:rPr>
        <w:t>ورة فالمدّع</w:t>
      </w:r>
      <w:r>
        <w:rPr>
          <w:rFonts w:cs="Times New Roman"/>
          <w:sz w:val="36"/>
          <w:szCs w:val="36"/>
          <w:shd w:val="clear" w:color="auto" w:fill="FFFFFF"/>
          <w:rtl/>
        </w:rPr>
        <w:t>ی</w:t>
      </w:r>
      <w:r>
        <w:rPr>
          <w:rFonts w:cs="Times New Roman"/>
          <w:sz w:val="36"/>
          <w:szCs w:val="36"/>
          <w:shd w:val="clear" w:color="auto" w:fill="FFFFFF"/>
          <w:rtl/>
        </w:rPr>
        <w:t xml:space="preserve"> ليس بصحيح لا يمكن الالتزام بأن المكلّف بالأوامر الواردة في الأجزاء والشرائط شخص خاص وهو من يريد الإتيان بعمل تام، وغيره ليس مكلّفاً بهذه التكاليف والحال أن مفاد الأوامر الواردة في الأجزاء والشرائط كالأمر الوارد في كل العمل متوجهة إلى كل المكلّفين وفي مقام</w:t>
      </w:r>
      <w:r>
        <w:rPr>
          <w:rFonts w:cs="Times New Roman"/>
          <w:sz w:val="36"/>
          <w:szCs w:val="36"/>
          <w:shd w:val="clear" w:color="auto" w:fill="FFFFFF"/>
          <w:rtl/>
        </w:rPr>
        <w:t xml:space="preserve"> بيان وظيفة جميع المكلفين ولا وجه لاختصاص هذه التكاليف ببعضهم دون بعض</w:t>
      </w:r>
      <w:r>
        <w:rPr>
          <w:rFonts w:ascii="Al Nile" w:hAnsi="Al Nile"/>
          <w:sz w:val="36"/>
          <w:szCs w:val="36"/>
          <w:shd w:val="clear" w:color="auto" w:fill="FFFFFF"/>
          <w:rtl/>
        </w:rPr>
        <w:t xml:space="preserve">. </w:t>
      </w:r>
      <w:r>
        <w:rPr>
          <w:rFonts w:cs="Times New Roman"/>
          <w:sz w:val="36"/>
          <w:szCs w:val="36"/>
          <w:shd w:val="clear" w:color="auto" w:fill="FFFFFF"/>
          <w:rtl/>
        </w:rPr>
        <w:t>المتفاهم من الخطابات جميع المكلفين المطيعين والعاصين بل الكفار بناءً على تكليف الكفار بالفروع والاختصاص خلاف ظاهر الخطابات وخلاف الوجدان والارتكاز</w:t>
      </w:r>
      <w:r>
        <w:rPr>
          <w:rFonts w:ascii="Al Nile" w:hAnsi="Al Nile"/>
          <w:sz w:val="36"/>
          <w:szCs w:val="36"/>
          <w:shd w:val="clear" w:color="auto" w:fill="FFFFFF"/>
          <w:rtl/>
        </w:rPr>
        <w:t>.</w:t>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t>نعم، التزم الأعلام بأن الأمر بالمركّب</w:t>
      </w:r>
      <w:r>
        <w:rPr>
          <w:rFonts w:cs="Times New Roman"/>
          <w:sz w:val="36"/>
          <w:szCs w:val="36"/>
          <w:shd w:val="clear" w:color="auto" w:fill="FFFFFF"/>
          <w:rtl/>
        </w:rPr>
        <w:t xml:space="preserve"> كالصلاة ينحل إلى أوامر ضمنية بالأجزاء وكذا ينحل بالنسبة إلى الشرائط لكن على الخلاف في أن الشرط عنوان التقيّد أو واقع الاجتماع فعلى الأول يتعلق الأمر بعنوان التقيد وعلى الثاني </w:t>
      </w:r>
      <w:r>
        <w:rPr>
          <w:rFonts w:ascii="Al Nile" w:hAnsi="Al Nile"/>
          <w:sz w:val="36"/>
          <w:szCs w:val="36"/>
          <w:shd w:val="clear" w:color="auto" w:fill="FFFFFF"/>
          <w:rtl/>
        </w:rPr>
        <w:t xml:space="preserve">- </w:t>
      </w:r>
      <w:r>
        <w:rPr>
          <w:rFonts w:cs="Times New Roman"/>
          <w:sz w:val="36"/>
          <w:szCs w:val="36"/>
          <w:shd w:val="clear" w:color="auto" w:fill="FFFFFF"/>
          <w:rtl/>
        </w:rPr>
        <w:t xml:space="preserve">وهو مبنى السيد الخوئي والميرزا التبريزي قدس سرهما وجمع من المحققين وهو المبنى </w:t>
      </w:r>
      <w:r>
        <w:rPr>
          <w:rFonts w:cs="Times New Roman"/>
          <w:sz w:val="36"/>
          <w:szCs w:val="36"/>
          <w:shd w:val="clear" w:color="auto" w:fill="FFFFFF"/>
          <w:rtl/>
        </w:rPr>
        <w:lastRenderedPageBreak/>
        <w:t xml:space="preserve">الصحيح </w:t>
      </w:r>
      <w:r>
        <w:rPr>
          <w:rFonts w:ascii="Al Nile" w:hAnsi="Al Nile"/>
          <w:sz w:val="36"/>
          <w:szCs w:val="36"/>
          <w:shd w:val="clear" w:color="auto" w:fill="FFFFFF"/>
          <w:rtl/>
        </w:rPr>
        <w:t xml:space="preserve">- </w:t>
      </w:r>
      <w:r>
        <w:rPr>
          <w:rFonts w:cs="Times New Roman"/>
          <w:sz w:val="36"/>
          <w:szCs w:val="36"/>
          <w:shd w:val="clear" w:color="auto" w:fill="FFFFFF"/>
          <w:rtl/>
        </w:rPr>
        <w:t>يتعلق الأمر بواقع الاجتماع فليس الأمر متعلقاً بنفس الشرط بل بواقع اجتماع المركب معه</w:t>
      </w:r>
      <w:r>
        <w:rPr>
          <w:rFonts w:ascii="Al Nile" w:hAnsi="Al Nile"/>
          <w:sz w:val="36"/>
          <w:szCs w:val="36"/>
          <w:shd w:val="clear" w:color="auto" w:fill="FFFFFF"/>
          <w:rtl/>
        </w:rPr>
        <w:t>.</w:t>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t xml:space="preserve">على أي حال انحلال الأمر بالمركب إلى الأوامر بالأجزاء والشرائط قابل للالتزام ولكن الأوامر  الواردة في الأجزاء والشرائط بالخصوص كالأمر بالسورة في الصلاة ليست أوامر </w:t>
      </w:r>
      <w:r>
        <w:rPr>
          <w:rFonts w:cs="Times New Roman"/>
          <w:sz w:val="36"/>
          <w:szCs w:val="36"/>
          <w:shd w:val="clear" w:color="auto" w:fill="FFFFFF"/>
          <w:rtl/>
        </w:rPr>
        <w:t xml:space="preserve">مولويةً بل كما قال المشهور هي أوامر إرشادية بدخالة الجزء أو الشرط في المأمور به وبيان الإرشادية </w:t>
      </w:r>
      <w:r>
        <w:rPr>
          <w:rFonts w:ascii="Al Nile" w:hAnsi="Al Nile"/>
          <w:sz w:val="36"/>
          <w:szCs w:val="36"/>
          <w:shd w:val="clear" w:color="auto" w:fill="FFFFFF"/>
          <w:rtl/>
        </w:rPr>
        <w:t xml:space="preserve">- </w:t>
      </w:r>
      <w:r>
        <w:rPr>
          <w:rFonts w:cs="Times New Roman"/>
          <w:sz w:val="36"/>
          <w:szCs w:val="36"/>
          <w:shd w:val="clear" w:color="auto" w:fill="FFFFFF"/>
          <w:rtl/>
        </w:rPr>
        <w:t>كما تقدم في المباحث السابقة</w:t>
      </w:r>
      <w:r>
        <w:rPr>
          <w:rFonts w:ascii="Al Nile" w:hAnsi="Al Nile"/>
          <w:sz w:val="36"/>
          <w:szCs w:val="36"/>
          <w:shd w:val="clear" w:color="auto" w:fill="FFFFFF"/>
          <w:rtl/>
        </w:rPr>
        <w:t xml:space="preserve"> -</w:t>
      </w:r>
      <w:r>
        <w:rPr>
          <w:rFonts w:cs="Times New Roman"/>
          <w:sz w:val="36"/>
          <w:szCs w:val="36"/>
          <w:shd w:val="clear" w:color="auto" w:fill="FFFFFF"/>
          <w:rtl/>
        </w:rPr>
        <w:t xml:space="preserve"> أنه وإن كان الظاهر الأولي من الأوامر المولوية لكن في بعض الموارد لوجود القرينة يحمل الأمر على الإرشادية كما أن النهي يحمل على ال</w:t>
      </w:r>
      <w:r>
        <w:rPr>
          <w:rFonts w:cs="Times New Roman"/>
          <w:sz w:val="36"/>
          <w:szCs w:val="36"/>
          <w:shd w:val="clear" w:color="auto" w:fill="FFFFFF"/>
          <w:rtl/>
        </w:rPr>
        <w:t>إرشادية والقرينة هي أن هناك في هذه الموارد شيئاً متوقعاً فيكون ظاهر الأمر الوارد في هذا المقام أنه ناظر إلى ذلك الشيء  المتوقع وفي مقام الردع عنه أو إصلاحه مثلاً عندما يتعلق نهي بمعاملة كالبيع الغرري ، المتوقع من المعاملة بقطع النظر عن النهي ترتيب الآثار ب</w:t>
      </w:r>
      <w:r>
        <w:rPr>
          <w:rFonts w:cs="Times New Roman"/>
          <w:sz w:val="36"/>
          <w:szCs w:val="36"/>
          <w:shd w:val="clear" w:color="auto" w:fill="FFFFFF"/>
          <w:rtl/>
        </w:rPr>
        <w:t>أن ي</w:t>
      </w:r>
      <w:r>
        <w:rPr>
          <w:rFonts w:cs="Times New Roman"/>
          <w:sz w:val="36"/>
          <w:szCs w:val="36"/>
          <w:shd w:val="clear" w:color="auto" w:fill="FFFFFF"/>
          <w:rtl/>
        </w:rPr>
        <w:t>ک</w:t>
      </w:r>
      <w:r>
        <w:rPr>
          <w:rFonts w:cs="Times New Roman"/>
          <w:sz w:val="36"/>
          <w:szCs w:val="36"/>
          <w:shd w:val="clear" w:color="auto" w:fill="FFFFFF"/>
          <w:rtl/>
        </w:rPr>
        <w:t>ون البيع الغرري كباقي البيوع موجباً للنقل والانتقال فظاهر النهي أنه يتعلّق بمورد التوقع وأن المراد أنكم تتوقعون أن يكون البيع الغرري موجباً لحصول النقل والانتقال ولكنه فاسد لا يوجب ذلك وكذاك في الأوامر الواردة في الأجزاء والشرائط مثلاً السورة بقطع الن</w:t>
      </w:r>
      <w:r>
        <w:rPr>
          <w:rFonts w:cs="Times New Roman"/>
          <w:sz w:val="36"/>
          <w:szCs w:val="36"/>
          <w:shd w:val="clear" w:color="auto" w:fill="FFFFFF"/>
          <w:rtl/>
        </w:rPr>
        <w:t>ظر عن الأمر بها غير مرتبطة بالصلاة فلم يتوقع أن تكون جزءً من الصلاة فالأمر بالسورة يرد على مورد التوقع ويدل على أن السورة دخيلة في الصلاة وأن الصلاة بدونها غير صحيحة</w:t>
      </w:r>
      <w:r>
        <w:rPr>
          <w:rFonts w:ascii="Al Nile" w:hAnsi="Al Nile"/>
          <w:sz w:val="36"/>
          <w:szCs w:val="36"/>
          <w:shd w:val="clear" w:color="auto" w:fill="FFFFFF"/>
          <w:rtl/>
        </w:rPr>
        <w:t>.</w:t>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t>هذا كله في النقطة الأولى مما أفاده المحقق الآخوند قدس سره في المبحث الأول</w:t>
      </w:r>
      <w:r>
        <w:rPr>
          <w:rFonts w:ascii="Al Nile" w:hAnsi="Al Nile"/>
          <w:sz w:val="36"/>
          <w:szCs w:val="36"/>
          <w:shd w:val="clear" w:color="auto" w:fill="FFFFFF"/>
          <w:rtl/>
        </w:rPr>
        <w:t>.</w:t>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t>النقطة الثانية</w:t>
      </w:r>
      <w:r>
        <w:rPr>
          <w:rFonts w:ascii="Al Nile" w:hAnsi="Al Nile"/>
          <w:sz w:val="36"/>
          <w:szCs w:val="36"/>
          <w:shd w:val="clear" w:color="auto" w:fill="FFFFFF"/>
          <w:rtl/>
        </w:rPr>
        <w:t xml:space="preserve">: </w:t>
      </w:r>
      <w:r>
        <w:rPr>
          <w:rFonts w:cs="Times New Roman"/>
          <w:sz w:val="36"/>
          <w:szCs w:val="36"/>
          <w:shd w:val="clear" w:color="auto" w:fill="FFFFFF"/>
          <w:rtl/>
        </w:rPr>
        <w:t>أن المعنى الواحد الذي تُستعمل فيه صيغة الأمر في جميع الموارد إنشاء الطلب وإيجاد الطلب بالوجود الاعتباري والإنشائي</w:t>
      </w:r>
      <w:r>
        <w:rPr>
          <w:rFonts w:ascii="Al Nile" w:hAnsi="Al Nile"/>
          <w:sz w:val="36"/>
          <w:szCs w:val="36"/>
          <w:shd w:val="clear" w:color="auto" w:fill="FFFFFF"/>
          <w:rtl/>
        </w:rPr>
        <w:t>.</w:t>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t>المحقق الآخوند قدس سره وإن لم يصرّح هنا بكيفية تحقق الطلب الإنشائي باستعمال صيغة الأمر بداعي البعث والتحريك يعني ما هو الموضوع له لصيغة الأ</w:t>
      </w:r>
      <w:r>
        <w:rPr>
          <w:rFonts w:cs="Times New Roman"/>
          <w:sz w:val="36"/>
          <w:szCs w:val="36"/>
          <w:shd w:val="clear" w:color="auto" w:fill="FFFFFF"/>
          <w:rtl/>
        </w:rPr>
        <w:t>مر الذي باستعمال الأمر فيه يتحقق الطلب الإنشائي ولكن يظهر رأيه في هذه النقطة مما أفاده في بحث المعنى الحرفي في الفرق بين الإنشاء والإخبار حيث أفاد هناك بعد بيان أن الموضوع له والمستعمل فيه في الحروف والأسماء واحد أن الإخبار والإنشاء كذلك لا فرق بينهما في ا</w:t>
      </w:r>
      <w:r>
        <w:rPr>
          <w:rFonts w:cs="Times New Roman"/>
          <w:sz w:val="36"/>
          <w:szCs w:val="36"/>
          <w:shd w:val="clear" w:color="auto" w:fill="FFFFFF"/>
          <w:rtl/>
        </w:rPr>
        <w:t xml:space="preserve">لموضوع له ولا المستعمل فيه والفرق بينهما في شرط الوضع و قيدالعلقة الوضعية مثلاً لا الفرق بين </w:t>
      </w:r>
      <w:r>
        <w:rPr>
          <w:rFonts w:ascii="Al Nile" w:hAnsi="Al Nile" w:cs="Al Nile"/>
          <w:sz w:val="36"/>
          <w:szCs w:val="36"/>
          <w:shd w:val="clear" w:color="auto" w:fill="FFFFFF"/>
          <w:rtl/>
        </w:rPr>
        <w:t>(</w:t>
      </w:r>
      <w:r>
        <w:rPr>
          <w:rFonts w:cs="Times New Roman"/>
          <w:sz w:val="36"/>
          <w:szCs w:val="36"/>
          <w:shd w:val="clear" w:color="auto" w:fill="FFFFFF"/>
          <w:rtl/>
        </w:rPr>
        <w:t>آمرك بضرب زيد</w:t>
      </w:r>
      <w:r>
        <w:rPr>
          <w:rFonts w:ascii="Al Nile" w:hAnsi="Al Nile" w:cs="Al Nile"/>
          <w:sz w:val="36"/>
          <w:szCs w:val="36"/>
          <w:shd w:val="clear" w:color="auto" w:fill="FFFFFF"/>
          <w:rtl/>
        </w:rPr>
        <w:t xml:space="preserve">) </w:t>
      </w:r>
      <w:r>
        <w:rPr>
          <w:rFonts w:cs="Times New Roman"/>
          <w:sz w:val="36"/>
          <w:szCs w:val="36"/>
          <w:shd w:val="clear" w:color="auto" w:fill="FFFFFF"/>
          <w:rtl/>
        </w:rPr>
        <w:t xml:space="preserve">و </w:t>
      </w:r>
      <w:r>
        <w:rPr>
          <w:rFonts w:ascii="Al Nile" w:hAnsi="Al Nile" w:cs="Al Nile"/>
          <w:sz w:val="36"/>
          <w:szCs w:val="36"/>
          <w:shd w:val="clear" w:color="auto" w:fill="FFFFFF"/>
          <w:rtl/>
        </w:rPr>
        <w:t>(</w:t>
      </w:r>
      <w:r>
        <w:rPr>
          <w:rFonts w:cs="Times New Roman"/>
          <w:sz w:val="36"/>
          <w:szCs w:val="36"/>
          <w:shd w:val="clear" w:color="auto" w:fill="FFFFFF"/>
          <w:rtl/>
        </w:rPr>
        <w:t>اضرب زيداً</w:t>
      </w:r>
      <w:r>
        <w:rPr>
          <w:rFonts w:ascii="Al Nile" w:hAnsi="Al Nile" w:cs="Al Nile"/>
          <w:sz w:val="36"/>
          <w:szCs w:val="36"/>
          <w:shd w:val="clear" w:color="auto" w:fill="FFFFFF"/>
          <w:rtl/>
        </w:rPr>
        <w:t xml:space="preserve">) </w:t>
      </w:r>
      <w:r>
        <w:rPr>
          <w:rFonts w:cs="Times New Roman"/>
          <w:sz w:val="36"/>
          <w:szCs w:val="36"/>
          <w:shd w:val="clear" w:color="auto" w:fill="FFFFFF"/>
          <w:rtl/>
        </w:rPr>
        <w:t xml:space="preserve">في الموضوع له والمستعمل فيه والفرق فقط في أن الجملة الخبرية وُضعت لتُستعمل فيما إذا كان المقصود الحكاية عن ثبوت المعنى في موطنه </w:t>
      </w:r>
      <w:r>
        <w:rPr>
          <w:rFonts w:cs="Times New Roman"/>
          <w:sz w:val="36"/>
          <w:szCs w:val="36"/>
          <w:shd w:val="clear" w:color="auto" w:fill="FFFFFF"/>
          <w:rtl/>
        </w:rPr>
        <w:t>والإنشائية وضعت لتستعمل فيما إذا كان المقصود تحقيق وإثبات المعنى في وعائه المناسب</w:t>
      </w:r>
      <w:r>
        <w:rPr>
          <w:rFonts w:ascii="Al Nile" w:hAnsi="Al Nile"/>
          <w:sz w:val="36"/>
          <w:szCs w:val="36"/>
          <w:shd w:val="clear" w:color="auto" w:fill="FFFFFF"/>
          <w:rtl/>
        </w:rPr>
        <w:t>.</w:t>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t xml:space="preserve">فقول المحقق الآخوند قدس سره هنا بأن الصيغة لم تُستعمل إلا في إنشاء الطلب ليس معناه أن معنى صيغة الأمر معنى غير معنى مادة الأمر وأن المستعمل فيه </w:t>
      </w:r>
      <w:r>
        <w:rPr>
          <w:rFonts w:cs="Times New Roman"/>
          <w:sz w:val="36"/>
          <w:szCs w:val="36"/>
          <w:shd w:val="clear" w:color="auto" w:fill="FFFFFF"/>
          <w:rtl/>
        </w:rPr>
        <w:lastRenderedPageBreak/>
        <w:t>مختلف بل المستعمل فيه واحد وه</w:t>
      </w:r>
      <w:r>
        <w:rPr>
          <w:rFonts w:cs="Times New Roman"/>
          <w:sz w:val="36"/>
          <w:szCs w:val="36"/>
          <w:shd w:val="clear" w:color="auto" w:fill="FFFFFF"/>
          <w:rtl/>
        </w:rPr>
        <w:t>و الطلب لكن في صيغة الأمر يكون الاستعمال فيه بغرض إيجاده وفي مادة الأمر بغرض الحكاية عنه</w:t>
      </w:r>
      <w:r>
        <w:rPr>
          <w:rFonts w:ascii="Al Nile" w:hAnsi="Al Nile"/>
          <w:sz w:val="36"/>
          <w:szCs w:val="36"/>
          <w:shd w:val="clear" w:color="auto" w:fill="FFFFFF"/>
          <w:rtl/>
        </w:rPr>
        <w:t>.</w:t>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t>أصل ما أفاده من كون صيغة الأمر لإنشاء الطلب لا إشكال فيه</w:t>
      </w:r>
      <w:r>
        <w:rPr>
          <w:rFonts w:ascii="Al Nile" w:hAnsi="Al Nile"/>
          <w:sz w:val="36"/>
          <w:szCs w:val="36"/>
          <w:shd w:val="clear" w:color="auto" w:fill="FFFFFF"/>
          <w:rtl/>
        </w:rPr>
        <w:t xml:space="preserve">. </w:t>
      </w:r>
      <w:r>
        <w:rPr>
          <w:rFonts w:cs="Times New Roman"/>
          <w:sz w:val="36"/>
          <w:szCs w:val="36"/>
          <w:shd w:val="clear" w:color="auto" w:fill="FFFFFF"/>
          <w:rtl/>
        </w:rPr>
        <w:t>وإنما الإشكال في كون المستعمل فيه في الصيغة والمادة واحداً وهو الطلب وقد تقدم الإشكال في بحث المعاني الحرفية</w:t>
      </w:r>
      <w:r>
        <w:rPr>
          <w:rFonts w:cs="Times New Roman"/>
          <w:sz w:val="36"/>
          <w:szCs w:val="36"/>
          <w:shd w:val="clear" w:color="auto" w:fill="FFFFFF"/>
          <w:rtl/>
        </w:rPr>
        <w:t xml:space="preserve"> والفرق بين الإخبار والإنشاء وقلنا لا يمكن الالتزام بأن المستعمل فيه في الإخبار والإنشاء واحد  كما لا يمكن الالتزام بأن المستعمل فيه في الحرف والاسم واحد والوجه في ذلك أنه لو كان الموضوع له فيهما واحداً لزم صحة استعمال كل منهما مكان الآخر ولو مجازاً مع أنا</w:t>
      </w:r>
      <w:r>
        <w:rPr>
          <w:rFonts w:cs="Times New Roman"/>
          <w:sz w:val="36"/>
          <w:szCs w:val="36"/>
          <w:shd w:val="clear" w:color="auto" w:fill="FFFFFF"/>
          <w:rtl/>
        </w:rPr>
        <w:t xml:space="preserve"> نلاحظ أن استعمال كل منهما مكان الآخر من أفحش الأغلاط وهذا شاهد على أن المستعمل فيه مختلف هو في المادة الطلب وفي الصيغة النسبة الطلبية وتحقق إنشاء الطلب باستعمال الصيغة في النسبة الطلبية لا استعمالها في الطلب بالمعنى الاسمي</w:t>
      </w:r>
      <w:r>
        <w:rPr>
          <w:rFonts w:ascii="Al Nile" w:hAnsi="Al Nile"/>
          <w:sz w:val="36"/>
          <w:szCs w:val="36"/>
          <w:shd w:val="clear" w:color="auto" w:fill="FFFFFF"/>
          <w:rtl/>
        </w:rPr>
        <w:t>.</w:t>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t>على أي حال لابد من لحاظ النسبية</w:t>
      </w:r>
      <w:r>
        <w:rPr>
          <w:rFonts w:cs="Times New Roman"/>
          <w:sz w:val="36"/>
          <w:szCs w:val="36"/>
          <w:shd w:val="clear" w:color="auto" w:fill="FFFFFF"/>
          <w:rtl/>
        </w:rPr>
        <w:t xml:space="preserve"> والمعنى الحرفي في معنى صيغة الأمر وجعل الصيغة ممتازاً عما ذُكر في مادة الأمر</w:t>
      </w:r>
      <w:r>
        <w:rPr>
          <w:rFonts w:ascii="Al Nile" w:hAnsi="Al Nile"/>
          <w:sz w:val="36"/>
          <w:szCs w:val="36"/>
          <w:shd w:val="clear" w:color="auto" w:fill="FFFFFF"/>
          <w:rtl/>
        </w:rPr>
        <w:t>.</w:t>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t>وفي كون النسبة في معنى الصيغة نسبة طلبية أو نسبة إيقاعية أو كان الموضوع له  أمراً آخر وهو اعتبار الفعل على ذمة العبد خلافٌ ذهب المحقق النائيني قدس سره إلى أن مدلول الصيغة النسبة</w:t>
      </w:r>
      <w:r>
        <w:rPr>
          <w:rFonts w:cs="Times New Roman"/>
          <w:sz w:val="36"/>
          <w:szCs w:val="36"/>
          <w:shd w:val="clear" w:color="auto" w:fill="FFFFFF"/>
          <w:rtl/>
        </w:rPr>
        <w:t xml:space="preserve"> الإيقاعية  وفيه ما تقدم من أن لازم ذلك أن يكون في المقابل معنى المادة إيقاع الفعل على ذمة المكلف وهو خلاف الارتكاز ليس الإيقاع على ذمة المكلف هو المتفاهم من مادة الأمر وذهب السيد الخوئي قدس سره إلى أن الموضوع له إبراز الاعتبار النفساني وقد تقدم المناقشة ف</w:t>
      </w:r>
      <w:r>
        <w:rPr>
          <w:rFonts w:cs="Times New Roman"/>
          <w:sz w:val="36"/>
          <w:szCs w:val="36"/>
          <w:shd w:val="clear" w:color="auto" w:fill="FFFFFF"/>
          <w:rtl/>
        </w:rPr>
        <w:t>يه</w:t>
      </w:r>
      <w:r>
        <w:rPr>
          <w:rFonts w:ascii="Al Nile" w:hAnsi="Al Nile" w:cs="Al Nile"/>
          <w:sz w:val="36"/>
          <w:szCs w:val="36"/>
          <w:shd w:val="clear" w:color="auto" w:fill="FFFFFF"/>
          <w:rtl/>
        </w:rPr>
        <w:t xml:space="preserve">.            </w:t>
      </w:r>
    </w:p>
    <w:p w:rsidR="00726F5F" w:rsidRDefault="00726F5F">
      <w:pPr>
        <w:pStyle w:val="a6"/>
        <w:jc w:val="both"/>
        <w:rPr>
          <w:rFonts w:ascii="Al Nile" w:eastAsia="Al Nile" w:hAnsi="Al Nile" w:cs="Al Nile" w:hint="default"/>
          <w:sz w:val="36"/>
          <w:szCs w:val="36"/>
          <w:shd w:val="clear" w:color="auto" w:fill="FEFFFF"/>
          <w:rtl/>
        </w:rPr>
      </w:pPr>
    </w:p>
    <w:p w:rsidR="00726F5F" w:rsidRDefault="00A5409E">
      <w:pPr>
        <w:pStyle w:val="a6"/>
        <w:jc w:val="both"/>
        <w:rPr>
          <w:rFonts w:ascii="Al Nile" w:eastAsia="Al Nile" w:hAnsi="Al Nile" w:cs="Al Nile" w:hint="default"/>
          <w:sz w:val="36"/>
          <w:szCs w:val="36"/>
          <w:rtl/>
        </w:rPr>
      </w:pPr>
      <w:r>
        <w:rPr>
          <w:rFonts w:cs="Times New Roman"/>
          <w:sz w:val="36"/>
          <w:szCs w:val="36"/>
          <w:rtl/>
        </w:rPr>
        <w:t>النقطة الثالثة</w:t>
      </w:r>
      <w:r>
        <w:rPr>
          <w:rFonts w:ascii="Al Nile" w:hAnsi="Al Nile"/>
          <w:sz w:val="36"/>
          <w:szCs w:val="36"/>
          <w:rtl/>
        </w:rPr>
        <w:t>:</w:t>
      </w:r>
      <w:r>
        <w:rPr>
          <w:rFonts w:cs="Times New Roman"/>
          <w:sz w:val="36"/>
          <w:szCs w:val="36"/>
          <w:rtl/>
        </w:rPr>
        <w:t xml:space="preserve"> وهي</w:t>
      </w:r>
      <w:r>
        <w:rPr>
          <w:rFonts w:ascii="Al Nile" w:hAnsi="Al Nile"/>
          <w:sz w:val="36"/>
          <w:szCs w:val="36"/>
          <w:lang w:val="en-US"/>
        </w:rPr>
        <w:t xml:space="preserve"> </w:t>
      </w:r>
      <w:r>
        <w:rPr>
          <w:rFonts w:cs="Times New Roman"/>
          <w:sz w:val="36"/>
          <w:szCs w:val="36"/>
          <w:rtl/>
        </w:rPr>
        <w:t>أنه يمكن أن يقال</w:t>
      </w:r>
      <w:r>
        <w:rPr>
          <w:rFonts w:ascii="Al Nile" w:hAnsi="Al Nile"/>
          <w:sz w:val="36"/>
          <w:szCs w:val="36"/>
          <w:rtl/>
        </w:rPr>
        <w:t xml:space="preserve">: </w:t>
      </w:r>
      <w:r>
        <w:rPr>
          <w:rFonts w:cs="Times New Roman"/>
          <w:sz w:val="36"/>
          <w:szCs w:val="36"/>
          <w:rtl/>
        </w:rPr>
        <w:t xml:space="preserve">دواعي استعمال صيغة الأمر في معناه </w:t>
      </w:r>
      <w:r>
        <w:rPr>
          <w:rFonts w:ascii="Al Nile" w:hAnsi="Al Nile"/>
          <w:sz w:val="36"/>
          <w:szCs w:val="36"/>
          <w:rtl/>
        </w:rPr>
        <w:t xml:space="preserve">- </w:t>
      </w:r>
      <w:r>
        <w:rPr>
          <w:rFonts w:cs="Times New Roman"/>
          <w:sz w:val="36"/>
          <w:szCs w:val="36"/>
          <w:rtl/>
        </w:rPr>
        <w:t xml:space="preserve">وهو إنشاء الطلب </w:t>
      </w:r>
      <w:r>
        <w:rPr>
          <w:rFonts w:ascii="Al Nile" w:hAnsi="Al Nile"/>
          <w:sz w:val="36"/>
          <w:szCs w:val="36"/>
          <w:rtl/>
        </w:rPr>
        <w:t xml:space="preserve">- </w:t>
      </w:r>
      <w:r>
        <w:rPr>
          <w:rFonts w:cs="Times New Roman"/>
          <w:sz w:val="36"/>
          <w:szCs w:val="36"/>
          <w:rtl/>
        </w:rPr>
        <w:t xml:space="preserve">ليست في عرض واحد بحيث لا يمكن إحراز ظهور الكلام في أحدها بل هي مختلفة وأحد تلك الدواعي </w:t>
      </w:r>
      <w:r>
        <w:rPr>
          <w:rFonts w:ascii="Al Nile" w:hAnsi="Al Nile"/>
          <w:sz w:val="36"/>
          <w:szCs w:val="36"/>
          <w:lang w:val="en-US"/>
        </w:rPr>
        <w:t xml:space="preserve">- </w:t>
      </w:r>
      <w:r>
        <w:rPr>
          <w:rFonts w:cs="Times New Roman"/>
          <w:sz w:val="36"/>
          <w:szCs w:val="36"/>
          <w:rtl/>
        </w:rPr>
        <w:t xml:space="preserve">وهو البعث والتحريك الواقعي </w:t>
      </w:r>
      <w:r>
        <w:rPr>
          <w:rFonts w:ascii="Al Nile" w:hAnsi="Al Nile"/>
          <w:sz w:val="36"/>
          <w:szCs w:val="36"/>
          <w:lang w:val="en-US"/>
        </w:rPr>
        <w:t xml:space="preserve">- </w:t>
      </w:r>
      <w:r>
        <w:rPr>
          <w:rFonts w:cs="Times New Roman"/>
          <w:sz w:val="36"/>
          <w:szCs w:val="36"/>
          <w:rtl/>
        </w:rPr>
        <w:t xml:space="preserve">مأخوذ في مقام الوضع بنحو شرط </w:t>
      </w:r>
      <w:r>
        <w:rPr>
          <w:rFonts w:cs="Times New Roman"/>
          <w:sz w:val="36"/>
          <w:szCs w:val="36"/>
          <w:rtl/>
        </w:rPr>
        <w:t>الوضع دون باقي الدواعي فيكون الاستعمال في مورد البعث الحقيقي استعمالاً حقيقياً وفي باقي الموارد استعمالاً مجازياً</w:t>
      </w:r>
      <w:r>
        <w:rPr>
          <w:rFonts w:ascii="Al Nile" w:hAnsi="Al Nile"/>
          <w:sz w:val="36"/>
          <w:szCs w:val="36"/>
          <w:lang w:val="en-US"/>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 xml:space="preserve">هذا ما أفاده قدس سره بعنوان </w:t>
      </w:r>
      <w:r>
        <w:rPr>
          <w:rFonts w:ascii="Al Nile" w:hAnsi="Al Nile" w:cs="Al Nile"/>
          <w:sz w:val="36"/>
          <w:szCs w:val="36"/>
          <w:rtl/>
        </w:rPr>
        <w:t>(</w:t>
      </w:r>
      <w:r>
        <w:rPr>
          <w:rFonts w:cs="Times New Roman"/>
          <w:sz w:val="36"/>
          <w:szCs w:val="36"/>
          <w:rtl/>
        </w:rPr>
        <w:t xml:space="preserve">قصارى ما يمكن أن يدعى </w:t>
      </w:r>
      <w:r>
        <w:rPr>
          <w:rFonts w:ascii="Al Nile" w:hAnsi="Al Nile" w:cs="Al Nile" w:hint="default"/>
          <w:sz w:val="36"/>
          <w:szCs w:val="36"/>
          <w:rtl/>
        </w:rPr>
        <w:t>…</w:t>
      </w:r>
      <w:r>
        <w:rPr>
          <w:rFonts w:ascii="Al Nile" w:hAnsi="Al Nile" w:cs="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هنا ذيل كلامه قدس سره مطالب خمسة</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الأول</w:t>
      </w:r>
      <w:r>
        <w:rPr>
          <w:rFonts w:ascii="Al Nile" w:hAnsi="Al Nile"/>
          <w:sz w:val="36"/>
          <w:szCs w:val="36"/>
          <w:rtl/>
        </w:rPr>
        <w:t xml:space="preserve">: </w:t>
      </w:r>
      <w:r>
        <w:rPr>
          <w:rFonts w:cs="Times New Roman"/>
          <w:sz w:val="36"/>
          <w:szCs w:val="36"/>
          <w:rtl/>
        </w:rPr>
        <w:t xml:space="preserve">هل يكون الاستعمال في مورد الداعي الخاص </w:t>
      </w:r>
      <w:r>
        <w:rPr>
          <w:rFonts w:ascii="Al Nile" w:hAnsi="Al Nile"/>
          <w:sz w:val="36"/>
          <w:szCs w:val="36"/>
          <w:rtl/>
        </w:rPr>
        <w:t xml:space="preserve">- </w:t>
      </w:r>
      <w:r>
        <w:rPr>
          <w:rFonts w:cs="Times New Roman"/>
          <w:sz w:val="36"/>
          <w:szCs w:val="36"/>
          <w:rtl/>
        </w:rPr>
        <w:t>بناءً</w:t>
      </w:r>
      <w:r>
        <w:rPr>
          <w:rFonts w:cs="Times New Roman"/>
          <w:sz w:val="36"/>
          <w:szCs w:val="36"/>
          <w:rtl/>
        </w:rPr>
        <w:t xml:space="preserve"> على أخذه في العلقة الوضعية </w:t>
      </w:r>
      <w:r>
        <w:rPr>
          <w:rFonts w:ascii="Al Nile" w:hAnsi="Al Nile"/>
          <w:sz w:val="36"/>
          <w:szCs w:val="36"/>
          <w:rtl/>
        </w:rPr>
        <w:t xml:space="preserve">- </w:t>
      </w:r>
      <w:r>
        <w:rPr>
          <w:rFonts w:cs="Times New Roman"/>
          <w:sz w:val="36"/>
          <w:szCs w:val="36"/>
          <w:rtl/>
        </w:rPr>
        <w:t>حقيقياً وفي غيره مجازياً؟</w:t>
      </w:r>
    </w:p>
    <w:p w:rsidR="00726F5F" w:rsidRDefault="00A5409E">
      <w:pPr>
        <w:pStyle w:val="a6"/>
        <w:jc w:val="both"/>
        <w:rPr>
          <w:rFonts w:ascii="Al Nile" w:eastAsia="Al Nile" w:hAnsi="Al Nile" w:cs="Al Nile" w:hint="default"/>
          <w:sz w:val="36"/>
          <w:szCs w:val="36"/>
          <w:rtl/>
        </w:rPr>
      </w:pPr>
      <w:r>
        <w:rPr>
          <w:rFonts w:cs="Times New Roman"/>
          <w:sz w:val="36"/>
          <w:szCs w:val="36"/>
          <w:rtl/>
        </w:rPr>
        <w:t>كما أفاد المحقق الآخوند قدس سره إن كان الداعي المذكور مأخوذاً بعنوان شرط الوضع وقيد العلقة الوضعية تكون النتيجة أن استعمال صيغة الأمر بهذا الداعي استعمالاً حقيقياً وبغيره مجازياً لأن المفروض تقيّد الع</w:t>
      </w:r>
      <w:r>
        <w:rPr>
          <w:rFonts w:cs="Times New Roman"/>
          <w:sz w:val="36"/>
          <w:szCs w:val="36"/>
          <w:rtl/>
        </w:rPr>
        <w:t xml:space="preserve">لقة الوضعية بما إذا كان بهذا الداعي فيكون الاستعمال في غيره استعمالاً بغير وضع وإن كان المعنى المستعمل فيه نفس المعنى الموضوع له ولكن لم يراع شرط الوضع فيكون الاستعمال بغير وضع واستعمالاً مجازياً وليس الاستعمال المجازي مختصاً بما إذا </w:t>
      </w:r>
      <w:r>
        <w:rPr>
          <w:rFonts w:cs="Times New Roman"/>
          <w:sz w:val="36"/>
          <w:szCs w:val="36"/>
          <w:rtl/>
        </w:rPr>
        <w:lastRenderedPageBreak/>
        <w:t>كان المستعمل فيه مغاير</w:t>
      </w:r>
      <w:r>
        <w:rPr>
          <w:rFonts w:cs="Times New Roman"/>
          <w:sz w:val="36"/>
          <w:szCs w:val="36"/>
          <w:rtl/>
        </w:rPr>
        <w:t>اً للموضوع له ذاتاً بل يشمل ما إذا كان استعمالاً بغير وضع والمقام من هذا القبيل</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هذا مطلب لا مجال للتشكيك فيه</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إنما الكلام والبحث في المطالب الأربعة الباقية</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الأول</w:t>
      </w:r>
      <w:r>
        <w:rPr>
          <w:rFonts w:ascii="Al Nile" w:hAnsi="Al Nile"/>
          <w:sz w:val="36"/>
          <w:szCs w:val="36"/>
          <w:rtl/>
        </w:rPr>
        <w:t xml:space="preserve">: </w:t>
      </w:r>
      <w:r>
        <w:rPr>
          <w:rFonts w:cs="Times New Roman"/>
          <w:sz w:val="36"/>
          <w:szCs w:val="36"/>
          <w:rtl/>
        </w:rPr>
        <w:t>أنه هل يمكن أساساً أخذ الداعي الخاص في وضع اللفظ أو لا يمكن؟</w:t>
      </w:r>
    </w:p>
    <w:p w:rsidR="00726F5F" w:rsidRDefault="00A5409E">
      <w:pPr>
        <w:pStyle w:val="a6"/>
        <w:jc w:val="both"/>
        <w:rPr>
          <w:rFonts w:ascii="Al Nile" w:eastAsia="Al Nile" w:hAnsi="Al Nile" w:cs="Al Nile" w:hint="default"/>
          <w:sz w:val="36"/>
          <w:szCs w:val="36"/>
          <w:rtl/>
        </w:rPr>
      </w:pPr>
      <w:r>
        <w:rPr>
          <w:rFonts w:cs="Times New Roman"/>
          <w:sz w:val="36"/>
          <w:szCs w:val="36"/>
          <w:rtl/>
        </w:rPr>
        <w:t>الثاني</w:t>
      </w:r>
      <w:r>
        <w:rPr>
          <w:rFonts w:ascii="Al Nile" w:hAnsi="Al Nile"/>
          <w:sz w:val="36"/>
          <w:szCs w:val="36"/>
          <w:rtl/>
        </w:rPr>
        <w:t xml:space="preserve">: </w:t>
      </w:r>
      <w:r>
        <w:rPr>
          <w:rFonts w:cs="Times New Roman"/>
          <w:sz w:val="36"/>
          <w:szCs w:val="36"/>
          <w:rtl/>
        </w:rPr>
        <w:t>بعد فرض إمكان أخذ الدا</w:t>
      </w:r>
      <w:r>
        <w:rPr>
          <w:rFonts w:cs="Times New Roman"/>
          <w:sz w:val="36"/>
          <w:szCs w:val="36"/>
          <w:rtl/>
        </w:rPr>
        <w:t>عي الخاص في وضع اللفظ هل وقع ذلك في صيغة الأمر أو لا؟</w:t>
      </w:r>
    </w:p>
    <w:p w:rsidR="00726F5F" w:rsidRDefault="00A5409E">
      <w:pPr>
        <w:pStyle w:val="a6"/>
        <w:jc w:val="both"/>
        <w:rPr>
          <w:rFonts w:ascii="Al Nile" w:eastAsia="Al Nile" w:hAnsi="Al Nile" w:cs="Al Nile" w:hint="default"/>
          <w:sz w:val="36"/>
          <w:szCs w:val="36"/>
          <w:rtl/>
        </w:rPr>
      </w:pPr>
      <w:r>
        <w:rPr>
          <w:rFonts w:cs="Times New Roman"/>
          <w:sz w:val="36"/>
          <w:szCs w:val="36"/>
          <w:rtl/>
        </w:rPr>
        <w:t>الثالث</w:t>
      </w:r>
      <w:r>
        <w:rPr>
          <w:rFonts w:ascii="Al Nile" w:hAnsi="Al Nile"/>
          <w:sz w:val="36"/>
          <w:szCs w:val="36"/>
          <w:rtl/>
        </w:rPr>
        <w:t xml:space="preserve">: </w:t>
      </w:r>
      <w:r>
        <w:rPr>
          <w:rFonts w:cs="Times New Roman"/>
          <w:sz w:val="36"/>
          <w:szCs w:val="36"/>
          <w:rtl/>
        </w:rPr>
        <w:t>بعد فرض الإمكان والوقوع هل يصح استعمال الصيغة بدواعي أخرى مجازاً أو لا يصح حتى مجازاً؟</w:t>
      </w:r>
    </w:p>
    <w:p w:rsidR="00726F5F" w:rsidRDefault="00A5409E">
      <w:pPr>
        <w:pStyle w:val="a6"/>
        <w:jc w:val="both"/>
        <w:rPr>
          <w:rFonts w:ascii="Al Nile" w:eastAsia="Al Nile" w:hAnsi="Al Nile" w:cs="Al Nile" w:hint="default"/>
          <w:sz w:val="36"/>
          <w:szCs w:val="36"/>
          <w:rtl/>
        </w:rPr>
      </w:pPr>
      <w:r>
        <w:rPr>
          <w:rFonts w:cs="Times New Roman"/>
          <w:sz w:val="36"/>
          <w:szCs w:val="36"/>
          <w:rtl/>
        </w:rPr>
        <w:t>الرابع</w:t>
      </w:r>
      <w:r>
        <w:rPr>
          <w:rFonts w:ascii="Al Nile" w:hAnsi="Al Nile"/>
          <w:sz w:val="36"/>
          <w:szCs w:val="36"/>
          <w:rtl/>
        </w:rPr>
        <w:t xml:space="preserve">: </w:t>
      </w:r>
      <w:r>
        <w:rPr>
          <w:rFonts w:cs="Times New Roman"/>
          <w:sz w:val="36"/>
          <w:szCs w:val="36"/>
          <w:rtl/>
        </w:rPr>
        <w:t>بقطع النظر عن إمكان أخذ الداعي الخاص في وضع اللفظ ووقوعه في صيغة الأمر هل هناك وجه آخر لظهور صيغة ا</w:t>
      </w:r>
      <w:r>
        <w:rPr>
          <w:rFonts w:cs="Times New Roman"/>
          <w:sz w:val="36"/>
          <w:szCs w:val="36"/>
          <w:rtl/>
        </w:rPr>
        <w:t>لأمر حيثما تُطلق في صدورها بغرض البعث والتحريك الحقيقي أو لا؟</w:t>
      </w:r>
    </w:p>
    <w:p w:rsidR="00726F5F" w:rsidRDefault="00A5409E">
      <w:pPr>
        <w:pStyle w:val="a6"/>
        <w:jc w:val="both"/>
        <w:rPr>
          <w:rFonts w:ascii="Al Nile" w:eastAsia="Al Nile" w:hAnsi="Al Nile" w:cs="Al Nile" w:hint="default"/>
          <w:sz w:val="36"/>
          <w:szCs w:val="36"/>
          <w:rtl/>
        </w:rPr>
      </w:pPr>
      <w:r>
        <w:rPr>
          <w:rFonts w:cs="Times New Roman"/>
          <w:sz w:val="36"/>
          <w:szCs w:val="36"/>
          <w:rtl/>
        </w:rPr>
        <w:t xml:space="preserve">أما المطلب الأول </w:t>
      </w:r>
      <w:r>
        <w:rPr>
          <w:rFonts w:ascii="Al Nile" w:hAnsi="Al Nile"/>
          <w:sz w:val="36"/>
          <w:szCs w:val="36"/>
          <w:rtl/>
        </w:rPr>
        <w:t xml:space="preserve">- </w:t>
      </w:r>
      <w:r>
        <w:rPr>
          <w:rFonts w:cs="Times New Roman"/>
          <w:sz w:val="36"/>
          <w:szCs w:val="36"/>
          <w:rtl/>
        </w:rPr>
        <w:t xml:space="preserve">وهو إمكان أخذ الداعي الخاص في وضع اللفظ وعدمه </w:t>
      </w:r>
      <w:r>
        <w:rPr>
          <w:rFonts w:ascii="Al Nile" w:hAnsi="Al Nile"/>
          <w:sz w:val="36"/>
          <w:szCs w:val="36"/>
          <w:rtl/>
        </w:rPr>
        <w:t xml:space="preserve">- </w:t>
      </w:r>
      <w:r>
        <w:rPr>
          <w:rFonts w:cs="Times New Roman"/>
          <w:sz w:val="36"/>
          <w:szCs w:val="36"/>
          <w:rtl/>
        </w:rPr>
        <w:t>فقد ناقش في الإمكان جمع من المحققين منهم المحقق الإيرواني قدس سره، قال في نهاية النهاية ذيل كلام المحقق الآخوند قدس سره أنه إنم</w:t>
      </w:r>
      <w:r>
        <w:rPr>
          <w:rFonts w:cs="Times New Roman"/>
          <w:sz w:val="36"/>
          <w:szCs w:val="36"/>
          <w:rtl/>
        </w:rPr>
        <w:t>ا يتم بناءً على إمكان أخذ الداعي في وضع اللفظ وقد تقدم استحالة ذلك وذُكر نفس الإشكال في منتهى الدراية والدليل المذكور على الاستحالة أن الداعي للاستعمال من شؤون استعمال اللفظ في المعنى والاستعمال متأخر عن مرحلة الوضع فشؤون الاستعمال أيضاً متأخرة عنها فلا يم</w:t>
      </w:r>
      <w:r>
        <w:rPr>
          <w:rFonts w:cs="Times New Roman"/>
          <w:sz w:val="36"/>
          <w:szCs w:val="36"/>
          <w:rtl/>
        </w:rPr>
        <w:t>كن أخذها فيها لأنه يكون من أخذ المتأخر عن الشيء فيه وهو مستلزم لتقدم الشيء على نفسه</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هذا هو الإشكال الأساسي على الإمكان</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ولكن يجاب عنه بأنا نسلّم أن شؤون الاستعمال فرع تمامية المعنى المستعمل فيه والمعنى الموضوع له فلذا لا يمكن أخذ كيفية الاستعمال في المعنى الموضوع له والمعنى المستعمل فيه بعنوان القيد لكن يمكن أخذها قيداً للعلقة الوضعية بأن تكون خارجةً عن المعنى الموضوع له وا</w:t>
      </w:r>
      <w:r>
        <w:rPr>
          <w:rFonts w:cs="Times New Roman"/>
          <w:sz w:val="36"/>
          <w:szCs w:val="36"/>
          <w:rtl/>
        </w:rPr>
        <w:t xml:space="preserve">لمستعمل فيه لكن خصّ الواضع وضعه </w:t>
      </w:r>
      <w:r>
        <w:rPr>
          <w:rFonts w:ascii="Al Nile" w:hAnsi="Al Nile"/>
          <w:sz w:val="36"/>
          <w:szCs w:val="36"/>
          <w:rtl/>
        </w:rPr>
        <w:t xml:space="preserve">- </w:t>
      </w:r>
      <w:r>
        <w:rPr>
          <w:rFonts w:cs="Times New Roman"/>
          <w:sz w:val="36"/>
          <w:szCs w:val="36"/>
          <w:rtl/>
        </w:rPr>
        <w:t xml:space="preserve">وهو عملية جعلية </w:t>
      </w:r>
      <w:r>
        <w:rPr>
          <w:rFonts w:ascii="Al Nile" w:hAnsi="Al Nile"/>
          <w:sz w:val="36"/>
          <w:szCs w:val="36"/>
          <w:rtl/>
        </w:rPr>
        <w:t xml:space="preserve">- </w:t>
      </w:r>
      <w:r>
        <w:rPr>
          <w:rFonts w:cs="Times New Roman"/>
          <w:sz w:val="36"/>
          <w:szCs w:val="36"/>
          <w:rtl/>
        </w:rPr>
        <w:t>بحالة خاصة كما لو خصّ وضع لفظ الأسد في الحيوان المفترس بما إذا كان الاستعمال في الليل مثلاً فإذا تعلق الغرض بهذا التقييد فهو ممكن ولا يلزم منه محذور تقدم الشيء على نفسه لأن شؤون الاستعمال وإن كانت متأخرةً</w:t>
      </w:r>
      <w:r>
        <w:rPr>
          <w:rFonts w:cs="Times New Roman"/>
          <w:sz w:val="36"/>
          <w:szCs w:val="36"/>
          <w:rtl/>
        </w:rPr>
        <w:t xml:space="preserve"> عن المعنى المستعمل فيه لكنها قابلة للأخذ في الوضع وتخصيص العلقة الوضعية ببعض الحالات ممكن</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فما أفاده المحقق الآخوند قدس سره من إمكان أخذ الداعي في وضع صيغة الأمر فلا إشكال في أصل إمكانه ولا يلزم منه محذور</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هذا أي التصديق</w:t>
      </w:r>
      <w:r>
        <w:rPr>
          <w:rFonts w:ascii="Al Nile" w:hAnsi="Al Nile"/>
          <w:sz w:val="36"/>
          <w:szCs w:val="36"/>
          <w:rtl/>
        </w:rPr>
        <w:t xml:space="preserve"> </w:t>
      </w:r>
      <w:r>
        <w:rPr>
          <w:rFonts w:cs="Times New Roman"/>
          <w:sz w:val="36"/>
          <w:szCs w:val="36"/>
          <w:rtl/>
        </w:rPr>
        <w:t>بإمكانه ورد في بعض كلمات السيد الص</w:t>
      </w:r>
      <w:r>
        <w:rPr>
          <w:rFonts w:cs="Times New Roman"/>
          <w:sz w:val="36"/>
          <w:szCs w:val="36"/>
          <w:rtl/>
        </w:rPr>
        <w:t xml:space="preserve">در قدس سره حيث كان إشكاله على تخصيص العلقة الوضعية بحالة خاصة في بعض المباحث السابقة أن </w:t>
      </w:r>
      <w:r>
        <w:rPr>
          <w:rFonts w:cs="Times New Roman"/>
          <w:sz w:val="36"/>
          <w:szCs w:val="36"/>
          <w:rtl/>
        </w:rPr>
        <w:lastRenderedPageBreak/>
        <w:t>العلقة الوضعية ليست أمراً جعلياً ليمكن تقييدها فمعنى ذلك أنه يقبل أنها إن كانت جعليةً أمكن تقييدها</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فإذا كان الغرض خاصاً فلابد أن يكون الوضع في دائرة ذلك الغرض الخاص وت</w:t>
      </w:r>
      <w:r>
        <w:rPr>
          <w:rFonts w:cs="Times New Roman"/>
          <w:sz w:val="36"/>
          <w:szCs w:val="36"/>
          <w:rtl/>
        </w:rPr>
        <w:t>قييد العلقة الوضعية فإن كان التقييد محالاً فهذا أمر آخر ولكن إن كان التقييد لا يلزم منه أي محذور فما المانع منه</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 xml:space="preserve">فأخذ الداعي الخاص وغيره من شؤون الاستعمال بعنوان قيد العلقة الوضعية </w:t>
      </w:r>
      <w:r>
        <w:rPr>
          <w:rFonts w:ascii="Al Nile" w:hAnsi="Al Nile"/>
          <w:sz w:val="36"/>
          <w:szCs w:val="36"/>
          <w:rtl/>
        </w:rPr>
        <w:t xml:space="preserve">- </w:t>
      </w:r>
      <w:r>
        <w:rPr>
          <w:rFonts w:cs="Times New Roman"/>
          <w:sz w:val="36"/>
          <w:szCs w:val="36"/>
          <w:rtl/>
        </w:rPr>
        <w:t xml:space="preserve">لا جزء الموضوع له والمستعمل فيه </w:t>
      </w:r>
      <w:r>
        <w:rPr>
          <w:rFonts w:ascii="Al Nile" w:hAnsi="Al Nile"/>
          <w:sz w:val="36"/>
          <w:szCs w:val="36"/>
          <w:rtl/>
        </w:rPr>
        <w:t xml:space="preserve">- </w:t>
      </w:r>
      <w:r>
        <w:rPr>
          <w:rFonts w:cs="Times New Roman"/>
          <w:sz w:val="36"/>
          <w:szCs w:val="36"/>
          <w:rtl/>
        </w:rPr>
        <w:t>ممكن وإشكال المحقق الإيرواني قدس سره وغ</w:t>
      </w:r>
      <w:r>
        <w:rPr>
          <w:rFonts w:cs="Times New Roman"/>
          <w:sz w:val="36"/>
          <w:szCs w:val="36"/>
          <w:rtl/>
        </w:rPr>
        <w:t>يره من الأعلام في هذا المطلب غير وارد</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 xml:space="preserve">وأما المطلب الثاني </w:t>
      </w:r>
      <w:r>
        <w:rPr>
          <w:rFonts w:ascii="Al Nile" w:hAnsi="Al Nile"/>
          <w:sz w:val="36"/>
          <w:szCs w:val="36"/>
          <w:rtl/>
        </w:rPr>
        <w:t xml:space="preserve">- </w:t>
      </w:r>
      <w:r>
        <w:rPr>
          <w:rFonts w:cs="Times New Roman"/>
          <w:sz w:val="36"/>
          <w:szCs w:val="36"/>
          <w:rtl/>
        </w:rPr>
        <w:t xml:space="preserve">وهو أنه بعد الفراغ عن إمكان أخذ الداعي الخاص في وضع اللفظ هل وقع أخذ داعي البعث والتحريك الحقيقي في صيغة الأمر أو لا؟ </w:t>
      </w:r>
      <w:r>
        <w:rPr>
          <w:rFonts w:ascii="Al Nile" w:hAnsi="Al Nile"/>
          <w:sz w:val="36"/>
          <w:szCs w:val="36"/>
          <w:rtl/>
        </w:rPr>
        <w:t xml:space="preserve">- </w:t>
      </w:r>
      <w:r>
        <w:rPr>
          <w:rFonts w:cs="Times New Roman"/>
          <w:sz w:val="36"/>
          <w:szCs w:val="36"/>
          <w:rtl/>
        </w:rPr>
        <w:t xml:space="preserve">فباعتبار أن أصل ظهور الصيغة في الداعي المذكور محرز فإن ثبت في المطلب الرابع </w:t>
      </w:r>
      <w:r>
        <w:rPr>
          <w:rFonts w:cs="Times New Roman"/>
          <w:sz w:val="36"/>
          <w:szCs w:val="36"/>
          <w:rtl/>
        </w:rPr>
        <w:t>الآتي عدم وجود وجه آخر لهذا الظهور غير أخذه في الوضع تعيّن أخذه فيه وإن ثبت هناك تمامية بعض الوجوه الأخرى كالانصراف أو الإطلاق ومقدمات الحكمة فلا يمكن الالتزام بأن الداعي المذكور مأخوذ في صيغة الأمر قطعاً</w:t>
      </w:r>
      <w:r>
        <w:rPr>
          <w:rFonts w:ascii="Al Nile" w:hAnsi="Al Nile" w:cs="Al Nile"/>
          <w:sz w:val="36"/>
          <w:szCs w:val="36"/>
          <w:rtl/>
        </w:rPr>
        <w:t xml:space="preserve">.  </w:t>
      </w:r>
    </w:p>
    <w:p w:rsidR="00726F5F" w:rsidRDefault="00A5409E">
      <w:pPr>
        <w:pStyle w:val="a6"/>
        <w:jc w:val="both"/>
        <w:rPr>
          <w:rFonts w:ascii="Al Nile" w:eastAsia="Al Nile" w:hAnsi="Al Nile" w:cs="Al Nile" w:hint="default"/>
          <w:sz w:val="36"/>
          <w:szCs w:val="36"/>
          <w:rtl/>
        </w:rPr>
      </w:pPr>
      <w:r>
        <w:rPr>
          <w:rFonts w:cs="Times New Roman"/>
          <w:sz w:val="36"/>
          <w:szCs w:val="36"/>
          <w:rtl/>
        </w:rPr>
        <w:t xml:space="preserve">وأما المطلب الثالث </w:t>
      </w:r>
      <w:r>
        <w:rPr>
          <w:rFonts w:ascii="Al Nile" w:hAnsi="Al Nile"/>
          <w:sz w:val="36"/>
          <w:szCs w:val="36"/>
          <w:rtl/>
        </w:rPr>
        <w:t xml:space="preserve">- </w:t>
      </w:r>
      <w:r>
        <w:rPr>
          <w:rFonts w:cs="Times New Roman"/>
          <w:sz w:val="36"/>
          <w:szCs w:val="36"/>
          <w:rtl/>
        </w:rPr>
        <w:t>وهو أنه بعد فرض إمكان أخذ ا</w:t>
      </w:r>
      <w:r>
        <w:rPr>
          <w:rFonts w:cs="Times New Roman"/>
          <w:sz w:val="36"/>
          <w:szCs w:val="36"/>
          <w:rtl/>
        </w:rPr>
        <w:t xml:space="preserve">لداعي المذكور ووقوع ذلك هل يصح استعمال الصيغة بدواعي أخرى كالتهديد والتعجيز مجازاً أو لا يصح </w:t>
      </w:r>
      <w:r>
        <w:rPr>
          <w:rFonts w:ascii="Al Nile" w:hAnsi="Al Nile"/>
          <w:sz w:val="36"/>
          <w:szCs w:val="36"/>
          <w:rtl/>
        </w:rPr>
        <w:t xml:space="preserve">- </w:t>
      </w:r>
      <w:r>
        <w:rPr>
          <w:rFonts w:cs="Times New Roman"/>
          <w:sz w:val="36"/>
          <w:szCs w:val="36"/>
          <w:rtl/>
        </w:rPr>
        <w:t>فقد أفاد المحقق الإيرواني قدس سره في ذيل الإشكال على المطلب السابق أنه لو سُلّم إمكان أخذ الداعي الخاص وعدم استحالته لا يصح استعمال الصيغة في باقي الدواعي مجازاً</w:t>
      </w:r>
      <w:r>
        <w:rPr>
          <w:rFonts w:cs="Times New Roman"/>
          <w:sz w:val="36"/>
          <w:szCs w:val="36"/>
          <w:rtl/>
        </w:rPr>
        <w:t xml:space="preserve"> لأن المقيد بالداعي الخاص والمقيد بالدواعي الأخرى متباينان بتمام المعنى فلا علاقة بينهما ليصح استعمال اللفظ الموضوع لأحدهما في الآخر بنحو الاستعمال المجازي فإن الاستعمال المجازي إنما يصح فيما كان بين المعنى الموضوع له والمعنى المستعمل فيه نوع علاقة</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قال</w:t>
      </w:r>
      <w:r>
        <w:rPr>
          <w:rFonts w:ascii="Al Nile" w:hAnsi="Al Nile"/>
          <w:sz w:val="36"/>
          <w:szCs w:val="36"/>
          <w:rtl/>
        </w:rPr>
        <w:t xml:space="preserve">: </w:t>
      </w:r>
      <w:r>
        <w:rPr>
          <w:rFonts w:ascii="Al Nile" w:hAnsi="Al Nile"/>
          <w:b/>
          <w:bCs/>
          <w:sz w:val="36"/>
          <w:szCs w:val="36"/>
          <w:rtl/>
        </w:rPr>
        <w:t>(</w:t>
      </w:r>
      <w:r>
        <w:rPr>
          <w:rFonts w:cs="Times New Roman"/>
          <w:b/>
          <w:bCs/>
          <w:sz w:val="36"/>
          <w:szCs w:val="36"/>
          <w:rtl/>
        </w:rPr>
        <w:t xml:space="preserve">على تقدير عدم الاستحالة أيضاً لا يجوز الاستعمال في المقيد بداعي التهديد فإن المقيد بهذا الداعي يباين المقيد بداعي الطلب الواقعي فلا علاقة بين الأمرين </w:t>
      </w:r>
      <w:r>
        <w:rPr>
          <w:rFonts w:ascii="Al Nile" w:hAnsi="Al Nile" w:hint="default"/>
          <w:b/>
          <w:bCs/>
          <w:sz w:val="36"/>
          <w:szCs w:val="36"/>
          <w:rtl/>
        </w:rPr>
        <w:t>…</w:t>
      </w:r>
      <w:r>
        <w:rPr>
          <w:rFonts w:ascii="Al Nile" w:hAnsi="Al Nile"/>
          <w:b/>
          <w:bCs/>
          <w:sz w:val="36"/>
          <w:szCs w:val="36"/>
          <w:rtl/>
        </w:rPr>
        <w:t>)</w:t>
      </w:r>
      <w:r>
        <w:rPr>
          <w:rFonts w:hint="default"/>
          <w:sz w:val="36"/>
          <w:szCs w:val="36"/>
          <w:lang w:val="en-US"/>
        </w:rPr>
        <w:t>‌</w:t>
      </w:r>
      <w:r>
        <w:rPr>
          <w:rFonts w:ascii="Al Nile" w:eastAsia="Al Nile" w:hAnsi="Al Nile" w:cs="Al Nile"/>
          <w:sz w:val="36"/>
          <w:szCs w:val="36"/>
          <w:vertAlign w:val="superscript"/>
          <w:lang w:val="en-US"/>
        </w:rPr>
        <w:footnoteReference w:id="21"/>
      </w:r>
    </w:p>
    <w:p w:rsidR="00726F5F" w:rsidRDefault="00A5409E">
      <w:pPr>
        <w:pStyle w:val="a6"/>
        <w:jc w:val="both"/>
        <w:rPr>
          <w:rFonts w:ascii="Al Nile" w:eastAsia="Al Nile" w:hAnsi="Al Nile" w:cs="Al Nile" w:hint="default"/>
          <w:sz w:val="36"/>
          <w:szCs w:val="36"/>
          <w:rtl/>
        </w:rPr>
      </w:pPr>
      <w:r>
        <w:rPr>
          <w:rFonts w:cs="Times New Roman"/>
          <w:sz w:val="36"/>
          <w:szCs w:val="36"/>
          <w:rtl/>
        </w:rPr>
        <w:t xml:space="preserve">يمكن الجواب عن هذا الإشكال بأنا حتى إن قلنا بلزوم العلاقة في الاستعمال المجازي لكن مع ذلك في موارد </w:t>
      </w:r>
      <w:r>
        <w:rPr>
          <w:rFonts w:cs="Times New Roman"/>
          <w:sz w:val="36"/>
          <w:szCs w:val="36"/>
          <w:rtl/>
        </w:rPr>
        <w:t>كون المعنى الموضوع له مقيداً بقيد والمعنى المستعمل فيه مقيداً بقيد آخر العلاقة موجودة وهي الاشتراك في ذات المعنى فإن كان الاشتراك في الآثار والعوارض مصحّحاً للاستعمال المجازي مع التباين الذاتي فالاشتراك في ذات المعنى أولى بالمصحّحية</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نعم، صحة الاستعمال الم</w:t>
      </w:r>
      <w:r>
        <w:rPr>
          <w:rFonts w:cs="Times New Roman"/>
          <w:sz w:val="36"/>
          <w:szCs w:val="36"/>
          <w:rtl/>
        </w:rPr>
        <w:t xml:space="preserve">جازي تابعة للعرف ولابد أن لا يكون المعنى المستعمل فيه مبايناً للمعنى الموضوع له بنظر العرف ولا يكفي عدم المباينة بالدقة العقلية </w:t>
      </w:r>
      <w:r>
        <w:rPr>
          <w:rFonts w:cs="Times New Roman"/>
          <w:sz w:val="36"/>
          <w:szCs w:val="36"/>
          <w:rtl/>
        </w:rPr>
        <w:lastRenderedPageBreak/>
        <w:t>بل لابد من عدم المباينة ووجود جهة اشتراك عرفاً لكن كما يكون الاشتراك في الآثار والعوارض مصححاً للاستعمال المجازي كذلك الاشتراك ف</w:t>
      </w:r>
      <w:r>
        <w:rPr>
          <w:rFonts w:cs="Times New Roman"/>
          <w:sz w:val="36"/>
          <w:szCs w:val="36"/>
          <w:rtl/>
        </w:rPr>
        <w:t xml:space="preserve">ي ذات المعنى بطريق أولى ففي المقام لو كان داعي التحريك والبعث الحقيقي مأخوذاً قيداً في المعنى الموضوع له </w:t>
      </w:r>
      <w:r>
        <w:rPr>
          <w:rFonts w:ascii="Al Nile" w:hAnsi="Al Nile"/>
          <w:sz w:val="36"/>
          <w:szCs w:val="36"/>
          <w:rtl/>
        </w:rPr>
        <w:t xml:space="preserve">- </w:t>
      </w:r>
      <w:r>
        <w:rPr>
          <w:rFonts w:cs="Times New Roman"/>
          <w:sz w:val="36"/>
          <w:szCs w:val="36"/>
          <w:rtl/>
        </w:rPr>
        <w:t xml:space="preserve">وهو إنشاء الطلب </w:t>
      </w:r>
      <w:r>
        <w:rPr>
          <w:rFonts w:ascii="Al Nile" w:hAnsi="Al Nile"/>
          <w:sz w:val="36"/>
          <w:szCs w:val="36"/>
          <w:rtl/>
        </w:rPr>
        <w:t xml:space="preserve">- </w:t>
      </w:r>
      <w:r>
        <w:rPr>
          <w:rFonts w:cs="Times New Roman"/>
          <w:sz w:val="36"/>
          <w:szCs w:val="36"/>
          <w:rtl/>
        </w:rPr>
        <w:t>صح الاستعمال بغير ذلك الداعي للاشتراك في معنى إنشاء الطلب فضلاً عمّا إذا كان قيداً للعلقة الوضعية</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فنتيجة قبول إمكان أخذ الداعي الخ</w:t>
      </w:r>
      <w:r>
        <w:rPr>
          <w:rFonts w:cs="Times New Roman"/>
          <w:sz w:val="36"/>
          <w:szCs w:val="36"/>
          <w:rtl/>
        </w:rPr>
        <w:t>اص في الموضوع له أو في العلقة الوضعية أن يكون الاستعمال في إنشاء الطلب بغير ذلك الداعي كداعي التهديد أو التعجيز استعمالاً مجازياً لا استعمالاً غلطاً وبلا مبرّر فمناقشة المحقق الإيرواني قدس سره في المطلب الثالث أيضاً غير واردة</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 xml:space="preserve">وأما المطلب الرابع </w:t>
      </w:r>
      <w:r>
        <w:rPr>
          <w:rFonts w:ascii="Al Nile" w:hAnsi="Al Nile"/>
          <w:sz w:val="36"/>
          <w:szCs w:val="36"/>
          <w:rtl/>
        </w:rPr>
        <w:t xml:space="preserve">- </w:t>
      </w:r>
      <w:r>
        <w:rPr>
          <w:rFonts w:cs="Times New Roman"/>
          <w:sz w:val="36"/>
          <w:szCs w:val="36"/>
          <w:rtl/>
        </w:rPr>
        <w:t xml:space="preserve">وهو أنه </w:t>
      </w:r>
      <w:r>
        <w:rPr>
          <w:rFonts w:cs="Times New Roman"/>
          <w:sz w:val="36"/>
          <w:szCs w:val="36"/>
          <w:rtl/>
        </w:rPr>
        <w:t xml:space="preserve">بقطع النظر عن إمكان أخذ الداعي الخاص في وضع اللفظ ووقوعه في صيغة الأمر هل هناك وجه آخر لظهور صيغة الأمر حيثما تُطلق في صدورها بغرض البعث والتحريك الحقيقي أو لا؟ </w:t>
      </w:r>
      <w:r>
        <w:rPr>
          <w:rFonts w:ascii="Al Nile" w:hAnsi="Al Nile"/>
          <w:sz w:val="36"/>
          <w:szCs w:val="36"/>
          <w:rtl/>
        </w:rPr>
        <w:t xml:space="preserve">- </w:t>
      </w:r>
      <w:r>
        <w:rPr>
          <w:rFonts w:cs="Times New Roman"/>
          <w:sz w:val="36"/>
          <w:szCs w:val="36"/>
          <w:rtl/>
        </w:rPr>
        <w:t xml:space="preserve">فما ذكره المحقق الآخوند قدس سره في هذا البحث </w:t>
      </w:r>
      <w:r>
        <w:rPr>
          <w:rFonts w:ascii="Al Nile" w:hAnsi="Al Nile"/>
          <w:sz w:val="36"/>
          <w:szCs w:val="36"/>
          <w:rtl/>
        </w:rPr>
        <w:t xml:space="preserve">- </w:t>
      </w:r>
      <w:r>
        <w:rPr>
          <w:rFonts w:cs="Times New Roman"/>
          <w:sz w:val="36"/>
          <w:szCs w:val="36"/>
          <w:rtl/>
        </w:rPr>
        <w:t xml:space="preserve">بحث صيغة الأمر </w:t>
      </w:r>
      <w:r>
        <w:rPr>
          <w:rFonts w:ascii="Al Nile" w:hAnsi="Al Nile" w:cs="Al Nile"/>
          <w:sz w:val="36"/>
          <w:szCs w:val="36"/>
          <w:rtl/>
        </w:rPr>
        <w:t xml:space="preserve">-  </w:t>
      </w:r>
      <w:r>
        <w:rPr>
          <w:rFonts w:cs="Times New Roman"/>
          <w:sz w:val="36"/>
          <w:szCs w:val="36"/>
          <w:rtl/>
        </w:rPr>
        <w:t xml:space="preserve">في وجه ظهورها في داعي البعث </w:t>
      </w:r>
      <w:r>
        <w:rPr>
          <w:rFonts w:cs="Times New Roman"/>
          <w:sz w:val="36"/>
          <w:szCs w:val="36"/>
          <w:rtl/>
        </w:rPr>
        <w:t xml:space="preserve">والتحريك الحقيقي أخذ هذا الداعي في الوضع فقط ولكن ذكر في مادة الأمر وجهين بنحو الترديد ذكر هناك أن في استعمال صيغة الطلب </w:t>
      </w:r>
      <w:r>
        <w:rPr>
          <w:rFonts w:ascii="Al Nile" w:hAnsi="Al Nile"/>
          <w:sz w:val="36"/>
          <w:szCs w:val="36"/>
          <w:rtl/>
        </w:rPr>
        <w:t xml:space="preserve">- </w:t>
      </w:r>
      <w:r>
        <w:rPr>
          <w:rFonts w:cs="Times New Roman"/>
          <w:sz w:val="36"/>
          <w:szCs w:val="36"/>
          <w:rtl/>
        </w:rPr>
        <w:t xml:space="preserve">والمراد بها هناك مادة الأمر لأن البحث فيها </w:t>
      </w:r>
      <w:r>
        <w:rPr>
          <w:rFonts w:ascii="Al Nile" w:hAnsi="Al Nile"/>
          <w:sz w:val="36"/>
          <w:szCs w:val="36"/>
          <w:rtl/>
        </w:rPr>
        <w:t xml:space="preserve">- </w:t>
      </w:r>
      <w:r>
        <w:rPr>
          <w:rFonts w:cs="Times New Roman"/>
          <w:sz w:val="36"/>
          <w:szCs w:val="36"/>
          <w:rtl/>
        </w:rPr>
        <w:t xml:space="preserve">وباقي الصيغ الإنشائية كالاستفهام والتمني والترجي يمكن توجيه دلالتها على ثبوت تلك الصفات </w:t>
      </w:r>
      <w:r>
        <w:rPr>
          <w:rFonts w:cs="Times New Roman"/>
          <w:sz w:val="36"/>
          <w:szCs w:val="36"/>
          <w:rtl/>
        </w:rPr>
        <w:t>الحقيقية بأحد وجهين</w:t>
      </w:r>
      <w:r>
        <w:rPr>
          <w:rFonts w:ascii="Al Nile" w:hAnsi="Al Nile"/>
          <w:sz w:val="36"/>
          <w:szCs w:val="36"/>
          <w:rtl/>
        </w:rPr>
        <w:t xml:space="preserve">: </w:t>
      </w:r>
      <w:r>
        <w:rPr>
          <w:rFonts w:cs="Times New Roman"/>
          <w:sz w:val="36"/>
          <w:szCs w:val="36"/>
          <w:rtl/>
        </w:rPr>
        <w:t>الأول</w:t>
      </w:r>
      <w:r>
        <w:rPr>
          <w:rFonts w:ascii="Al Nile" w:hAnsi="Al Nile"/>
          <w:sz w:val="36"/>
          <w:szCs w:val="36"/>
          <w:rtl/>
        </w:rPr>
        <w:t xml:space="preserve">: </w:t>
      </w:r>
      <w:r>
        <w:rPr>
          <w:rFonts w:cs="Times New Roman"/>
          <w:sz w:val="36"/>
          <w:szCs w:val="36"/>
          <w:rtl/>
        </w:rPr>
        <w:t>أخذ تلك الدواعي في الوضع والثاني</w:t>
      </w:r>
      <w:r>
        <w:rPr>
          <w:rFonts w:ascii="Al Nile" w:hAnsi="Al Nile"/>
          <w:sz w:val="36"/>
          <w:szCs w:val="36"/>
          <w:rtl/>
        </w:rPr>
        <w:t xml:space="preserve">: </w:t>
      </w:r>
      <w:r>
        <w:rPr>
          <w:rFonts w:cs="Times New Roman"/>
          <w:sz w:val="36"/>
          <w:szCs w:val="36"/>
          <w:rtl/>
        </w:rPr>
        <w:t>الانصراف</w:t>
      </w:r>
      <w:r>
        <w:rPr>
          <w:rFonts w:ascii="Al Nile" w:hAnsi="Al Nile"/>
          <w:sz w:val="36"/>
          <w:szCs w:val="36"/>
          <w:rtl/>
        </w:rPr>
        <w:t>.</w:t>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rtl/>
        </w:rPr>
        <w:t>قال</w:t>
      </w:r>
      <w:r>
        <w:rPr>
          <w:rFonts w:ascii="Al Nile" w:hAnsi="Al Nile"/>
          <w:sz w:val="36"/>
          <w:szCs w:val="36"/>
          <w:rtl/>
        </w:rPr>
        <w:t xml:space="preserve">: </w:t>
      </w:r>
      <w:r>
        <w:rPr>
          <w:rFonts w:ascii="Al Nile" w:hAnsi="Al Nile"/>
          <w:b/>
          <w:bCs/>
          <w:sz w:val="36"/>
          <w:szCs w:val="36"/>
          <w:rtl/>
        </w:rPr>
        <w:t>(</w:t>
      </w:r>
      <w:r>
        <w:rPr>
          <w:rFonts w:cs="Times New Roman"/>
          <w:b/>
          <w:bCs/>
          <w:sz w:val="36"/>
          <w:szCs w:val="36"/>
          <w:shd w:val="clear" w:color="auto" w:fill="FFFFFF"/>
          <w:rtl/>
        </w:rPr>
        <w:t xml:space="preserve">نعم، لا مضايقة في دلالة مثل صيغة الطلب والاستفهام والترجي والتمني </w:t>
      </w:r>
      <w:r>
        <w:rPr>
          <w:rFonts w:ascii="Al Nile" w:hAnsi="Al Nile"/>
          <w:b/>
          <w:bCs/>
          <w:sz w:val="36"/>
          <w:szCs w:val="36"/>
          <w:shd w:val="clear" w:color="auto" w:fill="FFFFFF"/>
          <w:lang w:val="en-US"/>
        </w:rPr>
        <w:t xml:space="preserve">- </w:t>
      </w:r>
      <w:r>
        <w:rPr>
          <w:rFonts w:cs="Times New Roman"/>
          <w:b/>
          <w:bCs/>
          <w:sz w:val="36"/>
          <w:szCs w:val="36"/>
          <w:shd w:val="clear" w:color="auto" w:fill="FFFFFF"/>
          <w:rtl/>
        </w:rPr>
        <w:t xml:space="preserve">بالدلالة الالتزامية </w:t>
      </w:r>
      <w:r>
        <w:rPr>
          <w:rFonts w:ascii="Al Nile" w:hAnsi="Al Nile"/>
          <w:b/>
          <w:bCs/>
          <w:sz w:val="36"/>
          <w:szCs w:val="36"/>
          <w:shd w:val="clear" w:color="auto" w:fill="FFFFFF"/>
          <w:lang w:val="en-US"/>
        </w:rPr>
        <w:t xml:space="preserve">- </w:t>
      </w:r>
      <w:r>
        <w:rPr>
          <w:rFonts w:cs="Times New Roman"/>
          <w:b/>
          <w:bCs/>
          <w:sz w:val="36"/>
          <w:szCs w:val="36"/>
          <w:shd w:val="clear" w:color="auto" w:fill="FFFFFF"/>
          <w:rtl/>
        </w:rPr>
        <w:t>على ثبوت هذه الصفات حقيقة، إما لاجل وضعها لإيقاعها، فيما إذا كان الداعي إليه ثبوت هذه الصفات، أو انصراف إطلاقها إلى هذه الصورة، فلو لم تكن هناك قرينة، كان إنشاء الطلب أو الاستفهام أو غيرهما بصيغتها، لأجل كون الطلب والاستفهام وغيرهما قائمة بالنفس وضعاً أو إ</w:t>
      </w:r>
      <w:r>
        <w:rPr>
          <w:rFonts w:cs="Times New Roman"/>
          <w:b/>
          <w:bCs/>
          <w:sz w:val="36"/>
          <w:szCs w:val="36"/>
          <w:shd w:val="clear" w:color="auto" w:fill="FFFFFF"/>
          <w:rtl/>
        </w:rPr>
        <w:t xml:space="preserve">طلاقاً </w:t>
      </w:r>
      <w:r>
        <w:rPr>
          <w:rFonts w:ascii="Al Nile" w:hAnsi="Al Nile"/>
          <w:b/>
          <w:bCs/>
          <w:sz w:val="36"/>
          <w:szCs w:val="36"/>
          <w:shd w:val="clear" w:color="auto" w:fill="FFFFFF"/>
          <w:lang w:val="en-US"/>
        </w:rPr>
        <w:t>.</w:t>
      </w:r>
      <w:r>
        <w:rPr>
          <w:rFonts w:ascii="Al Nile" w:hAnsi="Al Nile"/>
          <w:b/>
          <w:bCs/>
          <w:sz w:val="36"/>
          <w:szCs w:val="36"/>
          <w:shd w:val="clear" w:color="auto" w:fill="FFFFFF"/>
          <w:rtl/>
        </w:rPr>
        <w:t>)</w:t>
      </w:r>
      <w:r>
        <w:rPr>
          <w:rFonts w:ascii="Al Nile" w:eastAsia="Al Nile" w:hAnsi="Al Nile" w:cs="Al Nile"/>
          <w:sz w:val="36"/>
          <w:szCs w:val="36"/>
          <w:shd w:val="clear" w:color="auto" w:fill="FFFFFF"/>
          <w:vertAlign w:val="superscript"/>
          <w:lang w:val="en-US"/>
        </w:rPr>
        <w:footnoteReference w:id="22"/>
      </w:r>
      <w:r>
        <w:rPr>
          <w:rFonts w:cs="Times New Roman"/>
          <w:sz w:val="36"/>
          <w:szCs w:val="36"/>
          <w:shd w:val="clear" w:color="auto" w:fill="FFFFFF"/>
          <w:rtl/>
        </w:rPr>
        <w:t xml:space="preserve"> ومراده بالإطلاق الانصراف بالتوضيح المذكور في كلامه</w:t>
      </w:r>
      <w:r>
        <w:rPr>
          <w:rFonts w:ascii="Al Nile" w:hAnsi="Al Nile"/>
          <w:sz w:val="36"/>
          <w:szCs w:val="36"/>
          <w:shd w:val="clear" w:color="auto" w:fill="FFFFFF"/>
          <w:rtl/>
        </w:rPr>
        <w:t>.</w:t>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t>ويأتي نفس الوجهين في صيغة الأمر أيضاً فيقال كما يمكن توجيه ظهورها في داعي التحريك والبعث الحقيقي لأجل أخذه في مقام الوضع كذلك يمكن توجيهه بالانصراف</w:t>
      </w:r>
      <w:r>
        <w:rPr>
          <w:rFonts w:ascii="Al Nile" w:hAnsi="Al Nile"/>
          <w:sz w:val="36"/>
          <w:szCs w:val="36"/>
          <w:shd w:val="clear" w:color="auto" w:fill="FFFFFF"/>
          <w:rtl/>
        </w:rPr>
        <w:t>.</w:t>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t>وذكر المحقق الإصفهاني قدس سره في التعليقة ذي</w:t>
      </w:r>
      <w:r>
        <w:rPr>
          <w:rFonts w:cs="Times New Roman"/>
          <w:sz w:val="36"/>
          <w:szCs w:val="36"/>
          <w:shd w:val="clear" w:color="auto" w:fill="FFFFFF"/>
          <w:rtl/>
        </w:rPr>
        <w:t>ل ما أفاده المحقق الآخوند قدس سره أنه يمكن توجيه الظهور بوجوه منها الانصراف وتقريبه أن استعمال صيغة الأمر فيما كان بداعي الجدّ غالب وهذه الغلبة توجب انصرافها كما في باقي الموارد التي توجب غلبة الاستعمال في حصة خاصة كما في لفظ الحيوان حيث كثر استعماله في غي</w:t>
      </w:r>
      <w:r>
        <w:rPr>
          <w:rFonts w:cs="Times New Roman"/>
          <w:sz w:val="36"/>
          <w:szCs w:val="36"/>
          <w:shd w:val="clear" w:color="auto" w:fill="FFFFFF"/>
          <w:rtl/>
        </w:rPr>
        <w:t xml:space="preserve">ر الإنسان من الأنواع الأخرى للحيوانات فلأجل ذلك ينصرف إليه ولا يشمل الإنسان وإن كان موضوعاً لمطلق ذي الحياة والحساس المتحرك </w:t>
      </w:r>
      <w:r>
        <w:rPr>
          <w:rFonts w:cs="Times New Roman"/>
          <w:sz w:val="36"/>
          <w:szCs w:val="36"/>
          <w:shd w:val="clear" w:color="auto" w:fill="FFFFFF"/>
          <w:rtl/>
        </w:rPr>
        <w:lastRenderedPageBreak/>
        <w:t xml:space="preserve">بالإرادة فلذا قالوا في مانعية لبس أجزاء الحيوان غير المأكول في الصلاة أن الحيوان غير المأكول منصرف عن الإنسان فلا يمنع وجود شعره في </w:t>
      </w:r>
      <w:r>
        <w:rPr>
          <w:rFonts w:cs="Times New Roman"/>
          <w:sz w:val="36"/>
          <w:szCs w:val="36"/>
          <w:shd w:val="clear" w:color="auto" w:fill="FFFFFF"/>
          <w:rtl/>
        </w:rPr>
        <w:t>بدن المصلي مثلاً</w:t>
      </w:r>
      <w:r>
        <w:rPr>
          <w:rFonts w:ascii="Al Nile" w:hAnsi="Al Nile"/>
          <w:sz w:val="36"/>
          <w:szCs w:val="36"/>
          <w:shd w:val="clear" w:color="auto" w:fill="FFFFFF"/>
          <w:rtl/>
        </w:rPr>
        <w:t>.</w:t>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t>فذكر المحقق الإصفهاني قدس سره في تقريب الانصراف أن الاستعمال بداعي الجد غالب ومع هذه الغلبة في الاستعمال كأنه تتحقق قرينة حافّة باللفظ توجب ظهوره في المعنى الخاص</w:t>
      </w:r>
      <w:r>
        <w:rPr>
          <w:rFonts w:ascii="Al Nile" w:hAnsi="Al Nile"/>
          <w:sz w:val="36"/>
          <w:szCs w:val="36"/>
          <w:shd w:val="clear" w:color="auto" w:fill="FFFFFF"/>
          <w:rtl/>
        </w:rPr>
        <w:t>.</w:t>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t xml:space="preserve">فالوجه الثاني لظهور صيغة الأمر في كونها بداعي التحريك والبعث الحقيقي </w:t>
      </w:r>
      <w:r>
        <w:rPr>
          <w:rFonts w:cs="Times New Roman"/>
          <w:sz w:val="36"/>
          <w:szCs w:val="36"/>
          <w:shd w:val="clear" w:color="auto" w:fill="FFFFFF"/>
          <w:rtl/>
        </w:rPr>
        <w:t>الانصراف</w:t>
      </w:r>
      <w:r>
        <w:rPr>
          <w:rFonts w:ascii="Al Nile" w:hAnsi="Al Nile"/>
          <w:sz w:val="36"/>
          <w:szCs w:val="36"/>
          <w:shd w:val="clear" w:color="auto" w:fill="FFFFFF"/>
          <w:rtl/>
        </w:rPr>
        <w:t>.</w:t>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t>هل هذا الوجه تام أو لا؟</w:t>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t>ذكر المحقق الإصفهاني قدس سره أنه يمكن أن يناقش بأن الانصراف لا يمكن أن يكون وجهاً لظهور الأمر في الطلب الجدي والبعث الحقيقي لأنا لا نسّلم كثرة استعمال صيغة الأمر في الطلب الحقيقي لأن صيغة الأمر تستعمل في باقي الدواعي أيضاً</w:t>
      </w:r>
      <w:r>
        <w:rPr>
          <w:rFonts w:cs="Times New Roman"/>
          <w:sz w:val="36"/>
          <w:szCs w:val="36"/>
          <w:shd w:val="clear" w:color="auto" w:fill="FFFFFF"/>
          <w:rtl/>
        </w:rPr>
        <w:t xml:space="preserve"> واستعمالها فيها بلحاظ المجموع كثير فلا يكون الاستعمال في الطلب الجدي غالباً بالقياس إلى استعمالها في باقي الدواعي</w:t>
      </w:r>
      <w:r>
        <w:rPr>
          <w:rFonts w:ascii="Al Nile" w:hAnsi="Al Nile"/>
          <w:sz w:val="36"/>
          <w:szCs w:val="36"/>
          <w:shd w:val="clear" w:color="auto" w:fill="FFFFFF"/>
          <w:rtl/>
        </w:rPr>
        <w:t>.</w:t>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t>قال قدس سره</w:t>
      </w:r>
      <w:r>
        <w:rPr>
          <w:rFonts w:ascii="Al Nile" w:hAnsi="Al Nile"/>
          <w:sz w:val="36"/>
          <w:szCs w:val="36"/>
          <w:shd w:val="clear" w:color="auto" w:fill="FFFFFF"/>
          <w:rtl/>
        </w:rPr>
        <w:t xml:space="preserve">: </w:t>
      </w:r>
      <w:r>
        <w:rPr>
          <w:rFonts w:ascii="Al Nile" w:hAnsi="Al Nile"/>
          <w:b/>
          <w:bCs/>
          <w:sz w:val="36"/>
          <w:szCs w:val="36"/>
          <w:shd w:val="clear" w:color="auto" w:fill="FFFFFF"/>
          <w:rtl/>
        </w:rPr>
        <w:t>(</w:t>
      </w:r>
      <w:r>
        <w:rPr>
          <w:rFonts w:cs="Times New Roman"/>
          <w:b/>
          <w:bCs/>
          <w:sz w:val="36"/>
          <w:szCs w:val="36"/>
          <w:shd w:val="clear" w:color="auto" w:fill="FFFFFF"/>
          <w:rtl/>
        </w:rPr>
        <w:t>منها</w:t>
      </w:r>
      <w:r>
        <w:rPr>
          <w:rFonts w:ascii="Al Nile" w:hAnsi="Al Nile"/>
          <w:b/>
          <w:bCs/>
          <w:sz w:val="36"/>
          <w:szCs w:val="36"/>
          <w:shd w:val="clear" w:color="auto" w:fill="FFFFFF"/>
          <w:lang w:val="en-US"/>
        </w:rPr>
        <w:t xml:space="preserve">: </w:t>
      </w:r>
      <w:r>
        <w:rPr>
          <w:rFonts w:cs="Times New Roman"/>
          <w:b/>
          <w:bCs/>
          <w:sz w:val="36"/>
          <w:szCs w:val="36"/>
          <w:shd w:val="clear" w:color="auto" w:fill="FFFFFF"/>
          <w:rtl/>
        </w:rPr>
        <w:t>انصرافها إلى ما كان بداعي الجدّ</w:t>
      </w:r>
      <w:r>
        <w:rPr>
          <w:rFonts w:ascii="Al Nile" w:hAnsi="Al Nile"/>
          <w:b/>
          <w:bCs/>
          <w:sz w:val="36"/>
          <w:szCs w:val="36"/>
          <w:shd w:val="clear" w:color="auto" w:fill="FFFFFF"/>
          <w:lang w:val="en-US"/>
        </w:rPr>
        <w:t xml:space="preserve"> </w:t>
      </w:r>
      <w:r>
        <w:rPr>
          <w:rFonts w:cs="Times New Roman"/>
          <w:b/>
          <w:bCs/>
          <w:sz w:val="36"/>
          <w:szCs w:val="36"/>
          <w:shd w:val="clear" w:color="auto" w:fill="FFFFFF"/>
          <w:rtl/>
        </w:rPr>
        <w:t xml:space="preserve">فإن غلبة الاستعمال بداعي الجدّ ربما يصير من القرائن الحافة باللفظ فيكون اللفظ بما احتفت </w:t>
      </w:r>
      <w:r>
        <w:rPr>
          <w:rFonts w:cs="Times New Roman"/>
          <w:b/>
          <w:bCs/>
          <w:sz w:val="36"/>
          <w:szCs w:val="36"/>
          <w:shd w:val="clear" w:color="auto" w:fill="FFFFFF"/>
          <w:rtl/>
        </w:rPr>
        <w:t>به ظاهراً فيما إذا كان الانشاء بداعي الجدّ إلا أن الشأن في بلوغ الغلبة إلى ذلك الحد لكثرة الاستعمال بسائر الدواعي ولو بلحاظ المجموع، فتأمل</w:t>
      </w:r>
      <w:r>
        <w:rPr>
          <w:rFonts w:ascii="Al Nile" w:hAnsi="Al Nile"/>
          <w:b/>
          <w:bCs/>
          <w:sz w:val="36"/>
          <w:szCs w:val="36"/>
          <w:shd w:val="clear" w:color="auto" w:fill="FFFFFF"/>
          <w:lang w:val="en-US"/>
        </w:rPr>
        <w:t>.</w:t>
      </w:r>
      <w:r>
        <w:rPr>
          <w:rFonts w:ascii="Al Nile" w:hAnsi="Al Nile"/>
          <w:b/>
          <w:bCs/>
          <w:sz w:val="36"/>
          <w:szCs w:val="36"/>
          <w:shd w:val="clear" w:color="auto" w:fill="FFFFFF"/>
          <w:rtl/>
        </w:rPr>
        <w:t>)</w:t>
      </w:r>
      <w:r>
        <w:rPr>
          <w:rFonts w:ascii="Al Nile" w:eastAsia="Al Nile" w:hAnsi="Al Nile" w:cs="Al Nile"/>
          <w:sz w:val="36"/>
          <w:szCs w:val="36"/>
          <w:shd w:val="clear" w:color="auto" w:fill="FFFFFF"/>
          <w:vertAlign w:val="superscript"/>
          <w:lang w:val="en-US"/>
        </w:rPr>
        <w:footnoteReference w:id="23"/>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t>وقوله</w:t>
      </w:r>
      <w:r>
        <w:rPr>
          <w:rFonts w:ascii="Al Nile" w:hAnsi="Al Nile" w:cs="Al Nile"/>
          <w:sz w:val="36"/>
          <w:szCs w:val="36"/>
          <w:shd w:val="clear" w:color="auto" w:fill="FFFFFF"/>
          <w:rtl/>
        </w:rPr>
        <w:t>: (</w:t>
      </w:r>
      <w:r>
        <w:rPr>
          <w:rFonts w:cs="Times New Roman"/>
          <w:sz w:val="36"/>
          <w:szCs w:val="36"/>
          <w:shd w:val="clear" w:color="auto" w:fill="FFFFFF"/>
          <w:rtl/>
        </w:rPr>
        <w:t>فتأمل</w:t>
      </w:r>
      <w:r>
        <w:rPr>
          <w:rFonts w:ascii="Al Nile" w:hAnsi="Al Nile" w:cs="Al Nile"/>
          <w:sz w:val="36"/>
          <w:szCs w:val="36"/>
          <w:shd w:val="clear" w:color="auto" w:fill="FFFFFF"/>
          <w:rtl/>
        </w:rPr>
        <w:t xml:space="preserve">) </w:t>
      </w:r>
      <w:r>
        <w:rPr>
          <w:rFonts w:cs="Times New Roman"/>
          <w:sz w:val="36"/>
          <w:szCs w:val="36"/>
          <w:shd w:val="clear" w:color="auto" w:fill="FFFFFF"/>
          <w:rtl/>
        </w:rPr>
        <w:t>لعله إشارة إلى إمكان الإشكال بأن غلبة الاستعمال في الطلب الجدي حاصلة حتى بلحاظ مجموع الدواعي الأخرى</w:t>
      </w:r>
      <w:r>
        <w:rPr>
          <w:rFonts w:cs="Times New Roman"/>
          <w:sz w:val="36"/>
          <w:szCs w:val="36"/>
          <w:shd w:val="clear" w:color="auto" w:fill="FFFFFF"/>
          <w:rtl/>
        </w:rPr>
        <w:t xml:space="preserve"> فإنها نادرة في العرف العام فضلاً عن العرف الخاص وهو الخطابات الشرعية التي هي محل البحث والابتلاء</w:t>
      </w:r>
      <w:r>
        <w:rPr>
          <w:rFonts w:ascii="Al Nile" w:hAnsi="Al Nile"/>
          <w:sz w:val="36"/>
          <w:szCs w:val="36"/>
          <w:shd w:val="clear" w:color="auto" w:fill="FFFFFF"/>
          <w:rtl/>
        </w:rPr>
        <w:t>.</w:t>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t>كما ذكر المحقق المشكيني قدس سره في الحاشية أن وجه الظهور الانصراف لأجل كثرة الاستعمال ومنعها مكابرة وبعيد عن الانصاف</w:t>
      </w:r>
      <w:r>
        <w:rPr>
          <w:rFonts w:ascii="Al Nile" w:hAnsi="Al Nile"/>
          <w:sz w:val="36"/>
          <w:szCs w:val="36"/>
          <w:shd w:val="clear" w:color="auto" w:fill="FFFFFF"/>
          <w:rtl/>
        </w:rPr>
        <w:t>.</w:t>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t xml:space="preserve">وأضيف في كلام المحقق الإصفهاني قدس سره </w:t>
      </w:r>
      <w:r>
        <w:rPr>
          <w:rFonts w:cs="Times New Roman"/>
          <w:sz w:val="36"/>
          <w:szCs w:val="36"/>
          <w:shd w:val="clear" w:color="auto" w:fill="FFFFFF"/>
          <w:rtl/>
        </w:rPr>
        <w:t>وجهان آخران للظهور فيكون مجموع الوجوه أربعةً</w:t>
      </w:r>
      <w:r>
        <w:rPr>
          <w:rFonts w:ascii="Al Nile" w:hAnsi="Al Nile"/>
          <w:sz w:val="36"/>
          <w:szCs w:val="36"/>
          <w:shd w:val="clear" w:color="auto" w:fill="FFFFFF"/>
          <w:rtl/>
        </w:rPr>
        <w:t>:</w:t>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t>الوجه الثالث</w:t>
      </w:r>
      <w:r>
        <w:rPr>
          <w:rFonts w:ascii="Al Nile" w:hAnsi="Al Nile"/>
          <w:sz w:val="36"/>
          <w:szCs w:val="36"/>
          <w:shd w:val="clear" w:color="auto" w:fill="FFFFFF"/>
          <w:rtl/>
        </w:rPr>
        <w:t xml:space="preserve">: </w:t>
      </w:r>
      <w:r>
        <w:rPr>
          <w:rFonts w:cs="Times New Roman"/>
          <w:sz w:val="36"/>
          <w:szCs w:val="36"/>
          <w:shd w:val="clear" w:color="auto" w:fill="FFFFFF"/>
          <w:rtl/>
        </w:rPr>
        <w:t xml:space="preserve">الإطلاق ومقدمات الحكمة حيث تقتضي أن يكون الداعي هو التحريك والبعث الحقيقي لا دواعي أخرى لأن المستعمل فيه وإن كان مهملاً بلحاظ الدواعي يمكن أن يجتمع مع كل منها لكن بيان داعي التحريك والبعث الحقيقي </w:t>
      </w:r>
      <w:r>
        <w:rPr>
          <w:rFonts w:cs="Times New Roman"/>
          <w:sz w:val="36"/>
          <w:szCs w:val="36"/>
          <w:shd w:val="clear" w:color="auto" w:fill="FFFFFF"/>
          <w:rtl/>
        </w:rPr>
        <w:t>بلا مؤونة وبيان باقي الدواعي يحتاج ال</w:t>
      </w:r>
      <w:r>
        <w:rPr>
          <w:rFonts w:cs="Times New Roman"/>
          <w:sz w:val="36"/>
          <w:szCs w:val="36"/>
          <w:shd w:val="clear" w:color="auto" w:fill="FFFFFF"/>
          <w:rtl/>
        </w:rPr>
        <w:t>ی</w:t>
      </w:r>
      <w:r>
        <w:rPr>
          <w:rFonts w:cs="Times New Roman"/>
          <w:sz w:val="36"/>
          <w:szCs w:val="36"/>
          <w:shd w:val="clear" w:color="auto" w:fill="FFFFFF"/>
          <w:rtl/>
        </w:rPr>
        <w:t xml:space="preserve"> مؤونة فكلما كان المتكلم في مقام البيان ولم يقيّد يُحمل كلامه على الحصة التي بلا مؤونة فإن نتيجة مقدمات الحكمة ليست دائماً السريان والشمول بل قد تكون نتيجتها تعيين حصة خاصة </w:t>
      </w:r>
      <w:r>
        <w:rPr>
          <w:rFonts w:cs="Times New Roman"/>
          <w:sz w:val="36"/>
          <w:szCs w:val="36"/>
          <w:shd w:val="clear" w:color="auto" w:fill="FFFFFF"/>
          <w:rtl/>
        </w:rPr>
        <w:lastRenderedPageBreak/>
        <w:t>وذلك فيما إذا كان بيان حصة خاصة لا يحتاج مؤون</w:t>
      </w:r>
      <w:r>
        <w:rPr>
          <w:rFonts w:cs="Times New Roman"/>
          <w:sz w:val="36"/>
          <w:szCs w:val="36"/>
          <w:shd w:val="clear" w:color="auto" w:fill="FFFFFF"/>
          <w:rtl/>
        </w:rPr>
        <w:t>ةً زائدةً وبيان الحصص الأخرى تحتاجها فتكون نتيجة مقدمات الحكمة الحمل على الحصة الخاصة</w:t>
      </w:r>
      <w:r>
        <w:rPr>
          <w:rFonts w:ascii="Al Nile" w:hAnsi="Al Nile"/>
          <w:sz w:val="36"/>
          <w:szCs w:val="36"/>
          <w:shd w:val="clear" w:color="auto" w:fill="FFFFFF"/>
          <w:rtl/>
        </w:rPr>
        <w:t>.</w:t>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t>هذه الكبرى ذكرها المحقق الآخوند قدس سره في موارد متعددة ويقول المحقق الإصفهاني قدس سره أن المقام من هذا القبيل</w:t>
      </w:r>
      <w:r>
        <w:rPr>
          <w:rFonts w:ascii="Al Nile" w:hAnsi="Al Nile"/>
          <w:sz w:val="36"/>
          <w:szCs w:val="36"/>
          <w:shd w:val="clear" w:color="auto" w:fill="FFFFFF"/>
          <w:rtl/>
        </w:rPr>
        <w:t>.</w:t>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t>قال قدس سره</w:t>
      </w:r>
      <w:r>
        <w:rPr>
          <w:rFonts w:ascii="Al Nile" w:hAnsi="Al Nile"/>
          <w:sz w:val="36"/>
          <w:szCs w:val="36"/>
          <w:shd w:val="clear" w:color="auto" w:fill="FFFFFF"/>
          <w:rtl/>
        </w:rPr>
        <w:t xml:space="preserve">: </w:t>
      </w:r>
      <w:r>
        <w:rPr>
          <w:rFonts w:ascii="Al Nile" w:hAnsi="Al Nile"/>
          <w:b/>
          <w:bCs/>
          <w:sz w:val="36"/>
          <w:szCs w:val="36"/>
          <w:shd w:val="clear" w:color="auto" w:fill="FFFFFF"/>
          <w:rtl/>
        </w:rPr>
        <w:t>(</w:t>
      </w:r>
      <w:r>
        <w:rPr>
          <w:rFonts w:cs="Times New Roman"/>
          <w:b/>
          <w:bCs/>
          <w:sz w:val="36"/>
          <w:szCs w:val="36"/>
          <w:shd w:val="clear" w:color="auto" w:fill="FFFFFF"/>
          <w:rtl/>
        </w:rPr>
        <w:t>منها</w:t>
      </w:r>
      <w:r>
        <w:rPr>
          <w:rFonts w:ascii="Al Nile" w:hAnsi="Al Nile"/>
          <w:b/>
          <w:bCs/>
          <w:sz w:val="36"/>
          <w:szCs w:val="36"/>
          <w:shd w:val="clear" w:color="auto" w:fill="FFFFFF"/>
          <w:lang w:val="en-US"/>
        </w:rPr>
        <w:t xml:space="preserve">: </w:t>
      </w:r>
      <w:r>
        <w:rPr>
          <w:rFonts w:cs="Times New Roman"/>
          <w:b/>
          <w:bCs/>
          <w:sz w:val="36"/>
          <w:szCs w:val="36"/>
          <w:shd w:val="clear" w:color="auto" w:fill="FFFFFF"/>
          <w:rtl/>
        </w:rPr>
        <w:t>اقتضاء مقدمات الحكمة فان المستعمل فيه</w:t>
      </w:r>
      <w:r>
        <w:rPr>
          <w:rFonts w:cs="Times New Roman"/>
          <w:b/>
          <w:bCs/>
          <w:sz w:val="36"/>
          <w:szCs w:val="36"/>
          <w:shd w:val="clear" w:color="auto" w:fill="FFFFFF"/>
          <w:rtl/>
        </w:rPr>
        <w:t xml:space="preserve"> وإن كان مهملاً من حيث الدواعي، وكان التقييد بداعي الجد تقييداً للمهمل بالدقة إلا أنه  عرفا ليس في عرض غيره من الدواعي إذ لو كان الداعي جد المنشأ فكأن المنشئ لم يزد على ما أنشأ</w:t>
      </w:r>
      <w:r>
        <w:rPr>
          <w:rFonts w:ascii="Al Nile" w:hAnsi="Al Nile"/>
          <w:b/>
          <w:bCs/>
          <w:sz w:val="36"/>
          <w:szCs w:val="36"/>
          <w:shd w:val="clear" w:color="auto" w:fill="FFFFFF"/>
          <w:lang w:val="en-US"/>
        </w:rPr>
        <w:t>.</w:t>
      </w:r>
      <w:r>
        <w:rPr>
          <w:rFonts w:ascii="Al Nile" w:hAnsi="Al Nile"/>
          <w:b/>
          <w:bCs/>
          <w:sz w:val="36"/>
          <w:szCs w:val="36"/>
          <w:shd w:val="clear" w:color="auto" w:fill="FFFFFF"/>
          <w:rtl/>
        </w:rPr>
        <w:t>)</w:t>
      </w:r>
      <w:r>
        <w:rPr>
          <w:rFonts w:ascii="Al Nile" w:eastAsia="Al Nile" w:hAnsi="Al Nile" w:cs="Al Nile"/>
          <w:sz w:val="36"/>
          <w:szCs w:val="36"/>
          <w:shd w:val="clear" w:color="auto" w:fill="FFFFFF"/>
          <w:vertAlign w:val="superscript"/>
          <w:lang w:val="en-US"/>
        </w:rPr>
        <w:footnoteReference w:id="24"/>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t>فالتقييد بداعي الجد وإن كان تقييداً بالدقة ولكنه بلا مؤونة وكلا تقييد عرفاً</w:t>
      </w:r>
      <w:r>
        <w:rPr>
          <w:rFonts w:ascii="Al Nile" w:hAnsi="Al Nile"/>
          <w:sz w:val="36"/>
          <w:szCs w:val="36"/>
          <w:shd w:val="clear" w:color="auto" w:fill="FFFFFF"/>
          <w:rtl/>
        </w:rPr>
        <w:t>.</w:t>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EFFFF"/>
          <w:rtl/>
        </w:rPr>
        <w:t xml:space="preserve">الوجه </w:t>
      </w:r>
      <w:r>
        <w:rPr>
          <w:rFonts w:cs="Times New Roman"/>
          <w:sz w:val="36"/>
          <w:szCs w:val="36"/>
          <w:shd w:val="clear" w:color="auto" w:fill="FFFFFF"/>
          <w:rtl/>
        </w:rPr>
        <w:t>الرابع</w:t>
      </w:r>
      <w:r>
        <w:rPr>
          <w:rFonts w:ascii="Al Nile" w:hAnsi="Al Nile"/>
          <w:sz w:val="36"/>
          <w:szCs w:val="36"/>
          <w:shd w:val="clear" w:color="auto" w:fill="FFFFFF"/>
          <w:rtl/>
        </w:rPr>
        <w:t xml:space="preserve">: </w:t>
      </w:r>
      <w:r>
        <w:rPr>
          <w:rFonts w:cs="Times New Roman"/>
          <w:sz w:val="36"/>
          <w:szCs w:val="36"/>
          <w:shd w:val="clear" w:color="auto" w:fill="FFFFFF"/>
          <w:rtl/>
        </w:rPr>
        <w:t>التمسك بأصالة التطابق فإن مقتضاها حمل الأمر على إرادة التحريك والبعث الحقيقي لا الدواعي الأخرى كالتهديد والتعجيز وذلك لأنه كما أن الطريقة العقلائية كما أنهافي الإرادة الاستعمالية على مطابقة المستعمل فيه للموضوع له كذلك الطريقة العقلائية فيما</w:t>
      </w:r>
      <w:r>
        <w:rPr>
          <w:rFonts w:cs="Times New Roman"/>
          <w:sz w:val="36"/>
          <w:szCs w:val="36"/>
          <w:shd w:val="clear" w:color="auto" w:fill="FFFFFF"/>
          <w:rtl/>
        </w:rPr>
        <w:t xml:space="preserve"> إذا استعمل المتكلم الكلام في معنى وأبرز شيئاً ولم يُعلم أن ما أبرزه هو مراده الجدي أو لا على أن ما أبرزه هو المراد الجدي فيجري الأصل العقلائي في المقام ويقتضي البناء على أن صيغة الأمر صادرة لإنشاء الطلب بداعي الجد وهو الطلب الحقيقي</w:t>
      </w:r>
      <w:r>
        <w:rPr>
          <w:rFonts w:ascii="Al Nile" w:hAnsi="Al Nile"/>
          <w:sz w:val="36"/>
          <w:szCs w:val="36"/>
          <w:shd w:val="clear" w:color="auto" w:fill="FFFFFF"/>
          <w:rtl/>
        </w:rPr>
        <w:t>.</w:t>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t>ثم ذكر بالأخير أن كثرة</w:t>
      </w:r>
      <w:r>
        <w:rPr>
          <w:rFonts w:cs="Times New Roman"/>
          <w:sz w:val="36"/>
          <w:szCs w:val="36"/>
          <w:shd w:val="clear" w:color="auto" w:fill="FFFFFF"/>
          <w:rtl/>
        </w:rPr>
        <w:t xml:space="preserve"> صدور الصيغة بدواعي أخرى لا يمنع من جريان هذا الأصل العقلائي فإن رفع اليد عنه يحتاج إلى قرينة خاصة على الخلاف</w:t>
      </w:r>
      <w:r>
        <w:rPr>
          <w:rFonts w:ascii="Al Nile" w:hAnsi="Al Nile"/>
          <w:sz w:val="36"/>
          <w:szCs w:val="36"/>
          <w:shd w:val="clear" w:color="auto" w:fill="FFFFFF"/>
          <w:rtl/>
        </w:rPr>
        <w:t>.</w:t>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t>توضيح ذلك أن الشك في المقام بالدقة ليس في تطابق المراد الجدي والمراد الاستعمالي لأن المراد الاستعمالي معلوم أنه إنشاء الطلب ولا شك أن المتكلم أنش</w:t>
      </w:r>
      <w:r>
        <w:rPr>
          <w:rFonts w:cs="Times New Roman"/>
          <w:sz w:val="36"/>
          <w:szCs w:val="36"/>
          <w:shd w:val="clear" w:color="auto" w:fill="FFFFFF"/>
          <w:rtl/>
        </w:rPr>
        <w:t xml:space="preserve">أ الطلب جداً فتوضيح كلام المحقق الإصفهاني قدس سره أن المتكلم في هذه الموارد أنشأ الطلب حسب الإرادة الاستعمالية وأبرزه والجدّ المطابق لهذا الإبراز والإنشاء أن يكون المتكلم حسب الواقع في مقام الطلب الحقيقي ويكون مراده انبعاث المخاطب نحو العمل وبتعبير المحقق </w:t>
      </w:r>
      <w:r>
        <w:rPr>
          <w:rFonts w:cs="Times New Roman"/>
          <w:sz w:val="36"/>
          <w:szCs w:val="36"/>
          <w:shd w:val="clear" w:color="auto" w:fill="FFFFFF"/>
          <w:rtl/>
        </w:rPr>
        <w:t>الإصفهاني قدس سره يكون الداعي جعل الداعي نحو العمل في الأوامر وجعل الزاجز في النواهي وأما إن كان الإنشاء بداعي التهديد والتعجيز والتحقير ووو فلا يعدّ ذلك جدّاً لإنشاء الطلب</w:t>
      </w:r>
      <w:r>
        <w:rPr>
          <w:rFonts w:ascii="Al Nile" w:hAnsi="Al Nile"/>
          <w:sz w:val="36"/>
          <w:szCs w:val="36"/>
          <w:shd w:val="clear" w:color="auto" w:fill="FFFFFF"/>
          <w:rtl/>
        </w:rPr>
        <w:t>.</w:t>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t>فإذا أمر المولى عبده بشيء بصيغة الأمر وشككنا في أن مراده الجدي الطلب الحقيقي أو ال</w:t>
      </w:r>
      <w:r>
        <w:rPr>
          <w:rFonts w:cs="Times New Roman"/>
          <w:sz w:val="36"/>
          <w:szCs w:val="36"/>
          <w:shd w:val="clear" w:color="auto" w:fill="FFFFFF"/>
          <w:rtl/>
        </w:rPr>
        <w:t>دواعي الأخرى كالتهديد فمقتضى أصالة التطابق بين المراد الاستعمالي والمراد الجدي أن يكون المراد الجدي الطلب الحقيقي لأنه الجدّ لإنشاء الطلب</w:t>
      </w:r>
      <w:r>
        <w:rPr>
          <w:rFonts w:ascii="Al Nile" w:hAnsi="Al Nile"/>
          <w:sz w:val="36"/>
          <w:szCs w:val="36"/>
          <w:shd w:val="clear" w:color="auto" w:fill="FFFFFF"/>
          <w:rtl/>
        </w:rPr>
        <w:t>.</w:t>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t>والمقام وإن لم يكن بالدقة من موارد الشك في تطابق المراد الاستعمالي والمراد الجدي بالنحو الثابت في باقي الموارد لكن أس</w:t>
      </w:r>
      <w:r>
        <w:rPr>
          <w:rFonts w:cs="Times New Roman"/>
          <w:sz w:val="36"/>
          <w:szCs w:val="36"/>
          <w:shd w:val="clear" w:color="auto" w:fill="FFFFFF"/>
          <w:rtl/>
        </w:rPr>
        <w:t xml:space="preserve">اس أصالة التطابق في باقي الموارد </w:t>
      </w:r>
      <w:r>
        <w:rPr>
          <w:rFonts w:cs="Times New Roman"/>
          <w:sz w:val="36"/>
          <w:szCs w:val="36"/>
          <w:shd w:val="clear" w:color="auto" w:fill="FFFFFF"/>
          <w:rtl/>
        </w:rPr>
        <w:lastRenderedPageBreak/>
        <w:t>يوجد في المقام ايضاً و هو أنه إن كان لما أبرزه المتكلم جدٌّ واحتملت أمور أخرى غير الجد فمقتضى أصالة التطابق أن يحمل الكلام على الجد</w:t>
      </w:r>
      <w:r>
        <w:rPr>
          <w:rFonts w:ascii="Al Nile" w:hAnsi="Al Nile"/>
          <w:sz w:val="36"/>
          <w:szCs w:val="36"/>
          <w:shd w:val="clear" w:color="auto" w:fill="FFFFFF"/>
          <w:rtl/>
        </w:rPr>
        <w:t>.</w:t>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t xml:space="preserve">نتيجة البحث في النقطة الثالثة مما أفاد الآخوند قدس سره أن ظهور صيغة الأمر في كونها بداعي </w:t>
      </w:r>
      <w:r>
        <w:rPr>
          <w:rFonts w:cs="Times New Roman"/>
          <w:sz w:val="36"/>
          <w:szCs w:val="36"/>
          <w:shd w:val="clear" w:color="auto" w:fill="FFFFFF"/>
          <w:rtl/>
        </w:rPr>
        <w:t>البعث والتحريك الحقيقي قابل للتوجيه بوجوه أربعة وحيث أن جميعها تامة فلا يمكن إسناد الظهور إلى أحدها بالتعيين وثمرة ذلك تظهر فيما إذا لم يمكن تطبيق بعض هذه الوجوه فلا يمكن حينئذ البناء على الظهور ومورد ذلك فيما لم يتم في مورد مقدمات الحكمة بأن نعلم أن المتك</w:t>
      </w:r>
      <w:r>
        <w:rPr>
          <w:rFonts w:cs="Times New Roman"/>
          <w:sz w:val="36"/>
          <w:szCs w:val="36"/>
          <w:shd w:val="clear" w:color="auto" w:fill="FFFFFF"/>
          <w:rtl/>
        </w:rPr>
        <w:t>لم ليس في مقام البيان من جميع الجهات فباعتبار أن النتيجة تابعة لأخس المقدمات والذي يحتاج إلى شرط زائد من الوجوه الأربعة هو الإطلاق حيث يحتاج إلى تمامية مقدمات الحكمة فكما لا يمكن التمسك بالإطلاق فيما أحرزنا أن ظهور صيغة الأمر مستند إليه ولكن كانت مقدمات ال</w:t>
      </w:r>
      <w:r>
        <w:rPr>
          <w:rFonts w:cs="Times New Roman"/>
          <w:sz w:val="36"/>
          <w:szCs w:val="36"/>
          <w:shd w:val="clear" w:color="auto" w:fill="FFFFFF"/>
          <w:rtl/>
        </w:rPr>
        <w:t>حكمة غير تامة كذلك لا يمكن البناء على الظهور فيما شككنا في استناد الظهور إلى أي من الوجوه الأربعة لاحتمال استناده إلى الإطلاق والمفروض عدم تمامية مقدمات الحكمة</w:t>
      </w:r>
      <w:r>
        <w:rPr>
          <w:rFonts w:ascii="Al Nile" w:hAnsi="Al Nile"/>
          <w:sz w:val="36"/>
          <w:szCs w:val="36"/>
          <w:shd w:val="clear" w:color="auto" w:fill="FFFFFF"/>
          <w:rtl/>
        </w:rPr>
        <w:t xml:space="preserve">. </w:t>
      </w:r>
      <w:r>
        <w:rPr>
          <w:rFonts w:cs="Times New Roman"/>
          <w:sz w:val="36"/>
          <w:szCs w:val="36"/>
          <w:shd w:val="clear" w:color="auto" w:fill="FFFFFF"/>
          <w:rtl/>
        </w:rPr>
        <w:t xml:space="preserve">نعم، لو كان الظهور مستنداً إلى الوجوه الثلاثة غير الإطلاق لأمكن البناء على الظهور حتى فيما إذا </w:t>
      </w:r>
      <w:r>
        <w:rPr>
          <w:rFonts w:cs="Times New Roman"/>
          <w:sz w:val="36"/>
          <w:szCs w:val="36"/>
          <w:shd w:val="clear" w:color="auto" w:fill="FFFFFF"/>
          <w:rtl/>
        </w:rPr>
        <w:t>أحرزنا عدم تمامية مقدمات الحكمة ولكن الاستناد إلى الثلاثة غير محرز وهو مردد بين الأربعة</w:t>
      </w:r>
      <w:r>
        <w:rPr>
          <w:rFonts w:ascii="Al Nile" w:hAnsi="Al Nile"/>
          <w:sz w:val="36"/>
          <w:szCs w:val="36"/>
          <w:shd w:val="clear" w:color="auto" w:fill="FFFFFF"/>
          <w:rtl/>
        </w:rPr>
        <w:t>.</w:t>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t>النقطة الرابعة</w:t>
      </w:r>
      <w:r>
        <w:rPr>
          <w:rFonts w:ascii="Al Nile" w:hAnsi="Al Nile"/>
          <w:sz w:val="36"/>
          <w:szCs w:val="36"/>
          <w:shd w:val="clear" w:color="auto" w:fill="FFFFFF"/>
          <w:rtl/>
        </w:rPr>
        <w:t xml:space="preserve">: </w:t>
      </w:r>
      <w:r>
        <w:rPr>
          <w:rFonts w:cs="Times New Roman"/>
          <w:sz w:val="36"/>
          <w:szCs w:val="36"/>
          <w:shd w:val="clear" w:color="auto" w:fill="FFFFFF"/>
          <w:rtl/>
        </w:rPr>
        <w:t>أفاد المحقق الآخوند قدس سره أن ما ذُكر في صيغة الأمر من أن الموضوع له والمستعمل فيه واحد والاختلاف في الدواعي يجري في باقي الصيغ الإنشائية من الاستفهام</w:t>
      </w:r>
      <w:r>
        <w:rPr>
          <w:rFonts w:cs="Times New Roman"/>
          <w:sz w:val="36"/>
          <w:szCs w:val="36"/>
          <w:shd w:val="clear" w:color="auto" w:fill="FFFFFF"/>
          <w:rtl/>
        </w:rPr>
        <w:t xml:space="preserve"> والتمني والترجي والتعجب أيضاً فليس المستعمل فيه متعدداً بل التعدد في الدواعي، فالداعي في بعض الموارد ثبوت هذه الصفات في نفس المتكلم حقيقةً وفي بعض الموارد أمور أخرى كإظهار المحبوبية أو إظهار المحبة</w:t>
      </w:r>
      <w:r>
        <w:rPr>
          <w:rFonts w:ascii="Al Nile" w:hAnsi="Al Nile"/>
          <w:sz w:val="36"/>
          <w:szCs w:val="36"/>
          <w:shd w:val="clear" w:color="auto" w:fill="FFFFFF"/>
          <w:rtl/>
        </w:rPr>
        <w:t>.</w:t>
      </w:r>
    </w:p>
    <w:p w:rsidR="00726F5F" w:rsidRDefault="00A5409E">
      <w:pPr>
        <w:pStyle w:val="a6"/>
        <w:jc w:val="both"/>
        <w:rPr>
          <w:rFonts w:ascii="Al Nile" w:eastAsia="Al Nile" w:hAnsi="Al Nile" w:cs="Al Nile" w:hint="default"/>
          <w:sz w:val="36"/>
          <w:szCs w:val="36"/>
          <w:shd w:val="clear" w:color="auto" w:fill="FFFFFF"/>
          <w:rtl/>
        </w:rPr>
      </w:pPr>
      <w:r>
        <w:rPr>
          <w:rFonts w:cs="Times New Roman"/>
          <w:sz w:val="36"/>
          <w:szCs w:val="36"/>
          <w:shd w:val="clear" w:color="auto" w:fill="FFFFFF"/>
          <w:rtl/>
        </w:rPr>
        <w:t>ثم أفاد أنه على أساس هذا تنحل مشكلة استعمال هذه الصيغ ال</w:t>
      </w:r>
      <w:r>
        <w:rPr>
          <w:rFonts w:cs="Times New Roman"/>
          <w:sz w:val="36"/>
          <w:szCs w:val="36"/>
          <w:shd w:val="clear" w:color="auto" w:fill="FFFFFF"/>
          <w:rtl/>
        </w:rPr>
        <w:t xml:space="preserve">إنشائية في الكتاب المجيد بلا حاجة إلى الالتزام بأنها مستعملة في غير معانيها الحقيقية بل هي مستعملة في معانيها لكن الداعي للاستعمال مختلف وما أفاده الشيخ الأعظم قدس سره من انسلاخ </w:t>
      </w:r>
      <w:r>
        <w:rPr>
          <w:rFonts w:ascii="Al Nile" w:hAnsi="Al Nile" w:cs="Al Nile"/>
          <w:sz w:val="36"/>
          <w:szCs w:val="36"/>
          <w:shd w:val="clear" w:color="auto" w:fill="FFFFFF"/>
          <w:rtl/>
        </w:rPr>
        <w:t>(</w:t>
      </w:r>
      <w:r>
        <w:rPr>
          <w:rFonts w:cs="Times New Roman"/>
          <w:sz w:val="36"/>
          <w:szCs w:val="36"/>
          <w:shd w:val="clear" w:color="auto" w:fill="FFFFFF"/>
          <w:rtl/>
        </w:rPr>
        <w:t>لعل</w:t>
      </w:r>
      <w:r>
        <w:rPr>
          <w:rFonts w:ascii="Al Nile" w:hAnsi="Al Nile" w:cs="Al Nile"/>
          <w:sz w:val="36"/>
          <w:szCs w:val="36"/>
          <w:shd w:val="clear" w:color="auto" w:fill="FFFFFF"/>
          <w:rtl/>
        </w:rPr>
        <w:t xml:space="preserve">) </w:t>
      </w:r>
      <w:r>
        <w:rPr>
          <w:rFonts w:cs="Times New Roman"/>
          <w:sz w:val="36"/>
          <w:szCs w:val="36"/>
          <w:shd w:val="clear" w:color="auto" w:fill="FFFFFF"/>
          <w:rtl/>
        </w:rPr>
        <w:t>عن معناها في آية النفر لأجل تخيل أن الموضوع له ثبوت صفة الترجي وليس بصحي</w:t>
      </w:r>
      <w:r>
        <w:rPr>
          <w:rFonts w:cs="Times New Roman"/>
          <w:sz w:val="36"/>
          <w:szCs w:val="36"/>
          <w:shd w:val="clear" w:color="auto" w:fill="FFFFFF"/>
          <w:rtl/>
        </w:rPr>
        <w:t>ح فإن الموضوع له إنشاء الترجي وليس إنشاء الترجي مستحيلاً بالنسبة إلى الله تعالى ليحتاج إلى الانسلاخ عن المعنى الحقيقي في الآية الشريفة إنما المستحيل ثبوت هذه الصفات حقيقةً الذي يستلزم العجز أو الجهل</w:t>
      </w:r>
      <w:r>
        <w:rPr>
          <w:rFonts w:ascii="Al Nile" w:hAnsi="Al Nile"/>
          <w:sz w:val="36"/>
          <w:szCs w:val="36"/>
          <w:shd w:val="clear" w:color="auto" w:fill="FFFFFF"/>
          <w:rtl/>
        </w:rPr>
        <w:t>.</w:t>
      </w:r>
    </w:p>
    <w:p w:rsidR="00726F5F" w:rsidRDefault="00A5409E">
      <w:pPr>
        <w:pStyle w:val="a6"/>
        <w:jc w:val="both"/>
        <w:rPr>
          <w:rFonts w:ascii="Al Nile" w:eastAsia="Al Nile" w:hAnsi="Al Nile" w:cs="Al Nile" w:hint="default"/>
          <w:b/>
          <w:bCs/>
          <w:sz w:val="36"/>
          <w:szCs w:val="36"/>
          <w:shd w:val="clear" w:color="auto" w:fill="FEFFFF"/>
          <w:rtl/>
        </w:rPr>
      </w:pPr>
      <w:r>
        <w:rPr>
          <w:rFonts w:cs="Times New Roman"/>
          <w:sz w:val="36"/>
          <w:szCs w:val="36"/>
          <w:shd w:val="clear" w:color="auto" w:fill="FFFFFF"/>
          <w:rtl/>
        </w:rPr>
        <w:t>فالموضوع له والمستعمل فيه واحد وهو إنشاء الصفات المذكورة</w:t>
      </w:r>
      <w:r>
        <w:rPr>
          <w:rFonts w:cs="Times New Roman"/>
          <w:sz w:val="36"/>
          <w:szCs w:val="36"/>
          <w:shd w:val="clear" w:color="auto" w:fill="FFFFFF"/>
          <w:rtl/>
        </w:rPr>
        <w:t xml:space="preserve"> والاختلاف في الدواعي فقد يكون الداعي إظهار محبوبية الشيء </w:t>
      </w:r>
      <w:r>
        <w:rPr>
          <w:rFonts w:ascii="Al Nile" w:hAnsi="Al Nile"/>
          <w:sz w:val="36"/>
          <w:szCs w:val="36"/>
          <w:shd w:val="clear" w:color="auto" w:fill="FFFFFF"/>
          <w:rtl/>
        </w:rPr>
        <w:t xml:space="preserve">- </w:t>
      </w:r>
      <w:r>
        <w:rPr>
          <w:rFonts w:cs="Times New Roman"/>
          <w:sz w:val="36"/>
          <w:szCs w:val="36"/>
          <w:shd w:val="clear" w:color="auto" w:fill="FFFFFF"/>
          <w:rtl/>
        </w:rPr>
        <w:t xml:space="preserve">وموارد الترجي من هذا القبيل </w:t>
      </w:r>
      <w:r>
        <w:rPr>
          <w:rFonts w:ascii="Al Nile" w:hAnsi="Al Nile"/>
          <w:sz w:val="36"/>
          <w:szCs w:val="36"/>
          <w:shd w:val="clear" w:color="auto" w:fill="FFFFFF"/>
          <w:rtl/>
        </w:rPr>
        <w:t xml:space="preserve">- </w:t>
      </w:r>
      <w:r>
        <w:rPr>
          <w:rFonts w:cs="Times New Roman"/>
          <w:sz w:val="36"/>
          <w:szCs w:val="36"/>
          <w:shd w:val="clear" w:color="auto" w:fill="FFFFFF"/>
          <w:rtl/>
        </w:rPr>
        <w:t xml:space="preserve">كما في </w:t>
      </w:r>
      <w:r>
        <w:rPr>
          <w:rFonts w:ascii="Al Nile" w:hAnsi="Al Nile" w:cs="Al Nile"/>
          <w:b/>
          <w:bCs/>
          <w:sz w:val="36"/>
          <w:szCs w:val="36"/>
          <w:shd w:val="clear" w:color="auto" w:fill="FEFFFF"/>
          <w:rtl/>
        </w:rPr>
        <w:t>(</w:t>
      </w:r>
      <w:r>
        <w:rPr>
          <w:rFonts w:cs="Times New Roman"/>
          <w:b/>
          <w:bCs/>
          <w:sz w:val="36"/>
          <w:szCs w:val="36"/>
          <w:shd w:val="clear" w:color="auto" w:fill="FEFFFF"/>
          <w:rtl/>
        </w:rPr>
        <w:t>لعلكم تفلحون</w:t>
      </w:r>
      <w:r>
        <w:rPr>
          <w:rFonts w:ascii="Al Nile" w:hAnsi="Al Nile" w:cs="Al Nile"/>
          <w:b/>
          <w:bCs/>
          <w:sz w:val="36"/>
          <w:szCs w:val="36"/>
          <w:shd w:val="clear" w:color="auto" w:fill="FEFFFF"/>
          <w:rtl/>
        </w:rPr>
        <w:t>)</w:t>
      </w:r>
      <w:r>
        <w:rPr>
          <w:rFonts w:cs="Times New Roman"/>
          <w:sz w:val="36"/>
          <w:szCs w:val="36"/>
          <w:shd w:val="clear" w:color="auto" w:fill="FFFFFF"/>
          <w:rtl/>
        </w:rPr>
        <w:t xml:space="preserve"> الداعي إظهار محبوبية الفلاح وقد يكون الداعي إظهار المحبة واللطف كما في الاستفهام في قوله تعالى مخاطباً للنبي موسى على نبينا وآله وعليه السلام</w:t>
      </w:r>
      <w:r>
        <w:rPr>
          <w:rFonts w:ascii="Al Nile" w:hAnsi="Al Nile"/>
          <w:sz w:val="36"/>
          <w:szCs w:val="36"/>
          <w:shd w:val="clear" w:color="auto" w:fill="FFFFFF"/>
          <w:rtl/>
        </w:rPr>
        <w:t xml:space="preserve">: </w:t>
      </w:r>
      <w:r>
        <w:rPr>
          <w:rFonts w:ascii="Al Nile" w:hAnsi="Al Nile" w:cs="Al Nile"/>
          <w:b/>
          <w:bCs/>
          <w:sz w:val="36"/>
          <w:szCs w:val="36"/>
          <w:shd w:val="clear" w:color="auto" w:fill="FEFFFF"/>
          <w:rtl/>
        </w:rPr>
        <w:t>(</w:t>
      </w:r>
      <w:r>
        <w:rPr>
          <w:rFonts w:cs="Times New Roman"/>
          <w:b/>
          <w:bCs/>
          <w:sz w:val="36"/>
          <w:szCs w:val="36"/>
          <w:shd w:val="clear" w:color="auto" w:fill="FEFFFF"/>
          <w:rtl/>
        </w:rPr>
        <w:t>وما تلك بيمينك يا موسى</w:t>
      </w:r>
      <w:r>
        <w:rPr>
          <w:rFonts w:ascii="Al Nile" w:hAnsi="Al Nile" w:cs="Al Nile"/>
          <w:b/>
          <w:bCs/>
          <w:sz w:val="36"/>
          <w:szCs w:val="36"/>
          <w:shd w:val="clear" w:color="auto" w:fill="FEFFFF"/>
          <w:rtl/>
        </w:rPr>
        <w:t>)</w:t>
      </w:r>
      <w:r>
        <w:rPr>
          <w:rFonts w:cs="Times New Roman"/>
          <w:sz w:val="36"/>
          <w:szCs w:val="36"/>
          <w:shd w:val="clear" w:color="auto" w:fill="FFFFFF"/>
          <w:rtl/>
        </w:rPr>
        <w:t xml:space="preserve"> حيث إن الجواب معلوم لله تعالى والداعي على الاستفهام إظهار المحبة واللطف لموسى وقد يكون بداعي الإنكار والاستفهام الإنكاري على قسمين</w:t>
      </w:r>
      <w:r>
        <w:rPr>
          <w:rFonts w:ascii="Al Nile" w:hAnsi="Al Nile"/>
          <w:sz w:val="36"/>
          <w:szCs w:val="36"/>
          <w:shd w:val="clear" w:color="auto" w:fill="FFFFFF"/>
          <w:rtl/>
        </w:rPr>
        <w:t xml:space="preserve">: </w:t>
      </w:r>
      <w:r>
        <w:rPr>
          <w:rFonts w:cs="Times New Roman"/>
          <w:sz w:val="36"/>
          <w:szCs w:val="36"/>
          <w:shd w:val="clear" w:color="auto" w:fill="FFFFFF"/>
          <w:rtl/>
        </w:rPr>
        <w:t xml:space="preserve">الإنكار الإبطالي والإنكار التوبيخي مثال </w:t>
      </w:r>
      <w:r>
        <w:rPr>
          <w:rFonts w:cs="Times New Roman"/>
          <w:sz w:val="36"/>
          <w:szCs w:val="36"/>
          <w:shd w:val="clear" w:color="auto" w:fill="FFFFFF"/>
          <w:rtl/>
        </w:rPr>
        <w:lastRenderedPageBreak/>
        <w:t>الإبطالي</w:t>
      </w:r>
      <w:r>
        <w:rPr>
          <w:rFonts w:cs="Times New Roman"/>
          <w:sz w:val="36"/>
          <w:szCs w:val="36"/>
          <w:shd w:val="clear" w:color="auto" w:fill="FEFFFF"/>
          <w:rtl/>
        </w:rPr>
        <w:t xml:space="preserve"> قوله تعالى</w:t>
      </w:r>
      <w:r>
        <w:rPr>
          <w:rFonts w:ascii="Al Nile" w:hAnsi="Al Nile"/>
          <w:sz w:val="36"/>
          <w:szCs w:val="36"/>
          <w:shd w:val="clear" w:color="auto" w:fill="FEFFFF"/>
          <w:rtl/>
        </w:rPr>
        <w:t xml:space="preserve">: </w:t>
      </w:r>
      <w:r>
        <w:rPr>
          <w:rFonts w:ascii="Al Nile" w:hAnsi="Al Nile" w:cs="Al Nile"/>
          <w:b/>
          <w:bCs/>
          <w:sz w:val="36"/>
          <w:szCs w:val="36"/>
          <w:shd w:val="clear" w:color="auto" w:fill="FEFFFF"/>
          <w:rtl/>
        </w:rPr>
        <w:t>(</w:t>
      </w:r>
      <w:r>
        <w:rPr>
          <w:rFonts w:cs="Times New Roman"/>
          <w:b/>
          <w:bCs/>
          <w:sz w:val="36"/>
          <w:szCs w:val="36"/>
          <w:shd w:val="clear" w:color="auto" w:fill="FEFFFF"/>
          <w:rtl/>
        </w:rPr>
        <w:t xml:space="preserve">أفأصفاكم ربكم بالبنين واتخذ من </w:t>
      </w:r>
      <w:r>
        <w:rPr>
          <w:rFonts w:cs="Times New Roman"/>
          <w:b/>
          <w:bCs/>
          <w:sz w:val="36"/>
          <w:szCs w:val="36"/>
          <w:shd w:val="clear" w:color="auto" w:fill="FEFFFF"/>
          <w:rtl/>
        </w:rPr>
        <w:t>الملائكة إناثاً</w:t>
      </w:r>
      <w:r>
        <w:rPr>
          <w:rFonts w:ascii="Al Nile" w:hAnsi="Al Nile" w:cs="Al Nile"/>
          <w:b/>
          <w:bCs/>
          <w:sz w:val="36"/>
          <w:szCs w:val="36"/>
          <w:shd w:val="clear" w:color="auto" w:fill="FEFFFF"/>
          <w:rtl/>
        </w:rPr>
        <w:t>)</w:t>
      </w:r>
      <w:r>
        <w:rPr>
          <w:rFonts w:ascii="Al Nile" w:hAnsi="Al Nile"/>
          <w:sz w:val="36"/>
          <w:szCs w:val="36"/>
          <w:shd w:val="clear" w:color="auto" w:fill="FEFFFF"/>
          <w:rtl/>
        </w:rPr>
        <w:t xml:space="preserve"> </w:t>
      </w:r>
      <w:r>
        <w:rPr>
          <w:rFonts w:cs="Times New Roman"/>
          <w:sz w:val="36"/>
          <w:szCs w:val="36"/>
          <w:shd w:val="clear" w:color="auto" w:fill="FFFFFF"/>
          <w:rtl/>
        </w:rPr>
        <w:t>ومثال التوبيخي قوله تعالى</w:t>
      </w:r>
      <w:r>
        <w:rPr>
          <w:rFonts w:ascii="Al Nile" w:hAnsi="Al Nile"/>
          <w:sz w:val="36"/>
          <w:szCs w:val="36"/>
          <w:shd w:val="clear" w:color="auto" w:fill="FFFFFF"/>
          <w:rtl/>
        </w:rPr>
        <w:t xml:space="preserve">: </w:t>
      </w:r>
      <w:r>
        <w:rPr>
          <w:rFonts w:ascii="Al Nile" w:hAnsi="Al Nile" w:cs="Al Nile"/>
          <w:b/>
          <w:bCs/>
          <w:sz w:val="36"/>
          <w:szCs w:val="36"/>
          <w:shd w:val="clear" w:color="auto" w:fill="FEFFFF"/>
          <w:rtl/>
        </w:rPr>
        <w:t>(</w:t>
      </w:r>
      <w:r>
        <w:rPr>
          <w:rFonts w:cs="Times New Roman"/>
          <w:b/>
          <w:bCs/>
          <w:sz w:val="36"/>
          <w:szCs w:val="36"/>
          <w:shd w:val="clear" w:color="auto" w:fill="FEFFFF"/>
          <w:rtl/>
        </w:rPr>
        <w:t>أتعبدون ما تنحتون</w:t>
      </w:r>
      <w:r>
        <w:rPr>
          <w:rFonts w:ascii="Al Nile" w:hAnsi="Al Nile" w:cs="Al Nile"/>
          <w:b/>
          <w:bCs/>
          <w:sz w:val="36"/>
          <w:szCs w:val="36"/>
          <w:shd w:val="clear" w:color="auto" w:fill="FEFFFF"/>
          <w:rtl/>
        </w:rPr>
        <w:t>)</w:t>
      </w:r>
      <w:r>
        <w:rPr>
          <w:rFonts w:cs="Times New Roman"/>
          <w:sz w:val="36"/>
          <w:szCs w:val="36"/>
          <w:shd w:val="clear" w:color="auto" w:fill="FFFFFF"/>
          <w:rtl/>
        </w:rPr>
        <w:t xml:space="preserve"> وقد يكون الداعي تثبيت أمر وتقريره كما في قوله تعالى</w:t>
      </w:r>
      <w:r>
        <w:rPr>
          <w:rFonts w:ascii="Al Nile" w:hAnsi="Al Nile"/>
          <w:sz w:val="36"/>
          <w:szCs w:val="36"/>
          <w:shd w:val="clear" w:color="auto" w:fill="FFFFFF"/>
          <w:rtl/>
        </w:rPr>
        <w:t xml:space="preserve">: </w:t>
      </w:r>
      <w:r>
        <w:rPr>
          <w:rFonts w:ascii="Al Nile" w:hAnsi="Al Nile" w:cs="Al Nile"/>
          <w:b/>
          <w:bCs/>
          <w:sz w:val="36"/>
          <w:szCs w:val="36"/>
          <w:shd w:val="clear" w:color="auto" w:fill="FEFFFF"/>
          <w:rtl/>
        </w:rPr>
        <w:t>(</w:t>
      </w:r>
      <w:r>
        <w:rPr>
          <w:rFonts w:cs="Times New Roman"/>
          <w:b/>
          <w:bCs/>
          <w:sz w:val="36"/>
          <w:szCs w:val="36"/>
          <w:shd w:val="clear" w:color="auto" w:fill="FEFFFF"/>
          <w:rtl/>
        </w:rPr>
        <w:t>ألم نشرح لك صدرك</w:t>
      </w:r>
      <w:r>
        <w:rPr>
          <w:rFonts w:ascii="Al Nile" w:hAnsi="Al Nile" w:cs="Al Nile"/>
          <w:b/>
          <w:bCs/>
          <w:sz w:val="36"/>
          <w:szCs w:val="36"/>
          <w:shd w:val="clear" w:color="auto" w:fill="FEFFFF"/>
          <w:rtl/>
        </w:rPr>
        <w:t>).</w:t>
      </w:r>
    </w:p>
    <w:p w:rsidR="00726F5F" w:rsidRDefault="00A5409E">
      <w:pPr>
        <w:pStyle w:val="a6"/>
        <w:jc w:val="both"/>
        <w:rPr>
          <w:rFonts w:ascii="Al Nile" w:eastAsia="Al Nile" w:hAnsi="Al Nile" w:cs="Al Nile" w:hint="default"/>
          <w:sz w:val="36"/>
          <w:szCs w:val="36"/>
          <w:shd w:val="clear" w:color="auto" w:fill="FEFFFF"/>
          <w:rtl/>
        </w:rPr>
      </w:pPr>
      <w:r>
        <w:rPr>
          <w:rFonts w:cs="Times New Roman"/>
          <w:sz w:val="36"/>
          <w:szCs w:val="36"/>
          <w:shd w:val="clear" w:color="auto" w:fill="FEFFFF"/>
          <w:rtl/>
        </w:rPr>
        <w:t>أفاد المحقق الآخوند قدس سره أن الموضوع له في هذه الصيغ الإنشائية واحد وهو إنشاء هذه المعاني وإيجادها بالوجود الإنشائي و</w:t>
      </w:r>
      <w:r>
        <w:rPr>
          <w:rFonts w:cs="Times New Roman"/>
          <w:sz w:val="36"/>
          <w:szCs w:val="36"/>
          <w:shd w:val="clear" w:color="auto" w:fill="FEFFFF"/>
          <w:rtl/>
        </w:rPr>
        <w:t>لكن الدواعي للإنشاء مختلفة ففي بعض الموارد الداعي ثبوت هذه الصفات في وعائها المناسب وهو النفس وفي بعض الموارد ليس ثبوت الصفة في النفس بل أمور أخرى كإظهار المحبوبية وإظهار المحبة والإنكار والتقرير ووو</w:t>
      </w:r>
      <w:r>
        <w:rPr>
          <w:rFonts w:ascii="Al Nile" w:hAnsi="Al Nile"/>
          <w:sz w:val="36"/>
          <w:szCs w:val="36"/>
          <w:shd w:val="clear" w:color="auto" w:fill="FEFFFF"/>
          <w:rtl/>
        </w:rPr>
        <w:t>.</w:t>
      </w:r>
    </w:p>
    <w:p w:rsidR="00726F5F" w:rsidRDefault="00A5409E">
      <w:pPr>
        <w:pStyle w:val="a6"/>
        <w:jc w:val="both"/>
        <w:rPr>
          <w:rFonts w:ascii="Al Nile" w:eastAsia="Al Nile" w:hAnsi="Al Nile" w:cs="Al Nile" w:hint="default"/>
          <w:sz w:val="36"/>
          <w:szCs w:val="36"/>
          <w:shd w:val="clear" w:color="auto" w:fill="FEFFFF"/>
          <w:rtl/>
        </w:rPr>
      </w:pPr>
      <w:r>
        <w:rPr>
          <w:rFonts w:cs="Times New Roman"/>
          <w:sz w:val="36"/>
          <w:szCs w:val="36"/>
          <w:shd w:val="clear" w:color="auto" w:fill="FEFFFF"/>
          <w:rtl/>
        </w:rPr>
        <w:t>هذا ما أفاده المحقق الآخوند قدس سره في النقطة الرابعة ه</w:t>
      </w:r>
      <w:r>
        <w:rPr>
          <w:rFonts w:cs="Times New Roman"/>
          <w:sz w:val="36"/>
          <w:szCs w:val="36"/>
          <w:shd w:val="clear" w:color="auto" w:fill="FEFFFF"/>
          <w:rtl/>
        </w:rPr>
        <w:t>ل ما أفاده تام أو لا؟</w:t>
      </w:r>
    </w:p>
    <w:p w:rsidR="00726F5F" w:rsidRDefault="00A5409E">
      <w:pPr>
        <w:pStyle w:val="a6"/>
        <w:jc w:val="both"/>
        <w:rPr>
          <w:rFonts w:ascii="Al Nile" w:eastAsia="Al Nile" w:hAnsi="Al Nile" w:cs="Al Nile" w:hint="default"/>
          <w:sz w:val="36"/>
          <w:szCs w:val="36"/>
          <w:shd w:val="clear" w:color="auto" w:fill="FEFFFF"/>
          <w:rtl/>
        </w:rPr>
      </w:pPr>
      <w:r>
        <w:rPr>
          <w:rFonts w:cs="Times New Roman"/>
          <w:sz w:val="36"/>
          <w:szCs w:val="36"/>
          <w:shd w:val="clear" w:color="auto" w:fill="FEFFFF"/>
          <w:rtl/>
        </w:rPr>
        <w:t>ما أفاده من كون المعنى الموضوع له والمستعمل فيه لهذه الصيغ الإنشائية واحداً وهو إنشاء هذه المعاني وقع موقع القبول عند الأعلام ولم يشكلوا عليه</w:t>
      </w:r>
      <w:r>
        <w:rPr>
          <w:rFonts w:ascii="Al Nile" w:hAnsi="Al Nile"/>
          <w:sz w:val="36"/>
          <w:szCs w:val="36"/>
          <w:shd w:val="clear" w:color="auto" w:fill="FEFFFF"/>
          <w:rtl/>
        </w:rPr>
        <w:t>.</w:t>
      </w:r>
    </w:p>
    <w:p w:rsidR="00726F5F" w:rsidRDefault="00A5409E">
      <w:pPr>
        <w:pStyle w:val="a6"/>
        <w:jc w:val="both"/>
        <w:rPr>
          <w:rFonts w:ascii="Al Nile" w:eastAsia="Al Nile" w:hAnsi="Al Nile" w:cs="Al Nile" w:hint="default"/>
          <w:sz w:val="36"/>
          <w:szCs w:val="36"/>
          <w:shd w:val="clear" w:color="auto" w:fill="FEFFFF"/>
          <w:rtl/>
        </w:rPr>
      </w:pPr>
      <w:r>
        <w:rPr>
          <w:rFonts w:cs="Times New Roman"/>
          <w:sz w:val="36"/>
          <w:szCs w:val="36"/>
          <w:shd w:val="clear" w:color="auto" w:fill="FEFFFF"/>
          <w:rtl/>
        </w:rPr>
        <w:t>ولكن على أساس ما ذكره السيد الخوئي قدس سره في صيغة الأمر يرد الإشكال هنا أيضاً حيث أشكل قدس</w:t>
      </w:r>
      <w:r>
        <w:rPr>
          <w:rFonts w:cs="Times New Roman"/>
          <w:sz w:val="36"/>
          <w:szCs w:val="36"/>
          <w:shd w:val="clear" w:color="auto" w:fill="FEFFFF"/>
          <w:rtl/>
        </w:rPr>
        <w:t xml:space="preserve"> سره هناك بأن ما أفاده الآخوند قدس سره يتم على مبنى المشهور في حقيقة الإنشاء دون المسك المختار </w:t>
      </w:r>
      <w:r>
        <w:rPr>
          <w:rFonts w:ascii="Al Nile" w:hAnsi="Al Nile"/>
          <w:sz w:val="36"/>
          <w:szCs w:val="36"/>
          <w:shd w:val="clear" w:color="auto" w:fill="FEFFFF"/>
          <w:rtl/>
        </w:rPr>
        <w:t xml:space="preserve">- </w:t>
      </w:r>
      <w:r>
        <w:rPr>
          <w:rFonts w:cs="Times New Roman"/>
          <w:sz w:val="36"/>
          <w:szCs w:val="36"/>
          <w:shd w:val="clear" w:color="auto" w:fill="FEFFFF"/>
          <w:rtl/>
        </w:rPr>
        <w:t xml:space="preserve">أي مختار السيد قدس سره من كون حقيقة الإنشاء إبراز الاعتبار النفساني </w:t>
      </w:r>
      <w:r>
        <w:rPr>
          <w:rFonts w:ascii="Al Nile" w:hAnsi="Al Nile"/>
          <w:sz w:val="36"/>
          <w:szCs w:val="36"/>
          <w:shd w:val="clear" w:color="auto" w:fill="FEFFFF"/>
          <w:rtl/>
        </w:rPr>
        <w:t xml:space="preserve">- </w:t>
      </w:r>
      <w:r>
        <w:rPr>
          <w:rFonts w:cs="Times New Roman"/>
          <w:sz w:val="36"/>
          <w:szCs w:val="36"/>
          <w:shd w:val="clear" w:color="auto" w:fill="FEFFFF"/>
          <w:rtl/>
        </w:rPr>
        <w:t>فإن لازم هذا المسلك تعدد المستعمل فيه</w:t>
      </w:r>
      <w:r>
        <w:rPr>
          <w:rFonts w:ascii="Al Nile" w:hAnsi="Al Nile"/>
          <w:sz w:val="36"/>
          <w:szCs w:val="36"/>
          <w:shd w:val="clear" w:color="auto" w:fill="FEFFFF"/>
          <w:rtl/>
        </w:rPr>
        <w:t xml:space="preserve">. </w:t>
      </w:r>
      <w:r>
        <w:rPr>
          <w:rFonts w:cs="Times New Roman"/>
          <w:sz w:val="36"/>
          <w:szCs w:val="36"/>
          <w:shd w:val="clear" w:color="auto" w:fill="FEFFFF"/>
          <w:rtl/>
        </w:rPr>
        <w:t>هذا الإشكال يأتي هنا أيضاً فإن الصيغ الإنشائية وإن</w:t>
      </w:r>
      <w:r>
        <w:rPr>
          <w:rFonts w:cs="Times New Roman"/>
          <w:sz w:val="36"/>
          <w:szCs w:val="36"/>
          <w:shd w:val="clear" w:color="auto" w:fill="FEFFFF"/>
          <w:rtl/>
        </w:rPr>
        <w:t xml:space="preserve"> كانت موضوعةً لإنشاء المعاني ولكن بما أن حقيقة الإنشاء عبارة عن إبراز الاعتبار فتتعدّد المعاني بتعدد المعتبَر والمبرَز</w:t>
      </w:r>
      <w:r>
        <w:rPr>
          <w:rFonts w:ascii="Al Nile" w:hAnsi="Al Nile"/>
          <w:sz w:val="36"/>
          <w:szCs w:val="36"/>
          <w:shd w:val="clear" w:color="auto" w:fill="FEFFFF"/>
          <w:rtl/>
        </w:rPr>
        <w:t>.</w:t>
      </w:r>
    </w:p>
    <w:p w:rsidR="00726F5F" w:rsidRDefault="00A5409E">
      <w:pPr>
        <w:pStyle w:val="a6"/>
        <w:jc w:val="both"/>
        <w:rPr>
          <w:rFonts w:ascii="Al Nile" w:eastAsia="Al Nile" w:hAnsi="Al Nile" w:cs="Al Nile" w:hint="default"/>
          <w:sz w:val="36"/>
          <w:szCs w:val="36"/>
          <w:shd w:val="clear" w:color="auto" w:fill="FEFFFF"/>
          <w:rtl/>
        </w:rPr>
      </w:pPr>
      <w:r>
        <w:rPr>
          <w:rFonts w:cs="Times New Roman"/>
          <w:sz w:val="36"/>
          <w:szCs w:val="36"/>
          <w:shd w:val="clear" w:color="auto" w:fill="FEFFFF"/>
          <w:rtl/>
        </w:rPr>
        <w:t>ولكن ذكرنا سابقاً أن أصل إشكال السيد الخوئي قدس سره هناك غير وارد فإن المعنى الموضوع له والمستعمل فيه واحد حتى على مسلك السيد الخوئي قدس</w:t>
      </w:r>
      <w:r>
        <w:rPr>
          <w:rFonts w:cs="Times New Roman"/>
          <w:sz w:val="36"/>
          <w:szCs w:val="36"/>
          <w:shd w:val="clear" w:color="auto" w:fill="FEFFFF"/>
          <w:rtl/>
        </w:rPr>
        <w:t xml:space="preserve"> سره وكما أفاد الميرزا التبريزي قدس سره يمكن توجيه وحدة المعنى الموضوع له والمستعمل فيه على المسلك المذكور أيضاً</w:t>
      </w:r>
      <w:r>
        <w:rPr>
          <w:rFonts w:ascii="Al Nile" w:hAnsi="Al Nile"/>
          <w:sz w:val="36"/>
          <w:szCs w:val="36"/>
          <w:shd w:val="clear" w:color="auto" w:fill="FEFFFF"/>
          <w:rtl/>
        </w:rPr>
        <w:t>.</w:t>
      </w:r>
    </w:p>
    <w:p w:rsidR="00726F5F" w:rsidRDefault="00A5409E">
      <w:pPr>
        <w:pStyle w:val="a6"/>
        <w:jc w:val="both"/>
        <w:rPr>
          <w:rFonts w:ascii="Al Nile" w:eastAsia="Al Nile" w:hAnsi="Al Nile" w:cs="Al Nile" w:hint="default"/>
          <w:sz w:val="36"/>
          <w:szCs w:val="36"/>
          <w:shd w:val="clear" w:color="auto" w:fill="FEFFFF"/>
          <w:rtl/>
        </w:rPr>
      </w:pPr>
      <w:r>
        <w:rPr>
          <w:rFonts w:cs="Times New Roman"/>
          <w:sz w:val="36"/>
          <w:szCs w:val="36"/>
          <w:shd w:val="clear" w:color="auto" w:fill="FEFFFF"/>
          <w:rtl/>
        </w:rPr>
        <w:t>فإشكال السيد قدس سره يأتي هنا ولكنه قابل للجواب بنفس الجواب السابق</w:t>
      </w:r>
      <w:r>
        <w:rPr>
          <w:rFonts w:ascii="Al Nile" w:hAnsi="Al Nile"/>
          <w:sz w:val="36"/>
          <w:szCs w:val="36"/>
          <w:shd w:val="clear" w:color="auto" w:fill="FEFFFF"/>
          <w:rtl/>
        </w:rPr>
        <w:t>.</w:t>
      </w:r>
    </w:p>
    <w:p w:rsidR="00726F5F" w:rsidRDefault="00A5409E">
      <w:pPr>
        <w:pStyle w:val="a6"/>
        <w:jc w:val="both"/>
        <w:rPr>
          <w:rFonts w:ascii="Al Nile" w:eastAsia="Al Nile" w:hAnsi="Al Nile" w:cs="Al Nile" w:hint="default"/>
          <w:sz w:val="36"/>
          <w:szCs w:val="36"/>
          <w:shd w:val="clear" w:color="auto" w:fill="FEFFFF"/>
          <w:rtl/>
        </w:rPr>
      </w:pPr>
      <w:r>
        <w:rPr>
          <w:rFonts w:cs="Times New Roman"/>
          <w:sz w:val="36"/>
          <w:szCs w:val="36"/>
          <w:shd w:val="clear" w:color="auto" w:fill="FEFFFF"/>
          <w:rtl/>
        </w:rPr>
        <w:t>وأما ما أفاده المحقق الآخوند قدس سره من أن ما ذُكر في صيغة الأمر يأتي في الصيغ الإنشائية بعينه أيضاً فالظاهر عدم تماميته وأنه يحتاج إلى إصلاح لأن ما أفاده قدس سره أن الصيغ الإنشائية كالتمني والترجي والاستفهام وُضعت للإنشاء ولكن الداعي على الإنشاء قد يكون ث</w:t>
      </w:r>
      <w:r>
        <w:rPr>
          <w:rFonts w:cs="Times New Roman"/>
          <w:sz w:val="36"/>
          <w:szCs w:val="36"/>
          <w:shd w:val="clear" w:color="auto" w:fill="FEFFFF"/>
          <w:rtl/>
        </w:rPr>
        <w:t>بوت هذه الصفات في النفس حقيقةً وهذا الاستعمال الحقيقي وقد يكون أموراً أخرى وهذا الاستعمال المجازي، ولكن</w:t>
      </w:r>
      <w:r>
        <w:rPr>
          <w:rFonts w:ascii="Al Nile" w:hAnsi="Al Nile"/>
          <w:sz w:val="36"/>
          <w:szCs w:val="36"/>
          <w:shd w:val="clear" w:color="auto" w:fill="FEFFFF"/>
          <w:rtl/>
        </w:rPr>
        <w:t xml:space="preserve"> </w:t>
      </w:r>
      <w:r>
        <w:rPr>
          <w:rFonts w:cs="Times New Roman"/>
          <w:sz w:val="36"/>
          <w:szCs w:val="36"/>
          <w:shd w:val="clear" w:color="auto" w:fill="FEFFFF"/>
          <w:rtl/>
        </w:rPr>
        <w:t>الإشكال هو أن في موارد وجود هذه الصفات في النفس حقيقة ي</w:t>
      </w:r>
      <w:r>
        <w:rPr>
          <w:rFonts w:cs="Times New Roman"/>
          <w:sz w:val="36"/>
          <w:szCs w:val="36"/>
          <w:shd w:val="clear" w:color="auto" w:fill="FEFFFF"/>
          <w:rtl/>
        </w:rPr>
        <w:t>ک</w:t>
      </w:r>
      <w:r>
        <w:rPr>
          <w:rFonts w:cs="Times New Roman"/>
          <w:sz w:val="36"/>
          <w:szCs w:val="36"/>
          <w:shd w:val="clear" w:color="auto" w:fill="FEFFFF"/>
          <w:rtl/>
        </w:rPr>
        <w:t>ون ثبوت هذه الصفات سبباً للإنشاء وليس داعياً بالمعنى المصطلح إلا أن يكون مراده بالداعي المعنى ال</w:t>
      </w:r>
      <w:r>
        <w:rPr>
          <w:rFonts w:cs="Times New Roman"/>
          <w:sz w:val="36"/>
          <w:szCs w:val="36"/>
          <w:shd w:val="clear" w:color="auto" w:fill="FEFFFF"/>
          <w:rtl/>
        </w:rPr>
        <w:t>أعم الشامل للسبب فعندئذ لا يرد الإشكال</w:t>
      </w:r>
      <w:r>
        <w:rPr>
          <w:rFonts w:ascii="Al Nile" w:hAnsi="Al Nile"/>
          <w:sz w:val="36"/>
          <w:szCs w:val="36"/>
          <w:shd w:val="clear" w:color="auto" w:fill="FEFFFF"/>
          <w:rtl/>
        </w:rPr>
        <w:t>.</w:t>
      </w:r>
      <w:r>
        <w:rPr>
          <w:rFonts w:ascii="Al Nile" w:hAnsi="Al Nile"/>
          <w:sz w:val="36"/>
          <w:szCs w:val="36"/>
          <w:rtl/>
        </w:rPr>
        <w:t xml:space="preserve"> </w:t>
      </w:r>
    </w:p>
    <w:p w:rsidR="00726F5F" w:rsidRDefault="00A5409E">
      <w:pPr>
        <w:pStyle w:val="a6"/>
        <w:jc w:val="both"/>
        <w:rPr>
          <w:rFonts w:ascii="Al Nile" w:eastAsia="Al Nile" w:hAnsi="Al Nile" w:cs="Al Nile" w:hint="default"/>
          <w:sz w:val="36"/>
          <w:szCs w:val="36"/>
          <w:shd w:val="clear" w:color="auto" w:fill="FEFFFF"/>
          <w:rtl/>
        </w:rPr>
      </w:pPr>
      <w:r>
        <w:rPr>
          <w:rFonts w:cs="Times New Roman"/>
          <w:sz w:val="36"/>
          <w:szCs w:val="36"/>
          <w:shd w:val="clear" w:color="auto" w:fill="FEFFFF"/>
          <w:rtl/>
        </w:rPr>
        <w:t>يبقى أمر من النقطة الرابعة وهو أن الدواعي المختلفة للصيغ الإنشائية كلها في عرض واحد أو يقدم بعضها ويحمل الكلام عليه لم يتعرض المحقق الآخوند قدس سره لهذا الأمر هنا في صيغة الأمر ولكن تعرض له في مادة الأمر وقال هناك ب</w:t>
      </w:r>
      <w:r>
        <w:rPr>
          <w:rFonts w:cs="Times New Roman"/>
          <w:sz w:val="36"/>
          <w:szCs w:val="36"/>
          <w:shd w:val="clear" w:color="auto" w:fill="FEFFFF"/>
          <w:rtl/>
        </w:rPr>
        <w:t xml:space="preserve">أن الصيغ الإنشائية التمني والترجي تدل على الداعي الخاص وهو ثبوت هذه </w:t>
      </w:r>
      <w:r>
        <w:rPr>
          <w:rFonts w:cs="Times New Roman"/>
          <w:sz w:val="36"/>
          <w:szCs w:val="36"/>
          <w:shd w:val="clear" w:color="auto" w:fill="FEFFFF"/>
          <w:rtl/>
        </w:rPr>
        <w:lastRenderedPageBreak/>
        <w:t>الصفات إما وضعاً أو لأجل الانصراف فليست الدواعي في عرض واحد ولم يكرّر ذلك هنا ويأتي الوجهان الآخران أيضاً وهما الإطلاق ومقدمات الحكمة وأصالة التطابق</w:t>
      </w:r>
      <w:r>
        <w:rPr>
          <w:rFonts w:ascii="Al Nile" w:hAnsi="Al Nile"/>
          <w:sz w:val="36"/>
          <w:szCs w:val="36"/>
          <w:shd w:val="clear" w:color="auto" w:fill="FEFFFF"/>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الجهة الثانية</w:t>
      </w:r>
      <w:r>
        <w:rPr>
          <w:rFonts w:ascii="Al Nile" w:hAnsi="Al Nile"/>
          <w:sz w:val="36"/>
          <w:szCs w:val="36"/>
          <w:rtl/>
        </w:rPr>
        <w:t xml:space="preserve">: </w:t>
      </w:r>
      <w:r>
        <w:rPr>
          <w:rFonts w:cs="Times New Roman"/>
          <w:sz w:val="36"/>
          <w:szCs w:val="36"/>
          <w:rtl/>
        </w:rPr>
        <w:t>في دلالة صيغة الأمر على</w:t>
      </w:r>
      <w:r>
        <w:rPr>
          <w:rFonts w:cs="Times New Roman"/>
          <w:sz w:val="36"/>
          <w:szCs w:val="36"/>
          <w:rtl/>
        </w:rPr>
        <w:t xml:space="preserve"> الوجوب</w:t>
      </w:r>
    </w:p>
    <w:p w:rsidR="00726F5F" w:rsidRDefault="00A5409E">
      <w:pPr>
        <w:pStyle w:val="a6"/>
        <w:jc w:val="both"/>
        <w:rPr>
          <w:rFonts w:ascii="Al Nile" w:eastAsia="Al Nile" w:hAnsi="Al Nile" w:cs="Al Nile" w:hint="default"/>
          <w:sz w:val="36"/>
          <w:szCs w:val="36"/>
          <w:rtl/>
        </w:rPr>
      </w:pPr>
      <w:r>
        <w:rPr>
          <w:rFonts w:cs="Times New Roman"/>
          <w:sz w:val="36"/>
          <w:szCs w:val="36"/>
          <w:rtl/>
        </w:rPr>
        <w:t>والبحث عن دلالة صيغة الأمر على الوجوب يقع في مرحلتين</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الأولى</w:t>
      </w:r>
      <w:r>
        <w:rPr>
          <w:rFonts w:ascii="Al Nile" w:hAnsi="Al Nile"/>
          <w:sz w:val="36"/>
          <w:szCs w:val="36"/>
          <w:rtl/>
        </w:rPr>
        <w:t xml:space="preserve">: </w:t>
      </w:r>
      <w:r>
        <w:rPr>
          <w:rFonts w:cs="Times New Roman"/>
          <w:sz w:val="36"/>
          <w:szCs w:val="36"/>
          <w:rtl/>
        </w:rPr>
        <w:t>هل تدل صيغة الأمر بالدلالة الوضعية على الوجوب أو لا؟ وبتعبير المحقق الآخوند قدس سره هل هي حقيقة في خصوص الطلب الوجوبي أو خصوص الطلب الندبي أو مشترك بينهما بالاشتراك اللفظي أو الاشتراك ال</w:t>
      </w:r>
      <w:r>
        <w:rPr>
          <w:rFonts w:cs="Times New Roman"/>
          <w:sz w:val="36"/>
          <w:szCs w:val="36"/>
          <w:rtl/>
        </w:rPr>
        <w:t>معنوي؟</w:t>
      </w:r>
    </w:p>
    <w:p w:rsidR="00726F5F" w:rsidRDefault="00A5409E">
      <w:pPr>
        <w:pStyle w:val="a6"/>
        <w:jc w:val="both"/>
        <w:rPr>
          <w:rFonts w:ascii="Al Nile" w:eastAsia="Al Nile" w:hAnsi="Al Nile" w:cs="Al Nile" w:hint="default"/>
          <w:sz w:val="36"/>
          <w:szCs w:val="36"/>
          <w:rtl/>
        </w:rPr>
      </w:pPr>
      <w:r>
        <w:rPr>
          <w:rFonts w:cs="Times New Roman"/>
          <w:sz w:val="36"/>
          <w:szCs w:val="36"/>
          <w:rtl/>
        </w:rPr>
        <w:t>الثانية</w:t>
      </w:r>
      <w:r>
        <w:rPr>
          <w:rFonts w:ascii="Al Nile" w:hAnsi="Al Nile"/>
          <w:sz w:val="36"/>
          <w:szCs w:val="36"/>
          <w:rtl/>
        </w:rPr>
        <w:t xml:space="preserve">: </w:t>
      </w:r>
      <w:r>
        <w:rPr>
          <w:rFonts w:cs="Times New Roman"/>
          <w:sz w:val="36"/>
          <w:szCs w:val="36"/>
          <w:rtl/>
        </w:rPr>
        <w:t>على فرض عدم دلالتها على الوجوب بالدلالة الوضعية هل تدل علىه بأنحاء أخرى من الدلالة كالدلالة الانصرافية والدلالة الإطلاقية؟</w:t>
      </w:r>
    </w:p>
    <w:p w:rsidR="00726F5F" w:rsidRDefault="00A5409E">
      <w:pPr>
        <w:pStyle w:val="a6"/>
        <w:jc w:val="both"/>
        <w:rPr>
          <w:rFonts w:ascii="Al Nile" w:eastAsia="Al Nile" w:hAnsi="Al Nile" w:cs="Al Nile" w:hint="default"/>
          <w:sz w:val="36"/>
          <w:szCs w:val="36"/>
          <w:rtl/>
        </w:rPr>
      </w:pPr>
      <w:r>
        <w:rPr>
          <w:rFonts w:cs="Times New Roman"/>
          <w:sz w:val="36"/>
          <w:szCs w:val="36"/>
          <w:rtl/>
        </w:rPr>
        <w:t>فَصَل المحقق الآخوند قدس سره بين المرحلتين وتعرض للأولى في المبحث الثاني وللثانية في المبحث الرابع ولكن كما ذكرنا ساب</w:t>
      </w:r>
      <w:r>
        <w:rPr>
          <w:rFonts w:cs="Times New Roman"/>
          <w:sz w:val="36"/>
          <w:szCs w:val="36"/>
          <w:rtl/>
        </w:rPr>
        <w:t>قاً يقع البحث عن المرحلتين في جهة واحدة</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 xml:space="preserve">تعبير المحقق الآخوند قدس سره في المرحلة الأولى أن صيغة الأمر </w:t>
      </w:r>
      <w:r>
        <w:rPr>
          <w:rFonts w:ascii="Al Nile" w:hAnsi="Al Nile"/>
          <w:sz w:val="36"/>
          <w:szCs w:val="36"/>
          <w:rtl/>
        </w:rPr>
        <w:t xml:space="preserve">- </w:t>
      </w:r>
      <w:r>
        <w:rPr>
          <w:rFonts w:cs="Times New Roman"/>
          <w:sz w:val="36"/>
          <w:szCs w:val="36"/>
          <w:rtl/>
        </w:rPr>
        <w:t xml:space="preserve">التي هي حسب مختاره في الجهة السابقة موضوعة لإنشاء الطلب </w:t>
      </w:r>
      <w:r>
        <w:rPr>
          <w:rFonts w:ascii="Al Nile" w:hAnsi="Al Nile"/>
          <w:sz w:val="36"/>
          <w:szCs w:val="36"/>
          <w:rtl/>
        </w:rPr>
        <w:t xml:space="preserve">- </w:t>
      </w:r>
      <w:r>
        <w:rPr>
          <w:rFonts w:cs="Times New Roman"/>
          <w:sz w:val="36"/>
          <w:szCs w:val="36"/>
          <w:rtl/>
        </w:rPr>
        <w:t xml:space="preserve">هل هي حقيقة في الوجوب أو في الندب أو فيهما </w:t>
      </w:r>
      <w:r>
        <w:rPr>
          <w:rFonts w:ascii="Al Nile" w:hAnsi="Al Nile"/>
          <w:sz w:val="36"/>
          <w:szCs w:val="36"/>
          <w:rtl/>
        </w:rPr>
        <w:t xml:space="preserve">- </w:t>
      </w:r>
      <w:r>
        <w:rPr>
          <w:rFonts w:cs="Times New Roman"/>
          <w:sz w:val="36"/>
          <w:szCs w:val="36"/>
          <w:rtl/>
        </w:rPr>
        <w:t xml:space="preserve">يعني الاشتراك اللفظي </w:t>
      </w:r>
      <w:r>
        <w:rPr>
          <w:rFonts w:ascii="Al Nile" w:hAnsi="Al Nile"/>
          <w:sz w:val="36"/>
          <w:szCs w:val="36"/>
          <w:rtl/>
        </w:rPr>
        <w:t xml:space="preserve">- </w:t>
      </w:r>
      <w:r>
        <w:rPr>
          <w:rFonts w:cs="Times New Roman"/>
          <w:sz w:val="36"/>
          <w:szCs w:val="36"/>
          <w:rtl/>
        </w:rPr>
        <w:t xml:space="preserve">أو في المشترك بينهما </w:t>
      </w:r>
      <w:r>
        <w:rPr>
          <w:rFonts w:ascii="Al Nile" w:hAnsi="Al Nile"/>
          <w:sz w:val="36"/>
          <w:szCs w:val="36"/>
          <w:rtl/>
        </w:rPr>
        <w:t xml:space="preserve">- </w:t>
      </w:r>
      <w:r>
        <w:rPr>
          <w:rFonts w:cs="Times New Roman"/>
          <w:sz w:val="36"/>
          <w:szCs w:val="36"/>
          <w:rtl/>
        </w:rPr>
        <w:t>يعن</w:t>
      </w:r>
      <w:r>
        <w:rPr>
          <w:rFonts w:cs="Times New Roman"/>
          <w:sz w:val="36"/>
          <w:szCs w:val="36"/>
          <w:rtl/>
        </w:rPr>
        <w:t>ي الاشتراك المعنوي؟ وجوه بل أقوال</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القول الأول</w:t>
      </w:r>
      <w:r>
        <w:rPr>
          <w:rFonts w:ascii="Al Nile" w:hAnsi="Al Nile"/>
          <w:sz w:val="36"/>
          <w:szCs w:val="36"/>
          <w:rtl/>
        </w:rPr>
        <w:t xml:space="preserve">: </w:t>
      </w:r>
      <w:r>
        <w:rPr>
          <w:rFonts w:cs="Times New Roman"/>
          <w:sz w:val="36"/>
          <w:szCs w:val="36"/>
          <w:rtl/>
        </w:rPr>
        <w:t>كون صيغة الأمر حقيقةً في خصوص الوجوب والثاني</w:t>
      </w:r>
      <w:r>
        <w:rPr>
          <w:rFonts w:ascii="Al Nile" w:hAnsi="Al Nile"/>
          <w:sz w:val="36"/>
          <w:szCs w:val="36"/>
          <w:rtl/>
        </w:rPr>
        <w:t xml:space="preserve">: </w:t>
      </w:r>
      <w:r>
        <w:rPr>
          <w:rFonts w:cs="Times New Roman"/>
          <w:sz w:val="36"/>
          <w:szCs w:val="36"/>
          <w:rtl/>
        </w:rPr>
        <w:t>كونها حقيقةً في خصوص الندب والثالث</w:t>
      </w:r>
      <w:r>
        <w:rPr>
          <w:rFonts w:ascii="Al Nile" w:hAnsi="Al Nile"/>
          <w:sz w:val="36"/>
          <w:szCs w:val="36"/>
          <w:rtl/>
        </w:rPr>
        <w:t xml:space="preserve">: </w:t>
      </w:r>
      <w:r>
        <w:rPr>
          <w:rFonts w:cs="Times New Roman"/>
          <w:sz w:val="36"/>
          <w:szCs w:val="36"/>
          <w:rtl/>
        </w:rPr>
        <w:t>كونها مشتركاً لفظياً بين الوجوب والندب والرابع</w:t>
      </w:r>
      <w:r>
        <w:rPr>
          <w:rFonts w:ascii="Al Nile" w:hAnsi="Al Nile"/>
          <w:sz w:val="36"/>
          <w:szCs w:val="36"/>
          <w:rtl/>
        </w:rPr>
        <w:t xml:space="preserve">: </w:t>
      </w:r>
      <w:r>
        <w:rPr>
          <w:rFonts w:cs="Times New Roman"/>
          <w:sz w:val="36"/>
          <w:szCs w:val="36"/>
          <w:rtl/>
        </w:rPr>
        <w:t>كونها مشتركاً معنوياً وموضوعةً للجامع بين الوجوب والندب</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 xml:space="preserve">المحقق الآخوند قدس </w:t>
      </w:r>
      <w:r>
        <w:rPr>
          <w:rFonts w:cs="Times New Roman"/>
          <w:sz w:val="36"/>
          <w:szCs w:val="36"/>
          <w:rtl/>
        </w:rPr>
        <w:t>سره لم يذكر غير هذه الأقوال الأربعة ولكن ذكر صاحب المعالم قدس سره أن الأقوال في المسألة التي هي قابلة للبحث ثمانية وهناك وجوه أخرى شديدة الشذوذ واضحة الضعف لا حاجة للبحث عنها</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قال</w:t>
      </w:r>
      <w:r>
        <w:rPr>
          <w:rFonts w:ascii="Al Nile" w:hAnsi="Al Nile"/>
          <w:sz w:val="36"/>
          <w:szCs w:val="36"/>
          <w:rtl/>
        </w:rPr>
        <w:t xml:space="preserve">: </w:t>
      </w:r>
      <w:r>
        <w:rPr>
          <w:rFonts w:ascii="Al Nile" w:hAnsi="Al Nile"/>
          <w:b/>
          <w:bCs/>
          <w:sz w:val="36"/>
          <w:szCs w:val="36"/>
          <w:rtl/>
        </w:rPr>
        <w:t>(</w:t>
      </w:r>
      <w:r>
        <w:rPr>
          <w:rFonts w:cs="Times New Roman"/>
          <w:b/>
          <w:bCs/>
          <w:sz w:val="36"/>
          <w:szCs w:val="36"/>
          <w:shd w:val="clear" w:color="auto" w:fill="FFFFFF"/>
          <w:rtl/>
        </w:rPr>
        <w:t xml:space="preserve">صيغة </w:t>
      </w:r>
      <w:r>
        <w:rPr>
          <w:rFonts w:ascii="Al Nile" w:hAnsi="Al Nile"/>
          <w:b/>
          <w:bCs/>
          <w:sz w:val="36"/>
          <w:szCs w:val="36"/>
          <w:shd w:val="clear" w:color="auto" w:fill="FFFFFF"/>
          <w:lang w:val="en-US"/>
        </w:rPr>
        <w:t xml:space="preserve">" </w:t>
      </w:r>
      <w:r>
        <w:rPr>
          <w:rFonts w:cs="Times New Roman"/>
          <w:b/>
          <w:bCs/>
          <w:sz w:val="36"/>
          <w:szCs w:val="36"/>
          <w:shd w:val="clear" w:color="auto" w:fill="FFFFFF"/>
          <w:rtl/>
        </w:rPr>
        <w:t xml:space="preserve">إفعل </w:t>
      </w:r>
      <w:r>
        <w:rPr>
          <w:rFonts w:ascii="Al Nile" w:hAnsi="Al Nile"/>
          <w:b/>
          <w:bCs/>
          <w:sz w:val="36"/>
          <w:szCs w:val="36"/>
          <w:shd w:val="clear" w:color="auto" w:fill="FFFFFF"/>
          <w:lang w:val="en-US"/>
        </w:rPr>
        <w:t xml:space="preserve">" </w:t>
      </w:r>
      <w:r>
        <w:rPr>
          <w:rFonts w:cs="Times New Roman"/>
          <w:b/>
          <w:bCs/>
          <w:sz w:val="36"/>
          <w:szCs w:val="36"/>
          <w:shd w:val="clear" w:color="auto" w:fill="FFFFFF"/>
          <w:rtl/>
        </w:rPr>
        <w:t>وما في معناها حقيقة في الوجوب فقط بحسب اللغة على الأقوى وفاق</w:t>
      </w:r>
      <w:r>
        <w:rPr>
          <w:rFonts w:cs="Times New Roman"/>
          <w:b/>
          <w:bCs/>
          <w:sz w:val="36"/>
          <w:szCs w:val="36"/>
          <w:shd w:val="clear" w:color="auto" w:fill="FFFFFF"/>
          <w:rtl/>
        </w:rPr>
        <w:t>ا لجمهور الأصوليين</w:t>
      </w:r>
      <w:r>
        <w:rPr>
          <w:rFonts w:ascii="Al Nile" w:hAnsi="Al Nile"/>
          <w:b/>
          <w:bCs/>
          <w:sz w:val="36"/>
          <w:szCs w:val="36"/>
          <w:shd w:val="clear" w:color="auto" w:fill="FFFFFF"/>
          <w:lang w:val="en-US"/>
        </w:rPr>
        <w:t xml:space="preserve">. </w:t>
      </w:r>
      <w:r>
        <w:rPr>
          <w:rFonts w:cs="Times New Roman"/>
          <w:b/>
          <w:bCs/>
          <w:sz w:val="36"/>
          <w:szCs w:val="36"/>
          <w:shd w:val="clear" w:color="auto" w:fill="FFFFFF"/>
          <w:rtl/>
        </w:rPr>
        <w:t>وقال قوم</w:t>
      </w:r>
      <w:r>
        <w:rPr>
          <w:rFonts w:ascii="Al Nile" w:hAnsi="Al Nile"/>
          <w:b/>
          <w:bCs/>
          <w:sz w:val="36"/>
          <w:szCs w:val="36"/>
          <w:shd w:val="clear" w:color="auto" w:fill="FFFFFF"/>
          <w:lang w:val="en-US"/>
        </w:rPr>
        <w:t xml:space="preserve">: </w:t>
      </w:r>
      <w:r>
        <w:rPr>
          <w:rFonts w:cs="Times New Roman"/>
          <w:b/>
          <w:bCs/>
          <w:sz w:val="36"/>
          <w:szCs w:val="36"/>
          <w:shd w:val="clear" w:color="auto" w:fill="FFFFFF"/>
          <w:rtl/>
        </w:rPr>
        <w:t>إنها حقيقة في الندب فقط</w:t>
      </w:r>
      <w:r>
        <w:rPr>
          <w:rFonts w:ascii="Al Nile" w:hAnsi="Al Nile"/>
          <w:b/>
          <w:bCs/>
          <w:sz w:val="36"/>
          <w:szCs w:val="36"/>
          <w:shd w:val="clear" w:color="auto" w:fill="FFFFFF"/>
          <w:lang w:val="en-US"/>
        </w:rPr>
        <w:t xml:space="preserve">. </w:t>
      </w:r>
      <w:r>
        <w:rPr>
          <w:rFonts w:cs="Times New Roman"/>
          <w:b/>
          <w:bCs/>
          <w:sz w:val="36"/>
          <w:szCs w:val="36"/>
          <w:shd w:val="clear" w:color="auto" w:fill="FFFFFF"/>
          <w:rtl/>
        </w:rPr>
        <w:t>وقيل</w:t>
      </w:r>
      <w:r>
        <w:rPr>
          <w:rFonts w:ascii="Al Nile" w:hAnsi="Al Nile"/>
          <w:b/>
          <w:bCs/>
          <w:sz w:val="36"/>
          <w:szCs w:val="36"/>
          <w:shd w:val="clear" w:color="auto" w:fill="FFFFFF"/>
          <w:lang w:val="en-US"/>
        </w:rPr>
        <w:t>:</w:t>
      </w:r>
      <w:r>
        <w:rPr>
          <w:rFonts w:cs="Times New Roman"/>
          <w:b/>
          <w:bCs/>
          <w:sz w:val="36"/>
          <w:szCs w:val="36"/>
          <w:shd w:val="clear" w:color="auto" w:fill="FFFFFF"/>
          <w:rtl/>
        </w:rPr>
        <w:t xml:space="preserve"> في الطلب، وهو</w:t>
      </w:r>
      <w:r>
        <w:rPr>
          <w:rFonts w:ascii="Al Nile" w:hAnsi="Al Nile"/>
          <w:b/>
          <w:bCs/>
          <w:sz w:val="36"/>
          <w:szCs w:val="36"/>
          <w:shd w:val="clear" w:color="auto" w:fill="FFFFFF"/>
          <w:lang w:val="en-US"/>
        </w:rPr>
        <w:t xml:space="preserve">: </w:t>
      </w:r>
      <w:r>
        <w:rPr>
          <w:rFonts w:cs="Times New Roman"/>
          <w:b/>
          <w:bCs/>
          <w:sz w:val="36"/>
          <w:szCs w:val="36"/>
          <w:shd w:val="clear" w:color="auto" w:fill="FFFFFF"/>
          <w:rtl/>
        </w:rPr>
        <w:t>القدر المشترك بين الوجوب والندب</w:t>
      </w:r>
      <w:r>
        <w:rPr>
          <w:rFonts w:ascii="Al Nile" w:hAnsi="Al Nile"/>
          <w:b/>
          <w:bCs/>
          <w:sz w:val="36"/>
          <w:szCs w:val="36"/>
          <w:shd w:val="clear" w:color="auto" w:fill="FFFFFF"/>
          <w:lang w:val="en-US"/>
        </w:rPr>
        <w:t>.</w:t>
      </w:r>
      <w:r>
        <w:rPr>
          <w:rFonts w:cs="Times New Roman"/>
          <w:b/>
          <w:bCs/>
          <w:sz w:val="36"/>
          <w:szCs w:val="36"/>
          <w:shd w:val="clear" w:color="auto" w:fill="FFFFFF"/>
          <w:rtl/>
        </w:rPr>
        <w:t xml:space="preserve"> وقال علم الهدى رضي الله عنه</w:t>
      </w:r>
      <w:r>
        <w:rPr>
          <w:rFonts w:ascii="Al Nile" w:hAnsi="Al Nile"/>
          <w:b/>
          <w:bCs/>
          <w:sz w:val="36"/>
          <w:szCs w:val="36"/>
          <w:shd w:val="clear" w:color="auto" w:fill="FFFFFF"/>
          <w:lang w:val="en-US"/>
        </w:rPr>
        <w:t xml:space="preserve">: </w:t>
      </w:r>
      <w:r>
        <w:rPr>
          <w:rFonts w:cs="Times New Roman"/>
          <w:b/>
          <w:bCs/>
          <w:sz w:val="36"/>
          <w:szCs w:val="36"/>
          <w:shd w:val="clear" w:color="auto" w:fill="FFFFFF"/>
          <w:rtl/>
        </w:rPr>
        <w:t>إنها مشتركة بين الوجوب والندب اشترا</w:t>
      </w:r>
      <w:r>
        <w:rPr>
          <w:rFonts w:cs="Times New Roman"/>
          <w:sz w:val="36"/>
          <w:szCs w:val="36"/>
          <w:shd w:val="clear" w:color="auto" w:fill="FFFFFF"/>
          <w:rtl/>
        </w:rPr>
        <w:t>ک</w:t>
      </w:r>
      <w:r>
        <w:rPr>
          <w:rFonts w:cs="Times New Roman"/>
          <w:b/>
          <w:bCs/>
          <w:sz w:val="36"/>
          <w:szCs w:val="36"/>
          <w:shd w:val="clear" w:color="auto" w:fill="FFFFFF"/>
          <w:rtl/>
        </w:rPr>
        <w:t>اً لفظياً في اللغة، وأما في العرف الشرعي فهي حقيقة في الوجوب فقط</w:t>
      </w:r>
      <w:r>
        <w:rPr>
          <w:rFonts w:ascii="Al Nile" w:hAnsi="Al Nile"/>
          <w:b/>
          <w:bCs/>
          <w:sz w:val="36"/>
          <w:szCs w:val="36"/>
          <w:shd w:val="clear" w:color="auto" w:fill="FFFFFF"/>
          <w:lang w:val="en-US"/>
        </w:rPr>
        <w:t>.</w:t>
      </w:r>
      <w:r>
        <w:rPr>
          <w:rFonts w:cs="Times New Roman"/>
          <w:b/>
          <w:bCs/>
          <w:sz w:val="36"/>
          <w:szCs w:val="36"/>
          <w:shd w:val="clear" w:color="auto" w:fill="FFFFFF"/>
          <w:rtl/>
        </w:rPr>
        <w:t xml:space="preserve"> وتوقف في ذلك قوم فلم يدروا، أ للوجوب هي أم للندب</w:t>
      </w:r>
      <w:r>
        <w:rPr>
          <w:rFonts w:ascii="Al Nile" w:hAnsi="Al Nile"/>
          <w:b/>
          <w:bCs/>
          <w:sz w:val="36"/>
          <w:szCs w:val="36"/>
          <w:shd w:val="clear" w:color="auto" w:fill="FFFFFF"/>
          <w:lang w:val="en-US"/>
        </w:rPr>
        <w:t xml:space="preserve">. </w:t>
      </w:r>
      <w:r>
        <w:rPr>
          <w:rFonts w:cs="Times New Roman"/>
          <w:b/>
          <w:bCs/>
          <w:sz w:val="36"/>
          <w:szCs w:val="36"/>
          <w:shd w:val="clear" w:color="auto" w:fill="FFFFFF"/>
          <w:rtl/>
        </w:rPr>
        <w:t>وقيل</w:t>
      </w:r>
      <w:r>
        <w:rPr>
          <w:rFonts w:ascii="Al Nile" w:hAnsi="Al Nile"/>
          <w:b/>
          <w:bCs/>
          <w:sz w:val="36"/>
          <w:szCs w:val="36"/>
          <w:shd w:val="clear" w:color="auto" w:fill="FFFFFF"/>
          <w:lang w:val="en-US"/>
        </w:rPr>
        <w:t xml:space="preserve">: </w:t>
      </w:r>
      <w:r>
        <w:rPr>
          <w:rFonts w:cs="Times New Roman"/>
          <w:b/>
          <w:bCs/>
          <w:sz w:val="36"/>
          <w:szCs w:val="36"/>
          <w:shd w:val="clear" w:color="auto" w:fill="FFFFFF"/>
          <w:rtl/>
        </w:rPr>
        <w:t>هي مشتركة بين ثلاثة أشياء</w:t>
      </w:r>
      <w:r>
        <w:rPr>
          <w:rFonts w:ascii="Al Nile" w:hAnsi="Al Nile"/>
          <w:b/>
          <w:bCs/>
          <w:sz w:val="36"/>
          <w:szCs w:val="36"/>
          <w:shd w:val="clear" w:color="auto" w:fill="FFFFFF"/>
          <w:lang w:val="en-US"/>
        </w:rPr>
        <w:t>:</w:t>
      </w:r>
      <w:r>
        <w:rPr>
          <w:rFonts w:cs="Times New Roman"/>
          <w:b/>
          <w:bCs/>
          <w:sz w:val="36"/>
          <w:szCs w:val="36"/>
          <w:shd w:val="clear" w:color="auto" w:fill="FFFFFF"/>
          <w:rtl/>
        </w:rPr>
        <w:t xml:space="preserve"> الوجوب، والندب، والإباحة</w:t>
      </w:r>
      <w:r>
        <w:rPr>
          <w:rFonts w:ascii="Al Nile" w:hAnsi="Al Nile"/>
          <w:b/>
          <w:bCs/>
          <w:sz w:val="36"/>
          <w:szCs w:val="36"/>
          <w:shd w:val="clear" w:color="auto" w:fill="FFFFFF"/>
          <w:lang w:val="en-US"/>
        </w:rPr>
        <w:t xml:space="preserve">. </w:t>
      </w:r>
      <w:r>
        <w:rPr>
          <w:rFonts w:cs="Times New Roman"/>
          <w:b/>
          <w:bCs/>
          <w:sz w:val="36"/>
          <w:szCs w:val="36"/>
          <w:shd w:val="clear" w:color="auto" w:fill="FFFFFF"/>
          <w:rtl/>
        </w:rPr>
        <w:t>وقيل</w:t>
      </w:r>
      <w:r>
        <w:rPr>
          <w:rFonts w:ascii="Al Nile" w:hAnsi="Al Nile"/>
          <w:b/>
          <w:bCs/>
          <w:sz w:val="36"/>
          <w:szCs w:val="36"/>
          <w:shd w:val="clear" w:color="auto" w:fill="FFFFFF"/>
          <w:lang w:val="en-US"/>
        </w:rPr>
        <w:t xml:space="preserve">: </w:t>
      </w:r>
      <w:r>
        <w:rPr>
          <w:rFonts w:cs="Times New Roman"/>
          <w:b/>
          <w:bCs/>
          <w:sz w:val="36"/>
          <w:szCs w:val="36"/>
          <w:shd w:val="clear" w:color="auto" w:fill="FFFFFF"/>
          <w:rtl/>
        </w:rPr>
        <w:t>هي للقدر المشترك بين هذه الثلاثة وهو الإذن</w:t>
      </w:r>
      <w:r>
        <w:rPr>
          <w:rFonts w:ascii="Al Nile" w:hAnsi="Al Nile"/>
          <w:b/>
          <w:bCs/>
          <w:sz w:val="36"/>
          <w:szCs w:val="36"/>
          <w:shd w:val="clear" w:color="auto" w:fill="FFFFFF"/>
          <w:lang w:val="en-US"/>
        </w:rPr>
        <w:t xml:space="preserve">. </w:t>
      </w:r>
      <w:r>
        <w:rPr>
          <w:rFonts w:cs="Times New Roman"/>
          <w:b/>
          <w:bCs/>
          <w:sz w:val="36"/>
          <w:szCs w:val="36"/>
          <w:shd w:val="clear" w:color="auto" w:fill="FFFFFF"/>
          <w:rtl/>
        </w:rPr>
        <w:t>وزعم قوم</w:t>
      </w:r>
      <w:r>
        <w:rPr>
          <w:rFonts w:ascii="Al Nile" w:hAnsi="Al Nile"/>
          <w:b/>
          <w:bCs/>
          <w:sz w:val="36"/>
          <w:szCs w:val="36"/>
          <w:shd w:val="clear" w:color="auto" w:fill="FFFFFF"/>
          <w:lang w:val="en-US"/>
        </w:rPr>
        <w:t xml:space="preserve">: </w:t>
      </w:r>
      <w:r>
        <w:rPr>
          <w:rFonts w:cs="Times New Roman"/>
          <w:b/>
          <w:bCs/>
          <w:sz w:val="36"/>
          <w:szCs w:val="36"/>
          <w:shd w:val="clear" w:color="auto" w:fill="FFFFFF"/>
          <w:rtl/>
        </w:rPr>
        <w:t>أنها مشتركة بين أربعة أمور، وهي الثلاثة السابقة، والتهديد وقيل فيها أشياء أخر، لكنها ش</w:t>
      </w:r>
      <w:r>
        <w:rPr>
          <w:rFonts w:cs="Times New Roman"/>
          <w:b/>
          <w:bCs/>
          <w:sz w:val="36"/>
          <w:szCs w:val="36"/>
          <w:shd w:val="clear" w:color="auto" w:fill="FFFFFF"/>
          <w:rtl/>
        </w:rPr>
        <w:t>ديدة الشذوذ، بينة الوهن، فلا جدوى في التعرض لنقلها</w:t>
      </w:r>
      <w:r>
        <w:rPr>
          <w:rFonts w:ascii="Al Nile" w:hAnsi="Al Nile"/>
          <w:b/>
          <w:bCs/>
          <w:sz w:val="36"/>
          <w:szCs w:val="36"/>
          <w:shd w:val="clear" w:color="auto" w:fill="FFFFFF"/>
          <w:lang w:val="en-US"/>
        </w:rPr>
        <w:t>.</w:t>
      </w:r>
      <w:r>
        <w:rPr>
          <w:rFonts w:ascii="Al Nile" w:hAnsi="Al Nile"/>
          <w:b/>
          <w:bCs/>
          <w:sz w:val="36"/>
          <w:szCs w:val="36"/>
          <w:shd w:val="clear" w:color="auto" w:fill="FFFFFF"/>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lastRenderedPageBreak/>
        <w:t>كيف كان ما ذكره المحقق الآخوند قدس سره الأقوال الأربعة واختار منها القول الأول وهو كون صيغة الأمر حقيقةً في خصوص الوجوب كما اختار في مادة الأمر أيضاً وضعها لخصوص الطلب الوجوبي</w:t>
      </w:r>
      <w:r>
        <w:rPr>
          <w:rFonts w:ascii="Al Nile" w:hAnsi="Al Nile"/>
          <w:sz w:val="36"/>
          <w:szCs w:val="36"/>
          <w:rtl/>
        </w:rPr>
        <w:t>.</w:t>
      </w:r>
    </w:p>
    <w:p w:rsidR="00726F5F" w:rsidRDefault="00A5409E">
      <w:pPr>
        <w:pStyle w:val="a6"/>
        <w:jc w:val="both"/>
        <w:rPr>
          <w:rFonts w:ascii="Al Nile" w:eastAsia="Al Nile" w:hAnsi="Al Nile" w:cs="Al Nile" w:hint="default"/>
          <w:b/>
          <w:bCs/>
          <w:sz w:val="36"/>
          <w:szCs w:val="36"/>
          <w:rtl/>
        </w:rPr>
      </w:pPr>
      <w:r>
        <w:rPr>
          <w:rFonts w:cs="Times New Roman"/>
          <w:sz w:val="36"/>
          <w:szCs w:val="36"/>
          <w:rtl/>
        </w:rPr>
        <w:t>ذكر لإثبات مختاره دليلاً و</w:t>
      </w:r>
      <w:r>
        <w:rPr>
          <w:rFonts w:cs="Times New Roman"/>
          <w:sz w:val="36"/>
          <w:szCs w:val="36"/>
          <w:rtl/>
        </w:rPr>
        <w:t>مؤيداً</w:t>
      </w:r>
      <w:r>
        <w:rPr>
          <w:rFonts w:ascii="Al Nile" w:hAnsi="Al Nile"/>
          <w:sz w:val="36"/>
          <w:szCs w:val="36"/>
          <w:rtl/>
        </w:rPr>
        <w:t xml:space="preserve">. </w:t>
      </w:r>
      <w:r>
        <w:rPr>
          <w:rFonts w:cs="Times New Roman"/>
          <w:sz w:val="36"/>
          <w:szCs w:val="36"/>
          <w:rtl/>
        </w:rPr>
        <w:t>الدليل هو التبادر حيث إن المتبادر من صيغة الأمر عند الاستعمال بلا قرينة هو الطلب الوجوبي والمخاطب ملزَم به ليس له مجال المخالفة كما استدل في مادة الأمر أيضاً بالتبادر</w:t>
      </w:r>
      <w:r>
        <w:rPr>
          <w:rFonts w:ascii="Al Nile" w:hAnsi="Al Nile"/>
          <w:sz w:val="36"/>
          <w:szCs w:val="36"/>
          <w:rtl/>
        </w:rPr>
        <w:t xml:space="preserve">. </w:t>
      </w:r>
      <w:r>
        <w:rPr>
          <w:rFonts w:cs="Times New Roman"/>
          <w:sz w:val="36"/>
          <w:szCs w:val="36"/>
          <w:rtl/>
        </w:rPr>
        <w:t>قال</w:t>
      </w:r>
      <w:r>
        <w:rPr>
          <w:rFonts w:ascii="Al Nile" w:hAnsi="Al Nile"/>
          <w:sz w:val="36"/>
          <w:szCs w:val="36"/>
          <w:rtl/>
        </w:rPr>
        <w:t xml:space="preserve">: </w:t>
      </w:r>
      <w:r>
        <w:rPr>
          <w:rFonts w:ascii="Al Nile" w:hAnsi="Al Nile" w:cs="Al Nile"/>
          <w:b/>
          <w:bCs/>
          <w:sz w:val="36"/>
          <w:szCs w:val="36"/>
          <w:rtl/>
        </w:rPr>
        <w:t>(</w:t>
      </w:r>
      <w:r>
        <w:rPr>
          <w:rFonts w:cs="Times New Roman"/>
          <w:b/>
          <w:bCs/>
          <w:sz w:val="36"/>
          <w:szCs w:val="36"/>
          <w:rtl/>
        </w:rPr>
        <w:t xml:space="preserve">لا يبعد تبادر الوجوب عند استعمالها بلا قرينة </w:t>
      </w:r>
      <w:r>
        <w:rPr>
          <w:rFonts w:ascii="Al Nile" w:hAnsi="Al Nile" w:cs="Al Nile" w:hint="default"/>
          <w:b/>
          <w:bCs/>
          <w:sz w:val="36"/>
          <w:szCs w:val="36"/>
          <w:rtl/>
        </w:rPr>
        <w:t>…</w:t>
      </w:r>
      <w:r>
        <w:rPr>
          <w:rFonts w:ascii="Al Nile" w:hAnsi="Al Nile" w:cs="Al Nile"/>
          <w:b/>
          <w:bCs/>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والمؤيّد أن المولى إذا أمر</w:t>
      </w:r>
      <w:r>
        <w:rPr>
          <w:rFonts w:cs="Times New Roman"/>
          <w:sz w:val="36"/>
          <w:szCs w:val="36"/>
          <w:rtl/>
        </w:rPr>
        <w:t xml:space="preserve"> عبده لا يصح عند العقلاء أن يعتذر العبد للمخالفة باحتماله إرادة الندب</w:t>
      </w:r>
      <w:r>
        <w:rPr>
          <w:rFonts w:ascii="Al Nile" w:hAnsi="Al Nile"/>
          <w:sz w:val="36"/>
          <w:szCs w:val="36"/>
          <w:rtl/>
        </w:rPr>
        <w:t xml:space="preserve">. </w:t>
      </w:r>
      <w:r>
        <w:rPr>
          <w:rFonts w:cs="Times New Roman"/>
          <w:sz w:val="36"/>
          <w:szCs w:val="36"/>
          <w:rtl/>
        </w:rPr>
        <w:t>قال</w:t>
      </w:r>
      <w:r>
        <w:rPr>
          <w:rFonts w:ascii="Al Nile" w:hAnsi="Al Nile"/>
          <w:sz w:val="36"/>
          <w:szCs w:val="36"/>
          <w:rtl/>
        </w:rPr>
        <w:t xml:space="preserve">: </w:t>
      </w:r>
      <w:r>
        <w:rPr>
          <w:rFonts w:ascii="Al Nile" w:hAnsi="Al Nile" w:cs="Al Nile"/>
          <w:b/>
          <w:bCs/>
          <w:sz w:val="36"/>
          <w:szCs w:val="36"/>
          <w:rtl/>
        </w:rPr>
        <w:t>(</w:t>
      </w:r>
      <w:r>
        <w:rPr>
          <w:rFonts w:cs="Times New Roman"/>
          <w:b/>
          <w:bCs/>
          <w:sz w:val="36"/>
          <w:szCs w:val="36"/>
          <w:rtl/>
        </w:rPr>
        <w:t>ويؤيده عدم صحة الاعتذار عن المخالفة باحتمال إرادة الندب مع الاعتراف بعدم دلالته عليه بحال أو مقال</w:t>
      </w:r>
      <w:r>
        <w:rPr>
          <w:rFonts w:ascii="Al Nile" w:hAnsi="Al Nile" w:cs="Al Nile"/>
          <w:b/>
          <w:bCs/>
          <w:sz w:val="36"/>
          <w:szCs w:val="36"/>
          <w:rtl/>
        </w:rPr>
        <w:t xml:space="preserve">.) </w:t>
      </w:r>
      <w:r>
        <w:rPr>
          <w:rFonts w:cs="Times New Roman"/>
          <w:sz w:val="36"/>
          <w:szCs w:val="36"/>
          <w:rtl/>
        </w:rPr>
        <w:t>وذكر هذا المؤيد في مادة الأمر حيث ذكر من المؤيدات صحة احتجاج المولى على العبد و</w:t>
      </w:r>
      <w:r>
        <w:rPr>
          <w:rFonts w:cs="Times New Roman"/>
          <w:sz w:val="36"/>
          <w:szCs w:val="36"/>
          <w:rtl/>
        </w:rPr>
        <w:t>مؤاخذته بمجرد المخالفة</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 xml:space="preserve">لكن لماذا ذكر ذلك بعنوان المؤيد لا الدليل؟ الوجه فيه أن صحة احتجاج المولى على العبد بمجرد المخالفة وعدم صحة اعتذار العبد باحتمال الندب وإن دلّت على ظهور صيغة الأمر ومادته في الوجوب لكن لا تدل على أن الظهور من جهة الدلالة الوضعية أو </w:t>
      </w:r>
      <w:r>
        <w:rPr>
          <w:rFonts w:cs="Times New Roman"/>
          <w:sz w:val="36"/>
          <w:szCs w:val="36"/>
          <w:rtl/>
        </w:rPr>
        <w:t>من جهة أخرى فهو لازم أعم لا يعيّن أحد الاحتمالات فهو يصلح دليلاً على أصل الدلالة على الطلب الوجوبي لا على خصوص الدلالة الوضعية</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ثم تعرّض قدس سره لكلام صاحب المعالم قدس سره ومناقشته</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 xml:space="preserve">ذكر صاحب المعالم قدس سره </w:t>
      </w:r>
      <w:r>
        <w:rPr>
          <w:rFonts w:ascii="Al Nile" w:hAnsi="Al Nile"/>
          <w:sz w:val="36"/>
          <w:szCs w:val="36"/>
          <w:rtl/>
        </w:rPr>
        <w:t xml:space="preserve">- </w:t>
      </w:r>
      <w:r>
        <w:rPr>
          <w:rFonts w:cs="Times New Roman"/>
          <w:sz w:val="36"/>
          <w:szCs w:val="36"/>
          <w:rtl/>
        </w:rPr>
        <w:t xml:space="preserve">بعد اختيار القول الأول وردّ باقي الأقوال </w:t>
      </w:r>
      <w:r>
        <w:rPr>
          <w:rFonts w:ascii="Al Nile" w:hAnsi="Al Nile"/>
          <w:sz w:val="36"/>
          <w:szCs w:val="36"/>
          <w:rtl/>
        </w:rPr>
        <w:t xml:space="preserve">- </w:t>
      </w:r>
      <w:r>
        <w:rPr>
          <w:rFonts w:cs="Times New Roman"/>
          <w:sz w:val="36"/>
          <w:szCs w:val="36"/>
          <w:rtl/>
        </w:rPr>
        <w:t>مطلب</w:t>
      </w:r>
      <w:r>
        <w:rPr>
          <w:rFonts w:cs="Times New Roman"/>
          <w:sz w:val="36"/>
          <w:szCs w:val="36"/>
          <w:rtl/>
        </w:rPr>
        <w:t>اً بعنوان الفائدة</w:t>
      </w:r>
      <w:r>
        <w:rPr>
          <w:rFonts w:ascii="Al Nile" w:hAnsi="Al Nile"/>
          <w:sz w:val="36"/>
          <w:szCs w:val="36"/>
          <w:rtl/>
        </w:rPr>
        <w:t xml:space="preserve">. </w:t>
      </w:r>
      <w:r>
        <w:rPr>
          <w:rFonts w:cs="Times New Roman"/>
          <w:sz w:val="36"/>
          <w:szCs w:val="36"/>
          <w:rtl/>
        </w:rPr>
        <w:t>قال</w:t>
      </w:r>
      <w:r>
        <w:rPr>
          <w:rFonts w:ascii="Al Nile" w:hAnsi="Al Nile"/>
          <w:sz w:val="36"/>
          <w:szCs w:val="36"/>
          <w:rtl/>
        </w:rPr>
        <w:t xml:space="preserve">: </w:t>
      </w:r>
      <w:r>
        <w:rPr>
          <w:rFonts w:ascii="Al Nile" w:hAnsi="Al Nile"/>
          <w:b/>
          <w:bCs/>
          <w:sz w:val="36"/>
          <w:szCs w:val="36"/>
          <w:rtl/>
        </w:rPr>
        <w:t>(</w:t>
      </w:r>
      <w:r>
        <w:rPr>
          <w:rFonts w:cs="Times New Roman"/>
          <w:b/>
          <w:bCs/>
          <w:sz w:val="36"/>
          <w:szCs w:val="36"/>
          <w:shd w:val="clear" w:color="auto" w:fill="FFFFFF"/>
          <w:rtl/>
        </w:rPr>
        <w:t>فائدة</w:t>
      </w:r>
      <w:r>
        <w:rPr>
          <w:rFonts w:ascii="Al Nile" w:hAnsi="Al Nile"/>
          <w:b/>
          <w:bCs/>
          <w:sz w:val="36"/>
          <w:szCs w:val="36"/>
          <w:shd w:val="clear" w:color="auto" w:fill="FFFFFF"/>
          <w:rtl/>
        </w:rPr>
        <w:t xml:space="preserve">: </w:t>
      </w:r>
      <w:r>
        <w:rPr>
          <w:rFonts w:cs="Times New Roman"/>
          <w:b/>
          <w:bCs/>
          <w:sz w:val="36"/>
          <w:szCs w:val="36"/>
          <w:shd w:val="clear" w:color="auto" w:fill="FFFFFF"/>
          <w:rtl/>
        </w:rPr>
        <w:t xml:space="preserve">يستفاد من تضاعيف أحاديثنا المروية عن الأئمة عليهم السلام أن استعمال صيغة الأمر في الندب كان شايعاً  في عرفهم، بحيث صار من المجازات الراجحة المساوي احتمالها من اللفظ لاحتمال الحقيقة عند انتفاء المرجح الخارجي، فيشكل التعلق في </w:t>
      </w:r>
      <w:r>
        <w:rPr>
          <w:rFonts w:cs="Times New Roman"/>
          <w:b/>
          <w:bCs/>
          <w:sz w:val="36"/>
          <w:szCs w:val="36"/>
          <w:shd w:val="clear" w:color="auto" w:fill="FFFFFF"/>
          <w:rtl/>
        </w:rPr>
        <w:t>إثبات وجوب أمر بمجرد ورود الأمر به منهم عليهم السلام</w:t>
      </w:r>
      <w:r>
        <w:rPr>
          <w:rFonts w:ascii="Al Nile" w:hAnsi="Al Nile"/>
          <w:b/>
          <w:bCs/>
          <w:sz w:val="36"/>
          <w:szCs w:val="36"/>
          <w:shd w:val="clear" w:color="auto" w:fill="FFFFFF"/>
          <w:lang w:val="en-US"/>
        </w:rPr>
        <w:t>.</w:t>
      </w:r>
      <w:r>
        <w:rPr>
          <w:rFonts w:ascii="Al Nile" w:hAnsi="Al Nile"/>
          <w:b/>
          <w:bCs/>
          <w:sz w:val="36"/>
          <w:szCs w:val="36"/>
          <w:shd w:val="clear" w:color="auto" w:fill="FFFFFF"/>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المحقق الآخوند قدس سره في مقام المناقشة في هذا المطلب وسّعه حيث ذكر كثرة استعمال صيغة الأمر في الندب في الكتاب والسنة وغيرهما فإن صيغة الأمر وإن كان حقيقةً في خصوص الوجوب لكن كثر استعمالها في الندب وصا</w:t>
      </w:r>
      <w:r>
        <w:rPr>
          <w:rFonts w:cs="Times New Roman"/>
          <w:sz w:val="36"/>
          <w:szCs w:val="36"/>
          <w:rtl/>
        </w:rPr>
        <w:t>رت مجازاً مشهوراً وفي دوران الأمر بين إرادة المعنى الحقيقي والمعنى المجازي المشهور إما أن يقال بتقديم المجاز المشهور أو بالإجمال وعدم إمكان حمل اللفظ على أحد المعنيين</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وهذا في الحقيقة إشكال على حمل صيغة الأمر على الوجوب وأجاب المحقق الآخوند قدس سره عنه بأن</w:t>
      </w:r>
      <w:r>
        <w:rPr>
          <w:rFonts w:cs="Times New Roman"/>
          <w:sz w:val="36"/>
          <w:szCs w:val="36"/>
          <w:rtl/>
        </w:rPr>
        <w:t xml:space="preserve"> المقام ليس من موارد دوران الأمر بين الحقيقة والمجاز المشهور لوجهين</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lastRenderedPageBreak/>
        <w:t>الأول</w:t>
      </w:r>
      <w:r>
        <w:rPr>
          <w:rFonts w:ascii="Al Nile" w:hAnsi="Al Nile"/>
          <w:sz w:val="36"/>
          <w:szCs w:val="36"/>
          <w:rtl/>
        </w:rPr>
        <w:t xml:space="preserve">: </w:t>
      </w:r>
      <w:r>
        <w:rPr>
          <w:rFonts w:cs="Times New Roman"/>
          <w:sz w:val="36"/>
          <w:szCs w:val="36"/>
          <w:rtl/>
        </w:rPr>
        <w:t>أن صيغة الأمر وإن كثر استعمالها في الندب ولكن ليس معنى ذلك ندرة استعمالها في الوجوب بل كما تستعمل كثيراً في الندب تستعمل كثيراً في الوجوب فلا توجب كثرة استعمالها في الندب نقلها إلى</w:t>
      </w:r>
      <w:r>
        <w:rPr>
          <w:rFonts w:cs="Times New Roman"/>
          <w:sz w:val="36"/>
          <w:szCs w:val="36"/>
          <w:rtl/>
        </w:rPr>
        <w:t xml:space="preserve"> الندب وهجر المعنى الأول ولا توجب أيضاً صيرورة الندب مجازاً مشهوراً لأن المجاز المشهور فيما إذا صار المعنى المجازي أكثر استعمالاً بحيث يكون الاستعمال في المعنى الحقيقي نادراً فليس المقام من موارد النقل ولا المجاز المشهور</w:t>
      </w:r>
      <w:r>
        <w:rPr>
          <w:rFonts w:ascii="Al Nile" w:hAnsi="Al Nile"/>
          <w:sz w:val="36"/>
          <w:szCs w:val="36"/>
          <w:rtl/>
        </w:rPr>
        <w:t>.</w:t>
      </w:r>
    </w:p>
    <w:p w:rsidR="00726F5F" w:rsidRDefault="00A5409E">
      <w:pPr>
        <w:pStyle w:val="a6"/>
        <w:jc w:val="both"/>
        <w:rPr>
          <w:rFonts w:ascii="Al Nile" w:eastAsia="Al Nile" w:hAnsi="Al Nile" w:cs="Al Nile" w:hint="default"/>
          <w:b/>
          <w:bCs/>
          <w:sz w:val="36"/>
          <w:szCs w:val="36"/>
          <w:rtl/>
        </w:rPr>
      </w:pPr>
      <w:r>
        <w:rPr>
          <w:rFonts w:cs="Times New Roman"/>
          <w:sz w:val="36"/>
          <w:szCs w:val="36"/>
          <w:rtl/>
        </w:rPr>
        <w:t>قال قدس سره</w:t>
      </w:r>
      <w:r>
        <w:rPr>
          <w:rFonts w:ascii="Al Nile" w:hAnsi="Al Nile"/>
          <w:sz w:val="36"/>
          <w:szCs w:val="36"/>
          <w:rtl/>
        </w:rPr>
        <w:t xml:space="preserve">: </w:t>
      </w:r>
      <w:r>
        <w:rPr>
          <w:rFonts w:ascii="Al Nile" w:hAnsi="Al Nile" w:cs="Al Nile"/>
          <w:b/>
          <w:bCs/>
          <w:sz w:val="36"/>
          <w:szCs w:val="36"/>
          <w:rtl/>
        </w:rPr>
        <w:t>(</w:t>
      </w:r>
      <w:r>
        <w:rPr>
          <w:rFonts w:cs="Times New Roman"/>
          <w:b/>
          <w:bCs/>
          <w:sz w:val="36"/>
          <w:szCs w:val="36"/>
          <w:rtl/>
        </w:rPr>
        <w:t xml:space="preserve">وكثرة الاستعمال فيه </w:t>
      </w:r>
      <w:r>
        <w:rPr>
          <w:rFonts w:cs="Times New Roman"/>
          <w:b/>
          <w:bCs/>
          <w:sz w:val="36"/>
          <w:szCs w:val="36"/>
          <w:rtl/>
        </w:rPr>
        <w:t xml:space="preserve">في الكتاب والسنة وغيرهما لا يوجب نقله إليه أو حمله عليه، لكثرة استعماله في الوجوب أيضاً </w:t>
      </w:r>
      <w:r>
        <w:rPr>
          <w:rFonts w:ascii="Al Nile" w:hAnsi="Al Nile" w:cs="Al Nile" w:hint="default"/>
          <w:b/>
          <w:bCs/>
          <w:sz w:val="36"/>
          <w:szCs w:val="36"/>
          <w:rtl/>
        </w:rPr>
        <w:t>…</w:t>
      </w:r>
      <w:r>
        <w:rPr>
          <w:rFonts w:ascii="Al Nile" w:hAnsi="Al Nile" w:cs="Al Nile"/>
          <w:b/>
          <w:bCs/>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الثاني</w:t>
      </w:r>
      <w:r>
        <w:rPr>
          <w:rFonts w:ascii="Al Nile" w:hAnsi="Al Nile"/>
          <w:sz w:val="36"/>
          <w:szCs w:val="36"/>
          <w:rtl/>
        </w:rPr>
        <w:t xml:space="preserve">: </w:t>
      </w:r>
      <w:r>
        <w:rPr>
          <w:rFonts w:cs="Times New Roman"/>
          <w:sz w:val="36"/>
          <w:szCs w:val="36"/>
          <w:rtl/>
        </w:rPr>
        <w:t>لو سلمنا أن كثرة الاستعمال في الندب فقط لكن هذه الكثرة في الاستعمال لا توجب صيرورة الندب مجازاً مشهوراً وذلك لأن كثرة الاستعمال في المعنى المجازي التي توجب مشهورية المجاز ما إذا لم تكن الاستعمالات المتكثرة بقرينة مصحوبة ومراده بالقرينة المصحوبة كما فُسّر ف</w:t>
      </w:r>
      <w:r>
        <w:rPr>
          <w:rFonts w:cs="Times New Roman"/>
          <w:sz w:val="36"/>
          <w:szCs w:val="36"/>
          <w:rtl/>
        </w:rPr>
        <w:t xml:space="preserve">ي الكلمات القرينة المتصلة فإذا كثر الاستعمال في المعنى المجازي مع القرينة المتصلة لا يتحقق المجاز المشهور وإذا كثر مع القرينة المنفصلة يتحقق المجاز المشهور وسرّ هذا التفصيل لم يُذكر في كلام المحقق الآخوند قدس سره ولكنه </w:t>
      </w:r>
      <w:r>
        <w:rPr>
          <w:rFonts w:ascii="Al Nile" w:hAnsi="Al Nile"/>
          <w:sz w:val="36"/>
          <w:szCs w:val="36"/>
          <w:rtl/>
        </w:rPr>
        <w:t xml:space="preserve">- </w:t>
      </w:r>
      <w:r>
        <w:rPr>
          <w:rFonts w:cs="Times New Roman"/>
          <w:sz w:val="36"/>
          <w:szCs w:val="36"/>
          <w:rtl/>
        </w:rPr>
        <w:t xml:space="preserve">كما في كلمات المحققين الآخرين وكان </w:t>
      </w:r>
      <w:r>
        <w:rPr>
          <w:rFonts w:cs="Times New Roman"/>
          <w:sz w:val="36"/>
          <w:szCs w:val="36"/>
          <w:rtl/>
        </w:rPr>
        <w:t xml:space="preserve">يذكره الميرزا التبريزي قدس سره </w:t>
      </w:r>
      <w:r>
        <w:rPr>
          <w:rFonts w:ascii="Al Nile" w:hAnsi="Al Nile"/>
          <w:sz w:val="36"/>
          <w:szCs w:val="36"/>
          <w:rtl/>
        </w:rPr>
        <w:t xml:space="preserve">- </w:t>
      </w:r>
      <w:r>
        <w:rPr>
          <w:rFonts w:cs="Times New Roman"/>
          <w:sz w:val="36"/>
          <w:szCs w:val="36"/>
          <w:rtl/>
        </w:rPr>
        <w:t>أن الاستعمال إذا كثر مع القرينة المتصلة حصل الأنس الذهني بين المعنى المجازي واللفظ مع تلك القرينة ولا يحصل الأنس بين المعنى واللفظ المجرد بخلاف ما إذا كثر مع القرينة المنفصلة فيحصل الأنس بين المعنى المجازي واللفظ المجرد وحي</w:t>
      </w:r>
      <w:r>
        <w:rPr>
          <w:rFonts w:cs="Times New Roman"/>
          <w:sz w:val="36"/>
          <w:szCs w:val="36"/>
          <w:rtl/>
        </w:rPr>
        <w:t>ثما يطلق اللفظ ينصرف الذهن إلى ذلك المعنى</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 xml:space="preserve">فكثرة استعمال صيغة الأمر في الندب </w:t>
      </w:r>
      <w:r>
        <w:rPr>
          <w:rFonts w:ascii="Al Nile" w:hAnsi="Al Nile"/>
          <w:sz w:val="36"/>
          <w:szCs w:val="36"/>
          <w:rtl/>
        </w:rPr>
        <w:t xml:space="preserve">- </w:t>
      </w:r>
      <w:r>
        <w:rPr>
          <w:rFonts w:cs="Times New Roman"/>
          <w:sz w:val="36"/>
          <w:szCs w:val="36"/>
          <w:rtl/>
        </w:rPr>
        <w:t xml:space="preserve">على فرض تحققها </w:t>
      </w:r>
      <w:r>
        <w:rPr>
          <w:rFonts w:ascii="Al Nile" w:hAnsi="Al Nile"/>
          <w:sz w:val="36"/>
          <w:szCs w:val="36"/>
          <w:rtl/>
        </w:rPr>
        <w:t xml:space="preserve">- </w:t>
      </w:r>
      <w:r>
        <w:rPr>
          <w:rFonts w:cs="Times New Roman"/>
          <w:sz w:val="36"/>
          <w:szCs w:val="36"/>
          <w:rtl/>
        </w:rPr>
        <w:t>لا توجب تحقق المجاز المشهورلكونها بقرينة متصلة فلا يجري حكم المجاز المشهور وهو ترجيح المجاز المشهور أو التوقف على الخلاف في المسألة</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ثم ذكر قدس سره ما يمكن عدّه</w:t>
      </w:r>
      <w:r>
        <w:rPr>
          <w:rFonts w:cs="Times New Roman"/>
          <w:sz w:val="36"/>
          <w:szCs w:val="36"/>
          <w:rtl/>
        </w:rPr>
        <w:t xml:space="preserve"> وجهاً ثالثاً وجواباً نقضياً عن الإشكال وهو أنه لو كان مطلق كثرة الاستعمال موجباً لتحقق المجاز المشهور وإجمال اللفظ عند الاستعمال بلا قرينة لزم الإجمال في موارد استعمال العام بلا قرينة على التخصيص مع أنه لم يقل أحد بالإجمال بل قال الاعلام </w:t>
      </w:r>
      <w:r>
        <w:rPr>
          <w:rFonts w:ascii="Al Nile" w:hAnsi="Al Nile"/>
          <w:sz w:val="36"/>
          <w:szCs w:val="36"/>
          <w:rtl/>
        </w:rPr>
        <w:t xml:space="preserve">- </w:t>
      </w:r>
      <w:r>
        <w:rPr>
          <w:rFonts w:cs="Times New Roman"/>
          <w:sz w:val="36"/>
          <w:szCs w:val="36"/>
          <w:rtl/>
        </w:rPr>
        <w:t>ومنهم صاحب المع</w:t>
      </w:r>
      <w:r>
        <w:rPr>
          <w:rFonts w:cs="Times New Roman"/>
          <w:sz w:val="36"/>
          <w:szCs w:val="36"/>
          <w:rtl/>
        </w:rPr>
        <w:t xml:space="preserve">الم </w:t>
      </w:r>
      <w:r>
        <w:rPr>
          <w:rFonts w:ascii="Al Nile" w:hAnsi="Al Nile"/>
          <w:sz w:val="36"/>
          <w:szCs w:val="36"/>
          <w:rtl/>
        </w:rPr>
        <w:t xml:space="preserve">- </w:t>
      </w:r>
      <w:r>
        <w:rPr>
          <w:rFonts w:cs="Times New Roman"/>
          <w:sz w:val="36"/>
          <w:szCs w:val="36"/>
          <w:rtl/>
        </w:rPr>
        <w:t>بحمل اللفظ على العموم فهذا شاهد على أن مجرد كثرة الاستعمال لا يوجب تحقق المجاز المشهور</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توضيح ذلك أن هذا الجواب جواب على مبنى صاحب المعالم قدس سره وأكثر القدماء في التخصيص من أن استعمال ألفاظ العموم في موارد التخصيص استعمال مجازي وفي المقابل القول بأ</w:t>
      </w:r>
      <w:r>
        <w:rPr>
          <w:rFonts w:cs="Times New Roman"/>
          <w:sz w:val="36"/>
          <w:szCs w:val="36"/>
          <w:rtl/>
        </w:rPr>
        <w:t>ن التخصيص لا يوجب المجازية وتصرّف الخاص في ناحية المراد الجدي فقط دون الاستعمالي</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 xml:space="preserve">فيقول المحقق الآخوند قدس سره في النقض على صاحب المعالم قدس سره أنكم ترون أن التخصيص يوجب المجازية واستعمال العام في الخاص كثير حتى قيل </w:t>
      </w:r>
      <w:r>
        <w:rPr>
          <w:rFonts w:cs="Times New Roman"/>
          <w:sz w:val="36"/>
          <w:szCs w:val="36"/>
          <w:rtl/>
        </w:rPr>
        <w:lastRenderedPageBreak/>
        <w:t>ما من عام إلا وقد خُصّ فكثرة التخصيص في</w:t>
      </w:r>
      <w:r>
        <w:rPr>
          <w:rFonts w:cs="Times New Roman"/>
          <w:sz w:val="36"/>
          <w:szCs w:val="36"/>
          <w:rtl/>
        </w:rPr>
        <w:t xml:space="preserve"> ألفاظ العموم متحققة ومع ذلك لا ترون هذه الكثرة موجبةً لتحقق المجازالمشهور بل تحملون ألفاظ العموم مع عدم قيام القرينة عل</w:t>
      </w:r>
      <w:r>
        <w:rPr>
          <w:rFonts w:cs="Times New Roman"/>
          <w:sz w:val="36"/>
          <w:szCs w:val="36"/>
          <w:rtl/>
        </w:rPr>
        <w:t>ی</w:t>
      </w:r>
      <w:r>
        <w:rPr>
          <w:rFonts w:cs="Times New Roman"/>
          <w:sz w:val="36"/>
          <w:szCs w:val="36"/>
          <w:rtl/>
        </w:rPr>
        <w:t xml:space="preserve"> ارادة الخصوص على العموم</w:t>
      </w:r>
      <w:r>
        <w:rPr>
          <w:rFonts w:ascii="Al Nile" w:hAnsi="Al Nile"/>
          <w:sz w:val="36"/>
          <w:szCs w:val="36"/>
          <w:rtl/>
        </w:rPr>
        <w:t xml:space="preserve">. </w:t>
      </w:r>
      <w:r>
        <w:rPr>
          <w:rFonts w:cs="Times New Roman"/>
          <w:sz w:val="36"/>
          <w:szCs w:val="36"/>
          <w:rtl/>
        </w:rPr>
        <w:t>هذه النتيجة مع وجود كثرة التخصيص شاهدة على أن مجرد كثرة الاستعمال لا يوجب تحقق المجازالمشهورو انما يوجبه كثرة</w:t>
      </w:r>
      <w:r>
        <w:rPr>
          <w:rFonts w:cs="Times New Roman"/>
          <w:sz w:val="36"/>
          <w:szCs w:val="36"/>
          <w:rtl/>
        </w:rPr>
        <w:t xml:space="preserve"> الاستعمال التي لم تكن مع القرينة المتصلة وهي غير متحققة في تخصيص العام</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قال</w:t>
      </w:r>
      <w:r>
        <w:rPr>
          <w:rFonts w:ascii="Al Nile" w:hAnsi="Al Nile"/>
          <w:sz w:val="36"/>
          <w:szCs w:val="36"/>
          <w:rtl/>
        </w:rPr>
        <w:t xml:space="preserve">: </w:t>
      </w:r>
      <w:r>
        <w:rPr>
          <w:rFonts w:ascii="Al Nile" w:hAnsi="Al Nile"/>
          <w:b/>
          <w:bCs/>
          <w:sz w:val="36"/>
          <w:szCs w:val="36"/>
          <w:rtl/>
        </w:rPr>
        <w:t>(</w:t>
      </w:r>
      <w:r>
        <w:rPr>
          <w:rFonts w:cs="Times New Roman"/>
          <w:b/>
          <w:bCs/>
          <w:sz w:val="36"/>
          <w:szCs w:val="36"/>
          <w:rtl/>
        </w:rPr>
        <w:t xml:space="preserve">مع أن الاستعمال وإن كثر فيه، إلا أنه كان مع القرينة المصحوبة، وكثرة الاستعمال كذلك في المعنى المجازي لا يوجب صيرورته مشهورا فيه، ليرجح أو يتوقف، على الخلاف في المجاز المشهور، </w:t>
      </w:r>
      <w:r>
        <w:rPr>
          <w:rFonts w:cs="Times New Roman"/>
          <w:b/>
          <w:bCs/>
          <w:sz w:val="36"/>
          <w:szCs w:val="36"/>
          <w:rtl/>
        </w:rPr>
        <w:t>كيف؟ وقد كثر استعمال العام في الخاص، حتى قيل</w:t>
      </w:r>
      <w:r>
        <w:rPr>
          <w:rFonts w:ascii="Al Nile" w:hAnsi="Al Nile"/>
          <w:b/>
          <w:bCs/>
          <w:sz w:val="36"/>
          <w:szCs w:val="36"/>
          <w:lang w:val="en-US"/>
        </w:rPr>
        <w:t>:</w:t>
      </w:r>
      <w:r>
        <w:rPr>
          <w:rFonts w:ascii="Al Nile" w:hAnsi="Al Nile"/>
          <w:b/>
          <w:bCs/>
          <w:sz w:val="36"/>
          <w:szCs w:val="36"/>
          <w:rtl/>
          <w:lang w:val="en-US"/>
        </w:rPr>
        <w:t xml:space="preserve"> </w:t>
      </w:r>
      <w:r>
        <w:rPr>
          <w:rFonts w:cs="Times New Roman"/>
          <w:b/>
          <w:bCs/>
          <w:sz w:val="36"/>
          <w:szCs w:val="36"/>
          <w:rtl/>
        </w:rPr>
        <w:t>ما من عام إلا وقد خص</w:t>
      </w:r>
      <w:r>
        <w:rPr>
          <w:rFonts w:ascii="Al Nile" w:hAnsi="Al Nile"/>
          <w:b/>
          <w:bCs/>
          <w:sz w:val="36"/>
          <w:szCs w:val="36"/>
          <w:lang w:val="en-US"/>
        </w:rPr>
        <w:t xml:space="preserve"> </w:t>
      </w:r>
      <w:r>
        <w:rPr>
          <w:rFonts w:cs="Times New Roman"/>
          <w:b/>
          <w:bCs/>
          <w:sz w:val="36"/>
          <w:szCs w:val="36"/>
          <w:rtl/>
        </w:rPr>
        <w:t>ولم ينثلم به ظهوره في العموم، بل يحمل عليه ما لم تقم قرينة بالخصوص على إرادة الخصوص</w:t>
      </w:r>
      <w:r>
        <w:rPr>
          <w:rFonts w:ascii="Al Nile" w:hAnsi="Al Nile"/>
          <w:b/>
          <w:bCs/>
          <w:sz w:val="36"/>
          <w:szCs w:val="36"/>
          <w:lang w:val="en-US"/>
        </w:rPr>
        <w:t>.</w:t>
      </w:r>
      <w:r>
        <w:rPr>
          <w:rFonts w:ascii="Al Nile" w:hAnsi="Al Nile"/>
          <w:b/>
          <w:bCs/>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المرحلة الثانية</w:t>
      </w:r>
      <w:r>
        <w:rPr>
          <w:rFonts w:ascii="Al Nile" w:hAnsi="Al Nile"/>
          <w:sz w:val="36"/>
          <w:szCs w:val="36"/>
          <w:rtl/>
        </w:rPr>
        <w:t xml:space="preserve">: </w:t>
      </w:r>
      <w:r>
        <w:rPr>
          <w:rFonts w:cs="Times New Roman"/>
          <w:sz w:val="36"/>
          <w:szCs w:val="36"/>
          <w:rtl/>
        </w:rPr>
        <w:t xml:space="preserve">دلالة صيغة الأمر على الوجوب بالأنحاء الأخرى من الدلالة وكما تقدم بحث المحقق الآخوند </w:t>
      </w:r>
      <w:r>
        <w:rPr>
          <w:rFonts w:cs="Times New Roman"/>
          <w:sz w:val="36"/>
          <w:szCs w:val="36"/>
          <w:rtl/>
        </w:rPr>
        <w:t>قدس سره عن هذه المرحلة في المبحث الرابع</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أفاد قدس سره أنا لو تنازلنا عن المختار في المرحلة الأولى وهو الدلالة الوضعية على الوجوب وقلنا بالوضع للجامع بين الوجوب والندب فهل يمكن القول بظهور الصيغة في الوجوب بأنحاء أخرى من الدلالة كالدلالة الانصرافية والدلالة</w:t>
      </w:r>
      <w:r>
        <w:rPr>
          <w:rFonts w:cs="Times New Roman"/>
          <w:sz w:val="36"/>
          <w:szCs w:val="36"/>
          <w:rtl/>
        </w:rPr>
        <w:t xml:space="preserve"> الإطلاقية أو لا؟</w:t>
      </w:r>
    </w:p>
    <w:p w:rsidR="00726F5F" w:rsidRDefault="00A5409E">
      <w:pPr>
        <w:pStyle w:val="a6"/>
        <w:jc w:val="both"/>
        <w:rPr>
          <w:rFonts w:ascii="Al Nile" w:eastAsia="Al Nile" w:hAnsi="Al Nile" w:cs="Al Nile" w:hint="default"/>
          <w:sz w:val="36"/>
          <w:szCs w:val="36"/>
          <w:rtl/>
        </w:rPr>
      </w:pPr>
      <w:r>
        <w:rPr>
          <w:rFonts w:cs="Times New Roman"/>
          <w:sz w:val="36"/>
          <w:szCs w:val="36"/>
          <w:rtl/>
        </w:rPr>
        <w:t>قال البعض بالظهور الانصرافي في الوجوب لكن يقول المحقق الآخوند قدس سره أن هذا القول لا يمكن الالتزام به</w:t>
      </w:r>
      <w:r>
        <w:rPr>
          <w:rFonts w:ascii="Al Nile" w:hAnsi="Al Nile"/>
          <w:sz w:val="36"/>
          <w:szCs w:val="36"/>
          <w:rtl/>
        </w:rPr>
        <w:t xml:space="preserve">. </w:t>
      </w:r>
      <w:r>
        <w:rPr>
          <w:rFonts w:cs="Times New Roman"/>
          <w:sz w:val="36"/>
          <w:szCs w:val="36"/>
          <w:rtl/>
        </w:rPr>
        <w:t>نعم، دعوى الظهور الإطلاقي المستند إلى مقدمات الحكمة قابلة للالتزام</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أما عدم إمكان الالتزام بالظهور الانصرافي فلأن ما ذكره القائلون بهذ</w:t>
      </w:r>
      <w:r>
        <w:rPr>
          <w:rFonts w:cs="Times New Roman"/>
          <w:sz w:val="36"/>
          <w:szCs w:val="36"/>
          <w:rtl/>
        </w:rPr>
        <w:t>ا القول لإثباته وجوه ثلاثة لا يتم شيء منها</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الأول</w:t>
      </w:r>
      <w:r>
        <w:rPr>
          <w:rFonts w:ascii="Al Nile" w:hAnsi="Al Nile"/>
          <w:sz w:val="36"/>
          <w:szCs w:val="36"/>
          <w:rtl/>
        </w:rPr>
        <w:t xml:space="preserve">: </w:t>
      </w:r>
      <w:r>
        <w:rPr>
          <w:rFonts w:cs="Times New Roman"/>
          <w:sz w:val="36"/>
          <w:szCs w:val="36"/>
          <w:rtl/>
        </w:rPr>
        <w:t>غلبة استعمال صيغة الأمر في الطلب الوجوبي فصيغة الأمر وإن وضعت لمطلق الطلب لكن غلبة استعمالها في الطلب الوجوبي توجب انصرافها إليه</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الثاني</w:t>
      </w:r>
      <w:r>
        <w:rPr>
          <w:rFonts w:ascii="Al Nile" w:hAnsi="Al Nile"/>
          <w:sz w:val="36"/>
          <w:szCs w:val="36"/>
          <w:rtl/>
        </w:rPr>
        <w:t xml:space="preserve">: </w:t>
      </w:r>
      <w:r>
        <w:rPr>
          <w:rFonts w:cs="Times New Roman"/>
          <w:sz w:val="36"/>
          <w:szCs w:val="36"/>
          <w:rtl/>
        </w:rPr>
        <w:t>غلبة وجود المطلوبات الوجوبية بالنسبة إلى المطلوبات الندبية فإن الوا</w:t>
      </w:r>
      <w:r>
        <w:rPr>
          <w:rFonts w:cs="Times New Roman"/>
          <w:sz w:val="36"/>
          <w:szCs w:val="36"/>
          <w:rtl/>
        </w:rPr>
        <w:t>جبات في الشريعة أكثر من المندوبات فهذه الغلبة الوجودية توجب انصراف الصيغة إلى القسم الغالب الوجود وهو الطلب الوجوبي</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الثالث</w:t>
      </w:r>
      <w:r>
        <w:rPr>
          <w:rFonts w:ascii="Al Nile" w:hAnsi="Al Nile"/>
          <w:sz w:val="36"/>
          <w:szCs w:val="36"/>
          <w:rtl/>
        </w:rPr>
        <w:t xml:space="preserve">: </w:t>
      </w:r>
      <w:r>
        <w:rPr>
          <w:rFonts w:cs="Times New Roman"/>
          <w:sz w:val="36"/>
          <w:szCs w:val="36"/>
          <w:rtl/>
        </w:rPr>
        <w:t>كون الوجوب أكمل مرتبةً من الاستحباب فإن الوجوب طلب أكيد شديد والاستحباب طلب ضعيف</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قال قدس سره</w:t>
      </w:r>
      <w:r>
        <w:rPr>
          <w:rFonts w:ascii="Al Nile" w:hAnsi="Al Nile"/>
          <w:sz w:val="36"/>
          <w:szCs w:val="36"/>
          <w:rtl/>
        </w:rPr>
        <w:t xml:space="preserve">: </w:t>
      </w:r>
      <w:r>
        <w:rPr>
          <w:rFonts w:ascii="Al Nile" w:hAnsi="Al Nile" w:cs="Al Nile"/>
          <w:b/>
          <w:bCs/>
          <w:sz w:val="36"/>
          <w:szCs w:val="36"/>
          <w:rtl/>
        </w:rPr>
        <w:t>(</w:t>
      </w:r>
      <w:r>
        <w:rPr>
          <w:rFonts w:cs="Times New Roman"/>
          <w:b/>
          <w:bCs/>
          <w:sz w:val="36"/>
          <w:szCs w:val="36"/>
          <w:rtl/>
        </w:rPr>
        <w:t>إذا سلّم أن الصيغة لا تكون حقيقةً ف</w:t>
      </w:r>
      <w:r>
        <w:rPr>
          <w:rFonts w:cs="Times New Roman"/>
          <w:b/>
          <w:bCs/>
          <w:sz w:val="36"/>
          <w:szCs w:val="36"/>
          <w:rtl/>
        </w:rPr>
        <w:t xml:space="preserve">ي الوجوب، هل لا تكون ظاهرة فيه آيضاً  أو تكون؟ قيل بظهورها فيه، إما لغلبة الاستعمال فيه، أو لغلبة وجوده أو أكمليته، والكل كما ترى </w:t>
      </w:r>
      <w:r>
        <w:rPr>
          <w:rFonts w:ascii="Al Nile" w:hAnsi="Al Nile" w:cs="Al Nile" w:hint="default"/>
          <w:b/>
          <w:bCs/>
          <w:sz w:val="36"/>
          <w:szCs w:val="36"/>
          <w:rtl/>
        </w:rPr>
        <w:t>…</w:t>
      </w:r>
      <w:r>
        <w:rPr>
          <w:rFonts w:ascii="Al Nile" w:hAnsi="Al Nile" w:cs="Al Nile"/>
          <w:b/>
          <w:bCs/>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ثم أشكل على كل من الوجهين الأول والثاني إشكالاً صغروياً وعلى الوجه الثالث إشكالاً كبروياً</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lastRenderedPageBreak/>
        <w:t xml:space="preserve">أما إشكال الوجه الأول </w:t>
      </w:r>
      <w:r>
        <w:rPr>
          <w:rFonts w:ascii="Al Nile" w:hAnsi="Al Nile"/>
          <w:sz w:val="36"/>
          <w:szCs w:val="36"/>
          <w:rtl/>
        </w:rPr>
        <w:t xml:space="preserve">- </w:t>
      </w:r>
      <w:r>
        <w:rPr>
          <w:rFonts w:cs="Times New Roman"/>
          <w:sz w:val="36"/>
          <w:szCs w:val="36"/>
          <w:rtl/>
        </w:rPr>
        <w:t xml:space="preserve">وهو غلبة الاستعمال </w:t>
      </w:r>
      <w:r>
        <w:rPr>
          <w:rFonts w:ascii="Al Nile" w:hAnsi="Al Nile"/>
          <w:sz w:val="36"/>
          <w:szCs w:val="36"/>
          <w:rtl/>
        </w:rPr>
        <w:t xml:space="preserve">- </w:t>
      </w:r>
      <w:r>
        <w:rPr>
          <w:rFonts w:cs="Times New Roman"/>
          <w:sz w:val="36"/>
          <w:szCs w:val="36"/>
          <w:rtl/>
        </w:rPr>
        <w:t>فمن الواضح أنه ليس إشكالاً كبروياً لأن غلبة الاستعمال في حصة خاصة يوجب الأنس الذهني بين اللفظ وبين تلك الحصة فحيثما يطلق اللفظ بلا قرينة يكون ظاهراً في تلك الحصة</w:t>
      </w:r>
      <w:r>
        <w:rPr>
          <w:rFonts w:ascii="Al Nile" w:hAnsi="Al Nile"/>
          <w:sz w:val="36"/>
          <w:szCs w:val="36"/>
          <w:rtl/>
        </w:rPr>
        <w:t xml:space="preserve">. </w:t>
      </w:r>
      <w:r>
        <w:rPr>
          <w:rFonts w:cs="Times New Roman"/>
          <w:sz w:val="36"/>
          <w:szCs w:val="36"/>
          <w:rtl/>
        </w:rPr>
        <w:t>فالإشكال منحصر في الإشكال الصغروي وهو أنا لا نسلّم غلبة استعمال صيغة الأ</w:t>
      </w:r>
      <w:r>
        <w:rPr>
          <w:rFonts w:cs="Times New Roman"/>
          <w:sz w:val="36"/>
          <w:szCs w:val="36"/>
          <w:rtl/>
        </w:rPr>
        <w:t>مر في الوجوب فإن استعمالها في الندب أيضاً كثير إن لم يكن أكثر كما في كلام صاحب المعالم قدس سره وغيره</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 xml:space="preserve">وأما إشكال الوجه الثاني </w:t>
      </w:r>
      <w:r>
        <w:rPr>
          <w:rFonts w:ascii="Al Nile" w:hAnsi="Al Nile"/>
          <w:sz w:val="36"/>
          <w:szCs w:val="36"/>
          <w:rtl/>
        </w:rPr>
        <w:t xml:space="preserve">- </w:t>
      </w:r>
      <w:r>
        <w:rPr>
          <w:rFonts w:cs="Times New Roman"/>
          <w:sz w:val="36"/>
          <w:szCs w:val="36"/>
          <w:rtl/>
        </w:rPr>
        <w:t xml:space="preserve">وهو غلبة الوجود </w:t>
      </w:r>
      <w:r>
        <w:rPr>
          <w:rFonts w:ascii="Al Nile" w:hAnsi="Al Nile"/>
          <w:sz w:val="36"/>
          <w:szCs w:val="36"/>
          <w:rtl/>
        </w:rPr>
        <w:t xml:space="preserve">- </w:t>
      </w:r>
      <w:r>
        <w:rPr>
          <w:rFonts w:cs="Times New Roman"/>
          <w:sz w:val="36"/>
          <w:szCs w:val="36"/>
          <w:rtl/>
        </w:rPr>
        <w:t>فكما عرفت إشكال المحقق الآخوند قدس سره عليه إشكال صغروي كالإشكال على الوجه الأول حيث منع غلبة وجود الطلب الوجو</w:t>
      </w:r>
      <w:r>
        <w:rPr>
          <w:rFonts w:cs="Times New Roman"/>
          <w:sz w:val="36"/>
          <w:szCs w:val="36"/>
          <w:rtl/>
        </w:rPr>
        <w:t>بي وقال بأن الطلب الندبي كثير إن لم يكن أكثر</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قال قدس سره</w:t>
      </w:r>
      <w:r>
        <w:rPr>
          <w:rFonts w:ascii="Al Nile" w:hAnsi="Al Nile"/>
          <w:sz w:val="36"/>
          <w:szCs w:val="36"/>
          <w:rtl/>
        </w:rPr>
        <w:t xml:space="preserve">: </w:t>
      </w:r>
      <w:r>
        <w:rPr>
          <w:rFonts w:ascii="Al Nile" w:hAnsi="Al Nile"/>
          <w:b/>
          <w:bCs/>
          <w:sz w:val="36"/>
          <w:szCs w:val="36"/>
          <w:rtl/>
        </w:rPr>
        <w:t>(</w:t>
      </w:r>
      <w:r>
        <w:rPr>
          <w:rFonts w:cs="Times New Roman"/>
          <w:b/>
          <w:bCs/>
          <w:sz w:val="36"/>
          <w:szCs w:val="36"/>
          <w:rtl/>
        </w:rPr>
        <w:t>ضرورة أن الاستعمال في الندب وكذا وجوده، ليس بأقل لو لم يكن بأكثر</w:t>
      </w:r>
      <w:r>
        <w:rPr>
          <w:rFonts w:ascii="Al Nile" w:hAnsi="Al Nile"/>
          <w:b/>
          <w:bCs/>
          <w:sz w:val="36"/>
          <w:szCs w:val="36"/>
          <w:lang w:val="en-US"/>
        </w:rPr>
        <w:t>.</w:t>
      </w:r>
      <w:r>
        <w:rPr>
          <w:rFonts w:ascii="Al Nile" w:hAnsi="Al Nile"/>
          <w:b/>
          <w:bCs/>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 xml:space="preserve">ولكن كما يُذكر في أمثال هذه الموارد يرد الإشكال الكبروي أيضاً فإن مجرد غلبة الوجود بلا كثرة الاستعمال لا يوجب الانصراف لعدم حصول </w:t>
      </w:r>
      <w:r>
        <w:rPr>
          <w:rFonts w:cs="Times New Roman"/>
          <w:sz w:val="36"/>
          <w:szCs w:val="36"/>
          <w:rtl/>
        </w:rPr>
        <w:t>الأنس الذهني ب</w:t>
      </w:r>
      <w:r>
        <w:rPr>
          <w:rFonts w:cs="Times New Roman"/>
          <w:sz w:val="36"/>
          <w:szCs w:val="36"/>
          <w:rtl/>
        </w:rPr>
        <w:t>ک</w:t>
      </w:r>
      <w:r>
        <w:rPr>
          <w:rFonts w:cs="Times New Roman"/>
          <w:sz w:val="36"/>
          <w:szCs w:val="36"/>
          <w:rtl/>
        </w:rPr>
        <w:t xml:space="preserve">ثرة الوجود بدون </w:t>
      </w:r>
      <w:r>
        <w:rPr>
          <w:rFonts w:cs="Times New Roman"/>
          <w:sz w:val="36"/>
          <w:szCs w:val="36"/>
          <w:rtl/>
        </w:rPr>
        <w:t>ک</w:t>
      </w:r>
      <w:r>
        <w:rPr>
          <w:rFonts w:cs="Times New Roman"/>
          <w:sz w:val="36"/>
          <w:szCs w:val="36"/>
          <w:rtl/>
        </w:rPr>
        <w:t>ثرة الاستعمال وغلبة الوجود مع كثرة الاستعمال يرجع إلى الوجه الأول</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 xml:space="preserve">وأما إشكال الوجه الثالث </w:t>
      </w:r>
      <w:r>
        <w:rPr>
          <w:rFonts w:ascii="Al Nile" w:hAnsi="Al Nile"/>
          <w:sz w:val="36"/>
          <w:szCs w:val="36"/>
          <w:rtl/>
        </w:rPr>
        <w:t xml:space="preserve">- </w:t>
      </w:r>
      <w:r>
        <w:rPr>
          <w:rFonts w:cs="Times New Roman"/>
          <w:sz w:val="36"/>
          <w:szCs w:val="36"/>
          <w:rtl/>
        </w:rPr>
        <w:t xml:space="preserve">وهو الأكملية </w:t>
      </w:r>
      <w:r>
        <w:rPr>
          <w:rFonts w:ascii="Al Nile" w:hAnsi="Al Nile"/>
          <w:sz w:val="36"/>
          <w:szCs w:val="36"/>
          <w:rtl/>
        </w:rPr>
        <w:t xml:space="preserve">- </w:t>
      </w:r>
      <w:r>
        <w:rPr>
          <w:rFonts w:cs="Times New Roman"/>
          <w:sz w:val="36"/>
          <w:szCs w:val="36"/>
          <w:rtl/>
        </w:rPr>
        <w:t>فكما عرفت</w:t>
      </w:r>
      <w:r>
        <w:rPr>
          <w:rFonts w:ascii="Al Nile" w:hAnsi="Al Nile"/>
          <w:sz w:val="36"/>
          <w:szCs w:val="36"/>
          <w:lang w:val="en-US"/>
        </w:rPr>
        <w:t xml:space="preserve"> </w:t>
      </w:r>
      <w:r>
        <w:rPr>
          <w:rFonts w:cs="Times New Roman"/>
          <w:sz w:val="36"/>
          <w:szCs w:val="36"/>
          <w:rtl/>
        </w:rPr>
        <w:t xml:space="preserve">أيضاً إشكال المحقق الآخوند قدس سره إشكال كبروي فكأنه قَبِل الصغرى وهي أن مرتبة الوجوب أكمل وآكد من مرتبة </w:t>
      </w:r>
      <w:r>
        <w:rPr>
          <w:rFonts w:cs="Times New Roman"/>
          <w:sz w:val="36"/>
          <w:szCs w:val="36"/>
          <w:rtl/>
        </w:rPr>
        <w:t>الندب وإنما أشكل في الكبرى بأن مجرد أكملية حصة لا يوجب الانصراف لأن انصراف اللفظ يعني ظهوره في الحصة ومنشأ الظهور هو شدة الأنس الذهني بحيث عندما ينظر إلى اللفظ كأنه يُنظر إلى المعنى ومجرد الأكملية لا يوجب هذا الأنس كما أن غلبة الوجود لا توجبه</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قال قدس سره</w:t>
      </w:r>
      <w:r>
        <w:rPr>
          <w:rFonts w:ascii="Al Nile" w:hAnsi="Al Nile"/>
          <w:sz w:val="36"/>
          <w:szCs w:val="36"/>
          <w:rtl/>
        </w:rPr>
        <w:t>:</w:t>
      </w:r>
      <w:r>
        <w:rPr>
          <w:rFonts w:ascii="Al Nile" w:hAnsi="Al Nile"/>
          <w:sz w:val="36"/>
          <w:szCs w:val="36"/>
          <w:rtl/>
        </w:rPr>
        <w:t xml:space="preserve"> </w:t>
      </w:r>
      <w:r>
        <w:rPr>
          <w:rFonts w:ascii="Al Nile" w:hAnsi="Al Nile" w:cs="Al Nile"/>
          <w:b/>
          <w:bCs/>
          <w:sz w:val="36"/>
          <w:szCs w:val="36"/>
          <w:rtl/>
        </w:rPr>
        <w:t>(</w:t>
      </w:r>
      <w:r>
        <w:rPr>
          <w:rFonts w:cs="Times New Roman"/>
          <w:b/>
          <w:bCs/>
          <w:sz w:val="36"/>
          <w:szCs w:val="36"/>
          <w:rtl/>
        </w:rPr>
        <w:t>وأما الأكملية فغير موجبة للظهور، إذ الظهور لا يكاد يكون إلا لشدة أنس اللفظ بالمعنى، بحيث يصير وجهاً  له، ومجرد الأكملية لا يوجبه، كما لا يخفى</w:t>
      </w:r>
      <w:r>
        <w:rPr>
          <w:rFonts w:ascii="Al Nile" w:hAnsi="Al Nile" w:cs="Al Nile"/>
          <w:b/>
          <w:bCs/>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فإذا التزمنا بأن صيغة الأمر ليست حقيقةً في الوجوب بل حقيقة في الجامع بينه وبين الندب لا يمكن إثبات ظهورها في ا</w:t>
      </w:r>
      <w:r>
        <w:rPr>
          <w:rFonts w:cs="Times New Roman"/>
          <w:sz w:val="36"/>
          <w:szCs w:val="36"/>
          <w:rtl/>
        </w:rPr>
        <w:t>لوجوب حيثما يطلق بالدلالة الانصرافية</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أما إمكان التزام بالظهور الإطلاقي فلأن الآمر إذا كان في مقام البيان يكون مقتضى مقدمات الحكمة أن يحمل الأمر على الطلب الوجوبي لأن الطلب الوجوبي بالقياس إلى الطلب الندبي لا يحتاج في بيانه إلى مؤونة زائدة بخلاف الطلب الند</w:t>
      </w:r>
      <w:r>
        <w:rPr>
          <w:rFonts w:cs="Times New Roman"/>
          <w:sz w:val="36"/>
          <w:szCs w:val="36"/>
          <w:rtl/>
        </w:rPr>
        <w:t xml:space="preserve">بي فإن بيانه يحتاج إلى مؤونة زائدة لأنه مع التحديد والتقييد بقيد </w:t>
      </w:r>
      <w:r>
        <w:rPr>
          <w:rFonts w:ascii="Al Nile" w:hAnsi="Al Nile" w:cs="Al Nile"/>
          <w:sz w:val="36"/>
          <w:szCs w:val="36"/>
          <w:rtl/>
        </w:rPr>
        <w:t>(</w:t>
      </w:r>
      <w:r>
        <w:rPr>
          <w:rFonts w:cs="Times New Roman"/>
          <w:sz w:val="36"/>
          <w:szCs w:val="36"/>
          <w:rtl/>
        </w:rPr>
        <w:t>عدم المنع من الترك</w:t>
      </w:r>
      <w:r>
        <w:rPr>
          <w:rFonts w:ascii="Al Nile" w:hAnsi="Al Nile" w:cs="Al Nile"/>
          <w:sz w:val="36"/>
          <w:szCs w:val="36"/>
          <w:rtl/>
        </w:rPr>
        <w:t xml:space="preserve">) </w:t>
      </w:r>
      <w:r>
        <w:rPr>
          <w:rFonts w:cs="Times New Roman"/>
          <w:sz w:val="36"/>
          <w:szCs w:val="36"/>
          <w:rtl/>
        </w:rPr>
        <w:t>وكلما كان إحدى حصتي المطلق تحتاج إلى مؤونة زائدة والأخرى لا تحتاج إليها ويكون اللفظ المطلق كافياً لبيانها وكان المتكلم في مقام البيان ولم يذكر القيد يكون مقتضى إطلاق اللف</w:t>
      </w:r>
      <w:r>
        <w:rPr>
          <w:rFonts w:cs="Times New Roman"/>
          <w:sz w:val="36"/>
          <w:szCs w:val="36"/>
          <w:rtl/>
        </w:rPr>
        <w:t>ظ إرادة الحصة التي لا تحتاج إلى مؤونة زائدة</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lastRenderedPageBreak/>
        <w:t>قال</w:t>
      </w:r>
      <w:r>
        <w:rPr>
          <w:rFonts w:ascii="Al Nile" w:hAnsi="Al Nile"/>
          <w:sz w:val="36"/>
          <w:szCs w:val="36"/>
          <w:rtl/>
        </w:rPr>
        <w:t xml:space="preserve">: </w:t>
      </w:r>
      <w:r>
        <w:rPr>
          <w:rFonts w:ascii="Al Nile" w:hAnsi="Al Nile"/>
          <w:b/>
          <w:bCs/>
          <w:sz w:val="36"/>
          <w:szCs w:val="36"/>
          <w:rtl/>
        </w:rPr>
        <w:t>(</w:t>
      </w:r>
      <w:r>
        <w:rPr>
          <w:rFonts w:cs="Times New Roman"/>
          <w:b/>
          <w:bCs/>
          <w:sz w:val="36"/>
          <w:szCs w:val="36"/>
          <w:rtl/>
        </w:rPr>
        <w:t>نعم، فيما كان الأمر بصدد البيان، فقضية مقدمات الحكمة هو الحمل على الوجوب، فإن الندب كأنه يحتاج إلى مؤونة بيان التحديد والتقييد بعدم المنع من الترك، بخلاف الوجوب، فإنه لا تحديد فيه للطلب ولا تقييد، فإطلاق ا</w:t>
      </w:r>
      <w:r>
        <w:rPr>
          <w:rFonts w:cs="Times New Roman"/>
          <w:b/>
          <w:bCs/>
          <w:sz w:val="36"/>
          <w:szCs w:val="36"/>
          <w:rtl/>
        </w:rPr>
        <w:t xml:space="preserve">للفظ وعدم تقييده مع كون المطلق في مقام البيان </w:t>
      </w:r>
      <w:r>
        <w:rPr>
          <w:rFonts w:cs="Times New Roman"/>
          <w:sz w:val="36"/>
          <w:szCs w:val="36"/>
          <w:rtl/>
        </w:rPr>
        <w:t>ک</w:t>
      </w:r>
      <w:r>
        <w:rPr>
          <w:rFonts w:cs="Times New Roman"/>
          <w:b/>
          <w:bCs/>
          <w:sz w:val="36"/>
          <w:szCs w:val="36"/>
          <w:rtl/>
        </w:rPr>
        <w:t>افٍ في بيانه، فافهم</w:t>
      </w:r>
      <w:r>
        <w:rPr>
          <w:rFonts w:ascii="Al Nile" w:hAnsi="Al Nile"/>
          <w:b/>
          <w:bCs/>
          <w:sz w:val="36"/>
          <w:szCs w:val="36"/>
          <w:lang w:val="en-US"/>
        </w:rPr>
        <w:t>.</w:t>
      </w:r>
      <w:r>
        <w:rPr>
          <w:rFonts w:ascii="Al Nile" w:hAnsi="Al Nile"/>
          <w:b/>
          <w:bCs/>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فمجموع ما أفاده قدس سره في المرحلتين يرجع إلى أربع نقاط</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الأولى</w:t>
      </w:r>
      <w:r>
        <w:rPr>
          <w:rFonts w:ascii="Al Nile" w:hAnsi="Al Nile"/>
          <w:sz w:val="36"/>
          <w:szCs w:val="36"/>
          <w:rtl/>
        </w:rPr>
        <w:t xml:space="preserve">: </w:t>
      </w:r>
      <w:r>
        <w:rPr>
          <w:rFonts w:cs="Times New Roman"/>
          <w:sz w:val="36"/>
          <w:szCs w:val="36"/>
          <w:rtl/>
        </w:rPr>
        <w:t>أن صيغة الأمر حقيقة في خصوص الطلب الوجوبي كما أن مادة الأمر حقيقة في خصوص الطلب الوجوبي</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الثانية</w:t>
      </w:r>
      <w:r>
        <w:rPr>
          <w:rFonts w:ascii="Al Nile" w:hAnsi="Al Nile"/>
          <w:sz w:val="36"/>
          <w:szCs w:val="36"/>
          <w:rtl/>
        </w:rPr>
        <w:t xml:space="preserve">: </w:t>
      </w:r>
      <w:r>
        <w:rPr>
          <w:rFonts w:cs="Times New Roman"/>
          <w:sz w:val="36"/>
          <w:szCs w:val="36"/>
          <w:rtl/>
        </w:rPr>
        <w:t>أن استعمال صيغة الأمر في</w:t>
      </w:r>
      <w:r>
        <w:rPr>
          <w:rFonts w:cs="Times New Roman"/>
          <w:sz w:val="36"/>
          <w:szCs w:val="36"/>
          <w:rtl/>
        </w:rPr>
        <w:t xml:space="preserve"> الندب وإن كان كثيراً لكن هذه الكثرة لا توجب تحقق المجاز المشهور بأن ينثلم ظهور اللفظ في المعنى الحقيقي ويصير اللفظ مجملاً خلافاً لصاحب المعالم قدس سره</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الثالثة</w:t>
      </w:r>
      <w:r>
        <w:rPr>
          <w:rFonts w:ascii="Al Nile" w:hAnsi="Al Nile"/>
          <w:sz w:val="36"/>
          <w:szCs w:val="36"/>
          <w:rtl/>
        </w:rPr>
        <w:t xml:space="preserve">: </w:t>
      </w:r>
      <w:r>
        <w:rPr>
          <w:rFonts w:cs="Times New Roman"/>
          <w:sz w:val="36"/>
          <w:szCs w:val="36"/>
          <w:rtl/>
        </w:rPr>
        <w:t>على فرض عدم كون الصيغة حقيقةً في الطلب الوجوبي وكونها حقيقةً في جامع الطلب لا يمكن الالتزام بظ</w:t>
      </w:r>
      <w:r>
        <w:rPr>
          <w:rFonts w:cs="Times New Roman"/>
          <w:sz w:val="36"/>
          <w:szCs w:val="36"/>
          <w:rtl/>
        </w:rPr>
        <w:t>هورها الانصرافي في الطلب الوجوبي لعدم وجود منشأ صحيح للانصراف</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الرابعة</w:t>
      </w:r>
      <w:r>
        <w:rPr>
          <w:rFonts w:ascii="Al Nile" w:hAnsi="Al Nile"/>
          <w:sz w:val="36"/>
          <w:szCs w:val="36"/>
          <w:rtl/>
        </w:rPr>
        <w:t xml:space="preserve">: </w:t>
      </w:r>
      <w:r>
        <w:rPr>
          <w:rFonts w:cs="Times New Roman"/>
          <w:sz w:val="36"/>
          <w:szCs w:val="36"/>
          <w:rtl/>
        </w:rPr>
        <w:t>على الفرض المذكور يمكن الالتزام بظهور الصيغة في الطلب الوجوبي بالظهور الإطلاقي</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هل ما أفاده في هذه النقاط الأربع تام أو لا؟</w:t>
      </w:r>
    </w:p>
    <w:p w:rsidR="00726F5F" w:rsidRDefault="00A5409E">
      <w:pPr>
        <w:pStyle w:val="a6"/>
        <w:jc w:val="both"/>
        <w:rPr>
          <w:rFonts w:ascii="Al Nile" w:eastAsia="Al Nile" w:hAnsi="Al Nile" w:cs="Al Nile" w:hint="default"/>
          <w:sz w:val="36"/>
          <w:szCs w:val="36"/>
          <w:rtl/>
        </w:rPr>
      </w:pPr>
      <w:r>
        <w:rPr>
          <w:rFonts w:cs="Times New Roman"/>
          <w:sz w:val="36"/>
          <w:szCs w:val="36"/>
          <w:rtl/>
        </w:rPr>
        <w:t xml:space="preserve">أما ما أفاده في النقطة الأولى فتماميته متوقف على كون الوجوب </w:t>
      </w:r>
      <w:r>
        <w:rPr>
          <w:rFonts w:cs="Times New Roman"/>
          <w:sz w:val="36"/>
          <w:szCs w:val="36"/>
          <w:rtl/>
        </w:rPr>
        <w:t xml:space="preserve">والندب من الأمور الجعلية الشرعية كما هو رأي المشهور وقد تقدم تفصيل ذلك في مقام بيان الأقوال في حقيقة الوجوب والندب فعلى هذا المبنى يُبحث عن دلالة صيغة الأمر هل تدل على الوجوب </w:t>
      </w:r>
      <w:r>
        <w:rPr>
          <w:rFonts w:cs="Times New Roman"/>
          <w:sz w:val="36"/>
          <w:szCs w:val="36"/>
          <w:rtl/>
        </w:rPr>
        <w:t>ک</w:t>
      </w:r>
      <w:r>
        <w:rPr>
          <w:rFonts w:cs="Times New Roman"/>
          <w:sz w:val="36"/>
          <w:szCs w:val="36"/>
          <w:rtl/>
        </w:rPr>
        <w:t>أمر جعلي أو لا تدل</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 xml:space="preserve">ولكن على مبنى المحقق النائيني والسيد الخوئي قدس سرهما </w:t>
      </w:r>
      <w:r>
        <w:rPr>
          <w:rFonts w:ascii="Al Nile" w:hAnsi="Al Nile"/>
          <w:sz w:val="36"/>
          <w:szCs w:val="36"/>
          <w:rtl/>
        </w:rPr>
        <w:t xml:space="preserve">- </w:t>
      </w:r>
      <w:r>
        <w:rPr>
          <w:rFonts w:cs="Times New Roman"/>
          <w:sz w:val="36"/>
          <w:szCs w:val="36"/>
          <w:rtl/>
        </w:rPr>
        <w:t>من ك</w:t>
      </w:r>
      <w:r>
        <w:rPr>
          <w:rFonts w:cs="Times New Roman"/>
          <w:sz w:val="36"/>
          <w:szCs w:val="36"/>
          <w:rtl/>
        </w:rPr>
        <w:t xml:space="preserve">ون الوجوب والندب بحكم العقل وأنهما ليسا جعليين بل كلما طلب المولى وكان طلبه مطلقاً لم يقترن طلبه بالترخيص في الترك يحكم العقل بلزوم الإتيان وكلما طلب واقترن طلبه بالترخيص لا يحكم العقل باللزوم </w:t>
      </w:r>
      <w:r>
        <w:rPr>
          <w:rFonts w:ascii="Al Nile" w:hAnsi="Al Nile"/>
          <w:sz w:val="36"/>
          <w:szCs w:val="36"/>
          <w:rtl/>
        </w:rPr>
        <w:t xml:space="preserve">- </w:t>
      </w:r>
      <w:r>
        <w:rPr>
          <w:rFonts w:cs="Times New Roman"/>
          <w:sz w:val="36"/>
          <w:szCs w:val="36"/>
          <w:rtl/>
        </w:rPr>
        <w:t>لا مجال لما أفاده المحقق الآخوند قدس سره لأن الوجوب ليس أمراً</w:t>
      </w:r>
      <w:r>
        <w:rPr>
          <w:rFonts w:cs="Times New Roman"/>
          <w:sz w:val="36"/>
          <w:szCs w:val="36"/>
          <w:rtl/>
        </w:rPr>
        <w:t xml:space="preserve"> جعلياً لتكون صيغة الأمر دالةً عليه بالدلالة الوضعية فلذا الإشكال الأصلي للسيد الخوئي قدس سره في هذا البحث ذيل كلام المحقق الآخوند قدس سره أن الوجوب ليس أمراً جعلياً ليدعى أن صيغة الأمر حقيقة فيه وتدل عليه بالدلالة الوضعية</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أما البحث عن أصل المبنى</w:t>
      </w:r>
      <w:r>
        <w:rPr>
          <w:rFonts w:cs="Times New Roman"/>
          <w:sz w:val="36"/>
          <w:szCs w:val="36"/>
          <w:rtl/>
        </w:rPr>
        <w:t xml:space="preserve"> وأنه هل مبنى المحقق النائيني والسيد الخوئي قدس سرهما تام أو لا؟ فقد تقدم تفصيله في البحث عن مادة الأمر وقلنا بأن حكم العقل تارةً بلزوم الإتيان وتارةً أخرى بعدم اللزوم مسلّم لا إشكال فيه كما</w:t>
      </w:r>
      <w:r>
        <w:rPr>
          <w:rFonts w:ascii="Al Nile" w:hAnsi="Al Nile"/>
          <w:sz w:val="36"/>
          <w:szCs w:val="36"/>
          <w:rtl/>
        </w:rPr>
        <w:t xml:space="preserve"> </w:t>
      </w:r>
      <w:r>
        <w:rPr>
          <w:rFonts w:cs="Times New Roman"/>
          <w:sz w:val="36"/>
          <w:szCs w:val="36"/>
          <w:rtl/>
        </w:rPr>
        <w:t xml:space="preserve">ذكر الميرزا التبريزي قدس سره </w:t>
      </w:r>
      <w:r>
        <w:rPr>
          <w:rFonts w:ascii="Al Nile" w:hAnsi="Al Nile"/>
          <w:sz w:val="36"/>
          <w:szCs w:val="36"/>
          <w:rtl/>
        </w:rPr>
        <w:t xml:space="preserve">: </w:t>
      </w:r>
      <w:r>
        <w:rPr>
          <w:rFonts w:ascii="Al Nile" w:hAnsi="Al Nile" w:hint="default"/>
          <w:sz w:val="36"/>
          <w:szCs w:val="36"/>
          <w:lang w:val="fr-FR"/>
        </w:rPr>
        <w:t>«</w:t>
      </w:r>
      <w:r>
        <w:rPr>
          <w:rFonts w:cs="Times New Roman"/>
          <w:sz w:val="36"/>
          <w:szCs w:val="36"/>
          <w:rtl/>
        </w:rPr>
        <w:t>لا أظن</w:t>
      </w:r>
      <w:r>
        <w:rPr>
          <w:rFonts w:ascii="Al Nile" w:hAnsi="Al Nile"/>
          <w:sz w:val="36"/>
          <w:szCs w:val="36"/>
          <w:rtl/>
        </w:rPr>
        <w:t xml:space="preserve"> </w:t>
      </w:r>
      <w:r>
        <w:rPr>
          <w:rFonts w:cs="Times New Roman"/>
          <w:sz w:val="36"/>
          <w:szCs w:val="36"/>
          <w:rtl/>
        </w:rPr>
        <w:t>أحداً لا يلتزم</w:t>
      </w:r>
      <w:r>
        <w:rPr>
          <w:rFonts w:ascii="Al Nile" w:hAnsi="Al Nile"/>
          <w:sz w:val="36"/>
          <w:szCs w:val="36"/>
          <w:rtl/>
        </w:rPr>
        <w:t xml:space="preserve"> </w:t>
      </w:r>
      <w:r>
        <w:rPr>
          <w:rFonts w:cs="Times New Roman"/>
          <w:sz w:val="36"/>
          <w:szCs w:val="36"/>
          <w:rtl/>
        </w:rPr>
        <w:t xml:space="preserve">بحكم العقل </w:t>
      </w:r>
      <w:r>
        <w:rPr>
          <w:rFonts w:cs="Times New Roman"/>
          <w:sz w:val="36"/>
          <w:szCs w:val="36"/>
          <w:rtl/>
        </w:rPr>
        <w:t>بإيجاب الفعل على</w:t>
      </w:r>
      <w:r>
        <w:rPr>
          <w:rFonts w:ascii="Al Nile" w:hAnsi="Al Nile"/>
          <w:sz w:val="36"/>
          <w:szCs w:val="36"/>
          <w:rtl/>
        </w:rPr>
        <w:t xml:space="preserve"> </w:t>
      </w:r>
      <w:r>
        <w:rPr>
          <w:rFonts w:cs="Times New Roman"/>
          <w:sz w:val="36"/>
          <w:szCs w:val="36"/>
          <w:rtl/>
        </w:rPr>
        <w:t>المكلف</w:t>
      </w:r>
      <w:r>
        <w:rPr>
          <w:rFonts w:ascii="Al Nile" w:hAnsi="Al Nile" w:hint="default"/>
          <w:sz w:val="36"/>
          <w:szCs w:val="36"/>
          <w:lang w:val="it-IT"/>
        </w:rPr>
        <w:t xml:space="preserve">» </w:t>
      </w:r>
      <w:r>
        <w:rPr>
          <w:rFonts w:cs="Times New Roman"/>
          <w:sz w:val="36"/>
          <w:szCs w:val="36"/>
          <w:rtl/>
        </w:rPr>
        <w:t xml:space="preserve">إنما الكلام في أن حكم العقل باللزوم فيما إذا كان الطلب في مرتبة سابقة طلباً وجوبياً وحكم العقل بعدم اللزوم فيما إذا كان الطلب في مرتبة سابقة طلباً ندبياً فحكم العقل في مرتبة متأخرة عن نوع الطلب الصادر من المولى لا أن يكون </w:t>
      </w:r>
      <w:r>
        <w:rPr>
          <w:rFonts w:cs="Times New Roman"/>
          <w:sz w:val="36"/>
          <w:szCs w:val="36"/>
          <w:rtl/>
        </w:rPr>
        <w:lastRenderedPageBreak/>
        <w:t>الوجوب وا</w:t>
      </w:r>
      <w:r>
        <w:rPr>
          <w:rFonts w:cs="Times New Roman"/>
          <w:sz w:val="36"/>
          <w:szCs w:val="36"/>
          <w:rtl/>
        </w:rPr>
        <w:t>لندب مستفاداً من نفس هذا الحكم</w:t>
      </w:r>
      <w:r>
        <w:rPr>
          <w:rFonts w:ascii="Al Nile" w:hAnsi="Al Nile"/>
          <w:sz w:val="36"/>
          <w:szCs w:val="36"/>
          <w:rtl/>
        </w:rPr>
        <w:t xml:space="preserve">. </w:t>
      </w:r>
      <w:r>
        <w:rPr>
          <w:rFonts w:cs="Times New Roman"/>
          <w:sz w:val="36"/>
          <w:szCs w:val="36"/>
          <w:rtl/>
        </w:rPr>
        <w:t>وبعبارة أخر</w:t>
      </w:r>
      <w:r>
        <w:rPr>
          <w:rFonts w:cs="Times New Roman"/>
          <w:sz w:val="36"/>
          <w:szCs w:val="36"/>
          <w:rtl/>
        </w:rPr>
        <w:t>ی</w:t>
      </w:r>
      <w:r>
        <w:rPr>
          <w:rFonts w:cs="Times New Roman"/>
          <w:sz w:val="36"/>
          <w:szCs w:val="36"/>
          <w:rtl/>
        </w:rPr>
        <w:t xml:space="preserve"> كما أفاد الميرزا التبريزي قدس سره طلب المولى بقطع النظر عن حكم العقل باللزوم وعدمه قابل للتقسيم إلى الطلب الوجوبي والطلب الندبي بالوجدان والارتكاز</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 xml:space="preserve">بعد بيان بطلان المبنى المذكور في حقيقة الوجوب يكون للبحث عن </w:t>
      </w:r>
      <w:r>
        <w:rPr>
          <w:rFonts w:cs="Times New Roman"/>
          <w:sz w:val="36"/>
          <w:szCs w:val="36"/>
          <w:rtl/>
        </w:rPr>
        <w:t>الأقوال في دلالة صيغة الأمر على الوجوب مجال هل تدل عليه بالدلالة الوضعية أو الإطلاقية أو الانصرافية</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استدل المحقق الآخوند قدس سره لإثبات الدلالة الوضعية بالتبادر والارتكاز والفهم العرفي وناقشه الأعلام كالميرزا التبريزي قدس سره بأن هذا الدليل يقتضي خلاف الم</w:t>
      </w:r>
      <w:r>
        <w:rPr>
          <w:rFonts w:cs="Times New Roman"/>
          <w:sz w:val="36"/>
          <w:szCs w:val="36"/>
          <w:rtl/>
        </w:rPr>
        <w:t>دعى فإن المتبادر من صيغة الأمر هو الجامع بين الوجوب والندب فإن المتفاهم بالوجدان والارتكاز من صيغة الأمر في موارد إرادة الوجوب وفي موارد إرادة الندب معنى واحد وهذا شاهد على أن الصيغة موضوعة لمطلق الطلب لا أن تكون موضوعةً للوجوب ويكون استعمالها في الندب محت</w:t>
      </w:r>
      <w:r>
        <w:rPr>
          <w:rFonts w:cs="Times New Roman"/>
          <w:sz w:val="36"/>
          <w:szCs w:val="36"/>
          <w:rtl/>
        </w:rPr>
        <w:t>اجاً إلى قرينة</w:t>
      </w:r>
      <w:r>
        <w:rPr>
          <w:rFonts w:ascii="Al Nile" w:hAnsi="Al Nile"/>
          <w:sz w:val="36"/>
          <w:szCs w:val="36"/>
          <w:rtl/>
        </w:rPr>
        <w:t xml:space="preserve">. </w:t>
      </w:r>
      <w:r>
        <w:rPr>
          <w:rFonts w:cs="Times New Roman"/>
          <w:sz w:val="36"/>
          <w:szCs w:val="36"/>
          <w:rtl/>
        </w:rPr>
        <w:t>نعم، دعوى تبادر الوجوب في مادة الأمر تامة ولكن في الصيغة غير تامة</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وأما ما أفاده في النقطة الثانية فكان في مقام الجواب عن إشكال صاحب المعالم قدس سره حيث قال بأن كثرة استعمال صيغة الأمر في الندب توجب مشهورية المجاز بأن ينثلم ظهور اللفظ في ال</w:t>
      </w:r>
      <w:r>
        <w:rPr>
          <w:rFonts w:cs="Times New Roman"/>
          <w:sz w:val="36"/>
          <w:szCs w:val="36"/>
          <w:rtl/>
        </w:rPr>
        <w:t>معنى الحقيقي ويصير اللفظ مجملاً فأجاب المحقق الآخوند قدس سره عن ذل</w:t>
      </w:r>
      <w:r>
        <w:rPr>
          <w:rFonts w:cs="Times New Roman"/>
          <w:sz w:val="36"/>
          <w:szCs w:val="36"/>
          <w:rtl/>
        </w:rPr>
        <w:t>ک</w:t>
      </w:r>
      <w:r>
        <w:rPr>
          <w:rFonts w:cs="Times New Roman"/>
          <w:sz w:val="36"/>
          <w:szCs w:val="36"/>
          <w:rtl/>
        </w:rPr>
        <w:t xml:space="preserve"> بثلاثة أجوبة </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الأول</w:t>
      </w:r>
      <w:r>
        <w:rPr>
          <w:rFonts w:ascii="Al Nile" w:hAnsi="Al Nile"/>
          <w:sz w:val="36"/>
          <w:szCs w:val="36"/>
          <w:rtl/>
        </w:rPr>
        <w:t xml:space="preserve">: </w:t>
      </w:r>
      <w:r>
        <w:rPr>
          <w:rFonts w:cs="Times New Roman"/>
          <w:sz w:val="36"/>
          <w:szCs w:val="36"/>
          <w:rtl/>
        </w:rPr>
        <w:t>أن استعمال الصيغة في الندب وإن كان كثيراً ولكن استعمالها في الوجوب أيضاً كثير وكثرة الاستعمال في الندب ليس بمقدار يوجب مشهورية المجاز</w:t>
      </w:r>
      <w:r>
        <w:rPr>
          <w:rFonts w:ascii="Al Nile" w:hAnsi="Al Nile"/>
          <w:sz w:val="36"/>
          <w:szCs w:val="36"/>
          <w:rtl/>
        </w:rPr>
        <w:t xml:space="preserve">. </w:t>
      </w:r>
      <w:r>
        <w:rPr>
          <w:rFonts w:cs="Times New Roman"/>
          <w:sz w:val="36"/>
          <w:szCs w:val="36"/>
          <w:rtl/>
        </w:rPr>
        <w:t>هذا الجواب لا إشكال فيه</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الثاني</w:t>
      </w:r>
      <w:r>
        <w:rPr>
          <w:rFonts w:ascii="Al Nile" w:hAnsi="Al Nile"/>
          <w:sz w:val="36"/>
          <w:szCs w:val="36"/>
          <w:rtl/>
        </w:rPr>
        <w:t xml:space="preserve">: </w:t>
      </w:r>
      <w:r>
        <w:rPr>
          <w:rFonts w:cs="Times New Roman"/>
          <w:sz w:val="36"/>
          <w:szCs w:val="36"/>
          <w:rtl/>
        </w:rPr>
        <w:t>أنا لو سلمنا كثرة استعمال الصيغة في الندب بحيث يكون استعمالها في الوجوب نادراً لكن مع ذلك هذه الكثرة لا توجب تحقق المجاز المشهور لأن ما يوجبه كثرة الاستعمال الذي لا يكون مع القرينة المصحوبة وأما إذا كان الاستعمال مع القرينة المصحوبة فلا يوجب كثرته تحقق ا</w:t>
      </w:r>
      <w:r>
        <w:rPr>
          <w:rFonts w:cs="Times New Roman"/>
          <w:sz w:val="36"/>
          <w:szCs w:val="36"/>
          <w:rtl/>
        </w:rPr>
        <w:t>لمجاز المشهور</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ناقش المحقق الإيرواني قدس سره هذا الجواب بأنه على ظاهره مستلزم لسدّ باب المجاز المشهور لأن الاستعمال المجازي بلا قرينة غير صحيح ولو وقع هذا الاستعمال في موارد خطأً لكن لا يكون استعمالاً كثيراً يحقّق المجاز المشهور فلازم اشتراط عدم القرينة عد</w:t>
      </w:r>
      <w:r>
        <w:rPr>
          <w:rFonts w:cs="Times New Roman"/>
          <w:sz w:val="36"/>
          <w:szCs w:val="36"/>
          <w:rtl/>
        </w:rPr>
        <w:t>م تحقق مجاز مشهور</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ثم قال يمكن توجيه كلام المحقق الآخوند قدس سره بما لا ترد عليه المناقشة المذكورة فذكر توجيهين</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الأول</w:t>
      </w:r>
      <w:r>
        <w:rPr>
          <w:rFonts w:ascii="Al Nile" w:hAnsi="Al Nile"/>
          <w:sz w:val="36"/>
          <w:szCs w:val="36"/>
          <w:rtl/>
        </w:rPr>
        <w:t xml:space="preserve">: </w:t>
      </w:r>
      <w:r>
        <w:rPr>
          <w:rFonts w:cs="Times New Roman"/>
          <w:sz w:val="36"/>
          <w:szCs w:val="36"/>
          <w:rtl/>
        </w:rPr>
        <w:t>أن يكون المراد بالقرينة المصحوبة القرينة على المراد الاستعمالي واستعمال اللفظ في المعنى الخاص فكثرة الاستعمال التي توجب تحقق المجاز المش</w:t>
      </w:r>
      <w:r>
        <w:rPr>
          <w:rFonts w:cs="Times New Roman"/>
          <w:sz w:val="36"/>
          <w:szCs w:val="36"/>
          <w:rtl/>
        </w:rPr>
        <w:t xml:space="preserve">هور ما إذا لم تكن الاستعمالات الكثيرة مع القرينة على المراد الاستعمالي في مقابل الاستعمال مع القرينة على المراد الواقعي والجدي فالاستعمالات الكثيرة </w:t>
      </w:r>
      <w:r>
        <w:rPr>
          <w:rFonts w:cs="Times New Roman"/>
          <w:sz w:val="36"/>
          <w:szCs w:val="36"/>
          <w:rtl/>
        </w:rPr>
        <w:lastRenderedPageBreak/>
        <w:t xml:space="preserve">المحقّقة للمجاز المشهور هي استعمالات صحيحة مع القرينة لكن مع القرينة الدالة على أن المعنى المجازي هو المراد </w:t>
      </w:r>
      <w:r>
        <w:rPr>
          <w:rFonts w:cs="Times New Roman"/>
          <w:sz w:val="36"/>
          <w:szCs w:val="36"/>
          <w:rtl/>
        </w:rPr>
        <w:t>الواقعي والجدي لا القرينة على المراد الاستعمالي مثلاً يستعمل لفظ الأسد مع القرينة على أن المراد الواقعي والجدي منه هو الرجل الشجاع لا الحيوان المفترس على هذا التوجيه تندفع المناقشة</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وذكر قدس سره لهذا التوجيه شاهداً وهو أن المحقق الآخوند قدس سره ذكر العام ا</w:t>
      </w:r>
      <w:r>
        <w:rPr>
          <w:rFonts w:cs="Times New Roman"/>
          <w:sz w:val="36"/>
          <w:szCs w:val="36"/>
          <w:rtl/>
        </w:rPr>
        <w:t>لمخصّص تنظيراً للمقام ومسلك المحقق الآخوند قدس سره في العام المخصّص عدم المجازية لا في التخصيص المتصل ولا في التخصيص المنفصل، فالتخصيص المتصل من باب تعدد الدال والمدلول وغاية ما يكون في التخصيص المنفصل أن المخصّص يكون قرينةً على تعيين المراد الجدي بلا تصرف</w:t>
      </w:r>
      <w:r>
        <w:rPr>
          <w:rFonts w:cs="Times New Roman"/>
          <w:sz w:val="36"/>
          <w:szCs w:val="36"/>
          <w:rtl/>
        </w:rPr>
        <w:t xml:space="preserve"> في المراد الاستعمالي مثلا عندما يقال</w:t>
      </w:r>
      <w:r>
        <w:rPr>
          <w:rFonts w:ascii="Al Nile" w:hAnsi="Al Nile" w:cs="Al Nile"/>
          <w:sz w:val="36"/>
          <w:szCs w:val="36"/>
          <w:rtl/>
        </w:rPr>
        <w:t>: (</w:t>
      </w:r>
      <w:r>
        <w:rPr>
          <w:rFonts w:cs="Times New Roman"/>
          <w:sz w:val="36"/>
          <w:szCs w:val="36"/>
          <w:rtl/>
        </w:rPr>
        <w:t>أكرم كل عالم</w:t>
      </w:r>
      <w:r>
        <w:rPr>
          <w:rFonts w:ascii="Al Nile" w:hAnsi="Al Nile" w:cs="Al Nile"/>
          <w:sz w:val="36"/>
          <w:szCs w:val="36"/>
          <w:rtl/>
        </w:rPr>
        <w:t xml:space="preserve">) </w:t>
      </w:r>
      <w:r>
        <w:rPr>
          <w:rFonts w:cs="Times New Roman"/>
          <w:sz w:val="36"/>
          <w:szCs w:val="36"/>
          <w:rtl/>
        </w:rPr>
        <w:t>ثم يقال</w:t>
      </w:r>
      <w:r>
        <w:rPr>
          <w:rFonts w:ascii="Al Nile" w:hAnsi="Al Nile" w:cs="Al Nile"/>
          <w:sz w:val="36"/>
          <w:szCs w:val="36"/>
          <w:rtl/>
        </w:rPr>
        <w:t>: (</w:t>
      </w:r>
      <w:r>
        <w:rPr>
          <w:rFonts w:cs="Times New Roman"/>
          <w:sz w:val="36"/>
          <w:szCs w:val="36"/>
          <w:rtl/>
        </w:rPr>
        <w:t>لا تكرم الفساق منهم</w:t>
      </w:r>
      <w:r>
        <w:rPr>
          <w:rFonts w:ascii="Al Nile" w:hAnsi="Al Nile" w:cs="Al Nile"/>
          <w:sz w:val="36"/>
          <w:szCs w:val="36"/>
          <w:rtl/>
        </w:rPr>
        <w:t xml:space="preserve">) </w:t>
      </w:r>
      <w:r>
        <w:rPr>
          <w:rFonts w:cs="Times New Roman"/>
          <w:sz w:val="36"/>
          <w:szCs w:val="36"/>
          <w:rtl/>
        </w:rPr>
        <w:t xml:space="preserve">يكون المستعمل فيه للفظ </w:t>
      </w:r>
      <w:r>
        <w:rPr>
          <w:rFonts w:ascii="Al Nile" w:hAnsi="Al Nile" w:cs="Al Nile"/>
          <w:sz w:val="36"/>
          <w:szCs w:val="36"/>
          <w:rtl/>
        </w:rPr>
        <w:t>(</w:t>
      </w:r>
      <w:r>
        <w:rPr>
          <w:rFonts w:cs="Times New Roman"/>
          <w:sz w:val="36"/>
          <w:szCs w:val="36"/>
          <w:rtl/>
        </w:rPr>
        <w:t>كل عالم</w:t>
      </w:r>
      <w:r>
        <w:rPr>
          <w:rFonts w:ascii="Al Nile" w:hAnsi="Al Nile" w:cs="Al Nile"/>
          <w:sz w:val="36"/>
          <w:szCs w:val="36"/>
          <w:rtl/>
        </w:rPr>
        <w:t xml:space="preserve">) </w:t>
      </w:r>
      <w:r>
        <w:rPr>
          <w:rFonts w:cs="Times New Roman"/>
          <w:sz w:val="36"/>
          <w:szCs w:val="36"/>
          <w:rtl/>
        </w:rPr>
        <w:t>العموم ولا يوجب التخصيص كون استعماله في غير ما وُضع له</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 xml:space="preserve">فيستفاد من هذا التنظير أن مراده قدس سره بالقرينة المصحوبة القرينة لتعيين المراد </w:t>
      </w:r>
      <w:r>
        <w:rPr>
          <w:rFonts w:cs="Times New Roman"/>
          <w:sz w:val="36"/>
          <w:szCs w:val="36"/>
          <w:rtl/>
        </w:rPr>
        <w:t>الاستعمالي في مقابل القرينة التي تكون لتعيين المراد الجدي</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التوجيه الثاني</w:t>
      </w:r>
      <w:r>
        <w:rPr>
          <w:rFonts w:ascii="Al Nile" w:hAnsi="Al Nile"/>
          <w:sz w:val="36"/>
          <w:szCs w:val="36"/>
          <w:rtl/>
        </w:rPr>
        <w:t xml:space="preserve">: </w:t>
      </w:r>
      <w:r>
        <w:rPr>
          <w:rFonts w:cs="Times New Roman"/>
          <w:sz w:val="36"/>
          <w:szCs w:val="36"/>
          <w:rtl/>
        </w:rPr>
        <w:t xml:space="preserve">أن يكون المراد بالقرينة ما تدل على أن المراد بنفس اللفظ المعنى المجازي مثلاً في </w:t>
      </w:r>
      <w:r>
        <w:rPr>
          <w:rFonts w:ascii="Al Nile" w:hAnsi="Al Nile" w:cs="Al Nile"/>
          <w:sz w:val="36"/>
          <w:szCs w:val="36"/>
          <w:rtl/>
        </w:rPr>
        <w:t>(</w:t>
      </w:r>
      <w:r>
        <w:rPr>
          <w:rFonts w:cs="Times New Roman"/>
          <w:sz w:val="36"/>
          <w:szCs w:val="36"/>
          <w:rtl/>
        </w:rPr>
        <w:t>رأيت أسداً يرمي</w:t>
      </w:r>
      <w:r>
        <w:rPr>
          <w:rFonts w:ascii="Al Nile" w:hAnsi="Al Nile" w:cs="Al Nile"/>
          <w:sz w:val="36"/>
          <w:szCs w:val="36"/>
          <w:rtl/>
        </w:rPr>
        <w:t xml:space="preserve">) </w:t>
      </w:r>
      <w:r>
        <w:rPr>
          <w:rFonts w:cs="Times New Roman"/>
          <w:sz w:val="36"/>
          <w:szCs w:val="36"/>
          <w:rtl/>
        </w:rPr>
        <w:t xml:space="preserve">قرينية </w:t>
      </w:r>
      <w:r>
        <w:rPr>
          <w:rFonts w:ascii="Al Nile" w:hAnsi="Al Nile" w:cs="Al Nile"/>
          <w:sz w:val="36"/>
          <w:szCs w:val="36"/>
          <w:rtl/>
        </w:rPr>
        <w:t>(</w:t>
      </w:r>
      <w:r>
        <w:rPr>
          <w:rFonts w:cs="Times New Roman"/>
          <w:sz w:val="36"/>
          <w:szCs w:val="36"/>
          <w:rtl/>
        </w:rPr>
        <w:t>يرمي</w:t>
      </w:r>
      <w:r>
        <w:rPr>
          <w:rFonts w:ascii="Al Nile" w:hAnsi="Al Nile" w:cs="Al Nile"/>
          <w:sz w:val="36"/>
          <w:szCs w:val="36"/>
          <w:rtl/>
        </w:rPr>
        <w:t xml:space="preserve">) </w:t>
      </w:r>
      <w:r>
        <w:rPr>
          <w:rFonts w:cs="Times New Roman"/>
          <w:sz w:val="36"/>
          <w:szCs w:val="36"/>
          <w:rtl/>
        </w:rPr>
        <w:t>على نحوين</w:t>
      </w:r>
      <w:r>
        <w:rPr>
          <w:rFonts w:ascii="Al Nile" w:hAnsi="Al Nile"/>
          <w:sz w:val="36"/>
          <w:szCs w:val="36"/>
          <w:rtl/>
        </w:rPr>
        <w:t xml:space="preserve">: </w:t>
      </w:r>
      <w:r>
        <w:rPr>
          <w:rFonts w:cs="Times New Roman"/>
          <w:sz w:val="36"/>
          <w:szCs w:val="36"/>
          <w:rtl/>
        </w:rPr>
        <w:t>الأول</w:t>
      </w:r>
      <w:r>
        <w:rPr>
          <w:rFonts w:ascii="Al Nile" w:hAnsi="Al Nile"/>
          <w:sz w:val="36"/>
          <w:szCs w:val="36"/>
          <w:rtl/>
        </w:rPr>
        <w:t xml:space="preserve">: </w:t>
      </w:r>
      <w:r>
        <w:rPr>
          <w:rFonts w:cs="Times New Roman"/>
          <w:sz w:val="36"/>
          <w:szCs w:val="36"/>
          <w:rtl/>
        </w:rPr>
        <w:t xml:space="preserve">أن يكون قرينةً على أن الأسد مستعمل في الرجل الشجاع </w:t>
      </w:r>
      <w:r>
        <w:rPr>
          <w:rFonts w:cs="Times New Roman"/>
          <w:sz w:val="36"/>
          <w:szCs w:val="36"/>
          <w:rtl/>
        </w:rPr>
        <w:t>وأريد به هذا المعنى والثاني</w:t>
      </w:r>
      <w:r>
        <w:rPr>
          <w:rFonts w:ascii="Al Nile" w:hAnsi="Al Nile"/>
          <w:sz w:val="36"/>
          <w:szCs w:val="36"/>
          <w:rtl/>
        </w:rPr>
        <w:t xml:space="preserve">: </w:t>
      </w:r>
      <w:r>
        <w:rPr>
          <w:rFonts w:cs="Times New Roman"/>
          <w:sz w:val="36"/>
          <w:szCs w:val="36"/>
          <w:rtl/>
        </w:rPr>
        <w:t xml:space="preserve">أن يكون قرينةً على أن مجموع </w:t>
      </w:r>
      <w:r>
        <w:rPr>
          <w:rFonts w:ascii="Al Nile" w:hAnsi="Al Nile" w:cs="Al Nile"/>
          <w:sz w:val="36"/>
          <w:szCs w:val="36"/>
          <w:rtl/>
        </w:rPr>
        <w:t>(</w:t>
      </w:r>
      <w:r>
        <w:rPr>
          <w:rFonts w:cs="Times New Roman"/>
          <w:sz w:val="36"/>
          <w:szCs w:val="36"/>
          <w:rtl/>
        </w:rPr>
        <w:t>أسداً يرمي</w:t>
      </w:r>
      <w:r>
        <w:rPr>
          <w:rFonts w:ascii="Al Nile" w:hAnsi="Al Nile" w:cs="Al Nile"/>
          <w:sz w:val="36"/>
          <w:szCs w:val="36"/>
          <w:rtl/>
        </w:rPr>
        <w:t xml:space="preserve">) </w:t>
      </w:r>
      <w:r>
        <w:rPr>
          <w:rFonts w:cs="Times New Roman"/>
          <w:sz w:val="36"/>
          <w:szCs w:val="36"/>
          <w:rtl/>
        </w:rPr>
        <w:t>بتعبيره قدس سره</w:t>
      </w:r>
      <w:r>
        <w:rPr>
          <w:rFonts w:ascii="Al Nile" w:hAnsi="Al Nile"/>
          <w:sz w:val="36"/>
          <w:szCs w:val="36"/>
          <w:rtl/>
        </w:rPr>
        <w:t xml:space="preserve">: </w:t>
      </w:r>
      <w:r>
        <w:rPr>
          <w:rFonts w:cs="Times New Roman"/>
          <w:sz w:val="36"/>
          <w:szCs w:val="36"/>
          <w:rtl/>
        </w:rPr>
        <w:t>مجموع القرينة وذي القرينة أريد به الرجل الشجاع لا خصوص الأسد</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 xml:space="preserve">ففي المقام إن كانت القرينة الموجودة على النحو الأول تكون كثرة الاستعمال مع هذه القرينة موجبةً لتحقق المجاز </w:t>
      </w:r>
      <w:r>
        <w:rPr>
          <w:rFonts w:cs="Times New Roman"/>
          <w:sz w:val="36"/>
          <w:szCs w:val="36"/>
          <w:rtl/>
        </w:rPr>
        <w:t>المشهور فمن الواضح أن كثرة استعمال الأسد في الرجل الشجاع مثلاً مع القرينة الدالة على أن لفظ الأسد بنفسه أريد منه الرجل الشجاع موجبة لصيرورة هذا المعنى مجازاً مشهوراً ولكن إن كانت القرينة على النحو الثاني فلا تكون كثرة الاستعمال معها موجبةً لتحقق المجاز الم</w:t>
      </w:r>
      <w:r>
        <w:rPr>
          <w:rFonts w:cs="Times New Roman"/>
          <w:sz w:val="36"/>
          <w:szCs w:val="36"/>
          <w:rtl/>
        </w:rPr>
        <w:t>شهور كما إذا كثر استعمال لفظ الأسد في الرجل الشجاع بحيث تدل مجموع لفظ الأسد مع القرينة دالاً على إرادة الرجل الشجاع فهذه الكثرة لا يوجب تحقق المجاز المشهور لأنها توجب الأنس الذهني بين مجموع اللفظ والقرينة وبين المعنى لا بين نفس اللفظ وبين المعنى</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ثم أفاد ق</w:t>
      </w:r>
      <w:r>
        <w:rPr>
          <w:rFonts w:cs="Times New Roman"/>
          <w:sz w:val="36"/>
          <w:szCs w:val="36"/>
          <w:rtl/>
        </w:rPr>
        <w:t>دس سره أن التوجيه الثاني أقرب لعبارات الكفاية وأنسب لها لكن التوجيه الأول أقرب للواقع والصواب</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قال قدس سره</w:t>
      </w:r>
      <w:r>
        <w:rPr>
          <w:rFonts w:ascii="Al Nile" w:hAnsi="Al Nile"/>
          <w:sz w:val="36"/>
          <w:szCs w:val="36"/>
          <w:rtl/>
        </w:rPr>
        <w:t xml:space="preserve">: </w:t>
      </w:r>
      <w:r>
        <w:rPr>
          <w:rFonts w:ascii="Al Nile" w:hAnsi="Al Nile"/>
          <w:b/>
          <w:bCs/>
          <w:sz w:val="36"/>
          <w:szCs w:val="36"/>
          <w:rtl/>
        </w:rPr>
        <w:t>(</w:t>
      </w:r>
      <w:r>
        <w:rPr>
          <w:rFonts w:cs="Times New Roman"/>
          <w:b/>
          <w:bCs/>
          <w:sz w:val="36"/>
          <w:szCs w:val="36"/>
          <w:rtl/>
        </w:rPr>
        <w:t>قوله</w:t>
      </w:r>
      <w:r>
        <w:rPr>
          <w:rFonts w:ascii="Al Nile" w:hAnsi="Al Nile"/>
          <w:b/>
          <w:bCs/>
          <w:sz w:val="36"/>
          <w:szCs w:val="36"/>
          <w:rtl/>
        </w:rPr>
        <w:t xml:space="preserve">: </w:t>
      </w:r>
      <w:r>
        <w:rPr>
          <w:sz w:val="36"/>
          <w:szCs w:val="36"/>
          <w:rtl/>
        </w:rPr>
        <w:t>[</w:t>
      </w:r>
      <w:r>
        <w:rPr>
          <w:rFonts w:cs="Times New Roman"/>
          <w:b/>
          <w:bCs/>
          <w:sz w:val="36"/>
          <w:szCs w:val="36"/>
          <w:rtl/>
        </w:rPr>
        <w:t>إلا أنه كان مع القرينة المصحوبة</w:t>
      </w:r>
      <w:r>
        <w:rPr>
          <w:sz w:val="36"/>
          <w:szCs w:val="36"/>
          <w:rtl/>
        </w:rPr>
        <w:t>]</w:t>
      </w:r>
      <w:r>
        <w:rPr>
          <w:rFonts w:cs="Times New Roman"/>
          <w:b/>
          <w:bCs/>
          <w:sz w:val="36"/>
          <w:szCs w:val="36"/>
          <w:rtl/>
        </w:rPr>
        <w:t xml:space="preserve"> هذا بظاهره يسد باب المجاز المشهور فلعل مراده أن القرينة في موارد الاستعمالات إنما هي قرينة على المراد الواقعي لا قرينة على الاستعمال و يشهد لذلك تنظيره للمقام بالعامّ المخصص فإن مذاقه في ذلك هو ما ذكرناه أو لعل مراده ان الهيئة التركيبية من القرينة وذيها أ</w:t>
      </w:r>
      <w:r>
        <w:rPr>
          <w:rFonts w:cs="Times New Roman"/>
          <w:b/>
          <w:bCs/>
          <w:sz w:val="36"/>
          <w:szCs w:val="36"/>
          <w:rtl/>
        </w:rPr>
        <w:t xml:space="preserve">ريد منها الاستحباب لا من نفس ذي القرينة فلا يفيد ذلك في </w:t>
      </w:r>
      <w:r>
        <w:rPr>
          <w:rFonts w:cs="Times New Roman"/>
          <w:b/>
          <w:bCs/>
          <w:sz w:val="36"/>
          <w:szCs w:val="36"/>
          <w:rtl/>
        </w:rPr>
        <w:lastRenderedPageBreak/>
        <w:t>حصول الأنس في نفس القرينة إذا تجرد عن الهيئة الانضمامية وهذا الاحتمال أقرب إلى لفظ الكتاب والأول</w:t>
      </w:r>
      <w:r>
        <w:rPr>
          <w:rFonts w:hint="default"/>
          <w:sz w:val="36"/>
          <w:szCs w:val="36"/>
          <w:rtl/>
        </w:rPr>
        <w:t>‌</w:t>
      </w:r>
      <w:r>
        <w:rPr>
          <w:rFonts w:cs="Times New Roman"/>
          <w:b/>
          <w:bCs/>
          <w:sz w:val="36"/>
          <w:szCs w:val="36"/>
          <w:rtl/>
        </w:rPr>
        <w:t xml:space="preserve"> أقرب إلى الواقع وما هو الصواب</w:t>
      </w:r>
      <w:r>
        <w:rPr>
          <w:rFonts w:hint="default"/>
          <w:sz w:val="36"/>
          <w:szCs w:val="36"/>
          <w:rtl/>
        </w:rPr>
        <w:t>‌</w:t>
      </w:r>
      <w:r>
        <w:rPr>
          <w:rFonts w:ascii="Al Nile" w:hAnsi="Al Nile"/>
          <w:b/>
          <w:bCs/>
          <w:sz w:val="36"/>
          <w:szCs w:val="36"/>
          <w:rtl/>
        </w:rPr>
        <w:t>.)</w:t>
      </w:r>
      <w:r>
        <w:rPr>
          <w:rFonts w:ascii="Al Nile" w:eastAsia="Al Nile" w:hAnsi="Al Nile" w:cs="Al Nile"/>
          <w:sz w:val="36"/>
          <w:szCs w:val="36"/>
          <w:vertAlign w:val="superscript"/>
          <w:lang w:val="en-US"/>
        </w:rPr>
        <w:footnoteReference w:id="25"/>
      </w:r>
    </w:p>
    <w:p w:rsidR="00726F5F" w:rsidRDefault="00A5409E">
      <w:pPr>
        <w:pStyle w:val="a6"/>
        <w:jc w:val="both"/>
        <w:rPr>
          <w:rFonts w:ascii="Al Nile" w:eastAsia="Al Nile" w:hAnsi="Al Nile" w:cs="Al Nile" w:hint="default"/>
          <w:sz w:val="36"/>
          <w:szCs w:val="36"/>
          <w:rtl/>
        </w:rPr>
      </w:pPr>
      <w:r>
        <w:rPr>
          <w:rFonts w:cs="Times New Roman"/>
          <w:sz w:val="36"/>
          <w:szCs w:val="36"/>
          <w:rtl/>
        </w:rPr>
        <w:t>ولكن الظاهر عدم إمكان توجيه العبارة بشيء من التوجيهين وإن كان أصل عد</w:t>
      </w:r>
      <w:r>
        <w:rPr>
          <w:rFonts w:cs="Times New Roman"/>
          <w:sz w:val="36"/>
          <w:szCs w:val="36"/>
          <w:rtl/>
        </w:rPr>
        <w:t>م تحقق المجاز المشهور مع القرينة المصحوبة بالمعنى الذي فسّر فيهما صحيحاً وتندفع بهما المناقشة ولكن لا يمكن أن يوّجه كلام المحقق الآخوند قدس سره بهما</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أما عدم إمكان توجيهه بالتوجيه الأول فلأن المحقق الآخوند قدس سره في مقام تقسيم كثرة الاستعمال المجازي وأنها</w:t>
      </w:r>
      <w:r>
        <w:rPr>
          <w:rFonts w:cs="Times New Roman"/>
          <w:sz w:val="36"/>
          <w:szCs w:val="36"/>
          <w:rtl/>
        </w:rPr>
        <w:t xml:space="preserve"> قد تكون مع القرينة المصحوبة وقد لا تكون وأما على التوجيه الأول فالاستعمال بدون القرينة المصحوبة </w:t>
      </w:r>
      <w:r>
        <w:rPr>
          <w:rFonts w:ascii="Al Nile" w:hAnsi="Al Nile"/>
          <w:sz w:val="36"/>
          <w:szCs w:val="36"/>
          <w:rtl/>
        </w:rPr>
        <w:t xml:space="preserve">- </w:t>
      </w:r>
      <w:r>
        <w:rPr>
          <w:rFonts w:cs="Times New Roman"/>
          <w:sz w:val="36"/>
          <w:szCs w:val="36"/>
          <w:rtl/>
        </w:rPr>
        <w:t xml:space="preserve">الذي كثرته  يوجب تحقق المجاز المشهور </w:t>
      </w:r>
      <w:r>
        <w:rPr>
          <w:rFonts w:ascii="Al Nile" w:hAnsi="Al Nile"/>
          <w:sz w:val="36"/>
          <w:szCs w:val="36"/>
          <w:rtl/>
        </w:rPr>
        <w:t xml:space="preserve">- </w:t>
      </w:r>
      <w:r>
        <w:rPr>
          <w:rFonts w:cs="Times New Roman"/>
          <w:sz w:val="36"/>
          <w:szCs w:val="36"/>
          <w:rtl/>
        </w:rPr>
        <w:t>ليس استعمالاً مجازياً بل من باب القرينة على المراد الجدي فيكون خارجاً عن محل الكلام</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وتنظير المقام بالعام المخصص على م</w:t>
      </w:r>
      <w:r>
        <w:rPr>
          <w:rFonts w:cs="Times New Roman"/>
          <w:sz w:val="36"/>
          <w:szCs w:val="36"/>
          <w:rtl/>
        </w:rPr>
        <w:t>بنى صاحب المعالم قدس سره ومن باب الاستدلال الجدلي وليس على مبنى المحقق الآخوند قدس سره نفسه فالاستشهاد به غير تام</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أما عدم إمكان توجيهه بالتوجيه الثاني فلأنه على هذا التوجيه لم يُستعمل اللفظ في المعنى المجازي بل فُهم المعنى من مجموع القرينة وذي القرينة وبت</w:t>
      </w:r>
      <w:r>
        <w:rPr>
          <w:rFonts w:cs="Times New Roman"/>
          <w:sz w:val="36"/>
          <w:szCs w:val="36"/>
          <w:rtl/>
        </w:rPr>
        <w:t>عبير المحقق الإيرواني قدس سره من الهيئة التركيبية وهذا لا يجتمع مع استعمال اللفظ في المعنى المجازي لأن الاستعمال على مبنى المحقق الآخوند قدس سره إفناء اللفظ في المعنى والاستعمال المذكور ليس إفناءً لنفس اللفظ في المعنى وكذا على باقي المباني مثلاً على مبنى ا</w:t>
      </w:r>
      <w:r>
        <w:rPr>
          <w:rFonts w:cs="Times New Roman"/>
          <w:sz w:val="36"/>
          <w:szCs w:val="36"/>
          <w:rtl/>
        </w:rPr>
        <w:t>لعلامية الاستعمال جعل اللفظ علامةً للمعنى والاستعمال المذكور ليس جعل نفس اللفظ علامةً للمعنى</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فكون مجموع اللفظ والقرينة دالاً على المعنى لا يجتمع مع استعمال نفس اللفظ في المعنى المجازي والحال أن محل البحث كثرة استعمال اللفظ في المعنى المجازي</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فلا يمكن توجي</w:t>
      </w:r>
      <w:r>
        <w:rPr>
          <w:rFonts w:cs="Times New Roman"/>
          <w:sz w:val="36"/>
          <w:szCs w:val="36"/>
          <w:rtl/>
        </w:rPr>
        <w:t>ه كلام المحقق الآخوند قدس سره بهذين التوجيهين</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 xml:space="preserve">والتوجيه الصحيح لكلامه </w:t>
      </w:r>
      <w:r>
        <w:rPr>
          <w:rFonts w:ascii="Al Nile" w:hAnsi="Al Nile"/>
          <w:sz w:val="36"/>
          <w:szCs w:val="36"/>
          <w:rtl/>
        </w:rPr>
        <w:t xml:space="preserve">- </w:t>
      </w:r>
      <w:r>
        <w:rPr>
          <w:rFonts w:cs="Times New Roman"/>
          <w:sz w:val="36"/>
          <w:szCs w:val="36"/>
          <w:rtl/>
        </w:rPr>
        <w:t>كما ورد في كلمات بعض المحققين منهم الميرزا التبريزي قدس سره</w:t>
      </w:r>
      <w:r>
        <w:rPr>
          <w:rFonts w:ascii="Al Nile" w:hAnsi="Al Nile"/>
          <w:sz w:val="36"/>
          <w:szCs w:val="36"/>
          <w:rtl/>
        </w:rPr>
        <w:t xml:space="preserve"> - </w:t>
      </w:r>
      <w:r>
        <w:rPr>
          <w:rFonts w:cs="Times New Roman"/>
          <w:sz w:val="36"/>
          <w:szCs w:val="36"/>
          <w:rtl/>
        </w:rPr>
        <w:t xml:space="preserve">أن المراد بالقرينة المصحوبة القرينة المتصلة في مقابل القرينة غير المصحوبة وهي القرينة المنفصلة والمحقق الآخوند قدس سره </w:t>
      </w:r>
      <w:r>
        <w:rPr>
          <w:rFonts w:cs="Times New Roman"/>
          <w:sz w:val="36"/>
          <w:szCs w:val="36"/>
          <w:rtl/>
        </w:rPr>
        <w:t>يريد التفصيل بين كثرة الاستعمال المجازي مع القرينة المتصلة فلا تحقق المجاز المشهور لأن وجود القرينة ومصاحبتها يسبب عدم حصول الأنس الذهني بين اللفظ المجرد والمعنى وبين كثرة الاستعمال المجازي مع القرينة المنفصلة فتحقق المجاز المشهور لأنها توجب الأنس الذهني ب</w:t>
      </w:r>
      <w:r>
        <w:rPr>
          <w:rFonts w:cs="Times New Roman"/>
          <w:sz w:val="36"/>
          <w:szCs w:val="36"/>
          <w:rtl/>
        </w:rPr>
        <w:t>ين اللفظ والمعنى</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وفي المقام كثرة استعمال صيغة الأمر في الندب في أغلب الموارد مع القرينة المتصلة لا المنفصلة فلا توجب تحقق المجاز المشهور</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lastRenderedPageBreak/>
        <w:t>الجواب الثالث للمحقق الآخوند قدس سره عن كلام صاحب المعالم وهو جواب نقضي</w:t>
      </w:r>
      <w:r>
        <w:rPr>
          <w:rFonts w:ascii="Al Nile" w:hAnsi="Al Nile"/>
          <w:sz w:val="36"/>
          <w:szCs w:val="36"/>
          <w:rtl/>
        </w:rPr>
        <w:t xml:space="preserve">: </w:t>
      </w:r>
      <w:r>
        <w:rPr>
          <w:rFonts w:cs="Times New Roman"/>
          <w:sz w:val="36"/>
          <w:szCs w:val="36"/>
          <w:rtl/>
        </w:rPr>
        <w:t>تنظير المقام بالعام المخصّص فكما أن تخصيص ال</w:t>
      </w:r>
      <w:r>
        <w:rPr>
          <w:rFonts w:cs="Times New Roman"/>
          <w:sz w:val="36"/>
          <w:szCs w:val="36"/>
          <w:rtl/>
        </w:rPr>
        <w:t>عام لا يوجب انثلام ظهور العام في العموم ولا يوجب إجماله كذلك كثرة استعمال صيغة الأمر في الندب لا توجب انثلام ظهورها في الوجوب ولا توجب الإجمال</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أشكل على هذا الجواب في الكلمات بإشكالات</w:t>
      </w:r>
      <w:r>
        <w:rPr>
          <w:rFonts w:ascii="Al Nile" w:hAnsi="Al Nile"/>
          <w:sz w:val="36"/>
          <w:szCs w:val="36"/>
          <w:rtl/>
        </w:rPr>
        <w:t xml:space="preserve">. </w:t>
      </w:r>
      <w:r>
        <w:rPr>
          <w:rFonts w:cs="Times New Roman"/>
          <w:sz w:val="36"/>
          <w:szCs w:val="36"/>
          <w:rtl/>
        </w:rPr>
        <w:t>أشكل السيد الخوئي قدس سره بإشكالين</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الأول وورد في كلمات الآخرين أيضاً</w:t>
      </w:r>
      <w:r>
        <w:rPr>
          <w:rFonts w:ascii="Al Nile" w:hAnsi="Al Nile"/>
          <w:sz w:val="36"/>
          <w:szCs w:val="36"/>
          <w:rtl/>
        </w:rPr>
        <w:t xml:space="preserve">: </w:t>
      </w:r>
      <w:r>
        <w:rPr>
          <w:rFonts w:cs="Times New Roman"/>
          <w:sz w:val="36"/>
          <w:szCs w:val="36"/>
          <w:rtl/>
        </w:rPr>
        <w:t xml:space="preserve">أن تخصيص العام لا يوجب المجازية </w:t>
      </w:r>
      <w:r>
        <w:rPr>
          <w:rFonts w:ascii="Al Nile" w:hAnsi="Al Nile"/>
          <w:sz w:val="36"/>
          <w:szCs w:val="36"/>
          <w:rtl/>
        </w:rPr>
        <w:t xml:space="preserve">- </w:t>
      </w:r>
      <w:r>
        <w:rPr>
          <w:rFonts w:cs="Times New Roman"/>
          <w:sz w:val="36"/>
          <w:szCs w:val="36"/>
          <w:rtl/>
        </w:rPr>
        <w:t xml:space="preserve">كما هو مختار المحقق الآخوند قدس سره في بحث العام والخاص </w:t>
      </w:r>
      <w:r>
        <w:rPr>
          <w:rFonts w:ascii="Al Nile" w:hAnsi="Al Nile"/>
          <w:sz w:val="36"/>
          <w:szCs w:val="36"/>
          <w:rtl/>
        </w:rPr>
        <w:t xml:space="preserve">- </w:t>
      </w:r>
      <w:r>
        <w:rPr>
          <w:rFonts w:cs="Times New Roman"/>
          <w:sz w:val="36"/>
          <w:szCs w:val="36"/>
          <w:rtl/>
        </w:rPr>
        <w:t>لا في القرينة المتصلة لأنه يكون من باب تعدد الدال والمدلول ولا في القرينة المنفصلة لأن غاية ما توجبه القرينة تعيين المراد الجدي بلا تصرف في المراد الاستعمالي</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 xml:space="preserve">وعلى </w:t>
      </w:r>
      <w:r>
        <w:rPr>
          <w:rFonts w:cs="Times New Roman"/>
          <w:sz w:val="36"/>
          <w:szCs w:val="36"/>
          <w:rtl/>
        </w:rPr>
        <w:t>هذا يكون تخصيص العام أجنبياً عن الاستعمال المجازي الذي هو محل الكلام في المقام</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 xml:space="preserve">جواب هذا الإشكال أن الجواب المذكور من المحقق الآخوند قدس سره </w:t>
      </w:r>
      <w:r>
        <w:rPr>
          <w:rFonts w:ascii="Al Nile" w:hAnsi="Al Nile"/>
          <w:sz w:val="36"/>
          <w:szCs w:val="36"/>
          <w:rtl/>
        </w:rPr>
        <w:t xml:space="preserve">- </w:t>
      </w:r>
      <w:r>
        <w:rPr>
          <w:rFonts w:cs="Times New Roman"/>
          <w:sz w:val="36"/>
          <w:szCs w:val="36"/>
          <w:rtl/>
        </w:rPr>
        <w:t xml:space="preserve">كما تقدم </w:t>
      </w:r>
      <w:r>
        <w:rPr>
          <w:rFonts w:ascii="Al Nile" w:hAnsi="Al Nile"/>
          <w:sz w:val="36"/>
          <w:szCs w:val="36"/>
          <w:rtl/>
        </w:rPr>
        <w:t xml:space="preserve">- </w:t>
      </w:r>
      <w:r>
        <w:rPr>
          <w:rFonts w:cs="Times New Roman"/>
          <w:sz w:val="36"/>
          <w:szCs w:val="36"/>
          <w:rtl/>
        </w:rPr>
        <w:t>على مبنى صاحب المعالم قدس سره ومن باب الاستدلال الجدلي</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الإشكال الثاني</w:t>
      </w:r>
      <w:r>
        <w:rPr>
          <w:rFonts w:ascii="Al Nile" w:hAnsi="Al Nile"/>
          <w:sz w:val="36"/>
          <w:szCs w:val="36"/>
          <w:rtl/>
        </w:rPr>
        <w:t xml:space="preserve">: </w:t>
      </w:r>
      <w:r>
        <w:rPr>
          <w:rFonts w:cs="Times New Roman"/>
          <w:sz w:val="36"/>
          <w:szCs w:val="36"/>
          <w:rtl/>
        </w:rPr>
        <w:t>أنه لا يمكن قياس المقام بالعام</w:t>
      </w:r>
      <w:r>
        <w:rPr>
          <w:rFonts w:cs="Times New Roman"/>
          <w:sz w:val="36"/>
          <w:szCs w:val="36"/>
          <w:rtl/>
        </w:rPr>
        <w:t xml:space="preserve"> المخصص ولو قلنا بأن التخصيص مستلزم للمجازية لأن ألفاظ العموم متعددة وكل لفظ له وضع مستقل ككل وجميع والألف واللام ولكن في المقام اللفظ المستعمل في المعنى المجازي لفظ واحد له وضع واحد من باب وضع الهيئة بلالحاظ خصوصيات المواد </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 xml:space="preserve">نعم، لو أحرز كثرة التخصيص في </w:t>
      </w:r>
      <w:r>
        <w:rPr>
          <w:rFonts w:cs="Times New Roman"/>
          <w:sz w:val="36"/>
          <w:szCs w:val="36"/>
          <w:rtl/>
        </w:rPr>
        <w:t>كلٍ من ألفاظ العموم لأمكن الاستشهاد في المقام بكل منها لكن أنى لنا إحراز ذلك</w:t>
      </w:r>
      <w:r>
        <w:rPr>
          <w:rFonts w:ascii="Al Nile" w:hAnsi="Al Nile"/>
          <w:sz w:val="36"/>
          <w:szCs w:val="36"/>
          <w:rtl/>
        </w:rPr>
        <w:t xml:space="preserve">. </w:t>
      </w:r>
      <w:r>
        <w:rPr>
          <w:rFonts w:cs="Times New Roman"/>
          <w:sz w:val="36"/>
          <w:szCs w:val="36"/>
          <w:rtl/>
        </w:rPr>
        <w:t>من يقول بكثرة التخصيص أحرز كثرة التخصيص بلحاظ مجموع ألفاظ العموم لا كل واحد منها</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يمكن الجواب عن هذا الإشكال بأن من يقول بكثرة تخصيص العمومات حتى قيل</w:t>
      </w:r>
      <w:r>
        <w:rPr>
          <w:rFonts w:ascii="Al Nile" w:hAnsi="Al Nile" w:cs="Al Nile"/>
          <w:sz w:val="36"/>
          <w:szCs w:val="36"/>
          <w:rtl/>
        </w:rPr>
        <w:t>: (</w:t>
      </w:r>
      <w:r>
        <w:rPr>
          <w:rFonts w:cs="Times New Roman"/>
          <w:sz w:val="36"/>
          <w:szCs w:val="36"/>
          <w:rtl/>
        </w:rPr>
        <w:t>ما من عام إلا وقد خُصّ</w:t>
      </w:r>
      <w:r>
        <w:rPr>
          <w:rFonts w:ascii="Al Nile" w:hAnsi="Al Nile" w:cs="Al Nile"/>
          <w:sz w:val="36"/>
          <w:szCs w:val="36"/>
          <w:rtl/>
        </w:rPr>
        <w:t xml:space="preserve">) </w:t>
      </w:r>
      <w:r>
        <w:rPr>
          <w:rFonts w:cs="Times New Roman"/>
          <w:sz w:val="36"/>
          <w:szCs w:val="36"/>
          <w:rtl/>
        </w:rPr>
        <w:t>مق</w:t>
      </w:r>
      <w:r>
        <w:rPr>
          <w:rFonts w:cs="Times New Roman"/>
          <w:sz w:val="36"/>
          <w:szCs w:val="36"/>
          <w:rtl/>
        </w:rPr>
        <w:t>صوده أن كثرة التخصيص حاصل في جميع ألفاظ العموم لا في المجموع بما هو مجموع فيتم التنظير والاستشهاد</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 xml:space="preserve">الإشكال الثالث وهو ما في كلام السيد البروجردي قدس سره </w:t>
      </w:r>
      <w:r>
        <w:rPr>
          <w:rFonts w:ascii="Al Nile" w:hAnsi="Al Nile"/>
          <w:sz w:val="36"/>
          <w:szCs w:val="36"/>
          <w:rtl/>
        </w:rPr>
        <w:t xml:space="preserve">- </w:t>
      </w:r>
      <w:r>
        <w:rPr>
          <w:rFonts w:cs="Times New Roman"/>
          <w:sz w:val="36"/>
          <w:szCs w:val="36"/>
          <w:rtl/>
        </w:rPr>
        <w:t xml:space="preserve">كما في تقريرات </w:t>
      </w:r>
      <w:r>
        <w:rPr>
          <w:rFonts w:ascii="Al Nile" w:hAnsi="Al Nile" w:cs="Al Nile"/>
          <w:sz w:val="36"/>
          <w:szCs w:val="36"/>
          <w:rtl/>
        </w:rPr>
        <w:t>(</w:t>
      </w:r>
      <w:r>
        <w:rPr>
          <w:rFonts w:cs="Times New Roman"/>
          <w:sz w:val="36"/>
          <w:szCs w:val="36"/>
          <w:rtl/>
        </w:rPr>
        <w:t>نهاية الاصول</w:t>
      </w:r>
      <w:r>
        <w:rPr>
          <w:rFonts w:ascii="Al Nile" w:hAnsi="Al Nile" w:cs="Al Nile"/>
          <w:sz w:val="36"/>
          <w:szCs w:val="36"/>
          <w:rtl/>
        </w:rPr>
        <w:t xml:space="preserve">) </w:t>
      </w:r>
      <w:r>
        <w:rPr>
          <w:rFonts w:cs="Times New Roman"/>
          <w:sz w:val="36"/>
          <w:szCs w:val="36"/>
          <w:rtl/>
        </w:rPr>
        <w:t>و</w:t>
      </w:r>
      <w:r>
        <w:rPr>
          <w:rFonts w:ascii="Al Nile" w:hAnsi="Al Nile" w:cs="Al Nile"/>
          <w:sz w:val="36"/>
          <w:szCs w:val="36"/>
          <w:rtl/>
        </w:rPr>
        <w:t>(</w:t>
      </w:r>
      <w:r>
        <w:rPr>
          <w:rFonts w:cs="Times New Roman"/>
          <w:sz w:val="36"/>
          <w:szCs w:val="36"/>
          <w:rtl/>
        </w:rPr>
        <w:t>الحجة في الفقه</w:t>
      </w:r>
      <w:r>
        <w:rPr>
          <w:rFonts w:ascii="Al Nile" w:hAnsi="Al Nile" w:cs="Al Nile"/>
          <w:sz w:val="36"/>
          <w:szCs w:val="36"/>
          <w:rtl/>
        </w:rPr>
        <w:t xml:space="preserve">) - </w:t>
      </w:r>
      <w:r>
        <w:rPr>
          <w:rFonts w:cs="Times New Roman"/>
          <w:sz w:val="36"/>
          <w:szCs w:val="36"/>
          <w:rtl/>
        </w:rPr>
        <w:t>من أن تنظير المقام بالعام المخصّص ولو على مبنى استل</w:t>
      </w:r>
      <w:r>
        <w:rPr>
          <w:rFonts w:cs="Times New Roman"/>
          <w:sz w:val="36"/>
          <w:szCs w:val="36"/>
          <w:rtl/>
        </w:rPr>
        <w:t>زام التخصيص للمجازية غير صحيح لأن بين المقامين فرقاً والفرق هو أن المعنى المجازي الذي يكثر الاستعمال فيه في المقام أمر واحد شخصي وهو الندب ولكن في باب العام والخاص المعنى الذي استعمل فيه العام ليس واحداً، هناك معنى حقيقي وهو العموم وهناك معاني مجازية متعدد</w:t>
      </w:r>
      <w:r>
        <w:rPr>
          <w:rFonts w:cs="Times New Roman"/>
          <w:sz w:val="36"/>
          <w:szCs w:val="36"/>
          <w:rtl/>
        </w:rPr>
        <w:t xml:space="preserve">ة بعدد ما يتصوّر له  من المعاني الخاصة مثلاً في </w:t>
      </w:r>
      <w:r>
        <w:rPr>
          <w:rFonts w:ascii="Al Nile" w:hAnsi="Al Nile" w:cs="Al Nile"/>
          <w:sz w:val="36"/>
          <w:szCs w:val="36"/>
          <w:rtl/>
        </w:rPr>
        <w:t>(</w:t>
      </w:r>
      <w:r>
        <w:rPr>
          <w:rFonts w:cs="Times New Roman"/>
          <w:sz w:val="36"/>
          <w:szCs w:val="36"/>
          <w:rtl/>
        </w:rPr>
        <w:t>أكرم العلماء</w:t>
      </w:r>
      <w:r>
        <w:rPr>
          <w:rFonts w:ascii="Al Nile" w:hAnsi="Al Nile" w:cs="Al Nile"/>
          <w:sz w:val="36"/>
          <w:szCs w:val="36"/>
          <w:rtl/>
        </w:rPr>
        <w:t xml:space="preserve">) </w:t>
      </w:r>
      <w:r>
        <w:rPr>
          <w:rFonts w:cs="Times New Roman"/>
          <w:sz w:val="36"/>
          <w:szCs w:val="36"/>
          <w:rtl/>
        </w:rPr>
        <w:t>معناه الحقيقي جميع العلماء وعندما يخصص بـ</w:t>
      </w:r>
      <w:r>
        <w:rPr>
          <w:rFonts w:ascii="Al Nile" w:hAnsi="Al Nile" w:cs="Al Nile"/>
          <w:sz w:val="36"/>
          <w:szCs w:val="36"/>
          <w:rtl/>
        </w:rPr>
        <w:t>(</w:t>
      </w:r>
      <w:r>
        <w:rPr>
          <w:rFonts w:cs="Times New Roman"/>
          <w:sz w:val="36"/>
          <w:szCs w:val="36"/>
          <w:rtl/>
        </w:rPr>
        <w:t>لا تكرم زيداً</w:t>
      </w:r>
      <w:r>
        <w:rPr>
          <w:rFonts w:ascii="Al Nile" w:hAnsi="Al Nile" w:cs="Al Nile"/>
          <w:sz w:val="36"/>
          <w:szCs w:val="36"/>
          <w:rtl/>
        </w:rPr>
        <w:t xml:space="preserve">) </w:t>
      </w:r>
      <w:r>
        <w:rPr>
          <w:rFonts w:cs="Times New Roman"/>
          <w:sz w:val="36"/>
          <w:szCs w:val="36"/>
          <w:rtl/>
        </w:rPr>
        <w:t>يكون المعنى المجازي المستعمل فيه لفظ العام العلماء غير زيد وعندما يخصص  بـ</w:t>
      </w:r>
      <w:r>
        <w:rPr>
          <w:rFonts w:ascii="Al Nile" w:hAnsi="Al Nile" w:cs="Al Nile"/>
          <w:sz w:val="36"/>
          <w:szCs w:val="36"/>
          <w:rtl/>
        </w:rPr>
        <w:t>(</w:t>
      </w:r>
      <w:r>
        <w:rPr>
          <w:rFonts w:cs="Times New Roman"/>
          <w:sz w:val="36"/>
          <w:szCs w:val="36"/>
          <w:rtl/>
        </w:rPr>
        <w:t>لا تكرم عمراً</w:t>
      </w:r>
      <w:r>
        <w:rPr>
          <w:rFonts w:ascii="Al Nile" w:hAnsi="Al Nile" w:cs="Al Nile"/>
          <w:sz w:val="36"/>
          <w:szCs w:val="36"/>
          <w:rtl/>
        </w:rPr>
        <w:t xml:space="preserve">) </w:t>
      </w:r>
      <w:r>
        <w:rPr>
          <w:rFonts w:cs="Times New Roman"/>
          <w:sz w:val="36"/>
          <w:szCs w:val="36"/>
          <w:rtl/>
        </w:rPr>
        <w:t xml:space="preserve">يكون المعنى العلماء غيرعمرو وإذا خصص بغير </w:t>
      </w:r>
      <w:r>
        <w:rPr>
          <w:rFonts w:cs="Times New Roman"/>
          <w:sz w:val="36"/>
          <w:szCs w:val="36"/>
          <w:rtl/>
        </w:rPr>
        <w:t xml:space="preserve">الفساق يكون المعنى العلماء غير الفساق وإذا خصص بغير النحويين يكون المعنى العلماء غير النحويين وهكذا ومع تعدد </w:t>
      </w:r>
      <w:r>
        <w:rPr>
          <w:rFonts w:cs="Times New Roman"/>
          <w:sz w:val="36"/>
          <w:szCs w:val="36"/>
          <w:rtl/>
        </w:rPr>
        <w:lastRenderedPageBreak/>
        <w:t>المعنى المستعمل فيه لا يحصل بكثرة الاستعمال الأنس الذهني لأن كثرة الاستعمال بلحاظ أصل المعنى المجازي أي غير العموم وأما بلحاظ كل من المعاني المجازي</w:t>
      </w:r>
      <w:r>
        <w:rPr>
          <w:rFonts w:cs="Times New Roman"/>
          <w:sz w:val="36"/>
          <w:szCs w:val="36"/>
          <w:rtl/>
        </w:rPr>
        <w:t>ة فلا كثرة للإستعمال بل كما صرّح في نهاية الأصول الاستعمال في المعنى الحقيقي أكثر من الاستعمال في كل من المعاني المجازية لا العكس فلا يتحقق الأنس الذهني</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وهذا بخلاف المقام حيث إن المعنى المجازي واحد إذا قبِلنا بكثرة الاستعمال فيه يتحقق الأنس الذهني فلا يمك</w:t>
      </w:r>
      <w:r>
        <w:rPr>
          <w:rFonts w:cs="Times New Roman"/>
          <w:sz w:val="36"/>
          <w:szCs w:val="36"/>
          <w:rtl/>
        </w:rPr>
        <w:t>ن قياس المقام بالعام المخصّص</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هذا ما أفاده السيد البروجردي قدس سره</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 xml:space="preserve">لكن يمكن الجواب عنه أيضاً بأن المعاني المجازية في العام المخصّص وإن كانت كثيرةً لكنها مشتركة في جهة وهي </w:t>
      </w:r>
      <w:r>
        <w:rPr>
          <w:rFonts w:ascii="Al Nile" w:hAnsi="Al Nile" w:cs="Al Nile"/>
          <w:sz w:val="36"/>
          <w:szCs w:val="36"/>
          <w:rtl/>
        </w:rPr>
        <w:t>(</w:t>
      </w:r>
      <w:r>
        <w:rPr>
          <w:rFonts w:cs="Times New Roman"/>
          <w:sz w:val="36"/>
          <w:szCs w:val="36"/>
          <w:rtl/>
        </w:rPr>
        <w:t>غير العموم</w:t>
      </w:r>
      <w:r>
        <w:rPr>
          <w:rFonts w:ascii="Al Nile" w:hAnsi="Al Nile" w:cs="Al Nile"/>
          <w:sz w:val="36"/>
          <w:szCs w:val="36"/>
          <w:rtl/>
        </w:rPr>
        <w:t xml:space="preserve">) </w:t>
      </w:r>
      <w:r>
        <w:rPr>
          <w:rFonts w:cs="Times New Roman"/>
          <w:sz w:val="36"/>
          <w:szCs w:val="36"/>
          <w:rtl/>
        </w:rPr>
        <w:t xml:space="preserve">واللفظ وإن لم يستعمل في هذه الجهة المشتركة بل استعمل في المعاني الخاصة </w:t>
      </w:r>
      <w:r>
        <w:rPr>
          <w:rFonts w:cs="Times New Roman"/>
          <w:sz w:val="36"/>
          <w:szCs w:val="36"/>
          <w:rtl/>
        </w:rPr>
        <w:t>لكن يكفي لانثلام الظهور في المعنى الحقيقي كثرة الاستعمال في غير المعنى الحقيقي وهذا ما يريده المحقق الآخوند قدس سره من التنظير فإنه يريد التنظير من جهة انثلام الظهور في المعنى الحقيقي الذي هو الخاصية الأصلية للمجاز المشهور وإن لم يحصل الظهور في المعنى المج</w:t>
      </w:r>
      <w:r>
        <w:rPr>
          <w:rFonts w:cs="Times New Roman"/>
          <w:sz w:val="36"/>
          <w:szCs w:val="36"/>
          <w:rtl/>
        </w:rPr>
        <w:t>ازي</w:t>
      </w:r>
      <w:r>
        <w:rPr>
          <w:rFonts w:ascii="Al Nile" w:hAnsi="Al Nile"/>
          <w:sz w:val="36"/>
          <w:szCs w:val="36"/>
          <w:rtl/>
        </w:rPr>
        <w:t xml:space="preserve">. </w:t>
      </w:r>
      <w:r>
        <w:rPr>
          <w:rFonts w:cs="Times New Roman"/>
          <w:sz w:val="36"/>
          <w:szCs w:val="36"/>
          <w:rtl/>
        </w:rPr>
        <w:t>في الحقيقة هذا مثل القرينة الصارفة والمعيّنة فإن القرينة الصارفة كافية في الصرف عن المعنى الحقيقي وإن لم تعيّن معنى مجازياً خاصاً فالتنظير في جهة خاصة وهي أنه كما لا يكون مطلق كثرة الاستعمال في العام المخصص موجباً لانثلام الظهور في المعنى الحقيقي كذلك</w:t>
      </w:r>
      <w:r>
        <w:rPr>
          <w:rFonts w:cs="Times New Roman"/>
          <w:sz w:val="36"/>
          <w:szCs w:val="36"/>
          <w:rtl/>
        </w:rPr>
        <w:t xml:space="preserve"> مطلق كثرة استعمال صيغة الأمر في الندب لا توجب انثلام الظهور في المعنى الحقيقي وهو الوجوب فالتنظير من هذه الجهة وبصرف النظر عن كون الاستعمال مع القرينة المصحوبة وعدمه لا إشكال فيه</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فالنقطة الثانية من كلام المحقق الآخوند قدس سره تامة والمناقشات غير واردة</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ا</w:t>
      </w:r>
      <w:r>
        <w:rPr>
          <w:rFonts w:cs="Times New Roman"/>
          <w:sz w:val="36"/>
          <w:szCs w:val="36"/>
          <w:rtl/>
        </w:rPr>
        <w:t>لنقطة الثالثة</w:t>
      </w:r>
      <w:r>
        <w:rPr>
          <w:rFonts w:ascii="Al Nile" w:hAnsi="Al Nile"/>
          <w:sz w:val="36"/>
          <w:szCs w:val="36"/>
          <w:rtl/>
        </w:rPr>
        <w:t xml:space="preserve">: </w:t>
      </w:r>
      <w:r>
        <w:rPr>
          <w:rFonts w:cs="Times New Roman"/>
          <w:sz w:val="36"/>
          <w:szCs w:val="36"/>
          <w:rtl/>
        </w:rPr>
        <w:t>لو سلّم أن صيغة الأمر ليست حقيقةً في الوجوب لا يمكن الالتزام بظهورها في الوجوب بالظهور الانصرافي</w:t>
      </w:r>
      <w:r>
        <w:rPr>
          <w:rFonts w:ascii="Al Nile" w:hAnsi="Al Nile"/>
          <w:sz w:val="36"/>
          <w:szCs w:val="36"/>
          <w:rtl/>
        </w:rPr>
        <w:t xml:space="preserve">. </w:t>
      </w:r>
      <w:r>
        <w:rPr>
          <w:rFonts w:cs="Times New Roman"/>
          <w:sz w:val="36"/>
          <w:szCs w:val="36"/>
          <w:rtl/>
        </w:rPr>
        <w:t>هذا هو مدّعى المحقق الآخوند قدس سره في هذه النقطة ودليله عليها أن ما ذكر بعنوان منشأ الانصراف وجوه ثلاثة لا يتم شيء منها</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الأول</w:t>
      </w:r>
      <w:r>
        <w:rPr>
          <w:rFonts w:ascii="Al Nile" w:hAnsi="Al Nile"/>
          <w:sz w:val="36"/>
          <w:szCs w:val="36"/>
          <w:rtl/>
        </w:rPr>
        <w:t xml:space="preserve">: </w:t>
      </w:r>
      <w:r>
        <w:rPr>
          <w:rFonts w:cs="Times New Roman"/>
          <w:sz w:val="36"/>
          <w:szCs w:val="36"/>
          <w:rtl/>
        </w:rPr>
        <w:t>كثرة الاستعمال</w:t>
      </w:r>
      <w:r>
        <w:rPr>
          <w:rFonts w:cs="Times New Roman"/>
          <w:sz w:val="36"/>
          <w:szCs w:val="36"/>
          <w:rtl/>
        </w:rPr>
        <w:t xml:space="preserve"> والثاني</w:t>
      </w:r>
      <w:r>
        <w:rPr>
          <w:rFonts w:ascii="Al Nile" w:hAnsi="Al Nile"/>
          <w:sz w:val="36"/>
          <w:szCs w:val="36"/>
          <w:rtl/>
        </w:rPr>
        <w:t xml:space="preserve">: </w:t>
      </w:r>
      <w:r>
        <w:rPr>
          <w:rFonts w:cs="Times New Roman"/>
          <w:sz w:val="36"/>
          <w:szCs w:val="36"/>
          <w:rtl/>
        </w:rPr>
        <w:t>كثرة الوجود والثالث</w:t>
      </w:r>
      <w:r>
        <w:rPr>
          <w:rFonts w:ascii="Al Nile" w:hAnsi="Al Nile"/>
          <w:sz w:val="36"/>
          <w:szCs w:val="36"/>
          <w:rtl/>
        </w:rPr>
        <w:t xml:space="preserve">: </w:t>
      </w:r>
      <w:r>
        <w:rPr>
          <w:rFonts w:cs="Times New Roman"/>
          <w:sz w:val="36"/>
          <w:szCs w:val="36"/>
          <w:rtl/>
        </w:rPr>
        <w:t>الأكملية</w:t>
      </w:r>
    </w:p>
    <w:p w:rsidR="00726F5F" w:rsidRDefault="00A5409E">
      <w:pPr>
        <w:pStyle w:val="a6"/>
        <w:jc w:val="both"/>
        <w:rPr>
          <w:rFonts w:ascii="Al Nile" w:eastAsia="Al Nile" w:hAnsi="Al Nile" w:cs="Al Nile" w:hint="default"/>
          <w:sz w:val="36"/>
          <w:szCs w:val="36"/>
          <w:rtl/>
        </w:rPr>
      </w:pPr>
      <w:r>
        <w:rPr>
          <w:rFonts w:cs="Times New Roman"/>
          <w:sz w:val="36"/>
          <w:szCs w:val="36"/>
          <w:rtl/>
        </w:rPr>
        <w:t>أشكل على الوجهين الأول والثاني بالإشكال الصغروي وقال بأنا لا نسلّم كثرة الاستعمال في الندب بالمعنى المقابل للندرة وكذا لا نسلّم كثرة وجود المندوبات بالمعنى المذكور وأشكل على الوجه الثالث بالإشكال الكبروي وقال بأن الأ</w:t>
      </w:r>
      <w:r>
        <w:rPr>
          <w:rFonts w:cs="Times New Roman"/>
          <w:sz w:val="36"/>
          <w:szCs w:val="36"/>
          <w:rtl/>
        </w:rPr>
        <w:t>كملية لا تكون منشأً للانصراف</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وقلنا فيما تقدم أنه كان ينبغي أن يشكل على الوجه الثاني بالإشكال الكبروي أيضاً فإن مجرد كثرة الوجود لا يكون منشأً للانصراف فإنها إن كانت مع كثرة الاستعمال رجع هذا الوجه إلى الوجه الأول وإن كانت بدونها لا تكون منشأً للانصراف</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lastRenderedPageBreak/>
        <w:t>ما</w:t>
      </w:r>
      <w:r>
        <w:rPr>
          <w:rFonts w:cs="Times New Roman"/>
          <w:sz w:val="36"/>
          <w:szCs w:val="36"/>
          <w:rtl/>
        </w:rPr>
        <w:t xml:space="preserve"> تعرض له المحقق الآخوند قدس سره من مناشئ الانصراف و أشكل عليه هذه المناشئ الثلاثة ولكن كما قلنا في البحث عن دلالة مادة الأمر على الوجوب ذُكر في تقريرات بحث الميرزا الشيرازي قدس سره منشئان آخران غير هذه المناشئ الثلاثة في</w:t>
      </w:r>
      <w:r>
        <w:rPr>
          <w:rFonts w:cs="Times New Roman"/>
          <w:sz w:val="36"/>
          <w:szCs w:val="36"/>
          <w:rtl/>
        </w:rPr>
        <w:t>ک</w:t>
      </w:r>
      <w:r>
        <w:rPr>
          <w:rFonts w:cs="Times New Roman"/>
          <w:sz w:val="36"/>
          <w:szCs w:val="36"/>
          <w:rtl/>
        </w:rPr>
        <w:t xml:space="preserve">ونان منشأ رابعاً و خامساً </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 xml:space="preserve">المنشأ </w:t>
      </w:r>
      <w:r>
        <w:rPr>
          <w:rFonts w:cs="Times New Roman"/>
          <w:sz w:val="36"/>
          <w:szCs w:val="36"/>
          <w:rtl/>
        </w:rPr>
        <w:t>الرابع</w:t>
      </w:r>
      <w:r>
        <w:rPr>
          <w:rFonts w:ascii="Al Nile" w:hAnsi="Al Nile"/>
          <w:sz w:val="36"/>
          <w:szCs w:val="36"/>
          <w:rtl/>
        </w:rPr>
        <w:t xml:space="preserve">: </w:t>
      </w:r>
      <w:r>
        <w:rPr>
          <w:rFonts w:cs="Times New Roman"/>
          <w:sz w:val="36"/>
          <w:szCs w:val="36"/>
          <w:rtl/>
        </w:rPr>
        <w:t>شدة الحاجة إلى بعض أفراد الطبيعة، مثاله ما إذا قال شخص</w:t>
      </w:r>
      <w:r>
        <w:rPr>
          <w:rFonts w:ascii="Al Nile" w:hAnsi="Al Nile" w:cs="Al Nile"/>
          <w:sz w:val="36"/>
          <w:szCs w:val="36"/>
          <w:rtl/>
        </w:rPr>
        <w:t>: (</w:t>
      </w:r>
      <w:r>
        <w:rPr>
          <w:rFonts w:cs="Times New Roman"/>
          <w:sz w:val="36"/>
          <w:szCs w:val="36"/>
          <w:rtl/>
        </w:rPr>
        <w:t>ذهبت لشراء الخبز ولم أجد</w:t>
      </w:r>
      <w:r>
        <w:rPr>
          <w:rFonts w:ascii="Al Nile" w:hAnsi="Al Nile" w:cs="Al Nile"/>
          <w:sz w:val="36"/>
          <w:szCs w:val="36"/>
          <w:rtl/>
        </w:rPr>
        <w:t xml:space="preserve">) </w:t>
      </w:r>
      <w:r>
        <w:rPr>
          <w:rFonts w:cs="Times New Roman"/>
          <w:sz w:val="36"/>
          <w:szCs w:val="36"/>
          <w:rtl/>
        </w:rPr>
        <w:t>وإن كان لفظ الخبز مطلقاً يشمل الخبز العادي المتعارف والخبز السكّري والخبز الخاص الذي أضيف إليه بعض الأشياء ولكن شدة الحاجة إلى الخبز العادي المتعارف توجب الانصراف إل</w:t>
      </w:r>
      <w:r>
        <w:rPr>
          <w:rFonts w:cs="Times New Roman"/>
          <w:sz w:val="36"/>
          <w:szCs w:val="36"/>
          <w:rtl/>
        </w:rPr>
        <w:t>ى هذا الفرد</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المنشأ الخامس</w:t>
      </w:r>
      <w:r>
        <w:rPr>
          <w:rFonts w:ascii="Al Nile" w:hAnsi="Al Nile"/>
          <w:sz w:val="36"/>
          <w:szCs w:val="36"/>
          <w:rtl/>
        </w:rPr>
        <w:t xml:space="preserve">: </w:t>
      </w:r>
      <w:r>
        <w:rPr>
          <w:rFonts w:cs="Times New Roman"/>
          <w:sz w:val="36"/>
          <w:szCs w:val="36"/>
          <w:rtl/>
        </w:rPr>
        <w:t>كثرة الحاجة إلى بعض أفراد الطبيعة، مثاله نفس المثال السابق باعتبار أن كثرة الحاجة إلى الخبز العادي المتعارف فتوجب الانصراف إليه</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 xml:space="preserve">والميرزا قدس سره بعد بيان هذين المنشأين ناقش في تطبيقهما في المقام بأن الوجوب ليس أشد حاجةً ولا </w:t>
      </w:r>
      <w:r>
        <w:rPr>
          <w:rFonts w:cs="Times New Roman"/>
          <w:sz w:val="36"/>
          <w:szCs w:val="36"/>
          <w:rtl/>
        </w:rPr>
        <w:t>أكثر حاجةً من الندب</w:t>
      </w:r>
      <w:r>
        <w:rPr>
          <w:rFonts w:ascii="Al Nile" w:hAnsi="Al Nile"/>
          <w:sz w:val="36"/>
          <w:szCs w:val="36"/>
          <w:rtl/>
        </w:rPr>
        <w:t xml:space="preserve">. </w:t>
      </w:r>
      <w:r>
        <w:rPr>
          <w:rFonts w:cs="Times New Roman"/>
          <w:sz w:val="36"/>
          <w:szCs w:val="36"/>
          <w:rtl/>
        </w:rPr>
        <w:t>وهذه مناقشة صغروية ولم يناقش في الكبرى فكأنه سلّم بها</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ولكن كما ذكرنا في بحث مادة الأمر هناك منشأ آخر غير المناشئ الثلاثة ويرجع المنشئان المذكوران إلى هذا المنشأ وهو مناسبة الحكم والموضوع فإنها من مناشئ انصراف المطلق إلى حصة خاصة من ال</w:t>
      </w:r>
      <w:r>
        <w:rPr>
          <w:rFonts w:cs="Times New Roman"/>
          <w:sz w:val="36"/>
          <w:szCs w:val="36"/>
          <w:rtl/>
        </w:rPr>
        <w:t>طبيعة ومثاله ما إذا أراد شخص السفر وقال</w:t>
      </w:r>
      <w:r>
        <w:rPr>
          <w:rFonts w:ascii="Al Nile" w:hAnsi="Al Nile" w:cs="Al Nile"/>
          <w:sz w:val="36"/>
          <w:szCs w:val="36"/>
          <w:rtl/>
        </w:rPr>
        <w:t>: (</w:t>
      </w:r>
      <w:r>
        <w:rPr>
          <w:rFonts w:cs="Times New Roman"/>
          <w:sz w:val="36"/>
          <w:szCs w:val="36"/>
          <w:rtl/>
        </w:rPr>
        <w:t>بحثت عن وسيلة نقلية للسفر ولم أحصل عليه</w:t>
      </w:r>
      <w:r>
        <w:rPr>
          <w:rFonts w:ascii="Al Nile" w:hAnsi="Al Nile" w:cs="Al Nile"/>
          <w:sz w:val="36"/>
          <w:szCs w:val="36"/>
          <w:rtl/>
        </w:rPr>
        <w:t xml:space="preserve">) </w:t>
      </w:r>
      <w:r>
        <w:rPr>
          <w:rFonts w:cs="Times New Roman"/>
          <w:sz w:val="36"/>
          <w:szCs w:val="36"/>
          <w:rtl/>
        </w:rPr>
        <w:t>فإن كان فقيراً يكون مقتضى مناسبة الحكم والموضوع أنه لم يجد حجزاً للباص وليس معناه أنه لم يجد أي حجز حتى حجز الطائرة أو سيارة</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وهذا المنشأ من المناشئ الصحيحة وما في بعض الكلم</w:t>
      </w:r>
      <w:r>
        <w:rPr>
          <w:rFonts w:cs="Times New Roman"/>
          <w:sz w:val="36"/>
          <w:szCs w:val="36"/>
          <w:rtl/>
        </w:rPr>
        <w:t xml:space="preserve">ات من أن المنشأ الوحيد للانصراف كثرة الاستعمال </w:t>
      </w:r>
      <w:r>
        <w:rPr>
          <w:rFonts w:ascii="Al Nile" w:hAnsi="Al Nile"/>
          <w:sz w:val="36"/>
          <w:szCs w:val="36"/>
          <w:rtl/>
        </w:rPr>
        <w:t xml:space="preserve">- </w:t>
      </w:r>
      <w:r>
        <w:rPr>
          <w:rFonts w:cs="Times New Roman"/>
          <w:sz w:val="36"/>
          <w:szCs w:val="36"/>
          <w:rtl/>
        </w:rPr>
        <w:t xml:space="preserve">وهو المنشأ الأول </w:t>
      </w:r>
      <w:r>
        <w:rPr>
          <w:rFonts w:ascii="Al Nile" w:hAnsi="Al Nile"/>
          <w:sz w:val="36"/>
          <w:szCs w:val="36"/>
          <w:rtl/>
        </w:rPr>
        <w:t xml:space="preserve">- </w:t>
      </w:r>
      <w:r>
        <w:rPr>
          <w:rFonts w:cs="Times New Roman"/>
          <w:sz w:val="36"/>
          <w:szCs w:val="36"/>
          <w:rtl/>
        </w:rPr>
        <w:t>غير صحيح</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ولكن هل يمكن تطبيقه في المقام أو لا؟ يحتاج إلى التأمل</w:t>
      </w:r>
      <w:r>
        <w:rPr>
          <w:rFonts w:ascii="Al Nile" w:hAnsi="Al Nile"/>
          <w:sz w:val="36"/>
          <w:szCs w:val="36"/>
          <w:rtl/>
        </w:rPr>
        <w:t xml:space="preserve">. </w:t>
      </w:r>
      <w:r>
        <w:rPr>
          <w:rFonts w:cs="Times New Roman"/>
          <w:sz w:val="36"/>
          <w:szCs w:val="36"/>
          <w:rtl/>
        </w:rPr>
        <w:t xml:space="preserve">بيان التطبيق أن مقتضى مناسبة الحكم والموضوع أن يكون الطلب الصادر من المولى بلحاظ خصوصية قاهرية المولى ومقهورية العبد طلباً </w:t>
      </w:r>
      <w:r>
        <w:rPr>
          <w:rFonts w:cs="Times New Roman"/>
          <w:sz w:val="36"/>
          <w:szCs w:val="36"/>
          <w:rtl/>
        </w:rPr>
        <w:t>وجوبياً ويكون العبد ملزماً بفعله وليس له تركه</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والمناقشة في هذا البيان من جهة الصغرى حيث إن مناسبة مولوية المولى وقاهريته للعبد ليست للطلب الوجوبي فقط بل كما أنها تناسب الطلب الوجوبي كذلك تناسب الطلب الندبي الذي هو الطلب مع الترخيص في الترك فكون طلب المولى</w:t>
      </w:r>
      <w:r>
        <w:rPr>
          <w:rFonts w:cs="Times New Roman"/>
          <w:sz w:val="36"/>
          <w:szCs w:val="36"/>
          <w:rtl/>
        </w:rPr>
        <w:t xml:space="preserve"> وجوبياً أو ندبياً تابع لغرض المولى الثابت في المتعلق فإن كان الغرض إلزامياً كان الطلب وجوبياً وإن لم يكن الغرض بحد الإلزام وكان بحد الترجيح كان الطلب ندبياً فالمناسبة موجودة في الطلب الوجوبي والطلب الندبي معاً فلا يمكن أن يقال بأن المناسبة تصير منشأً للان</w:t>
      </w:r>
      <w:r>
        <w:rPr>
          <w:rFonts w:cs="Times New Roman"/>
          <w:sz w:val="36"/>
          <w:szCs w:val="36"/>
          <w:rtl/>
        </w:rPr>
        <w:t>صراف إلى الوجوب وإنما مناسبة الحكم والموضوع تصير منشأً للانصراف فيما كانت المناسبة حاصلةً لبعض الحصص دون بعض</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lastRenderedPageBreak/>
        <w:t>والشاهد على وجود المناسبة في الطلب الندبي أيضاً أن الأوامر الصادرة عن المولى في الشريعة في كثير من الموارد طلب ندبي فهذا شاهد على أن مولوية المولى</w:t>
      </w:r>
      <w:r>
        <w:rPr>
          <w:rFonts w:cs="Times New Roman"/>
          <w:sz w:val="36"/>
          <w:szCs w:val="36"/>
          <w:rtl/>
        </w:rPr>
        <w:t xml:space="preserve"> تناسب الطلب الندبي أيضاً</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فهذا المنشأ وإن كان تاماً من حيث الكبرى لكن تطبيقه في المقام محل إشكال</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 xml:space="preserve">نتيجة البحث أن مدعى المحقق الآخوند قدس سره في النقطة الثالثة </w:t>
      </w:r>
      <w:r>
        <w:rPr>
          <w:rFonts w:ascii="Al Nile" w:hAnsi="Al Nile"/>
          <w:sz w:val="36"/>
          <w:szCs w:val="36"/>
          <w:rtl/>
        </w:rPr>
        <w:t xml:space="preserve">- </w:t>
      </w:r>
      <w:r>
        <w:rPr>
          <w:rFonts w:cs="Times New Roman"/>
          <w:sz w:val="36"/>
          <w:szCs w:val="36"/>
          <w:rtl/>
        </w:rPr>
        <w:t xml:space="preserve">وهي عدم إمكان الالتزام بظهور الصيغة في الوجوب بالظهور الانصرافي </w:t>
      </w:r>
      <w:r>
        <w:rPr>
          <w:rFonts w:ascii="Al Nile" w:hAnsi="Al Nile"/>
          <w:sz w:val="36"/>
          <w:szCs w:val="36"/>
          <w:rtl/>
        </w:rPr>
        <w:t xml:space="preserve">- </w:t>
      </w:r>
      <w:r>
        <w:rPr>
          <w:rFonts w:cs="Times New Roman"/>
          <w:sz w:val="36"/>
          <w:szCs w:val="36"/>
          <w:rtl/>
        </w:rPr>
        <w:t>تامة لأن المناشئ الثلاثة للا</w:t>
      </w:r>
      <w:r>
        <w:rPr>
          <w:rFonts w:cs="Times New Roman"/>
          <w:sz w:val="36"/>
          <w:szCs w:val="36"/>
          <w:rtl/>
        </w:rPr>
        <w:t>نصراف المذكورة في كلام المحقق الآخوند قدس سره مورد المناقشة من حيث الصغرى أو من حيث الكبرى أو من الحيثيتين والمناشئ الأخرى ولو قلنا بتماميتها من حيث الكبرى لكنها قابلة للمناقشة من حيث الصغرى ولا يمكن تطبيقها في المقام</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النقطة الرابعة</w:t>
      </w:r>
      <w:r>
        <w:rPr>
          <w:rFonts w:ascii="Al Nile" w:hAnsi="Al Nile"/>
          <w:sz w:val="36"/>
          <w:szCs w:val="36"/>
          <w:rtl/>
        </w:rPr>
        <w:t xml:space="preserve">: </w:t>
      </w:r>
      <w:r>
        <w:rPr>
          <w:rFonts w:cs="Times New Roman"/>
          <w:sz w:val="36"/>
          <w:szCs w:val="36"/>
          <w:rtl/>
        </w:rPr>
        <w:t xml:space="preserve">إمكان الالتزام بظهور </w:t>
      </w:r>
      <w:r>
        <w:rPr>
          <w:rFonts w:cs="Times New Roman"/>
          <w:sz w:val="36"/>
          <w:szCs w:val="36"/>
          <w:rtl/>
        </w:rPr>
        <w:t>صيغة الأمر حيثما يطلق بلا قرينة في الوجوب من باب الظهور الإطلاقي</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ذُكرت في الكلمات عدة تقريبات لإثبات الظهور الإطلاقي</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الأول</w:t>
      </w:r>
      <w:r>
        <w:rPr>
          <w:rFonts w:ascii="Al Nile" w:hAnsi="Al Nile"/>
          <w:sz w:val="36"/>
          <w:szCs w:val="36"/>
          <w:rtl/>
        </w:rPr>
        <w:t xml:space="preserve">: </w:t>
      </w:r>
      <w:r>
        <w:rPr>
          <w:rFonts w:cs="Times New Roman"/>
          <w:sz w:val="36"/>
          <w:szCs w:val="36"/>
          <w:rtl/>
        </w:rPr>
        <w:t>ما يناسب ظاهر عبارات المحقق الآخوند قدس سره في هذا البحث من أن الوجوب والندب وإن كان كل منهما حسب مقام الثبوت حصةً خاصةً للطلب ولك</w:t>
      </w:r>
      <w:r>
        <w:rPr>
          <w:rFonts w:cs="Times New Roman"/>
          <w:sz w:val="36"/>
          <w:szCs w:val="36"/>
          <w:rtl/>
        </w:rPr>
        <w:t>ن حسب مقام الإثبات بيان الندب يحتاج إلى مؤونة زائدة وهي تقييد الطلب بعدم المنع من الترك وبيان الوجوب لا يحتاج إليها فإن كان المتكلم في مقام البيان ولم يقيّد طلبه يكون مقتضى الإطلاق ومقدمات الحكمة أن مراده الوجوب الذي لا يحتاج إلى مؤونة زائدة</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قال قدس سره</w:t>
      </w:r>
      <w:r>
        <w:rPr>
          <w:rFonts w:ascii="Al Nile" w:hAnsi="Al Nile"/>
          <w:sz w:val="36"/>
          <w:szCs w:val="36"/>
          <w:rtl/>
        </w:rPr>
        <w:t xml:space="preserve">: </w:t>
      </w:r>
      <w:r>
        <w:rPr>
          <w:rFonts w:ascii="Al Nile" w:hAnsi="Al Nile" w:cs="Al Nile"/>
          <w:b/>
          <w:bCs/>
          <w:sz w:val="36"/>
          <w:szCs w:val="36"/>
          <w:rtl/>
        </w:rPr>
        <w:t>(</w:t>
      </w:r>
      <w:r>
        <w:rPr>
          <w:rFonts w:cs="Times New Roman"/>
          <w:b/>
          <w:bCs/>
          <w:sz w:val="36"/>
          <w:szCs w:val="36"/>
          <w:rtl/>
        </w:rPr>
        <w:t>نعم، فيما كان الآمر بصدد البيان فقضية مقدمات الحكمة هو الحمل على الوجوب فإن الندب كأنه يحتاج إلى مؤونة بيان التحديد والتقييد بعدم المنع من الترك، بخلاف الوجوب فإنه لا تحديد فيه للطلب ولا تقييد فإطلاق اللفظ وعدم تقييده مع كون المطلِق في مقام البيان كافٍ في</w:t>
      </w:r>
      <w:r>
        <w:rPr>
          <w:rFonts w:cs="Times New Roman"/>
          <w:b/>
          <w:bCs/>
          <w:sz w:val="36"/>
          <w:szCs w:val="36"/>
          <w:rtl/>
        </w:rPr>
        <w:t xml:space="preserve"> بيانه</w:t>
      </w:r>
      <w:r>
        <w:rPr>
          <w:rFonts w:ascii="Al Nile" w:hAnsi="Al Nile" w:cs="Al Nile"/>
          <w:b/>
          <w:bCs/>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 xml:space="preserve">فظاهر العبارة أنه قدس سره ناظر إلى مقام الإثبات لا الثبوت وبذلك يظهر ما في بعض حواشي الكفاية في توضيح كلام المحقق الآخوند قدس سره حيث وضّحوه بالنظر إلى خصوصيات مقام الثبوت ثم أشكل عليه بعضهم بعدم الفرق ثبوتاً كما في حاشية المحقق المشكيني وحاشية </w:t>
      </w:r>
      <w:r>
        <w:rPr>
          <w:rFonts w:cs="Times New Roman"/>
          <w:sz w:val="36"/>
          <w:szCs w:val="36"/>
          <w:rtl/>
        </w:rPr>
        <w:t xml:space="preserve">المحقق الإيرواني قدس سرهما حيث قالا في توضيح كلام المحقق الآخوند قدس سره أن الوجوب طلب شديد والندب طلب ضعيف وشدة الطلب ليس جزءاً خارجياً ففي الطلب الشديد ما به الامتياز عين ما به الاشتراك بخلاف الطلب الضعيف فإن الضعف يكون مع العدم فيكون الندب طلباً مقيداً </w:t>
      </w:r>
      <w:r>
        <w:rPr>
          <w:rFonts w:cs="Times New Roman"/>
          <w:sz w:val="36"/>
          <w:szCs w:val="36"/>
          <w:rtl/>
        </w:rPr>
        <w:t>ومشتملاً على جزئين</w:t>
      </w:r>
      <w:r>
        <w:rPr>
          <w:rFonts w:ascii="Al Nile" w:hAnsi="Al Nile"/>
          <w:sz w:val="36"/>
          <w:szCs w:val="36"/>
          <w:rtl/>
        </w:rPr>
        <w:t xml:space="preserve">: </w:t>
      </w:r>
      <w:r>
        <w:rPr>
          <w:rFonts w:cs="Times New Roman"/>
          <w:sz w:val="36"/>
          <w:szCs w:val="36"/>
          <w:rtl/>
        </w:rPr>
        <w:t>الطلب والعدم المسبّب للضعف ففي المقام هناك فردان أحدهما مشتمل على جزئين كلاهما الطلب والآخر مشتمل على جزئين أحدهما الطلب والآخر أمر خارج عن الطلب ولا يمكن أن يدل اللفظ المطلق على كلا هذين الجزئين</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lastRenderedPageBreak/>
        <w:t>هذا ما ذكروه في توضيح كلام المحقق الآخو</w:t>
      </w:r>
      <w:r>
        <w:rPr>
          <w:rFonts w:cs="Times New Roman"/>
          <w:sz w:val="36"/>
          <w:szCs w:val="36"/>
          <w:rtl/>
        </w:rPr>
        <w:t xml:space="preserve">ند قدس سره ثم أشكلوا عليه بأن هذا النحو من التمسك بالإطلاق غير صحيح لأن ما ذُكر </w:t>
      </w:r>
      <w:r>
        <w:rPr>
          <w:rFonts w:ascii="Al Nile" w:hAnsi="Al Nile"/>
          <w:sz w:val="36"/>
          <w:szCs w:val="36"/>
          <w:rtl/>
        </w:rPr>
        <w:t xml:space="preserve">- </w:t>
      </w:r>
      <w:r>
        <w:rPr>
          <w:rFonts w:cs="Times New Roman"/>
          <w:sz w:val="36"/>
          <w:szCs w:val="36"/>
          <w:rtl/>
        </w:rPr>
        <w:t xml:space="preserve">من أنّ للوجوب جزئين كلاهما الطلب لأن ما به الامتياز عين ما به الاشتراك وأن للندب جزئين أحدهما الطلب والآخر غيره </w:t>
      </w:r>
      <w:r>
        <w:rPr>
          <w:rFonts w:ascii="Al Nile" w:hAnsi="Al Nile"/>
          <w:sz w:val="36"/>
          <w:szCs w:val="36"/>
          <w:rtl/>
        </w:rPr>
        <w:t xml:space="preserve">- </w:t>
      </w:r>
      <w:r>
        <w:rPr>
          <w:rFonts w:cs="Times New Roman"/>
          <w:sz w:val="36"/>
          <w:szCs w:val="36"/>
          <w:rtl/>
        </w:rPr>
        <w:t>لا يخطر في ذهن الخواص في مقام التخاطب العرفي فضلاً عن ذهن عا</w:t>
      </w:r>
      <w:r>
        <w:rPr>
          <w:rFonts w:cs="Times New Roman"/>
          <w:sz w:val="36"/>
          <w:szCs w:val="36"/>
          <w:rtl/>
        </w:rPr>
        <w:t>مة الناس</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ولكن كما ذكرنا هذا الفرق الراجع إلى مقام الثبوت لا يناسب عبارات الكفاية بل ظاهرها النظر إلى مقام الإثبات وأن بيان الوجوب لا يحتاج مؤونةً زائدةً وبيان الندب يحتاجه</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والمحقق المشكيني قدس سره نفسه بعد التوضيح المذكور والإشكال عليه قال بالأخير</w:t>
      </w:r>
      <w:r>
        <w:rPr>
          <w:rFonts w:ascii="Al Nile" w:hAnsi="Al Nile"/>
          <w:sz w:val="36"/>
          <w:szCs w:val="36"/>
          <w:rtl/>
        </w:rPr>
        <w:t xml:space="preserve">: </w:t>
      </w:r>
      <w:r>
        <w:rPr>
          <w:rFonts w:ascii="Al Nile" w:hAnsi="Al Nile" w:cs="Al Nile"/>
          <w:b/>
          <w:bCs/>
          <w:sz w:val="36"/>
          <w:szCs w:val="36"/>
          <w:rtl/>
        </w:rPr>
        <w:t>(</w:t>
      </w:r>
      <w:r>
        <w:rPr>
          <w:rFonts w:cs="Times New Roman"/>
          <w:b/>
          <w:bCs/>
          <w:sz w:val="36"/>
          <w:szCs w:val="36"/>
          <w:rtl/>
        </w:rPr>
        <w:t>نعم،</w:t>
      </w:r>
      <w:r>
        <w:rPr>
          <w:rFonts w:cs="Times New Roman"/>
          <w:b/>
          <w:bCs/>
          <w:sz w:val="36"/>
          <w:szCs w:val="36"/>
          <w:rtl/>
        </w:rPr>
        <w:t xml:space="preserve"> يمكن القول بأن بناء العرف على نصب القرينة إذا أرادوا الندب بخلاف ما إذا أرادوا الوجوب فإنّهم يكتفون بعبارة الجامع</w:t>
      </w:r>
      <w:r>
        <w:rPr>
          <w:rFonts w:ascii="Al Nile" w:hAnsi="Al Nile" w:cs="Al Nile"/>
          <w:b/>
          <w:bCs/>
          <w:sz w:val="36"/>
          <w:szCs w:val="36"/>
          <w:rtl/>
        </w:rPr>
        <w:t xml:space="preserve">.) </w:t>
      </w:r>
      <w:r>
        <w:rPr>
          <w:rFonts w:cs="Times New Roman"/>
          <w:sz w:val="36"/>
          <w:szCs w:val="36"/>
          <w:rtl/>
        </w:rPr>
        <w:t>ولكنه قد اتضح بما ذكرنا</w:t>
      </w:r>
      <w:r>
        <w:rPr>
          <w:rFonts w:ascii="Al Nile" w:hAnsi="Al Nile"/>
          <w:sz w:val="36"/>
          <w:szCs w:val="36"/>
          <w:rtl/>
        </w:rPr>
        <w:t xml:space="preserve"> </w:t>
      </w:r>
      <w:r>
        <w:rPr>
          <w:rFonts w:cs="Times New Roman"/>
          <w:sz w:val="36"/>
          <w:szCs w:val="36"/>
          <w:rtl/>
        </w:rPr>
        <w:t>أن هذا هو</w:t>
      </w:r>
      <w:r>
        <w:rPr>
          <w:rFonts w:ascii="Al Nile" w:hAnsi="Al Nile"/>
          <w:sz w:val="36"/>
          <w:szCs w:val="36"/>
          <w:rtl/>
        </w:rPr>
        <w:t xml:space="preserve"> </w:t>
      </w:r>
      <w:r>
        <w:rPr>
          <w:rFonts w:cs="Times New Roman"/>
          <w:sz w:val="36"/>
          <w:szCs w:val="36"/>
          <w:rtl/>
        </w:rPr>
        <w:t>الذي أراده المحقق الآخوند قدس سره أيضاً فلا</w:t>
      </w:r>
      <w:r>
        <w:rPr>
          <w:rFonts w:ascii="Al Nile" w:hAnsi="Al Nile"/>
          <w:sz w:val="36"/>
          <w:szCs w:val="36"/>
          <w:rtl/>
        </w:rPr>
        <w:t xml:space="preserve"> </w:t>
      </w:r>
      <w:r>
        <w:rPr>
          <w:rFonts w:cs="Times New Roman"/>
          <w:sz w:val="36"/>
          <w:szCs w:val="36"/>
          <w:rtl/>
        </w:rPr>
        <w:t>يرد عليه الإشكال</w:t>
      </w:r>
      <w:r>
        <w:rPr>
          <w:rFonts w:ascii="Al Nile" w:hAnsi="Al Nile"/>
          <w:sz w:val="36"/>
          <w:szCs w:val="36"/>
          <w:rtl/>
        </w:rPr>
        <w:t xml:space="preserve"> .</w:t>
      </w:r>
      <w:r>
        <w:rPr>
          <w:rFonts w:ascii="Al Nile" w:hAnsi="Al Nile"/>
          <w:b/>
          <w:bCs/>
          <w:sz w:val="36"/>
          <w:szCs w:val="36"/>
          <w:rtl/>
        </w:rPr>
        <w:t xml:space="preserve"> </w:t>
      </w:r>
    </w:p>
    <w:p w:rsidR="00726F5F" w:rsidRDefault="00A5409E">
      <w:pPr>
        <w:pStyle w:val="a6"/>
        <w:jc w:val="both"/>
        <w:rPr>
          <w:rFonts w:ascii="Al Nile" w:eastAsia="Al Nile" w:hAnsi="Al Nile" w:cs="Al Nile" w:hint="default"/>
          <w:sz w:val="36"/>
          <w:szCs w:val="36"/>
          <w:rtl/>
        </w:rPr>
      </w:pPr>
      <w:r>
        <w:rPr>
          <w:rFonts w:cs="Times New Roman"/>
          <w:sz w:val="36"/>
          <w:szCs w:val="36"/>
          <w:rtl/>
        </w:rPr>
        <w:t>التقريب الثاني</w:t>
      </w:r>
      <w:r>
        <w:rPr>
          <w:rFonts w:ascii="Al Nile" w:hAnsi="Al Nile"/>
          <w:sz w:val="36"/>
          <w:szCs w:val="36"/>
          <w:rtl/>
        </w:rPr>
        <w:t xml:space="preserve">: </w:t>
      </w:r>
      <w:r>
        <w:rPr>
          <w:rFonts w:cs="Times New Roman"/>
          <w:sz w:val="36"/>
          <w:szCs w:val="36"/>
          <w:rtl/>
        </w:rPr>
        <w:t>ما اختاره الميرزا التبريز</w:t>
      </w:r>
      <w:r>
        <w:rPr>
          <w:rFonts w:cs="Times New Roman"/>
          <w:sz w:val="36"/>
          <w:szCs w:val="36"/>
          <w:rtl/>
        </w:rPr>
        <w:t>ي قدس سره من أن بين مادة الأمر وصيغته فرقاً فإنا نلتزم في المادة بأنها موضوعة للطلب الوجوبي ولكن ما نراه في صيغة الأمر أنها تُستعمل في الجامع بين الطلب الوجوبي والطلب الندبي ومع ذلك يمكن التمسك بالإطلاق لإثبات أن مراد المولى الوجوب لأن الفرق بين الوجوب وال</w:t>
      </w:r>
      <w:r>
        <w:rPr>
          <w:rFonts w:cs="Times New Roman"/>
          <w:sz w:val="36"/>
          <w:szCs w:val="36"/>
          <w:rtl/>
        </w:rPr>
        <w:t>ندب حسب مقام الثبوت أن الندب طلب مقيد والوجوب طلب بلا قيد وقد بحثنا سابقاً في مادة الأمر عما هو الفارق بين الوجوب والاستحباب حسب مقام الثبوت فقد قال المحقق الآخوند قدس سره بأن الفارق شدة الطلب وضعفه لكن قال الميرزا التبريزي قدس سره بأن الفارق الثبوتي هو أن</w:t>
      </w:r>
      <w:r>
        <w:rPr>
          <w:rFonts w:cs="Times New Roman"/>
          <w:sz w:val="36"/>
          <w:szCs w:val="36"/>
          <w:rtl/>
        </w:rPr>
        <w:t xml:space="preserve"> الاستحباب طلب مقيد بالترخيص في الترك والوجوب طلب مطلق فبما أنه حسب مقام الثبوت الوجوب طلب مطلق والاستحباب طلب مقيد ففي مقام الإثبات إذا استعمل المتكلم صيغة الأمر ولم يقيّد بالترخيص في الترك يكون مقتضى الإطلاق أن مراده الطلب المطلق وهو الوجوب فعدم التقييد </w:t>
      </w:r>
      <w:r>
        <w:rPr>
          <w:rFonts w:cs="Times New Roman"/>
          <w:sz w:val="36"/>
          <w:szCs w:val="36"/>
          <w:rtl/>
        </w:rPr>
        <w:t>في مقام الإثبات يكشف عن عدم إرادة المقيد في مقام الثبوت</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كما ذكرنا في توضيح هذا التقريب صحته مبتنية على أن الفارق الثبوتي بين الوجوب والاستحباب إطلاق الطلب وتقييده ولكن كما تقدم في مباحث مادة الأمر هذا الفارق محل إشكال فإن الطلب الوجوبي حسب الارتكاز وما نج</w:t>
      </w:r>
      <w:r>
        <w:rPr>
          <w:rFonts w:cs="Times New Roman"/>
          <w:sz w:val="36"/>
          <w:szCs w:val="36"/>
          <w:rtl/>
        </w:rPr>
        <w:t>ده بالوجدان ليس الطلب بلا قيد بل كما أن الاستحباب طلب مقيد بالترخيص في الترك كذلك الوجوب طلب مقيد ومحدّد وليس طلباً مطلقاً وإذا كان الوجوب والاستحباب كلاهما مقيدين لا يمكن إثبات أحدهما بالتمسك بالإطلاق</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 xml:space="preserve">قلنا في الفرق بين الوجوب والاستحباب أن الصحيح هو قول </w:t>
      </w:r>
      <w:r>
        <w:rPr>
          <w:rFonts w:cs="Times New Roman"/>
          <w:sz w:val="36"/>
          <w:szCs w:val="36"/>
          <w:rtl/>
        </w:rPr>
        <w:t xml:space="preserve">المحقق الآخوند قدس سره من أن الفارق شدة الطلب وضعفه فإن الوجوب حسب مقام الثبوت طلب </w:t>
      </w:r>
      <w:r>
        <w:rPr>
          <w:rFonts w:cs="Times New Roman"/>
          <w:sz w:val="36"/>
          <w:szCs w:val="36"/>
          <w:rtl/>
        </w:rPr>
        <w:lastRenderedPageBreak/>
        <w:t>شديد والاستحباب طلب ضعيف</w:t>
      </w:r>
      <w:r>
        <w:rPr>
          <w:rFonts w:ascii="Al Nile" w:hAnsi="Al Nile"/>
          <w:sz w:val="36"/>
          <w:szCs w:val="36"/>
          <w:rtl/>
        </w:rPr>
        <w:t xml:space="preserve">. </w:t>
      </w:r>
      <w:r>
        <w:rPr>
          <w:rFonts w:cs="Times New Roman"/>
          <w:sz w:val="36"/>
          <w:szCs w:val="36"/>
          <w:rtl/>
        </w:rPr>
        <w:t>هذا القول بلا محذور حسب مقام الثبوت وموافق للارتكاز والوجدان حسب مقام الإثبات</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وإشكال بعض المحققين بأن الوجوب والاستحباب أمران اعتباريان ولا معنى ل</w:t>
      </w:r>
      <w:r>
        <w:rPr>
          <w:rFonts w:cs="Times New Roman"/>
          <w:sz w:val="36"/>
          <w:szCs w:val="36"/>
          <w:rtl/>
        </w:rPr>
        <w:t>لشدة والضعف في الأمور الاعتبارية يجاب عنه بأن ما لا يقبل الشدة والضعف نفس عملية الاعتبار وأما المعتبَر فقابل لهما كما في التعظيم الذي هو من الأمور الاعتبارية لكن له مراتب بعضها شديدة وبعضها ضعيفة مثلاً قد يكون التعظيم بتحريك الرأس وقد يكون بالقيام وقد يكون</w:t>
      </w:r>
      <w:r>
        <w:rPr>
          <w:rFonts w:cs="Times New Roman"/>
          <w:sz w:val="36"/>
          <w:szCs w:val="36"/>
          <w:rtl/>
        </w:rPr>
        <w:t xml:space="preserve"> بالذهاب لاستقبال الشخص وكما في النجاسة فقد ورد أن الناصب أنجس من الكلب والنجاسة أمر اعتباري وإلا ليست في الكلب خباثة ذاتية بأن يكون الكلب مختلفاً عن باقي الحيوانات ذاتاً بل هناك خصوصيات في الكلب جيدة كالوفاء لصاحبه فالنجاسة في الكلب ليست نجاسةً ذاتيةً وتك</w:t>
      </w:r>
      <w:r>
        <w:rPr>
          <w:rFonts w:cs="Times New Roman"/>
          <w:sz w:val="36"/>
          <w:szCs w:val="36"/>
          <w:rtl/>
        </w:rPr>
        <w:t>وينيةً بل نجاسة اعتبارية بمعنى أنه لولاقاه الطاهرمع الرطوبة فلابد من التطهير ولكن في نفس هذه النجاسة الاعتبارية بعض المصاديق أنجس من الآخر كالنواصب وهذا يدلّ عل</w:t>
      </w:r>
      <w:r>
        <w:rPr>
          <w:rFonts w:cs="Times New Roman"/>
          <w:sz w:val="36"/>
          <w:szCs w:val="36"/>
          <w:rtl/>
        </w:rPr>
        <w:t>ی</w:t>
      </w:r>
      <w:r>
        <w:rPr>
          <w:rFonts w:cs="Times New Roman"/>
          <w:sz w:val="36"/>
          <w:szCs w:val="36"/>
          <w:rtl/>
        </w:rPr>
        <w:t xml:space="preserve"> أن في الأمور الاعتبارية أيضاً يمكن تصوّر الشدة والضعف بملاحظة المعتبَر</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 xml:space="preserve">فمختار المحقق الآخوند </w:t>
      </w:r>
      <w:r>
        <w:rPr>
          <w:rFonts w:cs="Times New Roman"/>
          <w:sz w:val="36"/>
          <w:szCs w:val="36"/>
          <w:rtl/>
        </w:rPr>
        <w:t>قدس سره من أن الفارق بين الوجوب والاستحباب شدة الطلب وضعفه لا محذور فيه ثبوتاً وليس خلاف الوجدان والارتكاز إثباتاً</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وكان الميرزا التبريزي قدس سره يقول لا محذور فيه ثبوتاً ولكنه خلاف الوجدان والارتكاز إثباتاً</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والجواب أنه ليس خلاف الارتكاز والوجدان بل موافق</w:t>
      </w:r>
      <w:r>
        <w:rPr>
          <w:rFonts w:cs="Times New Roman"/>
          <w:sz w:val="36"/>
          <w:szCs w:val="36"/>
          <w:rtl/>
        </w:rPr>
        <w:t xml:space="preserve"> لهما حيث إن الوجدان والارتكاز على أن الطلب الشديد هو الوجوب والطلب الضعيف الذي يعبّر عنه بالاقتراح و الترجيح هو الاستحباب لا أن الوجوب هو الطلب المطلق وبلاقيد </w:t>
      </w:r>
      <w:r>
        <w:rPr>
          <w:rFonts w:ascii="Al Nile" w:hAnsi="Al Nile" w:cs="Al Nile"/>
          <w:sz w:val="36"/>
          <w:szCs w:val="36"/>
          <w:rtl/>
        </w:rPr>
        <w:t xml:space="preserve">.  </w:t>
      </w:r>
    </w:p>
    <w:p w:rsidR="00726F5F" w:rsidRDefault="00A5409E">
      <w:pPr>
        <w:pStyle w:val="a6"/>
        <w:jc w:val="both"/>
        <w:rPr>
          <w:rFonts w:ascii="Al Nile" w:eastAsia="Al Nile" w:hAnsi="Al Nile" w:cs="Al Nile" w:hint="default"/>
          <w:sz w:val="36"/>
          <w:szCs w:val="36"/>
          <w:rtl/>
        </w:rPr>
      </w:pPr>
      <w:r>
        <w:rPr>
          <w:rFonts w:cs="Times New Roman"/>
          <w:sz w:val="36"/>
          <w:szCs w:val="36"/>
          <w:rtl/>
        </w:rPr>
        <w:t>عندما كان الفارق بين الوجوب و الاستحباب بحسب مقام الثبوت شدة الطلب وضعفه فلا يتم التقريب الث</w:t>
      </w:r>
      <w:r>
        <w:rPr>
          <w:rFonts w:cs="Times New Roman"/>
          <w:sz w:val="36"/>
          <w:szCs w:val="36"/>
          <w:rtl/>
        </w:rPr>
        <w:t>اني لأن تماميته مبتنية على أن يكون الفارق الثبوتي إطلاق الطلب وتقييده وقد ثبت خلافه</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هناك تقريبات أخرى غير هذين التقريبين تقريبان للمحقق العراقي في نهاية الأفكار والمقالات وتقريب مذكور في بحوث السيد الصدر قدس سره وقد تقدم بيان هذه التقريبات ومناقشاتها و نذ</w:t>
      </w:r>
      <w:r>
        <w:rPr>
          <w:rFonts w:cs="Times New Roman"/>
          <w:sz w:val="36"/>
          <w:szCs w:val="36"/>
          <w:rtl/>
        </w:rPr>
        <w:t>كرها بالاجمال</w:t>
      </w:r>
      <w:r>
        <w:rPr>
          <w:rFonts w:ascii="Al Nile" w:hAnsi="Al Nile"/>
          <w:sz w:val="36"/>
          <w:szCs w:val="36"/>
          <w:rtl/>
        </w:rPr>
        <w:t xml:space="preserve">. </w:t>
      </w:r>
    </w:p>
    <w:p w:rsidR="00726F5F" w:rsidRDefault="00A5409E">
      <w:pPr>
        <w:pStyle w:val="a6"/>
        <w:jc w:val="both"/>
        <w:rPr>
          <w:rFonts w:ascii="Al Nile" w:eastAsia="Al Nile" w:hAnsi="Al Nile" w:cs="Al Nile" w:hint="default"/>
          <w:sz w:val="36"/>
          <w:szCs w:val="36"/>
          <w:rtl/>
        </w:rPr>
      </w:pPr>
      <w:r>
        <w:rPr>
          <w:rFonts w:cs="Times New Roman"/>
          <w:sz w:val="36"/>
          <w:szCs w:val="36"/>
          <w:rtl/>
        </w:rPr>
        <w:t>التقريب الثالث</w:t>
      </w:r>
      <w:r>
        <w:rPr>
          <w:rFonts w:ascii="Al Nile" w:hAnsi="Al Nile"/>
          <w:sz w:val="36"/>
          <w:szCs w:val="36"/>
          <w:rtl/>
        </w:rPr>
        <w:t xml:space="preserve">: </w:t>
      </w:r>
      <w:r>
        <w:rPr>
          <w:rFonts w:cs="Times New Roman"/>
          <w:sz w:val="36"/>
          <w:szCs w:val="36"/>
          <w:rtl/>
        </w:rPr>
        <w:t>ما ذكره المحقق العراقي قدس سره من أن صيغة الأمر موضوعة لجامع الطلب لكن الطلب على قسمين أحدهما الطلب الشديد الذي يوجد في الواجبات والآخر الطلب الضعيف الذي يوجد في المستحبات والقسم الأول غير مقيد بل ما به الامتياز فيه عين ما ب</w:t>
      </w:r>
      <w:r>
        <w:rPr>
          <w:rFonts w:cs="Times New Roman"/>
          <w:sz w:val="36"/>
          <w:szCs w:val="36"/>
          <w:rtl/>
        </w:rPr>
        <w:t>ه الاشتراك بالتوضيح المتقدم في كلام المحقق المشكيني قدس سره من أن الطلب الوجوبي طلب شديد والطلب الشديد وإن كان كالطلب الضعيف مركباً من جزئين أحدهما الطلب والآخر شدته لكن الجزء الثاني ليس جزءاً خارجياً فيقول المحقق العراقي قدس سره أن الطلب الوجوبي طلب مع ال</w:t>
      </w:r>
      <w:r>
        <w:rPr>
          <w:rFonts w:cs="Times New Roman"/>
          <w:sz w:val="36"/>
          <w:szCs w:val="36"/>
          <w:rtl/>
        </w:rPr>
        <w:t xml:space="preserve">شدة ولأجل هذه الشدة لا يكون محدداً بحد وقيد بخلاف الندب فإنه طلب مع </w:t>
      </w:r>
      <w:r>
        <w:rPr>
          <w:rFonts w:cs="Times New Roman"/>
          <w:sz w:val="36"/>
          <w:szCs w:val="36"/>
          <w:rtl/>
        </w:rPr>
        <w:lastRenderedPageBreak/>
        <w:t>الضعف وهذا الضعف في الطلب يوجب تحديده وتقييده وكلما كانت هناك حصتان إحداهما مقيدة والأخرى غير مقيدة وكان المتكلم في مقام البيان ولم يقيد يكون مقتضى إطلاق كلامه إرادة الحصة غير المقيدة</w:t>
      </w:r>
      <w:r>
        <w:rPr>
          <w:rFonts w:ascii="Al Nile" w:hAnsi="Al Nile"/>
          <w:sz w:val="36"/>
          <w:szCs w:val="36"/>
          <w:rtl/>
        </w:rPr>
        <w:t xml:space="preserve">. </w:t>
      </w:r>
    </w:p>
    <w:p w:rsidR="00726F5F" w:rsidRDefault="00A5409E">
      <w:pPr>
        <w:pStyle w:val="a6"/>
        <w:jc w:val="both"/>
        <w:rPr>
          <w:rFonts w:ascii="Al Nile" w:eastAsia="Al Nile" w:hAnsi="Al Nile" w:cs="Al Nile" w:hint="default"/>
          <w:sz w:val="36"/>
          <w:szCs w:val="36"/>
          <w:rtl/>
        </w:rPr>
      </w:pPr>
      <w:r>
        <w:rPr>
          <w:rFonts w:cs="Times New Roman"/>
          <w:sz w:val="36"/>
          <w:szCs w:val="36"/>
          <w:rtl/>
        </w:rPr>
        <w:t>كا</w:t>
      </w:r>
      <w:r>
        <w:rPr>
          <w:rFonts w:cs="Times New Roman"/>
          <w:sz w:val="36"/>
          <w:szCs w:val="36"/>
          <w:rtl/>
        </w:rPr>
        <w:t xml:space="preserve">ن هذا التقريب مناقشاً بعدة مناقشات منها أنه وإن كان حسب مقام الثبوت وبالدقة العقلية ما به الاشتراك بين الفرد الشديد والفرد الضعيف عين ما به الامتياز لكن بالنظر العرفي الفرد الشديد في مقابل الفرد الضعيف وكما أن الضعيف محدد كذلك الشديد محدد فإنكم وإن أبديتم </w:t>
      </w:r>
      <w:r>
        <w:rPr>
          <w:rFonts w:cs="Times New Roman"/>
          <w:sz w:val="36"/>
          <w:szCs w:val="36"/>
          <w:rtl/>
        </w:rPr>
        <w:t xml:space="preserve"> بالبيان المذ</w:t>
      </w:r>
      <w:r>
        <w:rPr>
          <w:rFonts w:cs="Times New Roman"/>
          <w:sz w:val="36"/>
          <w:szCs w:val="36"/>
          <w:rtl/>
        </w:rPr>
        <w:t>ک</w:t>
      </w:r>
      <w:r>
        <w:rPr>
          <w:rFonts w:cs="Times New Roman"/>
          <w:sz w:val="36"/>
          <w:szCs w:val="36"/>
          <w:rtl/>
        </w:rPr>
        <w:t>ورالفرق بين الوجوب والندب بالدقة العقلية لكن لا فرق بينهما ثبوتاً حسب النظر العرفي</w:t>
      </w:r>
      <w:r>
        <w:rPr>
          <w:rFonts w:ascii="Al Nile" w:hAnsi="Al Nile"/>
          <w:sz w:val="36"/>
          <w:szCs w:val="36"/>
          <w:rtl/>
        </w:rPr>
        <w:t xml:space="preserve">. </w:t>
      </w:r>
    </w:p>
    <w:p w:rsidR="00726F5F" w:rsidRDefault="00A5409E">
      <w:pPr>
        <w:pStyle w:val="a6"/>
        <w:jc w:val="both"/>
        <w:rPr>
          <w:rFonts w:ascii="Al Nile" w:eastAsia="Al Nile" w:hAnsi="Al Nile" w:cs="Al Nile" w:hint="default"/>
          <w:sz w:val="36"/>
          <w:szCs w:val="36"/>
          <w:rtl/>
        </w:rPr>
      </w:pPr>
      <w:r>
        <w:rPr>
          <w:rFonts w:cs="Times New Roman"/>
          <w:sz w:val="36"/>
          <w:szCs w:val="36"/>
          <w:rtl/>
        </w:rPr>
        <w:t>مضافاً إلى أن هناك بحثاً في دعوى أن الفرد الأكمل في الأمور التشكيكية لا حدّ له حسب النظر العقلي فقد أشكل عليه في المناهج بأن عدم الحدّ في الفرد الشديد في الأ</w:t>
      </w:r>
      <w:r>
        <w:rPr>
          <w:rFonts w:cs="Times New Roman"/>
          <w:sz w:val="36"/>
          <w:szCs w:val="36"/>
          <w:rtl/>
        </w:rPr>
        <w:t>مور التشكيكية ليس قابلاً للتصديق ثبوتاً لأن الشدة ليست عين الطلب بل هي أمر آخر فإن الجامع شيء والخصوصية الموجودة في الفرد الشديد التي تميّزه عن الفرد الضعيف شيء آخر</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ولكن بقطع النظر عن هذا الإشكال العقلي التفريق بين الوجوب والندب بالبيان المذكور ليس قابلاً</w:t>
      </w:r>
      <w:r>
        <w:rPr>
          <w:rFonts w:cs="Times New Roman"/>
          <w:sz w:val="36"/>
          <w:szCs w:val="36"/>
          <w:rtl/>
        </w:rPr>
        <w:t xml:space="preserve"> للقبول بالنظر العرفي</w:t>
      </w:r>
      <w:r>
        <w:rPr>
          <w:rFonts w:ascii="Al Nile" w:hAnsi="Al Nile"/>
          <w:sz w:val="36"/>
          <w:szCs w:val="36"/>
          <w:rtl/>
        </w:rPr>
        <w:t xml:space="preserve">. </w:t>
      </w:r>
    </w:p>
    <w:p w:rsidR="00726F5F" w:rsidRDefault="00A5409E">
      <w:pPr>
        <w:pStyle w:val="a6"/>
        <w:jc w:val="both"/>
        <w:rPr>
          <w:rFonts w:ascii="Al Nile" w:eastAsia="Al Nile" w:hAnsi="Al Nile" w:cs="Al Nile" w:hint="default"/>
          <w:sz w:val="36"/>
          <w:szCs w:val="36"/>
          <w:rtl/>
        </w:rPr>
      </w:pPr>
      <w:r>
        <w:rPr>
          <w:rFonts w:cs="Times New Roman"/>
          <w:sz w:val="36"/>
          <w:szCs w:val="36"/>
          <w:rtl/>
        </w:rPr>
        <w:t>التقريب الرابع</w:t>
      </w:r>
      <w:r>
        <w:rPr>
          <w:rFonts w:ascii="Al Nile" w:hAnsi="Al Nile"/>
          <w:sz w:val="36"/>
          <w:szCs w:val="36"/>
          <w:rtl/>
        </w:rPr>
        <w:t xml:space="preserve">: </w:t>
      </w:r>
      <w:r>
        <w:rPr>
          <w:rFonts w:cs="Times New Roman"/>
          <w:sz w:val="36"/>
          <w:szCs w:val="36"/>
          <w:rtl/>
        </w:rPr>
        <w:t>عبّر عنه المحقق العراقي قدس سره في المقالات بقوله</w:t>
      </w:r>
      <w:r>
        <w:rPr>
          <w:rFonts w:ascii="Al Nile" w:hAnsi="Al Nile"/>
          <w:sz w:val="36"/>
          <w:szCs w:val="36"/>
          <w:rtl/>
        </w:rPr>
        <w:t>:</w:t>
      </w:r>
      <w:r>
        <w:rPr>
          <w:rFonts w:ascii="Al Nile" w:hAnsi="Al Nile"/>
          <w:sz w:val="36"/>
          <w:szCs w:val="36"/>
          <w:rtl/>
        </w:rPr>
        <w:t xml:space="preserve"> </w:t>
      </w:r>
      <w:r>
        <w:rPr>
          <w:rFonts w:ascii="Al Nile" w:hAnsi="Al Nile" w:cs="Al Nile"/>
          <w:sz w:val="36"/>
          <w:szCs w:val="36"/>
          <w:rtl/>
        </w:rPr>
        <w:t>(</w:t>
      </w:r>
      <w:r>
        <w:rPr>
          <w:rFonts w:cs="Times New Roman"/>
          <w:sz w:val="36"/>
          <w:szCs w:val="36"/>
          <w:rtl/>
        </w:rPr>
        <w:t>لعله أدق من الأول</w:t>
      </w:r>
      <w:r>
        <w:rPr>
          <w:rFonts w:ascii="Al Nile" w:hAnsi="Al Nile" w:cs="Al Nile"/>
          <w:sz w:val="36"/>
          <w:szCs w:val="36"/>
          <w:rtl/>
        </w:rPr>
        <w:t xml:space="preserve">) </w:t>
      </w:r>
      <w:r>
        <w:rPr>
          <w:rFonts w:cs="Times New Roman"/>
          <w:sz w:val="36"/>
          <w:szCs w:val="36"/>
          <w:rtl/>
        </w:rPr>
        <w:t>وهو أن الطلب الوجوبي في مرحلة تحريك المكلف للامتثال الخارجي أتم من الطلب الندبي والطلب الندبي في المرحلة المذكورة طلب ضعيف فإذا استعمل المتكلم صي</w:t>
      </w:r>
      <w:r>
        <w:rPr>
          <w:rFonts w:cs="Times New Roman"/>
          <w:sz w:val="36"/>
          <w:szCs w:val="36"/>
          <w:rtl/>
        </w:rPr>
        <w:t>غة الأمر ولم يقيّدها يحمل كلامه على الفرد الأتم من حيث اقتضاء الامتثال وهو الوجوب</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يناقش هذا التقريب بأن مجرد كون أحد الفردين أتم من الآخر في مقام التأثير على المكلف وحمله على الامتثال لا يوجوب الإطلاق وعدم التقيّد فكما أن الطلب الضعيف في التأثير المذكور م</w:t>
      </w:r>
      <w:r>
        <w:rPr>
          <w:rFonts w:cs="Times New Roman"/>
          <w:sz w:val="36"/>
          <w:szCs w:val="36"/>
          <w:rtl/>
        </w:rPr>
        <w:t>قيد كذلك الطلب الأتم مقيد وعندما يكون كلاهما مقيدين ثبوتاً لا يكون إطلاق الكلام معيّناً لأحدهما وإن قلنا بأن أحدهما بالدقة العقلية بلا قيد لكن المهم أنهما ليسا كذلك حسب الفهم العرفي والعرف يراهما في عرض واحد</w:t>
      </w:r>
      <w:r>
        <w:rPr>
          <w:rFonts w:ascii="Al Nile" w:hAnsi="Al Nile"/>
          <w:sz w:val="36"/>
          <w:szCs w:val="36"/>
          <w:rtl/>
        </w:rPr>
        <w:t xml:space="preserve">. </w:t>
      </w:r>
    </w:p>
    <w:p w:rsidR="00726F5F" w:rsidRDefault="00A5409E">
      <w:pPr>
        <w:pStyle w:val="a6"/>
        <w:jc w:val="both"/>
        <w:rPr>
          <w:rFonts w:ascii="Al Nile" w:eastAsia="Al Nile" w:hAnsi="Al Nile" w:cs="Al Nile" w:hint="default"/>
          <w:sz w:val="36"/>
          <w:szCs w:val="36"/>
          <w:rtl/>
        </w:rPr>
      </w:pPr>
      <w:r>
        <w:rPr>
          <w:rFonts w:cs="Times New Roman"/>
          <w:sz w:val="36"/>
          <w:szCs w:val="36"/>
          <w:rtl/>
        </w:rPr>
        <w:t>التقريب الخامس</w:t>
      </w:r>
      <w:r>
        <w:rPr>
          <w:rFonts w:ascii="Al Nile" w:hAnsi="Al Nile"/>
          <w:sz w:val="36"/>
          <w:szCs w:val="36"/>
          <w:rtl/>
        </w:rPr>
        <w:t xml:space="preserve">: </w:t>
      </w:r>
      <w:r>
        <w:rPr>
          <w:rFonts w:cs="Times New Roman"/>
          <w:sz w:val="36"/>
          <w:szCs w:val="36"/>
          <w:rtl/>
        </w:rPr>
        <w:t>ما في كلام السيد الصدر قدس سره</w:t>
      </w:r>
      <w:r>
        <w:rPr>
          <w:rFonts w:cs="Times New Roman"/>
          <w:sz w:val="36"/>
          <w:szCs w:val="36"/>
          <w:rtl/>
        </w:rPr>
        <w:t xml:space="preserve"> من أن الطلب الوجوبي والطلب الندبي وإن كان كلاهما مقيدين لكن القيد في أحدهما وجودي وفي الآخر عدمي فإن الندب مقيد بالترخيص في الترك وهو قيد وجودي والوجوب مقيد بعدم الترخيص في الترك وهو قيد عدمي وكلما كان هناك فردان أحدهما حسب مقام الثبوت مقيد بقيد وجودي وال</w:t>
      </w:r>
      <w:r>
        <w:rPr>
          <w:rFonts w:cs="Times New Roman"/>
          <w:sz w:val="36"/>
          <w:szCs w:val="36"/>
          <w:rtl/>
        </w:rPr>
        <w:t>آخر مقيد بقيد عدمي والمتكلم لم يذكر الخصوصية في كلامه يحمل كلامه على المقيد بالقيد العدمي لأن بيان المقيد بالقيد الوجودي يحتاج إلى مؤونة زائدة ومؤونة بيان المقيد بالقيد العدمي أقل</w:t>
      </w:r>
      <w:r>
        <w:rPr>
          <w:rFonts w:ascii="Al Nile" w:hAnsi="Al Nile"/>
          <w:sz w:val="36"/>
          <w:szCs w:val="36"/>
          <w:rtl/>
        </w:rPr>
        <w:t xml:space="preserve">. </w:t>
      </w:r>
    </w:p>
    <w:p w:rsidR="00726F5F" w:rsidRDefault="00A5409E">
      <w:pPr>
        <w:pStyle w:val="a6"/>
        <w:jc w:val="both"/>
        <w:rPr>
          <w:rFonts w:ascii="Al Nile" w:eastAsia="Al Nile" w:hAnsi="Al Nile" w:cs="Al Nile" w:hint="default"/>
          <w:sz w:val="36"/>
          <w:szCs w:val="36"/>
          <w:rtl/>
        </w:rPr>
      </w:pPr>
      <w:r>
        <w:rPr>
          <w:rFonts w:cs="Times New Roman"/>
          <w:sz w:val="36"/>
          <w:szCs w:val="36"/>
          <w:rtl/>
        </w:rPr>
        <w:t xml:space="preserve">مناقشة هذا التقريب </w:t>
      </w:r>
      <w:r>
        <w:rPr>
          <w:rFonts w:ascii="Al Nile" w:hAnsi="Al Nile"/>
          <w:sz w:val="36"/>
          <w:szCs w:val="36"/>
          <w:rtl/>
        </w:rPr>
        <w:t xml:space="preserve">- </w:t>
      </w:r>
      <w:r>
        <w:rPr>
          <w:rFonts w:cs="Times New Roman"/>
          <w:sz w:val="36"/>
          <w:szCs w:val="36"/>
          <w:rtl/>
        </w:rPr>
        <w:t xml:space="preserve">كما في كلام السيد الصدر قدس سره </w:t>
      </w:r>
      <w:r>
        <w:rPr>
          <w:rFonts w:ascii="Al Nile" w:hAnsi="Al Nile"/>
          <w:sz w:val="36"/>
          <w:szCs w:val="36"/>
          <w:rtl/>
        </w:rPr>
        <w:t xml:space="preserve">- </w:t>
      </w:r>
      <w:r>
        <w:rPr>
          <w:rFonts w:cs="Times New Roman"/>
          <w:sz w:val="36"/>
          <w:szCs w:val="36"/>
          <w:rtl/>
        </w:rPr>
        <w:t>أنه بعد قبول أن كلا</w:t>
      </w:r>
      <w:r>
        <w:rPr>
          <w:rFonts w:cs="Times New Roman"/>
          <w:sz w:val="36"/>
          <w:szCs w:val="36"/>
          <w:rtl/>
        </w:rPr>
        <w:t xml:space="preserve"> الفردين مقيدان فمجرد كون القيد في أحدهما عدمياً لا يوجب ظهور اللفظ فيه</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lastRenderedPageBreak/>
        <w:t>وليس دائماً بيان المقيد بالقيد الوجودي محتاجاً في مقام الإثبات إلى مؤونة زائدة لتكون نتيجة التمسك بالإطلاق حمل اللفظ على المقيد بالقيد العدمي وإنما يصح التمسك بالإطلاق فيما لم يكن الق</w:t>
      </w:r>
      <w:r>
        <w:rPr>
          <w:rFonts w:cs="Times New Roman"/>
          <w:sz w:val="36"/>
          <w:szCs w:val="36"/>
          <w:rtl/>
        </w:rPr>
        <w:t>يد العدمي في نظر العرف أمراً زائداً على الطبيعة وقد مثّل قدس سره له بأسماء الأجناس بناءً</w:t>
      </w:r>
      <w:r>
        <w:rPr>
          <w:rFonts w:ascii="Al Nile" w:hAnsi="Al Nile"/>
          <w:sz w:val="36"/>
          <w:szCs w:val="36"/>
          <w:rtl/>
        </w:rPr>
        <w:t xml:space="preserve"> </w:t>
      </w:r>
      <w:r>
        <w:rPr>
          <w:rFonts w:cs="Times New Roman"/>
          <w:sz w:val="36"/>
          <w:szCs w:val="36"/>
          <w:rtl/>
        </w:rPr>
        <w:t>على</w:t>
      </w:r>
      <w:r>
        <w:rPr>
          <w:rFonts w:ascii="Al Nile" w:hAnsi="Al Nile"/>
          <w:sz w:val="36"/>
          <w:szCs w:val="36"/>
          <w:rtl/>
        </w:rPr>
        <w:t xml:space="preserve"> </w:t>
      </w:r>
      <w:r>
        <w:rPr>
          <w:rFonts w:cs="Times New Roman"/>
          <w:sz w:val="36"/>
          <w:szCs w:val="36"/>
          <w:rtl/>
        </w:rPr>
        <w:t>أنه لو</w:t>
      </w:r>
      <w:r>
        <w:rPr>
          <w:rFonts w:ascii="Al Nile" w:hAnsi="Al Nile"/>
          <w:sz w:val="36"/>
          <w:szCs w:val="36"/>
          <w:rtl/>
        </w:rPr>
        <w:t xml:space="preserve"> </w:t>
      </w:r>
      <w:r>
        <w:rPr>
          <w:rFonts w:cs="Times New Roman"/>
          <w:sz w:val="36"/>
          <w:szCs w:val="36"/>
          <w:rtl/>
        </w:rPr>
        <w:t>صار</w:t>
      </w:r>
      <w:r>
        <w:rPr>
          <w:rFonts w:ascii="Al Nile" w:hAnsi="Al Nile"/>
          <w:sz w:val="36"/>
          <w:szCs w:val="36"/>
          <w:rtl/>
        </w:rPr>
        <w:t xml:space="preserve"> </w:t>
      </w:r>
      <w:r>
        <w:rPr>
          <w:rFonts w:cs="Times New Roman"/>
          <w:sz w:val="36"/>
          <w:szCs w:val="36"/>
          <w:rtl/>
        </w:rPr>
        <w:t>اللفظ الموضوع للطبيعة موضوعاً للحكم</w:t>
      </w:r>
      <w:r>
        <w:rPr>
          <w:rFonts w:ascii="Al Nile" w:hAnsi="Al Nile"/>
          <w:sz w:val="36"/>
          <w:szCs w:val="36"/>
          <w:rtl/>
        </w:rPr>
        <w:t xml:space="preserve"> </w:t>
      </w:r>
      <w:r>
        <w:rPr>
          <w:rFonts w:cs="Times New Roman"/>
          <w:sz w:val="36"/>
          <w:szCs w:val="36"/>
          <w:rtl/>
        </w:rPr>
        <w:t xml:space="preserve">كما في </w:t>
      </w:r>
      <w:r>
        <w:rPr>
          <w:rFonts w:ascii="Al Nile" w:hAnsi="Al Nile" w:cs="Al Nile"/>
          <w:sz w:val="36"/>
          <w:szCs w:val="36"/>
          <w:rtl/>
        </w:rPr>
        <w:t>(</w:t>
      </w:r>
      <w:r>
        <w:rPr>
          <w:rFonts w:cs="Times New Roman"/>
          <w:sz w:val="36"/>
          <w:szCs w:val="36"/>
          <w:rtl/>
        </w:rPr>
        <w:t>أحلّ الله البيع</w:t>
      </w:r>
      <w:r>
        <w:rPr>
          <w:rFonts w:ascii="Al Nile" w:hAnsi="Al Nile" w:cs="Al Nile"/>
          <w:sz w:val="36"/>
          <w:szCs w:val="36"/>
          <w:rtl/>
        </w:rPr>
        <w:t xml:space="preserve">) </w:t>
      </w:r>
      <w:r>
        <w:rPr>
          <w:rFonts w:cs="Times New Roman"/>
          <w:sz w:val="36"/>
          <w:szCs w:val="36"/>
          <w:rtl/>
        </w:rPr>
        <w:t>يستحيل أن</w:t>
      </w:r>
      <w:r>
        <w:rPr>
          <w:rFonts w:ascii="Al Nile" w:hAnsi="Al Nile"/>
          <w:sz w:val="36"/>
          <w:szCs w:val="36"/>
          <w:rtl/>
        </w:rPr>
        <w:t xml:space="preserve"> </w:t>
      </w:r>
      <w:r>
        <w:rPr>
          <w:rFonts w:cs="Times New Roman"/>
          <w:sz w:val="36"/>
          <w:szCs w:val="36"/>
          <w:rtl/>
        </w:rPr>
        <w:t>يكون</w:t>
      </w:r>
      <w:r>
        <w:rPr>
          <w:rFonts w:cs="Times New Roman"/>
          <w:sz w:val="36"/>
          <w:szCs w:val="36"/>
          <w:rtl/>
        </w:rPr>
        <w:t xml:space="preserve"> موضوع </w:t>
      </w:r>
      <w:r>
        <w:rPr>
          <w:rFonts w:cs="Times New Roman"/>
          <w:sz w:val="36"/>
          <w:szCs w:val="36"/>
          <w:rtl/>
        </w:rPr>
        <w:t>الحكم</w:t>
      </w:r>
      <w:r>
        <w:rPr>
          <w:rFonts w:cs="Times New Roman"/>
          <w:sz w:val="36"/>
          <w:szCs w:val="36"/>
          <w:rtl/>
        </w:rPr>
        <w:t xml:space="preserve"> ذات الطبيعة المحفوظة ضمن المطلق والمقيد بل لابد من التقييد وأخذ خصوصية زائدة وإن كان القيد عدم لحاظ خصوصية مع الطبيعة </w:t>
      </w:r>
      <w:r>
        <w:rPr>
          <w:rFonts w:ascii="Al Nile" w:hAnsi="Al Nile" w:cs="Al Nile"/>
          <w:sz w:val="36"/>
          <w:szCs w:val="36"/>
          <w:rtl/>
        </w:rPr>
        <w:t>(</w:t>
      </w:r>
      <w:r>
        <w:rPr>
          <w:rFonts w:cs="Times New Roman"/>
          <w:sz w:val="36"/>
          <w:szCs w:val="36"/>
          <w:rtl/>
        </w:rPr>
        <w:t>يعني المطلق بالاطلاق اللحاظي</w:t>
      </w:r>
      <w:r>
        <w:rPr>
          <w:rFonts w:ascii="Al Nile" w:hAnsi="Al Nile" w:cs="Al Nile"/>
          <w:sz w:val="36"/>
          <w:szCs w:val="36"/>
          <w:rtl/>
        </w:rPr>
        <w:t xml:space="preserve">) </w:t>
      </w:r>
      <w:r>
        <w:rPr>
          <w:rFonts w:cs="Times New Roman"/>
          <w:sz w:val="36"/>
          <w:szCs w:val="36"/>
          <w:rtl/>
        </w:rPr>
        <w:t>ففي هذه الموارد يمكن التمسك بالإطلاق لإثبات أن المراد المقيد بالقيد العدمي لأن الإطلاق اللحاظي في نظر العر</w:t>
      </w:r>
      <w:r>
        <w:rPr>
          <w:rFonts w:cs="Times New Roman"/>
          <w:sz w:val="36"/>
          <w:szCs w:val="36"/>
          <w:rtl/>
        </w:rPr>
        <w:t>ف لا يشتمل عل</w:t>
      </w:r>
      <w:r>
        <w:rPr>
          <w:rFonts w:cs="Times New Roman"/>
          <w:sz w:val="36"/>
          <w:szCs w:val="36"/>
          <w:rtl/>
        </w:rPr>
        <w:t>ی</w:t>
      </w:r>
      <w:r>
        <w:rPr>
          <w:rFonts w:cs="Times New Roman"/>
          <w:sz w:val="36"/>
          <w:szCs w:val="36"/>
          <w:rtl/>
        </w:rPr>
        <w:t xml:space="preserve"> خصوصيةً زائدةً على الحيثية الجامعة والمشتركة بين الأفراد</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 xml:space="preserve">ولكن في مثل المقام القيد العدمي </w:t>
      </w:r>
      <w:r>
        <w:rPr>
          <w:rFonts w:ascii="Al Nile" w:hAnsi="Al Nile"/>
          <w:sz w:val="36"/>
          <w:szCs w:val="36"/>
          <w:rtl/>
        </w:rPr>
        <w:t xml:space="preserve">- </w:t>
      </w:r>
      <w:r>
        <w:rPr>
          <w:rFonts w:cs="Times New Roman"/>
          <w:sz w:val="36"/>
          <w:szCs w:val="36"/>
          <w:rtl/>
        </w:rPr>
        <w:t xml:space="preserve">وهو عدم الترخيص في الترك </w:t>
      </w:r>
      <w:r>
        <w:rPr>
          <w:rFonts w:ascii="Al Nile" w:hAnsi="Al Nile"/>
          <w:sz w:val="36"/>
          <w:szCs w:val="36"/>
          <w:rtl/>
        </w:rPr>
        <w:t xml:space="preserve">- </w:t>
      </w:r>
      <w:r>
        <w:rPr>
          <w:rFonts w:cs="Times New Roman"/>
          <w:sz w:val="36"/>
          <w:szCs w:val="36"/>
          <w:rtl/>
        </w:rPr>
        <w:t>خصوصية زائدة على أصل الطبيعة يلاحظها العرف ولا يلغيها فلا يكون هناك فرق بين المقيد بهذا القيد العدمي والمقيد بالقيد الوجود</w:t>
      </w:r>
      <w:r>
        <w:rPr>
          <w:rFonts w:cs="Times New Roman"/>
          <w:sz w:val="36"/>
          <w:szCs w:val="36"/>
          <w:rtl/>
        </w:rPr>
        <w:t>ي</w:t>
      </w:r>
      <w:r>
        <w:rPr>
          <w:rFonts w:ascii="Al Nile" w:hAnsi="Al Nile"/>
          <w:sz w:val="36"/>
          <w:szCs w:val="36"/>
          <w:rtl/>
        </w:rPr>
        <w:t>.</w:t>
      </w:r>
    </w:p>
    <w:p w:rsidR="00726F5F" w:rsidRDefault="00A5409E">
      <w:pPr>
        <w:pStyle w:val="a6"/>
        <w:jc w:val="both"/>
        <w:rPr>
          <w:rFonts w:ascii="Al Nile" w:eastAsia="Al Nile" w:hAnsi="Al Nile" w:cs="Al Nile" w:hint="default"/>
          <w:sz w:val="36"/>
          <w:szCs w:val="36"/>
          <w:rtl/>
        </w:rPr>
      </w:pPr>
      <w:r>
        <w:rPr>
          <w:rFonts w:cs="Times New Roman"/>
          <w:sz w:val="36"/>
          <w:szCs w:val="36"/>
          <w:rtl/>
        </w:rPr>
        <w:t>نتيجة البحث أنا إن التزمنا بأن صيغة الأمر موضوعة لجامع الطلب لا خصوص الطلب الوجوبي وانتهى الأمر في دلالتها على الوجوب إلى التمسك بالإطلاق ومقدمات الحكمة يكون التقريب الصحيح للدلالة هو التقريب الأول المختار للمحقق الآخوند قدس سره ومحصّله أن الوجوب حصة من</w:t>
      </w:r>
      <w:r>
        <w:rPr>
          <w:rFonts w:cs="Times New Roman"/>
          <w:sz w:val="36"/>
          <w:szCs w:val="36"/>
          <w:rtl/>
        </w:rPr>
        <w:t xml:space="preserve"> الطلب بيانها بلحاظ مقام الإثبات لا يحتاج إلى مؤونة زائدة بخلاف الندب الذي بيانه يحتاج إلى مؤونة زائدة فيكون مقتضى الإطلاق ومقدمات الحكمة الطلب الوجوبي الذي لا يحتاج إلى مؤونة زائدة والتقريبات الأخرى غير تامة</w:t>
      </w:r>
      <w:r>
        <w:rPr>
          <w:rFonts w:ascii="Al Nile" w:hAnsi="Al Nile" w:cs="Al Nile"/>
          <w:sz w:val="36"/>
          <w:szCs w:val="36"/>
          <w:rtl/>
        </w:rPr>
        <w:t xml:space="preserve">.  </w:t>
      </w:r>
    </w:p>
    <w:p w:rsidR="00726F5F" w:rsidRDefault="00A5409E">
      <w:pPr>
        <w:pStyle w:val="a6"/>
        <w:jc w:val="both"/>
        <w:rPr>
          <w:rFonts w:ascii="Al Nile" w:eastAsia="Al Nile" w:hAnsi="Al Nile" w:cs="Al Nile" w:hint="default"/>
          <w:sz w:val="36"/>
          <w:szCs w:val="36"/>
          <w:rtl/>
        </w:rPr>
      </w:pPr>
      <w:r>
        <w:rPr>
          <w:rFonts w:cs="Times New Roman"/>
          <w:sz w:val="36"/>
          <w:szCs w:val="36"/>
          <w:rtl/>
        </w:rPr>
        <w:t>الجهة الثالثة</w:t>
      </w:r>
      <w:r>
        <w:rPr>
          <w:rFonts w:ascii="Al Nile" w:hAnsi="Al Nile"/>
          <w:sz w:val="36"/>
          <w:szCs w:val="36"/>
          <w:rtl/>
        </w:rPr>
        <w:t>:</w:t>
      </w:r>
      <w:r>
        <w:rPr>
          <w:rFonts w:cs="Times New Roman"/>
          <w:sz w:val="36"/>
          <w:szCs w:val="36"/>
          <w:rtl/>
        </w:rPr>
        <w:t xml:space="preserve"> في أن الجملة الخبرية المستعمل</w:t>
      </w:r>
      <w:r>
        <w:rPr>
          <w:rFonts w:cs="Times New Roman"/>
          <w:sz w:val="36"/>
          <w:szCs w:val="36"/>
          <w:rtl/>
        </w:rPr>
        <w:t>ة في مقام الطلب كصيغة الأمر ظاهرة في الوجوب أو لا؟</w:t>
      </w:r>
    </w:p>
    <w:p w:rsidR="00726F5F" w:rsidRDefault="00A5409E">
      <w:pPr>
        <w:pStyle w:val="A8"/>
        <w:rPr>
          <w:rFonts w:ascii="Al Nile" w:eastAsia="Al Nile" w:hAnsi="Al Nile" w:cs="Al Nile" w:hint="default"/>
          <w:shd w:val="clear" w:color="auto" w:fill="FFFFFF"/>
        </w:rPr>
      </w:pPr>
      <w:r>
        <w:rPr>
          <w:rFonts w:cs="Times New Roman"/>
          <w:rtl/>
          <w:lang w:val="ar-SA"/>
        </w:rPr>
        <w:t>كثيراً ما تُستعمل الجملة الخبرية في مقام الطلب وقد ورد ذلك في الكتاب والسنة فمن الكتاب قوله تعالى</w:t>
      </w:r>
      <w:r>
        <w:rPr>
          <w:rFonts w:ascii="Al Nile" w:hAnsi="Al Nile"/>
          <w:rtl/>
          <w:lang w:val="ar-SA"/>
        </w:rPr>
        <w:t xml:space="preserve">: </w:t>
      </w:r>
      <w:r>
        <w:rPr>
          <w:rFonts w:ascii="Al Nile" w:hAnsi="Al Nile"/>
          <w:b/>
          <w:bCs/>
          <w:rtl/>
          <w:lang w:val="ar-SA"/>
        </w:rPr>
        <w:t>(</w:t>
      </w:r>
      <w:r>
        <w:rPr>
          <w:rFonts w:cs="Times New Roman"/>
          <w:b/>
          <w:bCs/>
          <w:rtl/>
          <w:lang w:val="ar-SA"/>
        </w:rPr>
        <w:t>لا يمسّه إلا المطهّرون</w:t>
      </w:r>
      <w:r>
        <w:rPr>
          <w:rFonts w:ascii="Al Nile" w:hAnsi="Al Nile"/>
          <w:b/>
          <w:bCs/>
          <w:rtl/>
          <w:lang w:val="ar-SA"/>
        </w:rPr>
        <w:t>)</w:t>
      </w:r>
      <w:r>
        <w:rPr>
          <w:rFonts w:cs="Times New Roman"/>
          <w:rtl/>
          <w:lang w:val="ar-SA"/>
        </w:rPr>
        <w:t xml:space="preserve"> أي لا يمسسه وقوله</w:t>
      </w:r>
      <w:r>
        <w:rPr>
          <w:rFonts w:ascii="Al Nile" w:hAnsi="Al Nile"/>
          <w:rtl/>
          <w:lang w:val="ar-SA"/>
        </w:rPr>
        <w:t xml:space="preserve">: </w:t>
      </w:r>
      <w:r>
        <w:rPr>
          <w:rFonts w:ascii="Al Nile" w:hAnsi="Al Nile"/>
          <w:b/>
          <w:bCs/>
          <w:rtl/>
          <w:lang w:val="ar-SA"/>
        </w:rPr>
        <w:t>(</w:t>
      </w:r>
      <w:r>
        <w:rPr>
          <w:rFonts w:cs="Times New Roman"/>
          <w:b/>
          <w:bCs/>
          <w:rtl/>
          <w:lang w:val="ar-SA"/>
        </w:rPr>
        <w:t>والوالدات يرضعن أولادهن حولين كاملين</w:t>
      </w:r>
      <w:r>
        <w:rPr>
          <w:rFonts w:ascii="Al Nile" w:hAnsi="Al Nile"/>
          <w:b/>
          <w:bCs/>
          <w:rtl/>
          <w:lang w:val="ar-SA"/>
        </w:rPr>
        <w:t>)</w:t>
      </w:r>
      <w:r>
        <w:rPr>
          <w:rFonts w:cs="Times New Roman"/>
          <w:rtl/>
          <w:lang w:val="ar-SA"/>
        </w:rPr>
        <w:t xml:space="preserve"> أي لِيرضعن وقوله</w:t>
      </w:r>
      <w:r>
        <w:rPr>
          <w:rFonts w:ascii="Al Nile" w:hAnsi="Al Nile"/>
          <w:rtl/>
          <w:lang w:val="ar-SA"/>
        </w:rPr>
        <w:t xml:space="preserve">: </w:t>
      </w:r>
      <w:r>
        <w:rPr>
          <w:rFonts w:ascii="Al Nile" w:hAnsi="Al Nile"/>
          <w:b/>
          <w:bCs/>
          <w:rtl/>
          <w:lang w:val="ar-SA"/>
        </w:rPr>
        <w:t>(</w:t>
      </w:r>
      <w:r>
        <w:rPr>
          <w:rFonts w:cs="Times New Roman"/>
          <w:b/>
          <w:bCs/>
          <w:rtl/>
          <w:lang w:val="ar-SA"/>
        </w:rPr>
        <w:t>والمطلقات يتربّصن بأنفسهن ثلاثة قروء</w:t>
      </w:r>
      <w:r>
        <w:rPr>
          <w:rFonts w:ascii="Al Nile" w:hAnsi="Al Nile"/>
          <w:b/>
          <w:bCs/>
          <w:rtl/>
          <w:lang w:val="ar-SA"/>
        </w:rPr>
        <w:t>)</w:t>
      </w:r>
      <w:r>
        <w:rPr>
          <w:rFonts w:cs="Times New Roman"/>
          <w:rtl/>
          <w:lang w:val="ar-SA"/>
        </w:rPr>
        <w:t xml:space="preserve"> أي لِيتربّصن ومن السنة فموارد كثيرة جداً كالتعبير بـ</w:t>
      </w:r>
      <w:r>
        <w:rPr>
          <w:rFonts w:ascii="Al Nile" w:hAnsi="Al Nile"/>
          <w:rtl/>
          <w:lang w:val="ar-SA"/>
        </w:rPr>
        <w:t>(</w:t>
      </w:r>
      <w:r>
        <w:rPr>
          <w:rFonts w:cs="Times New Roman"/>
          <w:rtl/>
          <w:lang w:val="ar-SA"/>
        </w:rPr>
        <w:t>يعيد</w:t>
      </w:r>
      <w:r>
        <w:rPr>
          <w:rFonts w:ascii="Al Nile" w:hAnsi="Al Nile"/>
          <w:rtl/>
          <w:lang w:val="ar-SA"/>
        </w:rPr>
        <w:t xml:space="preserve">) </w:t>
      </w:r>
      <w:r>
        <w:rPr>
          <w:rFonts w:cs="Times New Roman"/>
          <w:rtl/>
          <w:lang w:val="ar-SA"/>
        </w:rPr>
        <w:t xml:space="preserve">أو </w:t>
      </w:r>
      <w:r>
        <w:rPr>
          <w:rFonts w:ascii="Al Nile" w:hAnsi="Al Nile"/>
          <w:rtl/>
          <w:lang w:val="ar-SA"/>
        </w:rPr>
        <w:t>(</w:t>
      </w:r>
      <w:r>
        <w:rPr>
          <w:rFonts w:cs="Times New Roman"/>
          <w:rtl/>
          <w:lang w:val="ar-SA"/>
        </w:rPr>
        <w:t>يغتسل</w:t>
      </w:r>
      <w:r>
        <w:rPr>
          <w:rFonts w:ascii="Al Nile" w:hAnsi="Al Nile"/>
          <w:rtl/>
          <w:lang w:val="ar-SA"/>
        </w:rPr>
        <w:t xml:space="preserve">) </w:t>
      </w:r>
      <w:r>
        <w:rPr>
          <w:rFonts w:cs="Times New Roman"/>
          <w:rtl/>
          <w:lang w:val="ar-SA"/>
        </w:rPr>
        <w:t xml:space="preserve">أو </w:t>
      </w:r>
      <w:r>
        <w:rPr>
          <w:rFonts w:ascii="Al Nile" w:hAnsi="Al Nile"/>
          <w:rtl/>
          <w:lang w:val="ar-SA"/>
        </w:rPr>
        <w:t>(</w:t>
      </w:r>
      <w:r>
        <w:rPr>
          <w:rFonts w:cs="Times New Roman"/>
          <w:rtl/>
          <w:lang w:val="ar-SA"/>
        </w:rPr>
        <w:t>يسجد سجدتي السهو</w:t>
      </w:r>
      <w:r>
        <w:rPr>
          <w:rFonts w:ascii="Al Nile" w:hAnsi="Al Nile"/>
          <w:rtl/>
          <w:lang w:val="ar-SA"/>
        </w:rPr>
        <w:t xml:space="preserve">) </w:t>
      </w:r>
      <w:r>
        <w:rPr>
          <w:rFonts w:cs="Times New Roman"/>
          <w:rtl/>
          <w:lang w:val="ar-SA"/>
        </w:rPr>
        <w:t>في مقام الطلب وكما ورد في صحيحة صفوان بن يحيى</w:t>
      </w:r>
      <w:r>
        <w:rPr>
          <w:rFonts w:ascii="Al Nile" w:hAnsi="Al Nile"/>
          <w:rtl/>
          <w:lang w:val="ar-SA"/>
        </w:rPr>
        <w:t xml:space="preserve">: </w:t>
      </w:r>
      <w:r>
        <w:rPr>
          <w:rFonts w:ascii="Al Nile" w:hAnsi="Al Nile"/>
          <w:b/>
          <w:bCs/>
          <w:rtl/>
          <w:lang w:val="ar-SA"/>
        </w:rPr>
        <w:t>(</w:t>
      </w:r>
      <w:r>
        <w:rPr>
          <w:rFonts w:cs="Times New Roman"/>
          <w:b/>
          <w:bCs/>
          <w:shd w:val="clear" w:color="auto" w:fill="FFFFFF"/>
          <w:rtl/>
          <w:lang w:val="ar-SA"/>
        </w:rPr>
        <w:t>أنه كتب إلى أبي الحسن عليه السلام</w:t>
      </w:r>
      <w:r>
        <w:rPr>
          <w:rFonts w:ascii="Al Nile" w:hAnsi="Al Nile"/>
          <w:b/>
          <w:bCs/>
          <w:shd w:val="clear" w:color="auto" w:fill="FFFFFF"/>
        </w:rPr>
        <w:t xml:space="preserve">) </w:t>
      </w:r>
      <w:r>
        <w:rPr>
          <w:rFonts w:cs="Times New Roman"/>
          <w:b/>
          <w:bCs/>
          <w:shd w:val="clear" w:color="auto" w:fill="FFFFFF"/>
          <w:rtl/>
          <w:lang w:val="ar-SA"/>
        </w:rPr>
        <w:t>يسأله عن الرجل معه ثوبان فأصاب أحدهما بول و</w:t>
      </w:r>
      <w:r>
        <w:rPr>
          <w:rFonts w:cs="Times New Roman"/>
          <w:b/>
          <w:bCs/>
          <w:shd w:val="clear" w:color="auto" w:fill="FFFFFF"/>
          <w:rtl/>
          <w:lang w:val="ar-SA"/>
        </w:rPr>
        <w:t>لم يدر أيهما هو وحضرت الصلاة وخاف فوتها وليس عنده ماء، كيف يصنع؟ قال</w:t>
      </w:r>
      <w:r>
        <w:rPr>
          <w:rFonts w:ascii="Al Nile" w:hAnsi="Al Nile"/>
          <w:b/>
          <w:bCs/>
          <w:shd w:val="clear" w:color="auto" w:fill="FFFFFF"/>
          <w:rtl/>
          <w:lang w:val="ar-SA"/>
        </w:rPr>
        <w:t xml:space="preserve">: </w:t>
      </w:r>
      <w:r>
        <w:rPr>
          <w:rFonts w:cs="Times New Roman"/>
          <w:b/>
          <w:bCs/>
          <w:shd w:val="clear" w:color="auto" w:fill="FFFFFF"/>
          <w:rtl/>
          <w:lang w:val="ar-SA"/>
        </w:rPr>
        <w:t>يصلي فيهما جميعاً</w:t>
      </w:r>
      <w:r>
        <w:rPr>
          <w:rFonts w:ascii="Al Nile" w:hAnsi="Al Nile"/>
          <w:b/>
          <w:bCs/>
          <w:shd w:val="clear" w:color="auto" w:fill="FFFFFF"/>
          <w:rtl/>
          <w:lang w:val="ar-SA"/>
        </w:rPr>
        <w:t>.)</w:t>
      </w:r>
      <w:r>
        <w:rPr>
          <w:rFonts w:cs="Times New Roman"/>
          <w:shd w:val="clear" w:color="auto" w:fill="FFFFFF"/>
          <w:rtl/>
          <w:lang w:val="ar-SA"/>
        </w:rPr>
        <w:t xml:space="preserve"> أي ليصلّ</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فالكلام في أن هذه الجمل الخبرية المستعملة في مقام الطلب تدل على الوجوب أو لا تدل إلا على الطلب الجامع بين الوجوب والاستحباب؟ قولان</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ذهب إلى عدم الدلالة جمع </w:t>
      </w:r>
      <w:r>
        <w:rPr>
          <w:rFonts w:cs="Times New Roman"/>
          <w:shd w:val="clear" w:color="auto" w:fill="FFFFFF"/>
          <w:rtl/>
          <w:lang w:val="ar-SA"/>
        </w:rPr>
        <w:t>كالمحقق الثاني في جامع المقاصد والمحقق الاردبيلي وصاحب المدارك والمجلسي في البحار والمحقق النراقي في المستند قدست أسرارهم وسيأتي وجه هذا القول</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lastRenderedPageBreak/>
        <w:t>وفي المقابل ذهب جمع من المحققين و لاسيما المتأخرين إلى الدلالة و منهم صاحب الحدائق قدس سره صرّح بذلك في مواضع مت</w:t>
      </w:r>
      <w:r>
        <w:rPr>
          <w:rFonts w:cs="Times New Roman"/>
          <w:shd w:val="clear" w:color="auto" w:fill="FFFFFF"/>
          <w:rtl/>
          <w:lang w:val="ar-SA"/>
        </w:rPr>
        <w:t>عددة من الحدائق حيث أشار إلى إشكال القائلين بعدم الدلالة وأجاب عنه</w:t>
      </w:r>
      <w:r>
        <w:rPr>
          <w:rFonts w:ascii="Al Nile" w:hAnsi="Al Nile"/>
          <w:shd w:val="clear" w:color="auto" w:fill="FFFFFF"/>
          <w:rtl/>
          <w:lang w:val="ar-SA"/>
        </w:rPr>
        <w:t>.</w:t>
      </w:r>
    </w:p>
    <w:p w:rsidR="00726F5F" w:rsidRDefault="00A5409E">
      <w:pPr>
        <w:pStyle w:val="A8"/>
        <w:rPr>
          <w:rFonts w:ascii="Al Nile" w:eastAsia="Al Nile" w:hAnsi="Al Nile" w:cs="Al Nile" w:hint="default"/>
          <w:b/>
          <w:bCs/>
          <w:shd w:val="clear" w:color="auto" w:fill="FFFFFF"/>
        </w:rPr>
      </w:pPr>
      <w:r>
        <w:rPr>
          <w:rFonts w:cs="Times New Roman"/>
          <w:shd w:val="clear" w:color="auto" w:fill="FFFFFF"/>
          <w:rtl/>
          <w:lang w:val="ar-SA"/>
        </w:rPr>
        <w:t>من تلك المواضع قوله</w:t>
      </w:r>
      <w:r>
        <w:rPr>
          <w:rFonts w:ascii="Al Nile" w:hAnsi="Al Nile"/>
          <w:shd w:val="clear" w:color="auto" w:fill="FFFFFF"/>
          <w:rtl/>
          <w:lang w:val="ar-SA"/>
        </w:rPr>
        <w:t xml:space="preserve">: </w:t>
      </w:r>
      <w:r>
        <w:rPr>
          <w:rFonts w:ascii="Al Nile" w:hAnsi="Al Nile"/>
          <w:b/>
          <w:bCs/>
          <w:shd w:val="clear" w:color="auto" w:fill="FFFFFF"/>
          <w:rtl/>
          <w:lang w:val="ar-SA"/>
        </w:rPr>
        <w:t>(</w:t>
      </w:r>
      <w:r>
        <w:rPr>
          <w:rFonts w:cs="Times New Roman"/>
          <w:b/>
          <w:bCs/>
          <w:shd w:val="clear" w:color="auto" w:fill="FFFFFF"/>
          <w:rtl/>
          <w:lang w:val="ar-SA"/>
        </w:rPr>
        <w:t>وأما منع دلالة الجملة الخبرية على الوجوب، ففيه أنه لا خلاف ولا اشكال في كون الجملة الخبرية في مثل هذا الموضع إنما أريد بها الانشاء دون الخبر، فيكون بمعنى الأمر</w:t>
      </w:r>
      <w:r>
        <w:rPr>
          <w:rFonts w:ascii="Al Nile" w:hAnsi="Al Nile"/>
          <w:b/>
          <w:bCs/>
          <w:shd w:val="clear" w:color="auto" w:fill="FFFFFF"/>
          <w:rtl/>
          <w:lang w:val="ar-SA"/>
        </w:rPr>
        <w:t xml:space="preserve">. </w:t>
      </w:r>
      <w:r>
        <w:rPr>
          <w:rFonts w:cs="Times New Roman"/>
          <w:b/>
          <w:bCs/>
          <w:shd w:val="clear" w:color="auto" w:fill="FFFFFF"/>
          <w:rtl/>
          <w:lang w:val="ar-SA"/>
        </w:rPr>
        <w:t>والأدلة الدالة على كون الأمر للوجوب من الآيات والأخبار التي قدمناها في المقدمة السابعة لا اختصاص لها بلفظ الأمر وإن جعلوه في الأصول مطرح البحث والنزاع</w:t>
      </w:r>
      <w:r>
        <w:rPr>
          <w:rFonts w:ascii="Al Nile" w:hAnsi="Al Nile"/>
          <w:b/>
          <w:bCs/>
          <w:shd w:val="clear" w:color="auto" w:fill="FFFFFF"/>
          <w:rtl/>
          <w:lang w:val="ar-SA"/>
        </w:rPr>
        <w:t>.)</w:t>
      </w:r>
      <w:r>
        <w:rPr>
          <w:rFonts w:ascii="Al Nile" w:eastAsia="Al Nile" w:hAnsi="Al Nile" w:cs="Al Nile"/>
          <w:b/>
          <w:bCs/>
          <w:shd w:val="clear" w:color="auto" w:fill="FFFFFF"/>
          <w:vertAlign w:val="superscript"/>
        </w:rPr>
        <w:footnoteReference w:id="26"/>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وقد وقع أصل الدلالة محل وفاق بين الأصوليين المتأخرين وإنما اختلفوا في وجه الدلالة</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كيف كان فالذي ينبغ</w:t>
      </w:r>
      <w:r>
        <w:rPr>
          <w:rFonts w:cs="Times New Roman"/>
          <w:shd w:val="clear" w:color="auto" w:fill="FFFFFF"/>
          <w:rtl/>
          <w:lang w:val="ar-SA"/>
        </w:rPr>
        <w:t>ي البحث عنه في هذه الجهة مطلبان</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الأول</w:t>
      </w:r>
      <w:r>
        <w:rPr>
          <w:rFonts w:ascii="Al Nile" w:hAnsi="Al Nile"/>
          <w:shd w:val="clear" w:color="auto" w:fill="FFFFFF"/>
          <w:rtl/>
          <w:lang w:val="ar-SA"/>
        </w:rPr>
        <w:t xml:space="preserve">: </w:t>
      </w:r>
      <w:r>
        <w:rPr>
          <w:rFonts w:cs="Times New Roman"/>
          <w:shd w:val="clear" w:color="auto" w:fill="FFFFFF"/>
          <w:rtl/>
          <w:lang w:val="ar-SA"/>
        </w:rPr>
        <w:t>كيفية دلالة الجملة الخبرية المستعملة في مقام الطلب على الطلب باعتبار أن الجملة الخبرية موضوعة للحكاية عن ثبوت النسبة وعدم ثبوتها فهل تستعمل في مقام الطلب وتدل على الطلب من باب الاستعال المجازي بأن تكون مستعملةً في ال</w:t>
      </w:r>
      <w:r>
        <w:rPr>
          <w:rFonts w:cs="Times New Roman"/>
          <w:shd w:val="clear" w:color="auto" w:fill="FFFFFF"/>
          <w:rtl/>
          <w:lang w:val="ar-SA"/>
        </w:rPr>
        <w:t>طلب وهو غير المعنى الموضوع له أو من باب الاستعمال الحقيقي بأن تكون مستعملةً في المعنى الموضوع له وهو الحكاية عن ثبوت النسبة وعدمه وإرادة الطلب من قبيل الداعي على الاستعمال</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الثاني</w:t>
      </w:r>
      <w:r>
        <w:rPr>
          <w:rFonts w:ascii="Al Nile" w:hAnsi="Al Nile"/>
          <w:shd w:val="clear" w:color="auto" w:fill="FFFFFF"/>
          <w:rtl/>
          <w:lang w:val="ar-SA"/>
        </w:rPr>
        <w:t xml:space="preserve">: </w:t>
      </w:r>
      <w:r>
        <w:rPr>
          <w:rFonts w:cs="Times New Roman"/>
          <w:shd w:val="clear" w:color="auto" w:fill="FFFFFF"/>
          <w:rtl/>
          <w:lang w:val="ar-SA"/>
        </w:rPr>
        <w:t xml:space="preserve">بأي نحو كانت الدلالة على الطلب هل تكون ظاهرةً في الوجوب أو تدل على أصل </w:t>
      </w:r>
      <w:r>
        <w:rPr>
          <w:rFonts w:cs="Times New Roman"/>
          <w:shd w:val="clear" w:color="auto" w:fill="FFFFFF"/>
          <w:rtl/>
          <w:lang w:val="ar-SA"/>
        </w:rPr>
        <w:t>الطلب فقط؟</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فيقع الكلام عن هذين المطلبين في مقامين</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المحقق الآخوند قدس سره في المبحث الثالث لم يفرّق بين المطلبين ولكن بملاحظة </w:t>
      </w:r>
      <w:r>
        <w:rPr>
          <w:rFonts w:cs="Times New Roman"/>
          <w:shd w:val="clear" w:color="auto" w:fill="FFFFFF"/>
          <w:rtl/>
          <w:lang w:val="ar-SA"/>
        </w:rPr>
        <w:t>ک</w:t>
      </w:r>
      <w:r>
        <w:rPr>
          <w:rFonts w:cs="Times New Roman"/>
          <w:shd w:val="clear" w:color="auto" w:fill="FFFFFF"/>
          <w:rtl/>
          <w:lang w:val="ar-SA"/>
        </w:rPr>
        <w:t>لا المطلبين و بعد الفات النظر ال</w:t>
      </w:r>
      <w:r>
        <w:rPr>
          <w:rFonts w:cs="Times New Roman"/>
          <w:shd w:val="clear" w:color="auto" w:fill="FFFFFF"/>
          <w:rtl/>
          <w:lang w:val="ar-SA"/>
        </w:rPr>
        <w:t>ی</w:t>
      </w:r>
      <w:r>
        <w:rPr>
          <w:rFonts w:cs="Times New Roman"/>
          <w:shd w:val="clear" w:color="auto" w:fill="FFFFFF"/>
          <w:rtl/>
          <w:lang w:val="ar-SA"/>
        </w:rPr>
        <w:t xml:space="preserve"> كليهما أفاد أن في الجملة الخبرية المستعملة في مقام الطلب قولين</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الأول</w:t>
      </w:r>
      <w:r>
        <w:rPr>
          <w:rFonts w:ascii="Al Nile" w:hAnsi="Al Nile"/>
          <w:shd w:val="clear" w:color="auto" w:fill="FFFFFF"/>
          <w:rtl/>
          <w:lang w:val="ar-SA"/>
        </w:rPr>
        <w:t xml:space="preserve">: </w:t>
      </w:r>
      <w:r>
        <w:rPr>
          <w:rFonts w:cs="Times New Roman"/>
          <w:shd w:val="clear" w:color="auto" w:fill="FFFFFF"/>
          <w:rtl/>
          <w:lang w:val="ar-SA"/>
        </w:rPr>
        <w:t>القول بظهورها في الوجوب</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والثاني</w:t>
      </w:r>
      <w:r>
        <w:rPr>
          <w:rFonts w:ascii="Al Nile" w:hAnsi="Al Nile"/>
          <w:shd w:val="clear" w:color="auto" w:fill="FFFFFF"/>
          <w:rtl/>
          <w:lang w:val="ar-SA"/>
        </w:rPr>
        <w:t xml:space="preserve">: </w:t>
      </w:r>
      <w:r>
        <w:rPr>
          <w:rFonts w:cs="Times New Roman"/>
          <w:shd w:val="clear" w:color="auto" w:fill="FFFFFF"/>
          <w:rtl/>
          <w:lang w:val="ar-SA"/>
        </w:rPr>
        <w:t>القول بعدم ظهورها فيه وأن غاية ما تدل على أصل الطلب ووجه هذا القول أن الاستعمال المذكور ليس استعمالاً حقيقياً حيث إن الجملة الخبرية لم تستعمل في معناها الحقيقي الموضوع له بل الاستعمال مجازي والمعاني المجازية متعددة لا مرجّح لأحدها فتكون النتيجة ال</w:t>
      </w:r>
      <w:r>
        <w:rPr>
          <w:rFonts w:cs="Times New Roman"/>
          <w:shd w:val="clear" w:color="auto" w:fill="FFFFFF"/>
          <w:rtl/>
          <w:lang w:val="ar-SA"/>
        </w:rPr>
        <w:t>إجمال والاقتصار على القدر المشترك وهو الطلب</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واختار المحقق الآخوند قدس سره القول الأول</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قال</w:t>
      </w:r>
      <w:r>
        <w:rPr>
          <w:rFonts w:ascii="Al Nile" w:hAnsi="Al Nile"/>
          <w:shd w:val="clear" w:color="auto" w:fill="FFFFFF"/>
          <w:rtl/>
          <w:lang w:val="ar-SA"/>
        </w:rPr>
        <w:t xml:space="preserve">: </w:t>
      </w:r>
      <w:r>
        <w:rPr>
          <w:rFonts w:ascii="Al Nile" w:hAnsi="Al Nile"/>
          <w:b/>
          <w:bCs/>
          <w:shd w:val="clear" w:color="auto" w:fill="FFFFFF"/>
          <w:rtl/>
          <w:lang w:val="ar-SA"/>
        </w:rPr>
        <w:t>(</w:t>
      </w:r>
      <w:r>
        <w:rPr>
          <w:rFonts w:cs="Times New Roman"/>
          <w:b/>
          <w:bCs/>
          <w:shd w:val="clear" w:color="auto" w:fill="FFFFFF"/>
          <w:rtl/>
          <w:lang w:val="ar-SA"/>
        </w:rPr>
        <w:t>المبحث الثالث</w:t>
      </w:r>
      <w:r>
        <w:rPr>
          <w:rFonts w:ascii="Al Nile" w:hAnsi="Al Nile"/>
          <w:b/>
          <w:bCs/>
          <w:shd w:val="clear" w:color="auto" w:fill="FFFFFF"/>
          <w:rtl/>
          <w:lang w:val="ar-SA"/>
        </w:rPr>
        <w:t xml:space="preserve">: </w:t>
      </w:r>
      <w:r>
        <w:rPr>
          <w:rFonts w:cs="Times New Roman"/>
          <w:b/>
          <w:bCs/>
          <w:shd w:val="clear" w:color="auto" w:fill="FFFFFF"/>
          <w:rtl/>
          <w:lang w:val="ar-SA"/>
        </w:rPr>
        <w:t xml:space="preserve">هل الجمل الخبرية التي تستعمل في مقام الطلب والبعث </w:t>
      </w:r>
      <w:r>
        <w:rPr>
          <w:rFonts w:ascii="Al Nile" w:hAnsi="Al Nile"/>
          <w:b/>
          <w:bCs/>
          <w:shd w:val="clear" w:color="auto" w:fill="FFFFFF"/>
          <w:rtl/>
          <w:lang w:val="ar-SA"/>
        </w:rPr>
        <w:t xml:space="preserve">- </w:t>
      </w:r>
      <w:r>
        <w:rPr>
          <w:rFonts w:cs="Times New Roman"/>
          <w:b/>
          <w:bCs/>
          <w:shd w:val="clear" w:color="auto" w:fill="FFFFFF"/>
          <w:rtl/>
          <w:lang w:val="ar-SA"/>
        </w:rPr>
        <w:t>مثل</w:t>
      </w:r>
      <w:r>
        <w:rPr>
          <w:rFonts w:ascii="Al Nile" w:hAnsi="Al Nile"/>
          <w:b/>
          <w:bCs/>
          <w:shd w:val="clear" w:color="auto" w:fill="FFFFFF"/>
          <w:rtl/>
          <w:lang w:val="ar-SA"/>
        </w:rPr>
        <w:t xml:space="preserve">: </w:t>
      </w:r>
      <w:r>
        <w:rPr>
          <w:rFonts w:cs="Times New Roman"/>
          <w:b/>
          <w:bCs/>
          <w:shd w:val="clear" w:color="auto" w:fill="FFFFFF"/>
          <w:rtl/>
          <w:lang w:val="ar-SA"/>
        </w:rPr>
        <w:t xml:space="preserve">يغتسل، ويتوضأ، ويعيد </w:t>
      </w:r>
      <w:r>
        <w:rPr>
          <w:rFonts w:ascii="Al Nile" w:hAnsi="Al Nile"/>
          <w:b/>
          <w:bCs/>
          <w:shd w:val="clear" w:color="auto" w:fill="FFFFFF"/>
          <w:rtl/>
          <w:lang w:val="ar-SA"/>
        </w:rPr>
        <w:t xml:space="preserve">- </w:t>
      </w:r>
      <w:r>
        <w:rPr>
          <w:rFonts w:cs="Times New Roman"/>
          <w:b/>
          <w:bCs/>
          <w:shd w:val="clear" w:color="auto" w:fill="FFFFFF"/>
          <w:rtl/>
          <w:lang w:val="ar-SA"/>
        </w:rPr>
        <w:t xml:space="preserve">ظاهرة في الوجوب أو لا؟ لتعدد المجازات فيها، </w:t>
      </w:r>
      <w:r>
        <w:rPr>
          <w:rFonts w:cs="Times New Roman"/>
          <w:b/>
          <w:bCs/>
          <w:shd w:val="clear" w:color="auto" w:fill="FFFFFF"/>
          <w:rtl/>
          <w:lang w:val="ar-SA"/>
        </w:rPr>
        <w:lastRenderedPageBreak/>
        <w:t>وليس الوجوب بأقواها، بع</w:t>
      </w:r>
      <w:r>
        <w:rPr>
          <w:rFonts w:cs="Times New Roman"/>
          <w:b/>
          <w:bCs/>
          <w:shd w:val="clear" w:color="auto" w:fill="FFFFFF"/>
          <w:rtl/>
          <w:lang w:val="ar-SA"/>
        </w:rPr>
        <w:t xml:space="preserve">د تعذر حملها على معناها من الإخبار بثبوت النسبة والحكاية عن وقوعها الظاهر الأول </w:t>
      </w:r>
      <w:r>
        <w:rPr>
          <w:rFonts w:ascii="Al Nile" w:hAnsi="Al Nile" w:hint="default"/>
          <w:b/>
          <w:bCs/>
          <w:shd w:val="clear" w:color="auto" w:fill="FFFFFF"/>
          <w:rtl/>
          <w:lang w:val="ar-SA"/>
        </w:rPr>
        <w:t>…</w:t>
      </w:r>
      <w:r>
        <w:rPr>
          <w:rFonts w:ascii="Al Nile" w:hAnsi="Al Nile"/>
          <w:b/>
          <w:bCs/>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ذكر قدس سره لإثبات مختاره تقريبين أحدهما يرجع إلى الظهور الانصرافي والآخر إلى التقريب الإطلاقي</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التقريب الأول </w:t>
      </w:r>
      <w:r>
        <w:rPr>
          <w:rFonts w:ascii="Al Nile" w:hAnsi="Al Nile"/>
          <w:shd w:val="clear" w:color="auto" w:fill="FFFFFF"/>
          <w:rtl/>
          <w:lang w:val="ar-SA"/>
        </w:rPr>
        <w:t xml:space="preserve">- </w:t>
      </w:r>
      <w:r>
        <w:rPr>
          <w:rFonts w:cs="Times New Roman"/>
          <w:shd w:val="clear" w:color="auto" w:fill="FFFFFF"/>
          <w:rtl/>
          <w:lang w:val="ar-SA"/>
        </w:rPr>
        <w:t xml:space="preserve">وهو الظهور الانصرافي </w:t>
      </w:r>
      <w:r>
        <w:rPr>
          <w:rFonts w:ascii="Al Nile" w:hAnsi="Al Nile"/>
          <w:shd w:val="clear" w:color="auto" w:fill="FFFFFF"/>
          <w:rtl/>
          <w:lang w:val="ar-SA"/>
        </w:rPr>
        <w:t xml:space="preserve">- </w:t>
      </w:r>
      <w:r>
        <w:rPr>
          <w:rFonts w:cs="Times New Roman"/>
          <w:shd w:val="clear" w:color="auto" w:fill="FFFFFF"/>
          <w:rtl/>
          <w:lang w:val="ar-SA"/>
        </w:rPr>
        <w:t xml:space="preserve">أن ما يستعمل في المقام الجملة الخبرية </w:t>
      </w:r>
      <w:r>
        <w:rPr>
          <w:rFonts w:cs="Times New Roman"/>
          <w:shd w:val="clear" w:color="auto" w:fill="FFFFFF"/>
          <w:rtl/>
          <w:lang w:val="ar-SA"/>
        </w:rPr>
        <w:t>الموضوعة للحكاية عن ثبوت النسبة خارجاً وهذا المعنى يناسب الطلب الوجوبي لأن الطلب الوجوبي هو الذي لا يرضى المولى بتركه فالمولى لطلبه الشديد وعدم رضاه بتركه أخبر عن حصول المطلوب في الخارج كأنّه حاصل وأما الطلب الاستحبابي فمرخّص في تركه</w:t>
      </w:r>
      <w:r>
        <w:rPr>
          <w:rFonts w:ascii="Al Nile" w:hAnsi="Al Nile"/>
          <w:shd w:val="clear" w:color="auto" w:fill="FFFFFF"/>
          <w:rtl/>
          <w:lang w:val="ar-SA"/>
        </w:rPr>
        <w:t xml:space="preserve">. </w:t>
      </w:r>
      <w:r>
        <w:rPr>
          <w:rFonts w:cs="Times New Roman"/>
          <w:shd w:val="clear" w:color="auto" w:fill="FFFFFF"/>
          <w:rtl/>
          <w:lang w:val="ar-SA"/>
        </w:rPr>
        <w:t>فهذه المناسبة التي عب</w:t>
      </w:r>
      <w:r>
        <w:rPr>
          <w:rFonts w:cs="Times New Roman"/>
          <w:shd w:val="clear" w:color="auto" w:fill="FFFFFF"/>
          <w:rtl/>
          <w:lang w:val="ar-SA"/>
        </w:rPr>
        <w:t>ّر عنه المحقق الآخوند قدس سره بالنكتة الخاصة يوجب ظهور الجملة الخبرية في الوجوب من باب الظهور الانصرافي ومنشأ الانصراف مناسبة الحكم للموضوع وهنا من المواضع التي يستفاد من عبارة المحقق الآخوند قدس سره أن للانصراف منشأً آخر</w:t>
      </w:r>
      <w:r>
        <w:rPr>
          <w:rFonts w:ascii="Al Nile" w:hAnsi="Al Nile"/>
          <w:shd w:val="clear" w:color="auto" w:fill="FFFFFF"/>
          <w:rtl/>
          <w:lang w:val="ar-SA"/>
        </w:rPr>
        <w:t xml:space="preserve"> </w:t>
      </w:r>
      <w:r>
        <w:rPr>
          <w:rFonts w:cs="Times New Roman"/>
          <w:shd w:val="clear" w:color="auto" w:fill="FFFFFF"/>
          <w:rtl/>
          <w:lang w:val="ar-SA"/>
        </w:rPr>
        <w:t>غير غلبة الاستعمال وهو مناسبة الحك</w:t>
      </w:r>
      <w:r>
        <w:rPr>
          <w:rFonts w:cs="Times New Roman"/>
          <w:shd w:val="clear" w:color="auto" w:fill="FFFFFF"/>
          <w:rtl/>
          <w:lang w:val="ar-SA"/>
        </w:rPr>
        <w:t>م للموضوع</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والنكتة المذكورة تقتضي أن يكون ظهور الجملة الخبرية في الوجوب آكد من صيغة الأمر</w:t>
      </w:r>
      <w:r>
        <w:rPr>
          <w:rFonts w:ascii="Al Nile" w:hAnsi="Al Nile"/>
          <w:shd w:val="clear" w:color="auto" w:fill="FFFFFF"/>
          <w:rtl/>
          <w:lang w:val="ar-SA"/>
        </w:rPr>
        <w:t xml:space="preserve"> </w:t>
      </w:r>
      <w:r>
        <w:rPr>
          <w:rFonts w:cs="Times New Roman"/>
          <w:shd w:val="clear" w:color="auto" w:fill="FFFFFF"/>
          <w:rtl/>
          <w:lang w:val="ar-SA"/>
        </w:rPr>
        <w:t>لما ذكرنا من أنها تدل على أن مطلوبية الغسل بحد لا يرضى المتكلم إلا بوقوعه في الخارج فكأنه يراه حاصلاً فمقتضى استعمال الجملة الخبرية الموضوعة للإخبار عن الوقوع في معنا</w:t>
      </w:r>
      <w:r>
        <w:rPr>
          <w:rFonts w:cs="Times New Roman"/>
          <w:shd w:val="clear" w:color="auto" w:fill="FFFFFF"/>
          <w:rtl/>
          <w:lang w:val="ar-SA"/>
        </w:rPr>
        <w:t>ها أن المتكلم يريد الوقوع حتماً فلذا تكون في إفادة الطلب الشديد آكد من صيغة الأمر</w:t>
      </w:r>
      <w:r>
        <w:rPr>
          <w:rFonts w:ascii="Al Nile" w:hAnsi="Al Nile"/>
          <w:shd w:val="clear" w:color="auto" w:fill="FFFFFF"/>
          <w:rtl/>
          <w:lang w:val="ar-SA"/>
        </w:rPr>
        <w:t>.</w:t>
      </w:r>
    </w:p>
    <w:p w:rsidR="00726F5F" w:rsidRDefault="00A5409E">
      <w:pPr>
        <w:pStyle w:val="A8"/>
        <w:rPr>
          <w:rFonts w:ascii="Al Nile" w:eastAsia="Al Nile" w:hAnsi="Al Nile" w:cs="Al Nile" w:hint="default"/>
          <w:b/>
          <w:bCs/>
          <w:shd w:val="clear" w:color="auto" w:fill="FFFFFF"/>
          <w:rtl/>
          <w:lang w:val="ar-SA"/>
        </w:rPr>
      </w:pPr>
      <w:r>
        <w:rPr>
          <w:rFonts w:cs="Times New Roman"/>
          <w:shd w:val="clear" w:color="auto" w:fill="FFFFFF"/>
          <w:rtl/>
          <w:lang w:val="ar-SA"/>
        </w:rPr>
        <w:t>قال</w:t>
      </w:r>
      <w:r>
        <w:rPr>
          <w:rFonts w:ascii="Al Nile" w:hAnsi="Al Nile"/>
          <w:shd w:val="clear" w:color="auto" w:fill="FFFFFF"/>
          <w:rtl/>
          <w:lang w:val="ar-SA"/>
        </w:rPr>
        <w:t xml:space="preserve">: </w:t>
      </w:r>
      <w:r>
        <w:rPr>
          <w:rFonts w:ascii="Al Nile" w:hAnsi="Al Nile"/>
          <w:b/>
          <w:bCs/>
          <w:shd w:val="clear" w:color="auto" w:fill="FFFFFF"/>
          <w:rtl/>
          <w:lang w:val="ar-SA"/>
        </w:rPr>
        <w:t>(</w:t>
      </w:r>
      <w:r>
        <w:rPr>
          <w:rFonts w:ascii="Al Nile" w:hAnsi="Al Nile" w:hint="default"/>
          <w:b/>
          <w:bCs/>
          <w:shd w:val="clear" w:color="auto" w:fill="FFFFFF"/>
          <w:rtl/>
          <w:lang w:val="ar-SA"/>
        </w:rPr>
        <w:t xml:space="preserve">… </w:t>
      </w:r>
      <w:r>
        <w:rPr>
          <w:rFonts w:cs="Times New Roman"/>
          <w:b/>
          <w:bCs/>
          <w:shd w:val="clear" w:color="auto" w:fill="FFFFFF"/>
          <w:rtl/>
          <w:lang w:val="ar-SA"/>
        </w:rPr>
        <w:t xml:space="preserve">بل تكون أظهر من الصيغة، ولكنه لا يخفى أنه ليست الجمل الخبرية الواقعة في ذلك المقام </w:t>
      </w:r>
      <w:r>
        <w:rPr>
          <w:rFonts w:ascii="Al Nile" w:hAnsi="Al Nile"/>
          <w:b/>
          <w:bCs/>
          <w:shd w:val="clear" w:color="auto" w:fill="FFFFFF"/>
          <w:rtl/>
          <w:lang w:val="ar-SA"/>
        </w:rPr>
        <w:t xml:space="preserve">- </w:t>
      </w:r>
      <w:r>
        <w:rPr>
          <w:rFonts w:cs="Times New Roman"/>
          <w:b/>
          <w:bCs/>
          <w:shd w:val="clear" w:color="auto" w:fill="FFFFFF"/>
          <w:rtl/>
          <w:lang w:val="ar-SA"/>
        </w:rPr>
        <w:t xml:space="preserve">أي الطلب </w:t>
      </w:r>
      <w:r>
        <w:rPr>
          <w:rFonts w:ascii="Al Nile" w:hAnsi="Al Nile"/>
          <w:b/>
          <w:bCs/>
          <w:shd w:val="clear" w:color="auto" w:fill="FFFFFF"/>
          <w:rtl/>
          <w:lang w:val="ar-SA"/>
        </w:rPr>
        <w:t xml:space="preserve">- </w:t>
      </w:r>
      <w:r>
        <w:rPr>
          <w:rFonts w:cs="Times New Roman"/>
          <w:b/>
          <w:bCs/>
          <w:shd w:val="clear" w:color="auto" w:fill="FFFFFF"/>
          <w:rtl/>
          <w:lang w:val="ar-SA"/>
        </w:rPr>
        <w:t>مستعملة في غير معناها، بل تكون مستعملة فيه، إلا أنه ليس بداعي الإعلام</w:t>
      </w:r>
      <w:r>
        <w:rPr>
          <w:rFonts w:cs="Times New Roman"/>
          <w:b/>
          <w:bCs/>
          <w:shd w:val="clear" w:color="auto" w:fill="FFFFFF"/>
          <w:rtl/>
          <w:lang w:val="ar-SA"/>
        </w:rPr>
        <w:t>، بل بداعي البعث بنحو آكد، حيث إنه أخبر بوقوع مطلوبه في مقام طلبه، إظهاراً بأنه لا يرضى إلا بوقوعه، فيكون آكد في البعث من الصيغة</w:t>
      </w:r>
      <w:r>
        <w:rPr>
          <w:rFonts w:ascii="Al Nile" w:hAnsi="Al Nile"/>
          <w:b/>
          <w:bCs/>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فإنه وإن لم يرد التعبير بالانصراف في عبارته ولكن مراده ذلك</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بهذا البيان في الحقيقة أجاب قدس سره عن وجه القول الثاني أيضاً حيث</w:t>
      </w:r>
      <w:r>
        <w:rPr>
          <w:rFonts w:cs="Times New Roman"/>
          <w:shd w:val="clear" w:color="auto" w:fill="FFFFFF"/>
          <w:rtl/>
          <w:lang w:val="ar-SA"/>
        </w:rPr>
        <w:t xml:space="preserve"> أفاد أن المستعمل فيه المعنى الحقيقي الموضوع له وليس المعنى المجازي ليقال بأن المجازات متعددة ولا مرجّح لأحدها فينتفي موضوع الوجه المذكور من الأساس</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فمحصّل ما أفاده إلى هنا أن المستعمل فيه في الجملة الخبرية المستعملة في الطلب نفس المعنى الموضوع له والاختلا</w:t>
      </w:r>
      <w:r>
        <w:rPr>
          <w:rFonts w:cs="Times New Roman"/>
          <w:shd w:val="clear" w:color="auto" w:fill="FFFFFF"/>
          <w:rtl/>
          <w:lang w:val="ar-SA"/>
        </w:rPr>
        <w:t>ف بين هذه الجملة الخبرية والجملة الخبرية المتعارفة بالداعي</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هنا يرد إشكال لابد أن يجيب قدس سره عنه وهو أنكم قلتم أن الجملة الخبرية المستعملة في مقام الطلب بداعي بعث المخاطب وتحريكه في مقابل الجملة الخبرية المتعارفة التي تكون بداعي الإخبار والإعلام للمخاطب </w:t>
      </w:r>
      <w:r>
        <w:rPr>
          <w:rFonts w:cs="Times New Roman"/>
          <w:shd w:val="clear" w:color="auto" w:fill="FFFFFF"/>
          <w:rtl/>
          <w:lang w:val="ar-SA"/>
        </w:rPr>
        <w:t xml:space="preserve">، ومن المعلوم أن داعي البعث والتحريك يناسب كلتا الحصتين للطلب الطلب الوجوبي والطلب </w:t>
      </w:r>
      <w:r>
        <w:rPr>
          <w:rFonts w:cs="Times New Roman"/>
          <w:shd w:val="clear" w:color="auto" w:fill="FFFFFF"/>
          <w:rtl/>
          <w:lang w:val="ar-SA"/>
        </w:rPr>
        <w:lastRenderedPageBreak/>
        <w:t>الندبي وإذا كان يناسب الطلب الوجوبي والتدبي فكيف تقولون بدلالة الجملة الخبرية على الوجوب؟</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فيحتاج كلام المحقق الآخوند قدس سره إلى مقدمة بإضافتها يندفع هذا الإشكال وهي أن داعي</w:t>
      </w:r>
      <w:r>
        <w:rPr>
          <w:rFonts w:cs="Times New Roman"/>
          <w:shd w:val="clear" w:color="auto" w:fill="FFFFFF"/>
          <w:rtl/>
          <w:lang w:val="ar-SA"/>
        </w:rPr>
        <w:t xml:space="preserve"> البعث والتحريك وإن كان مناسباً للطلب الوجوبي والطلب الندبي لكن مقتضى مناسبة الحكم للموضوع أن يكون الداعي المذكور داعياً للطلب الوجوبي لأن المتكلم هنا في مقام البيان استعمل الجملة الخبرية التي تحكي عن وقوع المطلوب في الخارج وتدل على أن المتكلم لا يرضى إلا </w:t>
      </w:r>
      <w:r>
        <w:rPr>
          <w:rFonts w:cs="Times New Roman"/>
          <w:shd w:val="clear" w:color="auto" w:fill="FFFFFF"/>
          <w:rtl/>
          <w:lang w:val="ar-SA"/>
        </w:rPr>
        <w:t>بوقوع المطلوب وهذا يناسب الطلب الوجوبي دون الندبي لأن الطلب الوجوبي هو الذي لا يتخلف المطلوب عنه وأما الطلب الندبي فهو متضمن للترخيص في تركه فالاستعمال بداعي الطلب وإن كان في نفسه مناسباً لكلتا الحصتين من الطلب الوجوبي والندبي لكن استعمال الجملة الخبرية با</w:t>
      </w:r>
      <w:r>
        <w:rPr>
          <w:rFonts w:cs="Times New Roman"/>
          <w:shd w:val="clear" w:color="auto" w:fill="FFFFFF"/>
          <w:rtl/>
          <w:lang w:val="ar-SA"/>
        </w:rPr>
        <w:t>لداعي المذكور التي تحكي عن وقوع المطلوب خارجاً يناسب الطلب الوجوبي خاصةً فيوجب الظهور في الوجوب فالظهور ظهور انصرافي ونكتة الانصراف مناسبة الحكم للموضوع ولو لم يصرّح المحقق الآخوند قدس سره هنا بالظهور الانصرافي ولكن صرّح الأعلام بأن ما أفاده يرجع إلى ذلك و</w:t>
      </w:r>
      <w:r>
        <w:rPr>
          <w:rFonts w:cs="Times New Roman"/>
          <w:shd w:val="clear" w:color="auto" w:fill="FFFFFF"/>
          <w:rtl/>
          <w:lang w:val="ar-SA"/>
        </w:rPr>
        <w:t>لا توجيه للظهور الانصرافي هنا إلا بمناسبة الحكم للموضوع أي المناسبة بين ما بيّنه المتكلم وما هو الداعي على البيان من الطلب وقد تقدم في المباحث السابقة أن منشأ الانصراف لا ينحصر في كثرة الاستعمال في الحصة الخاصة بل من مناشئه مناسبة الحكم للموضوع</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هنا قد يرد على هذا التقريب </w:t>
      </w:r>
      <w:r>
        <w:rPr>
          <w:rFonts w:ascii="Al Nile" w:hAnsi="Al Nile"/>
          <w:shd w:val="clear" w:color="auto" w:fill="FFFFFF"/>
          <w:rtl/>
          <w:lang w:val="ar-SA"/>
        </w:rPr>
        <w:t xml:space="preserve">- </w:t>
      </w:r>
      <w:r>
        <w:rPr>
          <w:rFonts w:cs="Times New Roman"/>
          <w:shd w:val="clear" w:color="auto" w:fill="FFFFFF"/>
          <w:rtl/>
          <w:lang w:val="ar-SA"/>
        </w:rPr>
        <w:t xml:space="preserve">أي الظهور الانصرافي </w:t>
      </w:r>
      <w:r>
        <w:rPr>
          <w:rFonts w:ascii="Al Nile" w:hAnsi="Al Nile"/>
          <w:shd w:val="clear" w:color="auto" w:fill="FFFFFF"/>
          <w:rtl/>
          <w:lang w:val="ar-SA"/>
        </w:rPr>
        <w:t xml:space="preserve">- </w:t>
      </w:r>
      <w:r>
        <w:rPr>
          <w:rFonts w:cs="Times New Roman"/>
          <w:shd w:val="clear" w:color="auto" w:fill="FFFFFF"/>
          <w:rtl/>
          <w:lang w:val="ar-SA"/>
        </w:rPr>
        <w:t xml:space="preserve">إشكال تعرض له المحقق الآخوند قدس سره بتعبير </w:t>
      </w:r>
      <w:r>
        <w:rPr>
          <w:rFonts w:ascii="Al Nile" w:hAnsi="Al Nile"/>
          <w:shd w:val="clear" w:color="auto" w:fill="FFFFFF"/>
          <w:rtl/>
          <w:lang w:val="ar-SA"/>
        </w:rPr>
        <w:t>(</w:t>
      </w:r>
      <w:r>
        <w:rPr>
          <w:rFonts w:cs="Times New Roman"/>
          <w:shd w:val="clear" w:color="auto" w:fill="FFFFFF"/>
          <w:rtl/>
          <w:lang w:val="ar-SA"/>
        </w:rPr>
        <w:t>لا يقال</w:t>
      </w:r>
      <w:r>
        <w:rPr>
          <w:rFonts w:ascii="Al Nile" w:hAnsi="Al Nile"/>
          <w:shd w:val="clear" w:color="auto" w:fill="FFFFFF"/>
          <w:rtl/>
          <w:lang w:val="ar-SA"/>
        </w:rPr>
        <w:t xml:space="preserve">) </w:t>
      </w:r>
      <w:r>
        <w:rPr>
          <w:rFonts w:cs="Times New Roman"/>
          <w:shd w:val="clear" w:color="auto" w:fill="FFFFFF"/>
          <w:rtl/>
          <w:lang w:val="ar-SA"/>
        </w:rPr>
        <w:t>وأجاب عنه والإشكال على مقدمة مفروضة في كلا التقريبين هذا التقريب والتقريب الآتي ولكن ذكره المحقق الآخوند قدس سره هنا في ذيل التقريب الأول ومحصّل الإشكا</w:t>
      </w:r>
      <w:r>
        <w:rPr>
          <w:rFonts w:cs="Times New Roman"/>
          <w:shd w:val="clear" w:color="auto" w:fill="FFFFFF"/>
          <w:rtl/>
          <w:lang w:val="ar-SA"/>
        </w:rPr>
        <w:t>ل أنه لو كانت الجملة الخبرية المستعملة في الطلب مستعملةً في نفس المعنى الموضوع له وهو الإخبار عن الوقوع خارجاً كما قلتم للزم الكذب في الخطابات الكثيرة الصادرة عن الله تعالى وأوليائه عليهم السلام المتضمنة لهذه الجمل ولا يمكن الالتزام به كيف يمكن الالتزام بأ</w:t>
      </w:r>
      <w:r>
        <w:rPr>
          <w:rFonts w:cs="Times New Roman"/>
          <w:shd w:val="clear" w:color="auto" w:fill="FFFFFF"/>
          <w:rtl/>
          <w:lang w:val="ar-SA"/>
        </w:rPr>
        <w:t>ن الجمل الخبرية المستعملة في الطلب مستعملة في الإخبار عن الوقوع مع أن مضمونها لا يتحقق في كثير من الموارد لأن كثيراً من المكلفين لا يعملون بوظيفتهم فلا يكون الإخبار مطابقاً للواقع ويكون كذباً تعالى الله عن ذلك وأولياؤه عليهم السلام</w:t>
      </w:r>
      <w:r>
        <w:rPr>
          <w:rFonts w:ascii="Al Nile" w:hAnsi="Al Nile"/>
          <w:shd w:val="clear" w:color="auto" w:fill="FFFFFF"/>
          <w:rtl/>
          <w:lang w:val="ar-SA"/>
        </w:rPr>
        <w:t>.</w:t>
      </w:r>
    </w:p>
    <w:p w:rsidR="00726F5F" w:rsidRDefault="00A5409E">
      <w:pPr>
        <w:pStyle w:val="A8"/>
        <w:rPr>
          <w:rFonts w:ascii="Al Nile" w:eastAsia="Al Nile" w:hAnsi="Al Nile" w:cs="Al Nile" w:hint="default"/>
          <w:b/>
          <w:bCs/>
          <w:shd w:val="clear" w:color="auto" w:fill="FFFFFF"/>
          <w:rtl/>
          <w:lang w:val="ar-SA"/>
        </w:rPr>
      </w:pPr>
      <w:r>
        <w:rPr>
          <w:rFonts w:cs="Times New Roman"/>
          <w:shd w:val="clear" w:color="auto" w:fill="FFFFFF"/>
          <w:rtl/>
          <w:lang w:val="ar-SA"/>
        </w:rPr>
        <w:t>قال قدس سره</w:t>
      </w:r>
      <w:r>
        <w:rPr>
          <w:rFonts w:ascii="Al Nile" w:hAnsi="Al Nile"/>
          <w:shd w:val="clear" w:color="auto" w:fill="FFFFFF"/>
          <w:rtl/>
          <w:lang w:val="ar-SA"/>
        </w:rPr>
        <w:t xml:space="preserve">: </w:t>
      </w:r>
      <w:r>
        <w:rPr>
          <w:rFonts w:ascii="Al Nile" w:hAnsi="Al Nile"/>
          <w:b/>
          <w:bCs/>
          <w:shd w:val="clear" w:color="auto" w:fill="FFFFFF"/>
          <w:rtl/>
          <w:lang w:val="ar-SA"/>
        </w:rPr>
        <w:t>(</w:t>
      </w:r>
      <w:r>
        <w:rPr>
          <w:rFonts w:cs="Times New Roman"/>
          <w:b/>
          <w:bCs/>
          <w:shd w:val="clear" w:color="auto" w:fill="FFFFFF"/>
          <w:rtl/>
          <w:lang w:val="ar-SA"/>
        </w:rPr>
        <w:t>لا يقال</w:t>
      </w:r>
      <w:r>
        <w:rPr>
          <w:rFonts w:ascii="Al Nile" w:hAnsi="Al Nile"/>
          <w:b/>
          <w:bCs/>
          <w:shd w:val="clear" w:color="auto" w:fill="FFFFFF"/>
          <w:rtl/>
          <w:lang w:val="ar-SA"/>
        </w:rPr>
        <w:t xml:space="preserve">: </w:t>
      </w:r>
      <w:r>
        <w:rPr>
          <w:rFonts w:cs="Times New Roman"/>
          <w:b/>
          <w:bCs/>
          <w:shd w:val="clear" w:color="auto" w:fill="FFFFFF"/>
          <w:rtl/>
          <w:lang w:val="ar-SA"/>
        </w:rPr>
        <w:t xml:space="preserve">كيف؟ ويلزم الكذب كثيرا، لكثرة عدم وقوع المطلوب كذلك في الخارج، تعالى الله وأولياؤه عن ذلك علواً كبيراً </w:t>
      </w:r>
      <w:r>
        <w:rPr>
          <w:rFonts w:ascii="Al Nile" w:hAnsi="Al Nile" w:hint="default"/>
          <w:b/>
          <w:bCs/>
          <w:shd w:val="clear" w:color="auto" w:fill="FFFFFF"/>
          <w:rtl/>
          <w:lang w:val="ar-SA"/>
        </w:rPr>
        <w:t>…</w:t>
      </w:r>
      <w:r>
        <w:rPr>
          <w:rFonts w:ascii="Al Nile" w:hAnsi="Al Nile"/>
          <w:b/>
          <w:bCs/>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وأجاب عنه بأنه إنما يلزم الكذب لو كان الداعي من الاستعمال الإخبار والحكاية عن الواقع ففي هذه الموارد إذا كان مضمون الكلام غيرمطابق للواقع يلزم الكذب و</w:t>
      </w:r>
      <w:r>
        <w:rPr>
          <w:rFonts w:cs="Times New Roman"/>
          <w:shd w:val="clear" w:color="auto" w:fill="FFFFFF"/>
          <w:rtl/>
          <w:lang w:val="ar-SA"/>
        </w:rPr>
        <w:t xml:space="preserve">لكن في المقام ليس الداعي الإخبار والحكاية بل الداعي البعث والتحريك ففي هذه الموارد إذا كان مضمون الكلام غير مطابق للواقع لا يكون كذباً لأنه خارج عن </w:t>
      </w:r>
      <w:r>
        <w:rPr>
          <w:rFonts w:cs="Times New Roman"/>
          <w:shd w:val="clear" w:color="auto" w:fill="FFFFFF"/>
          <w:rtl/>
          <w:lang w:val="ar-SA"/>
        </w:rPr>
        <w:lastRenderedPageBreak/>
        <w:t>مقسم الصدق والكذب إنما يتصف الكلام بالصدق والكذب إذا كان بداعي الإخبار والحكاية والشاهد على أن ملاك الصدق وا</w:t>
      </w:r>
      <w:r>
        <w:rPr>
          <w:rFonts w:cs="Times New Roman"/>
          <w:shd w:val="clear" w:color="auto" w:fill="FFFFFF"/>
          <w:rtl/>
          <w:lang w:val="ar-SA"/>
        </w:rPr>
        <w:t>لكذب ليس مطلق مطابقة مضمون الكلام للواقع وعدم المطابقة ما نشاهده في باب الكنايات فعندما يقال مثلاً</w:t>
      </w:r>
      <w:r>
        <w:rPr>
          <w:rFonts w:ascii="Al Nile" w:hAnsi="Al Nile"/>
          <w:shd w:val="clear" w:color="auto" w:fill="FFFFFF"/>
          <w:rtl/>
          <w:lang w:val="ar-SA"/>
        </w:rPr>
        <w:t>: (</w:t>
      </w:r>
      <w:r>
        <w:rPr>
          <w:rFonts w:cs="Times New Roman"/>
          <w:shd w:val="clear" w:color="auto" w:fill="FFFFFF"/>
          <w:rtl/>
          <w:lang w:val="ar-SA"/>
        </w:rPr>
        <w:t>زيد كثير الرماد</w:t>
      </w:r>
      <w:r>
        <w:rPr>
          <w:rFonts w:ascii="Al Nile" w:hAnsi="Al Nile"/>
          <w:shd w:val="clear" w:color="auto" w:fill="FFFFFF"/>
          <w:rtl/>
          <w:lang w:val="ar-SA"/>
        </w:rPr>
        <w:t xml:space="preserve">) </w:t>
      </w:r>
      <w:r>
        <w:rPr>
          <w:rFonts w:cs="Times New Roman"/>
          <w:shd w:val="clear" w:color="auto" w:fill="FFFFFF"/>
          <w:rtl/>
          <w:lang w:val="ar-SA"/>
        </w:rPr>
        <w:t>كنايةً عن جوده وكرمه المراد الاستعمالي فيه كثرة الرماد حيث يطبخ لضيوفه كثيراً ولكن في الواقع إذا لم يكن الرماد في بيته كثيراً أو لم يكن هن</w:t>
      </w:r>
      <w:r>
        <w:rPr>
          <w:rFonts w:cs="Times New Roman"/>
          <w:shd w:val="clear" w:color="auto" w:fill="FFFFFF"/>
          <w:rtl/>
          <w:lang w:val="ar-SA"/>
        </w:rPr>
        <w:t>اك رماد أصلاً كما في أيامنا  فلا يلزم من ذلك الكذب لأن الداعي هو بيان الجود والكرم وهو مطابق للواقع</w:t>
      </w:r>
      <w:r>
        <w:rPr>
          <w:rFonts w:ascii="Al Nile" w:hAnsi="Al Nile"/>
          <w:shd w:val="clear" w:color="auto" w:fill="FFFFFF"/>
          <w:rtl/>
          <w:lang w:val="ar-SA"/>
        </w:rPr>
        <w:t xml:space="preserve">. </w:t>
      </w:r>
      <w:r>
        <w:rPr>
          <w:rFonts w:cs="Times New Roman"/>
          <w:shd w:val="clear" w:color="auto" w:fill="FFFFFF"/>
          <w:rtl/>
          <w:lang w:val="ar-SA"/>
        </w:rPr>
        <w:t>نعم، إن كان زيد بخيلاً لكان من التخلّف في الداعي وكان الكلام كذباً</w:t>
      </w:r>
      <w:r>
        <w:rPr>
          <w:rFonts w:ascii="Al Nile" w:hAnsi="Al Nile"/>
          <w:shd w:val="clear" w:color="auto" w:fill="FFFFFF"/>
          <w:rtl/>
          <w:lang w:val="ar-SA"/>
        </w:rPr>
        <w:t xml:space="preserve">. </w:t>
      </w:r>
      <w:r>
        <w:rPr>
          <w:rFonts w:cs="Times New Roman"/>
          <w:shd w:val="clear" w:color="auto" w:fill="FFFFFF"/>
          <w:rtl/>
          <w:lang w:val="ar-SA"/>
        </w:rPr>
        <w:t>كذلك عندما يقال</w:t>
      </w:r>
      <w:r>
        <w:rPr>
          <w:rFonts w:ascii="Al Nile" w:hAnsi="Al Nile"/>
          <w:shd w:val="clear" w:color="auto" w:fill="FFFFFF"/>
          <w:rtl/>
          <w:lang w:val="ar-SA"/>
        </w:rPr>
        <w:t>: (</w:t>
      </w:r>
      <w:r>
        <w:rPr>
          <w:rFonts w:cs="Times New Roman"/>
          <w:shd w:val="clear" w:color="auto" w:fill="FFFFFF"/>
          <w:rtl/>
          <w:lang w:val="ar-SA"/>
        </w:rPr>
        <w:t>زيد مهزول الفصيل</w:t>
      </w:r>
      <w:r>
        <w:rPr>
          <w:rFonts w:ascii="Al Nile" w:hAnsi="Al Nile"/>
          <w:shd w:val="clear" w:color="auto" w:fill="FFFFFF"/>
          <w:rtl/>
          <w:lang w:val="ar-SA"/>
        </w:rPr>
        <w:t xml:space="preserve">) </w:t>
      </w:r>
      <w:r>
        <w:rPr>
          <w:rFonts w:cs="Times New Roman"/>
          <w:shd w:val="clear" w:color="auto" w:fill="FFFFFF"/>
          <w:rtl/>
          <w:lang w:val="ar-SA"/>
        </w:rPr>
        <w:t>المراد الاستعمالي فيه كون الفصيل مهزولاً حيث يشرب ا</w:t>
      </w:r>
      <w:r>
        <w:rPr>
          <w:rFonts w:cs="Times New Roman"/>
          <w:shd w:val="clear" w:color="auto" w:fill="FFFFFF"/>
          <w:rtl/>
          <w:lang w:val="ar-SA"/>
        </w:rPr>
        <w:t>لضيف من لبن أمه فلا يبقى له إلا القليل ولكن إذا لم يكن فصيله مهزولاً أو لم يكن هناك فصيل أصلاً فلا يلزم من ذلك الكذب لأن الداعي هو بيان الجود والكرم</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فمن هنا يظهر أن ما هو ميزان صدق الكلام وكذبه المدلول النهائي للكلام الذي يراد تفهيمه للمخاطب لا المدلول </w:t>
      </w:r>
      <w:r>
        <w:rPr>
          <w:rFonts w:cs="Times New Roman"/>
          <w:shd w:val="clear" w:color="auto" w:fill="FFFFFF"/>
          <w:rtl/>
          <w:lang w:val="ar-SA"/>
        </w:rPr>
        <w:t>الابتدائي الذي يستعمل فيه الكلام</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Pr>
      </w:pPr>
      <w:r>
        <w:rPr>
          <w:rFonts w:cs="Times New Roman"/>
          <w:shd w:val="clear" w:color="auto" w:fill="FFFFFF"/>
          <w:rtl/>
          <w:lang w:val="ar-SA"/>
        </w:rPr>
        <w:t>قال قدس سره</w:t>
      </w:r>
      <w:r>
        <w:rPr>
          <w:rFonts w:ascii="Al Nile" w:hAnsi="Al Nile"/>
          <w:shd w:val="clear" w:color="auto" w:fill="FFFFFF"/>
          <w:rtl/>
          <w:lang w:val="ar-SA"/>
        </w:rPr>
        <w:t xml:space="preserve">: </w:t>
      </w:r>
      <w:r>
        <w:rPr>
          <w:rFonts w:ascii="Al Nile" w:hAnsi="Al Nile"/>
          <w:b/>
          <w:bCs/>
          <w:shd w:val="clear" w:color="auto" w:fill="FFFFFF"/>
          <w:rtl/>
          <w:lang w:val="ar-SA"/>
        </w:rPr>
        <w:t>(</w:t>
      </w:r>
      <w:r>
        <w:rPr>
          <w:rFonts w:ascii="Al Nile" w:hAnsi="Al Nile" w:hint="default"/>
          <w:b/>
          <w:bCs/>
          <w:shd w:val="clear" w:color="auto" w:fill="FFFFFF"/>
          <w:rtl/>
          <w:lang w:val="ar-SA"/>
        </w:rPr>
        <w:t xml:space="preserve">… </w:t>
      </w:r>
      <w:r>
        <w:rPr>
          <w:rFonts w:cs="Times New Roman"/>
          <w:b/>
          <w:bCs/>
          <w:shd w:val="clear" w:color="auto" w:fill="FFFFFF"/>
          <w:rtl/>
          <w:lang w:val="ar-SA"/>
        </w:rPr>
        <w:t>فإنه يقال</w:t>
      </w:r>
      <w:r>
        <w:rPr>
          <w:rFonts w:ascii="Al Nile" w:hAnsi="Al Nile"/>
          <w:b/>
          <w:bCs/>
          <w:shd w:val="clear" w:color="auto" w:fill="FFFFFF"/>
          <w:rtl/>
          <w:lang w:val="ar-SA"/>
        </w:rPr>
        <w:t xml:space="preserve">: </w:t>
      </w:r>
      <w:r>
        <w:rPr>
          <w:rFonts w:cs="Times New Roman"/>
          <w:b/>
          <w:bCs/>
          <w:shd w:val="clear" w:color="auto" w:fill="FFFFFF"/>
          <w:rtl/>
          <w:lang w:val="ar-SA"/>
        </w:rPr>
        <w:t xml:space="preserve">إنما يلزم الكذب، إذا أتي بها بداعي الاخبار والاعلام، لا لداعي البعث، كيف؟ وإلا يلزم الكذب في غالب الكنايات، فمثل </w:t>
      </w:r>
      <w:r>
        <w:rPr>
          <w:rFonts w:ascii="Al Nile" w:hAnsi="Al Nile"/>
          <w:b/>
          <w:bCs/>
          <w:shd w:val="clear" w:color="auto" w:fill="FFFFFF"/>
        </w:rPr>
        <w:t>(</w:t>
      </w:r>
      <w:r>
        <w:rPr>
          <w:rFonts w:cs="Times New Roman"/>
          <w:b/>
          <w:bCs/>
          <w:shd w:val="clear" w:color="auto" w:fill="FFFFFF"/>
          <w:rtl/>
          <w:lang w:val="ar-SA"/>
        </w:rPr>
        <w:t>زيد كثير الرماد</w:t>
      </w:r>
      <w:r>
        <w:rPr>
          <w:rFonts w:ascii="Al Nile" w:hAnsi="Al Nile"/>
          <w:b/>
          <w:bCs/>
          <w:shd w:val="clear" w:color="auto" w:fill="FFFFFF"/>
        </w:rPr>
        <w:t xml:space="preserve">) </w:t>
      </w:r>
      <w:r>
        <w:rPr>
          <w:rFonts w:cs="Times New Roman"/>
          <w:b/>
          <w:bCs/>
          <w:shd w:val="clear" w:color="auto" w:fill="FFFFFF"/>
          <w:rtl/>
          <w:lang w:val="ar-SA"/>
        </w:rPr>
        <w:t xml:space="preserve">أو </w:t>
      </w:r>
      <w:r>
        <w:rPr>
          <w:rFonts w:ascii="Al Nile" w:hAnsi="Al Nile"/>
          <w:b/>
          <w:bCs/>
          <w:shd w:val="clear" w:color="auto" w:fill="FFFFFF"/>
        </w:rPr>
        <w:t>(</w:t>
      </w:r>
      <w:r>
        <w:rPr>
          <w:rFonts w:cs="Times New Roman"/>
          <w:b/>
          <w:bCs/>
          <w:shd w:val="clear" w:color="auto" w:fill="FFFFFF"/>
          <w:rtl/>
          <w:lang w:val="ar-SA"/>
        </w:rPr>
        <w:t>مهزول الفصيل</w:t>
      </w:r>
      <w:r>
        <w:rPr>
          <w:rFonts w:ascii="Al Nile" w:hAnsi="Al Nile"/>
          <w:b/>
          <w:bCs/>
          <w:shd w:val="clear" w:color="auto" w:fill="FFFFFF"/>
        </w:rPr>
        <w:t xml:space="preserve">) </w:t>
      </w:r>
      <w:r>
        <w:rPr>
          <w:rFonts w:cs="Times New Roman"/>
          <w:b/>
          <w:bCs/>
          <w:shd w:val="clear" w:color="auto" w:fill="FFFFFF"/>
          <w:rtl/>
          <w:lang w:val="ar-SA"/>
        </w:rPr>
        <w:t>لا يكون كذبا، إذا قيل كناية عن جوده، ولو لم يك</w:t>
      </w:r>
      <w:r>
        <w:rPr>
          <w:rFonts w:cs="Times New Roman"/>
          <w:b/>
          <w:bCs/>
          <w:shd w:val="clear" w:color="auto" w:fill="FFFFFF"/>
          <w:rtl/>
          <w:lang w:val="ar-SA"/>
        </w:rPr>
        <w:t>ن له رماد أو فصيل أصلا، وإنما يكون كذبا إذا لم يكن بجواد، فيكون الطلب بالخبر في مقام التأكيد أبلغ، فإنه مقال بمقتضى الحال</w:t>
      </w:r>
      <w:r>
        <w:rPr>
          <w:rFonts w:ascii="Al Nile" w:hAnsi="Al Nile"/>
          <w:b/>
          <w:bCs/>
          <w:shd w:val="clear" w:color="auto" w:fill="FFFFFF"/>
          <w:rtl/>
          <w:lang w:val="ar-SA"/>
        </w:rPr>
        <w:t>.)</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التقريب الثاني </w:t>
      </w:r>
      <w:r>
        <w:rPr>
          <w:rFonts w:ascii="Al Nile" w:hAnsi="Al Nile"/>
          <w:shd w:val="clear" w:color="auto" w:fill="FFFFFF"/>
          <w:rtl/>
          <w:lang w:val="ar-SA"/>
        </w:rPr>
        <w:t xml:space="preserve">- </w:t>
      </w:r>
      <w:r>
        <w:rPr>
          <w:rFonts w:cs="Times New Roman"/>
          <w:shd w:val="clear" w:color="auto" w:fill="FFFFFF"/>
          <w:rtl/>
          <w:lang w:val="ar-SA"/>
        </w:rPr>
        <w:t xml:space="preserve">وهو الظهور الإطلاقي </w:t>
      </w:r>
      <w:r>
        <w:rPr>
          <w:rFonts w:ascii="Al Nile" w:hAnsi="Al Nile"/>
          <w:shd w:val="clear" w:color="auto" w:fill="FFFFFF"/>
          <w:rtl/>
          <w:lang w:val="ar-SA"/>
        </w:rPr>
        <w:t xml:space="preserve">- </w:t>
      </w:r>
      <w:r>
        <w:rPr>
          <w:rFonts w:cs="Times New Roman"/>
          <w:shd w:val="clear" w:color="auto" w:fill="FFFFFF"/>
          <w:rtl/>
          <w:lang w:val="ar-SA"/>
        </w:rPr>
        <w:t>أنه بقطع النظر عن التقريب الأول يمكن تقريب الظهور بالإطلاق ومقدمات الحكمة بأن يقال</w:t>
      </w:r>
      <w:r>
        <w:rPr>
          <w:rFonts w:ascii="Al Nile" w:hAnsi="Al Nile"/>
          <w:shd w:val="clear" w:color="auto" w:fill="FFFFFF"/>
          <w:rtl/>
          <w:lang w:val="ar-SA"/>
        </w:rPr>
        <w:t xml:space="preserve">: </w:t>
      </w:r>
      <w:r>
        <w:rPr>
          <w:rFonts w:cs="Times New Roman"/>
          <w:shd w:val="clear" w:color="auto" w:fill="FFFFFF"/>
          <w:rtl/>
          <w:lang w:val="ar-SA"/>
        </w:rPr>
        <w:t>النكتة ا</w:t>
      </w:r>
      <w:r>
        <w:rPr>
          <w:rFonts w:cs="Times New Roman"/>
          <w:shd w:val="clear" w:color="auto" w:fill="FFFFFF"/>
          <w:rtl/>
          <w:lang w:val="ar-SA"/>
        </w:rPr>
        <w:t>لتي ذكرناه في مناسبة الجملة الخبرية للطلب الوجوبي لو لم تكن موجبةً للانصراف تصلح لأن يعتمد عليها المتكلم في مقام البيان وبالاعتماد عليه يبيّن مراده فإذا كان المتكلم في مقام البيان ولم يذكر قيداً وكان مراده مردداً بين حصتين إحداهما أشد مناسبةً لمدلول الكلام</w:t>
      </w:r>
      <w:r>
        <w:rPr>
          <w:rFonts w:cs="Times New Roman"/>
          <w:shd w:val="clear" w:color="auto" w:fill="FFFFFF"/>
          <w:rtl/>
          <w:lang w:val="ar-SA"/>
        </w:rPr>
        <w:t xml:space="preserve"> فيكون مقتضى الإطلاق ومقدمات الحكمة أن المراد الحصة الأشد مناسبةً</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قال قدس سره</w:t>
      </w:r>
      <w:r>
        <w:rPr>
          <w:rFonts w:ascii="Al Nile" w:hAnsi="Al Nile"/>
          <w:shd w:val="clear" w:color="auto" w:fill="FFFFFF"/>
          <w:rtl/>
          <w:lang w:val="ar-SA"/>
        </w:rPr>
        <w:t xml:space="preserve">: </w:t>
      </w:r>
      <w:r>
        <w:rPr>
          <w:rFonts w:ascii="Al Nile" w:hAnsi="Al Nile"/>
          <w:b/>
          <w:bCs/>
          <w:shd w:val="clear" w:color="auto" w:fill="FFFFFF"/>
          <w:rtl/>
          <w:lang w:val="ar-SA"/>
        </w:rPr>
        <w:t>(</w:t>
      </w:r>
      <w:r>
        <w:rPr>
          <w:rFonts w:cs="Times New Roman"/>
          <w:b/>
          <w:bCs/>
          <w:shd w:val="clear" w:color="auto" w:fill="FFFFFF"/>
          <w:rtl/>
          <w:lang w:val="ar-SA"/>
        </w:rPr>
        <w:t xml:space="preserve">هذا مع أنه إذا أتى بها في مقام البيان، فمقدمات الحكمة مقتضية لحملها على الوجوب، فإن تلك النكتة إن لم تكن موجبةً لظهورها فيه، فلا أقل من كونها موجبةً لتعينه من بين محتملات ما </w:t>
      </w:r>
      <w:r>
        <w:rPr>
          <w:rFonts w:cs="Times New Roman"/>
          <w:b/>
          <w:bCs/>
          <w:shd w:val="clear" w:color="auto" w:fill="FFFFFF"/>
          <w:rtl/>
          <w:lang w:val="ar-SA"/>
        </w:rPr>
        <w:t>هو بصدده، فإن شدة مناسبة الإخبار بالوقوع مع الوجوب، موجبة لتعين إرادته إذا كان بصدد البيان، مع عدم نصب قرينة خاصة على غيره، فافهم</w:t>
      </w:r>
      <w:r>
        <w:rPr>
          <w:rFonts w:ascii="Al Nile" w:hAnsi="Al Nile"/>
          <w:b/>
          <w:bCs/>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فصرّح هنا بتلك النكتة التي عبّر عنها في التقريب السابق بالنكتة الخاصة فقال </w:t>
      </w:r>
      <w:r>
        <w:rPr>
          <w:rFonts w:ascii="Al Nile" w:hAnsi="Al Nile"/>
          <w:shd w:val="clear" w:color="auto" w:fill="FFFFFF"/>
          <w:rtl/>
          <w:lang w:val="ar-SA"/>
        </w:rPr>
        <w:t>(</w:t>
      </w:r>
      <w:r>
        <w:rPr>
          <w:rFonts w:cs="Times New Roman"/>
          <w:shd w:val="clear" w:color="auto" w:fill="FFFFFF"/>
          <w:rtl/>
          <w:lang w:val="ar-SA"/>
        </w:rPr>
        <w:t>شدة مناسبة الاخبار بالوقوع مع الوجوب</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الذي </w:t>
      </w:r>
      <w:r>
        <w:rPr>
          <w:rFonts w:cs="Times New Roman"/>
          <w:shd w:val="clear" w:color="auto" w:fill="FFFFFF"/>
          <w:rtl/>
          <w:lang w:val="ar-SA"/>
        </w:rPr>
        <w:t>ينبغي التأمل فيه بالنسبة إلى هذا التقريب الثاني أمران</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lastRenderedPageBreak/>
        <w:t>الأول</w:t>
      </w:r>
      <w:r>
        <w:rPr>
          <w:rFonts w:ascii="Al Nile" w:hAnsi="Al Nile"/>
          <w:shd w:val="clear" w:color="auto" w:fill="FFFFFF"/>
          <w:rtl/>
          <w:lang w:val="ar-SA"/>
        </w:rPr>
        <w:t xml:space="preserve">: </w:t>
      </w:r>
      <w:r>
        <w:rPr>
          <w:rFonts w:cs="Times New Roman"/>
          <w:shd w:val="clear" w:color="auto" w:fill="FFFFFF"/>
          <w:rtl/>
          <w:lang w:val="ar-SA"/>
        </w:rPr>
        <w:t>أنه هل هو مبتنٍ على المقدمة التي فُرضت في التقريب الأول أعني أن استعمال الجملة الخبرية في مقام الطلب استعمال حقيقي لا مجازي أو هو بقطع النظر عن هذه المقدمة وتسليم أن الاستعمال مجازي؟</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فبعض محشي ا</w:t>
      </w:r>
      <w:r>
        <w:rPr>
          <w:rFonts w:cs="Times New Roman"/>
          <w:shd w:val="clear" w:color="auto" w:fill="FFFFFF"/>
          <w:rtl/>
          <w:lang w:val="ar-SA"/>
        </w:rPr>
        <w:t>لكفاية فسّروا العبارة بأنها بقطع النظر عن تلك المقدمة ومع تسليم مجازية الاستعمال فكأن المحقق الآخوند قدس سره يريد أن يقول لو سلّمنا أن الاستعمال مجازي فإنكم قلتم بأن المجازات متعددة وليس الوجوب بأقواها لكنا نقول أن المناسبة المذكورة أي كون الوجوب أشد مناسب</w:t>
      </w:r>
      <w:r>
        <w:rPr>
          <w:rFonts w:cs="Times New Roman"/>
          <w:shd w:val="clear" w:color="auto" w:fill="FFFFFF"/>
          <w:rtl/>
          <w:lang w:val="ar-SA"/>
        </w:rPr>
        <w:t>ةً لمدلول الجملة الخبرية تجعل الوجوب أقوى من غيره</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البعض فسّر العبارة هكذا ولكن لا توجد في العبارة قرينة على ذلك بل يمكن أن يقال أن ظاهرها أن المقدمة المذكورة مفروضة في هذا التقريب ايضاً وأن الاستعمال استعمال حقيقي لأنه قال</w:t>
      </w:r>
      <w:r>
        <w:rPr>
          <w:rFonts w:ascii="Al Nile" w:hAnsi="Al Nile"/>
          <w:shd w:val="clear" w:color="auto" w:fill="FFFFFF"/>
          <w:rtl/>
          <w:lang w:val="ar-SA"/>
        </w:rPr>
        <w:t>: (</w:t>
      </w:r>
      <w:r>
        <w:rPr>
          <w:rFonts w:cs="Times New Roman"/>
          <w:shd w:val="clear" w:color="auto" w:fill="FFFFFF"/>
          <w:rtl/>
          <w:lang w:val="ar-SA"/>
        </w:rPr>
        <w:t xml:space="preserve">شدة مناسبة الإخبار بالوقوع مع </w:t>
      </w:r>
      <w:r>
        <w:rPr>
          <w:rFonts w:cs="Times New Roman"/>
          <w:shd w:val="clear" w:color="auto" w:fill="FFFFFF"/>
          <w:rtl/>
          <w:lang w:val="ar-SA"/>
        </w:rPr>
        <w:t>الوجوب</w:t>
      </w:r>
      <w:r>
        <w:rPr>
          <w:rFonts w:ascii="Al Nile" w:hAnsi="Al Nile"/>
          <w:shd w:val="clear" w:color="auto" w:fill="FFFFFF"/>
          <w:rtl/>
          <w:lang w:val="ar-SA"/>
        </w:rPr>
        <w:t xml:space="preserve">) </w:t>
      </w:r>
      <w:r>
        <w:rPr>
          <w:rFonts w:cs="Times New Roman"/>
          <w:shd w:val="clear" w:color="auto" w:fill="FFFFFF"/>
          <w:rtl/>
          <w:lang w:val="ar-SA"/>
        </w:rPr>
        <w:t>فإنها ظاهرة في أن مدلول الكلام الإخبار بالوقوع الذي هو معناها الحقيقي فيكون الاستعمال استعمالاً حقيقياً</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الثاني</w:t>
      </w:r>
      <w:r>
        <w:rPr>
          <w:rFonts w:ascii="Al Nile" w:hAnsi="Al Nile"/>
          <w:shd w:val="clear" w:color="auto" w:fill="FFFFFF"/>
          <w:rtl/>
          <w:lang w:val="ar-SA"/>
        </w:rPr>
        <w:t xml:space="preserve">: </w:t>
      </w:r>
      <w:r>
        <w:rPr>
          <w:rFonts w:cs="Times New Roman"/>
          <w:shd w:val="clear" w:color="auto" w:fill="FFFFFF"/>
          <w:rtl/>
          <w:lang w:val="ar-SA"/>
        </w:rPr>
        <w:t>في قوله</w:t>
      </w:r>
      <w:r>
        <w:rPr>
          <w:rFonts w:ascii="Al Nile" w:hAnsi="Al Nile"/>
          <w:shd w:val="clear" w:color="auto" w:fill="FFFFFF"/>
          <w:rtl/>
          <w:lang w:val="ar-SA"/>
        </w:rPr>
        <w:t>: (</w:t>
      </w:r>
      <w:r>
        <w:rPr>
          <w:rFonts w:cs="Times New Roman"/>
          <w:shd w:val="clear" w:color="auto" w:fill="FFFFFF"/>
          <w:rtl/>
          <w:lang w:val="ar-SA"/>
        </w:rPr>
        <w:t>فافهم</w:t>
      </w:r>
      <w:r>
        <w:rPr>
          <w:rFonts w:ascii="Al Nile" w:hAnsi="Al Nile"/>
          <w:shd w:val="clear" w:color="auto" w:fill="FFFFFF"/>
          <w:rtl/>
          <w:lang w:val="ar-SA"/>
        </w:rPr>
        <w:t xml:space="preserve">) </w:t>
      </w:r>
      <w:r>
        <w:rPr>
          <w:rFonts w:cs="Times New Roman"/>
          <w:shd w:val="clear" w:color="auto" w:fill="FFFFFF"/>
          <w:rtl/>
          <w:lang w:val="ar-SA"/>
        </w:rPr>
        <w:t xml:space="preserve">فإنه إشارة إلى إشكال في التقريب ورد في كلام الأعلام كالمحقق الإصفهاني قدس سره حيث قال في توضيح </w:t>
      </w:r>
      <w:r>
        <w:rPr>
          <w:rFonts w:ascii="Al Nile" w:hAnsi="Al Nile"/>
          <w:shd w:val="clear" w:color="auto" w:fill="FFFFFF"/>
          <w:rtl/>
          <w:lang w:val="ar-SA"/>
        </w:rPr>
        <w:t>(</w:t>
      </w:r>
      <w:r>
        <w:rPr>
          <w:rFonts w:cs="Times New Roman"/>
          <w:shd w:val="clear" w:color="auto" w:fill="FFFFFF"/>
          <w:rtl/>
          <w:lang w:val="ar-SA"/>
        </w:rPr>
        <w:t>فافهم</w:t>
      </w:r>
      <w:r>
        <w:rPr>
          <w:rFonts w:ascii="Al Nile" w:hAnsi="Al Nile"/>
          <w:shd w:val="clear" w:color="auto" w:fill="FFFFFF"/>
          <w:rtl/>
          <w:lang w:val="ar-SA"/>
        </w:rPr>
        <w:t xml:space="preserve">) </w:t>
      </w:r>
      <w:r>
        <w:rPr>
          <w:rFonts w:cs="Times New Roman"/>
          <w:shd w:val="clear" w:color="auto" w:fill="FFFFFF"/>
          <w:rtl/>
          <w:lang w:val="ar-SA"/>
        </w:rPr>
        <w:t>أنه إن كان اللف</w:t>
      </w:r>
      <w:r>
        <w:rPr>
          <w:rFonts w:cs="Times New Roman"/>
          <w:shd w:val="clear" w:color="auto" w:fill="FFFFFF"/>
          <w:rtl/>
          <w:lang w:val="ar-SA"/>
        </w:rPr>
        <w:t>ظ موضوعاً للجامع فمجرد كون إحدى الحصتين أشد مناسبةً حسب مقام الثبوت لا يوجب حمل المطلق على تلك الحصة</w:t>
      </w:r>
      <w:r>
        <w:rPr>
          <w:rFonts w:ascii="Al Nile" w:hAnsi="Al Nile"/>
          <w:shd w:val="clear" w:color="auto" w:fill="FFFFFF"/>
          <w:rtl/>
          <w:lang w:val="ar-SA"/>
        </w:rPr>
        <w:t xml:space="preserve">. </w:t>
      </w:r>
      <w:r>
        <w:rPr>
          <w:rFonts w:cs="Times New Roman"/>
          <w:shd w:val="clear" w:color="auto" w:fill="FFFFFF"/>
          <w:rtl/>
          <w:lang w:val="ar-SA"/>
        </w:rPr>
        <w:t>نعم، إذا كان إحدى الحصتين بيانه إثباتاً يحتاج مؤونةً زائدةً فيكون مقتضى الإطلاق الحمل عليها لكن هذا أمر آخر غير شدة المناسبة ثبوتاً</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Pr>
      </w:pPr>
      <w:r>
        <w:rPr>
          <w:rFonts w:cs="Times New Roman"/>
          <w:shd w:val="clear" w:color="auto" w:fill="FFFFFF"/>
          <w:rtl/>
          <w:lang w:val="ar-SA"/>
        </w:rPr>
        <w:t>قال قدس سره</w:t>
      </w:r>
      <w:r>
        <w:rPr>
          <w:rFonts w:ascii="Al Nile" w:hAnsi="Al Nile"/>
          <w:shd w:val="clear" w:color="auto" w:fill="FFFFFF"/>
          <w:rtl/>
          <w:lang w:val="ar-SA"/>
        </w:rPr>
        <w:t xml:space="preserve">: </w:t>
      </w:r>
      <w:r>
        <w:rPr>
          <w:rFonts w:ascii="Al Nile" w:hAnsi="Al Nile"/>
          <w:b/>
          <w:bCs/>
          <w:shd w:val="clear" w:color="auto" w:fill="FFFFFF"/>
          <w:rtl/>
          <w:lang w:val="ar-SA"/>
        </w:rPr>
        <w:t>(</w:t>
      </w:r>
      <w:r>
        <w:rPr>
          <w:rFonts w:cs="Times New Roman"/>
          <w:b/>
          <w:bCs/>
          <w:shd w:val="clear" w:color="auto" w:fill="FFFFFF"/>
          <w:rtl/>
          <w:lang w:val="ar-SA"/>
        </w:rPr>
        <w:t>قوله</w:t>
      </w:r>
      <w:r>
        <w:rPr>
          <w:rFonts w:ascii="Al Nile" w:hAnsi="Al Nile"/>
          <w:b/>
          <w:bCs/>
          <w:shd w:val="clear" w:color="auto" w:fill="FFFFFF"/>
          <w:rtl/>
          <w:lang w:val="ar-SA"/>
        </w:rPr>
        <w:t xml:space="preserve">: </w:t>
      </w:r>
      <w:r>
        <w:rPr>
          <w:shd w:val="clear" w:color="auto" w:fill="FFFFFF"/>
          <w:rtl/>
          <w:lang w:val="ar-SA"/>
        </w:rPr>
        <w:t>[</w:t>
      </w:r>
      <w:r>
        <w:rPr>
          <w:rFonts w:cs="Times New Roman"/>
          <w:b/>
          <w:bCs/>
          <w:shd w:val="clear" w:color="auto" w:fill="FFFFFF"/>
          <w:rtl/>
          <w:lang w:val="ar-SA"/>
        </w:rPr>
        <w:t>فإن شدة مناسبة الإخبار بالوقوع الخ</w:t>
      </w:r>
      <w:r>
        <w:rPr>
          <w:shd w:val="clear" w:color="auto" w:fill="FFFFFF"/>
          <w:rtl/>
          <w:lang w:val="ar-SA"/>
        </w:rPr>
        <w:t>]</w:t>
      </w:r>
      <w:r>
        <w:rPr>
          <w:rFonts w:ascii="Al Nile" w:hAnsi="Al Nile"/>
          <w:b/>
          <w:bCs/>
          <w:shd w:val="clear" w:color="auto" w:fill="FFFFFF"/>
          <w:rtl/>
          <w:lang w:val="ar-SA"/>
        </w:rPr>
        <w:t xml:space="preserve">: </w:t>
      </w:r>
      <w:r>
        <w:rPr>
          <w:rFonts w:cs="Times New Roman"/>
          <w:b/>
          <w:bCs/>
          <w:shd w:val="clear" w:color="auto" w:fill="FFFFFF"/>
          <w:rtl/>
          <w:lang w:val="ar-SA"/>
        </w:rPr>
        <w:t>لكنه لا يوجب تعينه من بين المحتملات في مقام المحاورة حتى يقال</w:t>
      </w:r>
      <w:r>
        <w:rPr>
          <w:rFonts w:ascii="Al Nile" w:hAnsi="Al Nile"/>
          <w:b/>
          <w:bCs/>
          <w:shd w:val="clear" w:color="auto" w:fill="FFFFFF"/>
          <w:rtl/>
          <w:lang w:val="ar-SA"/>
        </w:rPr>
        <w:t xml:space="preserve">: </w:t>
      </w:r>
      <w:r>
        <w:rPr>
          <w:rFonts w:cs="Times New Roman"/>
          <w:b/>
          <w:bCs/>
          <w:shd w:val="clear" w:color="auto" w:fill="FFFFFF"/>
          <w:rtl/>
          <w:lang w:val="ar-SA"/>
        </w:rPr>
        <w:t xml:space="preserve">إنه مبين بذاته في مقام البيان، فلو اقتصر عليه المتكلم لم يكن ناقضاً لغرضه، ولعله قدس سره أشار إليه بقوله </w:t>
      </w:r>
      <w:r>
        <w:rPr>
          <w:shd w:val="clear" w:color="auto" w:fill="FFFFFF"/>
          <w:lang w:val="pt-PT"/>
        </w:rPr>
        <w:t>[</w:t>
      </w:r>
      <w:r>
        <w:rPr>
          <w:rFonts w:cs="Times New Roman"/>
          <w:b/>
          <w:bCs/>
          <w:shd w:val="clear" w:color="auto" w:fill="FFFFFF"/>
          <w:rtl/>
          <w:lang w:val="ar-SA"/>
        </w:rPr>
        <w:t>فافهم</w:t>
      </w:r>
      <w:r>
        <w:rPr>
          <w:shd w:val="clear" w:color="auto" w:fill="FFFFFF"/>
          <w:lang w:val="pt-PT"/>
        </w:rPr>
        <w:t>]</w:t>
      </w:r>
      <w:r>
        <w:rPr>
          <w:rFonts w:ascii="Al Nile" w:hAnsi="Al Nile"/>
          <w:b/>
          <w:bCs/>
          <w:shd w:val="clear" w:color="auto" w:fill="FFFFFF"/>
          <w:rtl/>
          <w:lang w:val="ar-SA"/>
        </w:rPr>
        <w:t>.)</w:t>
      </w:r>
      <w:r>
        <w:rPr>
          <w:rFonts w:ascii="Al Nile" w:eastAsia="Al Nile" w:hAnsi="Al Nile" w:cs="Al Nile"/>
          <w:shd w:val="clear" w:color="auto" w:fill="FFFFFF"/>
          <w:vertAlign w:val="superscript"/>
        </w:rPr>
        <w:footnoteReference w:id="27"/>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بعد توضيح ما أفاده المحقق الآخوند قدس سر</w:t>
      </w:r>
      <w:r>
        <w:rPr>
          <w:rFonts w:cs="Times New Roman"/>
          <w:shd w:val="clear" w:color="auto" w:fill="FFFFFF"/>
          <w:rtl/>
          <w:lang w:val="ar-SA"/>
        </w:rPr>
        <w:t>ه تصل النوبة إلى البحث عما أفاد في مقامين</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الأول</w:t>
      </w:r>
      <w:r>
        <w:rPr>
          <w:rFonts w:ascii="Al Nile" w:hAnsi="Al Nile"/>
          <w:shd w:val="clear" w:color="auto" w:fill="FFFFFF"/>
          <w:rtl/>
          <w:lang w:val="ar-SA"/>
        </w:rPr>
        <w:t xml:space="preserve">: </w:t>
      </w:r>
      <w:r>
        <w:rPr>
          <w:rFonts w:cs="Times New Roman"/>
          <w:shd w:val="clear" w:color="auto" w:fill="FFFFFF"/>
          <w:rtl/>
          <w:lang w:val="ar-SA"/>
        </w:rPr>
        <w:t>في كيفية دلالة الجملة الخبرية في مقام الطلب على الطلب هل هي مستعملة في إنشاء الطلب مباشرةً مع أن الموضوع له الحكاية عن الثبوت وعدمه فيكون الاستعمال استعمالاً مجازياً أو هي مستعملة في الموضوع له لكن بداعي إن</w:t>
      </w:r>
      <w:r>
        <w:rPr>
          <w:rFonts w:cs="Times New Roman"/>
          <w:shd w:val="clear" w:color="auto" w:fill="FFFFFF"/>
          <w:rtl/>
          <w:lang w:val="ar-SA"/>
        </w:rPr>
        <w:t>شاء الطلب والاستعمال استعمال حقيقي؟</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هنا</w:t>
      </w:r>
      <w:r>
        <w:rPr>
          <w:rFonts w:cs="Times New Roman"/>
          <w:shd w:val="clear" w:color="auto" w:fill="FFFFFF"/>
          <w:rtl/>
          <w:lang w:val="ar-SA"/>
        </w:rPr>
        <w:t>ک</w:t>
      </w:r>
      <w:r>
        <w:rPr>
          <w:rFonts w:cs="Times New Roman"/>
          <w:shd w:val="clear" w:color="auto" w:fill="FFFFFF"/>
          <w:rtl/>
          <w:lang w:val="ar-SA"/>
        </w:rPr>
        <w:t xml:space="preserve"> احتمالات ووجوه أربعة </w:t>
      </w:r>
      <w:r>
        <w:rPr>
          <w:rFonts w:ascii="Al Nile" w:hAnsi="Al Nile"/>
          <w:shd w:val="clear" w:color="auto" w:fill="FFFFFF"/>
          <w:rtl/>
          <w:lang w:val="ar-SA"/>
        </w:rPr>
        <w:t>(</w:t>
      </w:r>
      <w:r>
        <w:rPr>
          <w:rFonts w:cs="Times New Roman"/>
          <w:shd w:val="clear" w:color="auto" w:fill="FFFFFF"/>
          <w:rtl/>
          <w:lang w:val="ar-SA"/>
        </w:rPr>
        <w:t>ما ذ</w:t>
      </w:r>
      <w:r>
        <w:rPr>
          <w:rFonts w:cs="Times New Roman"/>
          <w:shd w:val="clear" w:color="auto" w:fill="FFFFFF"/>
          <w:rtl/>
          <w:lang w:val="ar-SA"/>
        </w:rPr>
        <w:t>ک</w:t>
      </w:r>
      <w:r>
        <w:rPr>
          <w:rFonts w:cs="Times New Roman"/>
          <w:shd w:val="clear" w:color="auto" w:fill="FFFFFF"/>
          <w:rtl/>
          <w:lang w:val="ar-SA"/>
        </w:rPr>
        <w:t>رفي ال</w:t>
      </w:r>
      <w:r>
        <w:rPr>
          <w:rFonts w:cs="Times New Roman"/>
          <w:shd w:val="clear" w:color="auto" w:fill="FFFFFF"/>
          <w:rtl/>
          <w:lang w:val="ar-SA"/>
        </w:rPr>
        <w:t>ک</w:t>
      </w:r>
      <w:r>
        <w:rPr>
          <w:rFonts w:cs="Times New Roman"/>
          <w:shd w:val="clear" w:color="auto" w:fill="FFFFFF"/>
          <w:rtl/>
          <w:lang w:val="ar-SA"/>
        </w:rPr>
        <w:t>لمات هي أكثر من ذلك كبعض الوجوه المذ</w:t>
      </w:r>
      <w:r>
        <w:rPr>
          <w:rFonts w:cs="Times New Roman"/>
          <w:shd w:val="clear" w:color="auto" w:fill="FFFFFF"/>
          <w:rtl/>
          <w:lang w:val="ar-SA"/>
        </w:rPr>
        <w:t>ک</w:t>
      </w:r>
      <w:r>
        <w:rPr>
          <w:rFonts w:cs="Times New Roman"/>
          <w:shd w:val="clear" w:color="auto" w:fill="FFFFFF"/>
          <w:rtl/>
          <w:lang w:val="ar-SA"/>
        </w:rPr>
        <w:t>ورفي كلام المحقق العراقي قدس سره ولكن العمدة هذه الأربعة</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الأول</w:t>
      </w:r>
      <w:r>
        <w:rPr>
          <w:rFonts w:ascii="Al Nile" w:hAnsi="Al Nile"/>
          <w:shd w:val="clear" w:color="auto" w:fill="FFFFFF"/>
          <w:rtl/>
          <w:lang w:val="ar-SA"/>
        </w:rPr>
        <w:t xml:space="preserve">: </w:t>
      </w:r>
      <w:r>
        <w:rPr>
          <w:rFonts w:cs="Times New Roman"/>
          <w:shd w:val="clear" w:color="auto" w:fill="FFFFFF"/>
          <w:rtl/>
          <w:lang w:val="ar-SA"/>
        </w:rPr>
        <w:t xml:space="preserve">ما تقدم من أن الجملة الخبرية وإن كانت موضوعةً للحكاية والإخبار لكنها في هذه الموارد مستعملة في الطلب فيكون المستعمل فيه غير الموضوع له </w:t>
      </w:r>
      <w:r>
        <w:rPr>
          <w:rFonts w:cs="Times New Roman"/>
          <w:shd w:val="clear" w:color="auto" w:fill="FFFFFF"/>
          <w:rtl/>
          <w:lang w:val="ar-SA"/>
        </w:rPr>
        <w:lastRenderedPageBreak/>
        <w:t xml:space="preserve">ويكون الاستعمال مجازياً وهذا هو المشهور بين القدماء وهم على طائفتين </w:t>
      </w:r>
      <w:r>
        <w:rPr>
          <w:rFonts w:ascii="Al Nile" w:hAnsi="Al Nile"/>
          <w:shd w:val="clear" w:color="auto" w:fill="FFFFFF"/>
          <w:rtl/>
          <w:lang w:val="ar-SA"/>
        </w:rPr>
        <w:t xml:space="preserve">- </w:t>
      </w:r>
      <w:r>
        <w:rPr>
          <w:rFonts w:cs="Times New Roman"/>
          <w:shd w:val="clear" w:color="auto" w:fill="FFFFFF"/>
          <w:rtl/>
          <w:lang w:val="ar-SA"/>
        </w:rPr>
        <w:t xml:space="preserve">كما في هداية المسترشدين </w:t>
      </w:r>
      <w:r>
        <w:rPr>
          <w:rFonts w:ascii="Al Nile" w:hAnsi="Al Nile"/>
          <w:shd w:val="clear" w:color="auto" w:fill="FFFFFF"/>
          <w:rtl/>
          <w:lang w:val="ar-SA"/>
        </w:rPr>
        <w:t xml:space="preserve">- </w:t>
      </w:r>
      <w:r>
        <w:rPr>
          <w:rFonts w:cs="Times New Roman"/>
          <w:shd w:val="clear" w:color="auto" w:fill="FFFFFF"/>
          <w:rtl/>
          <w:lang w:val="ar-SA"/>
        </w:rPr>
        <w:t>فبعضهم يقول بأن الجملة حي</w:t>
      </w:r>
      <w:r>
        <w:rPr>
          <w:rFonts w:cs="Times New Roman"/>
          <w:shd w:val="clear" w:color="auto" w:fill="FFFFFF"/>
          <w:rtl/>
          <w:lang w:val="ar-SA"/>
        </w:rPr>
        <w:t xml:space="preserve">نئذٍ لا ظهور لها في الوجوب بنفس البيان المتقدم في كلام المحقق الآخوند قدس سره من أن المجازات متعددة وليس الوجوب أقواها فتكون الجملة مجملةً وبعضهم </w:t>
      </w:r>
      <w:r>
        <w:rPr>
          <w:rFonts w:ascii="Al Nile" w:hAnsi="Al Nile"/>
          <w:shd w:val="clear" w:color="auto" w:fill="FFFFFF"/>
          <w:rtl/>
          <w:lang w:val="ar-SA"/>
        </w:rPr>
        <w:t xml:space="preserve">- </w:t>
      </w:r>
      <w:r>
        <w:rPr>
          <w:rFonts w:cs="Times New Roman"/>
          <w:shd w:val="clear" w:color="auto" w:fill="FFFFFF"/>
          <w:rtl/>
          <w:lang w:val="ar-SA"/>
        </w:rPr>
        <w:t xml:space="preserve">ومنهم صاحب هداية المسترشدين نفسه </w:t>
      </w:r>
      <w:r>
        <w:rPr>
          <w:rFonts w:ascii="Al Nile" w:hAnsi="Al Nile"/>
          <w:shd w:val="clear" w:color="auto" w:fill="FFFFFF"/>
          <w:rtl/>
          <w:lang w:val="ar-SA"/>
        </w:rPr>
        <w:t xml:space="preserve">- </w:t>
      </w:r>
      <w:r>
        <w:rPr>
          <w:rFonts w:cs="Times New Roman"/>
          <w:shd w:val="clear" w:color="auto" w:fill="FFFFFF"/>
          <w:rtl/>
          <w:lang w:val="ar-SA"/>
        </w:rPr>
        <w:t>قالوا بأن الجملة تكون منصرفةً إلى الطلب الوجوبي</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Pr>
      </w:pPr>
      <w:r>
        <w:rPr>
          <w:rFonts w:cs="Times New Roman"/>
          <w:shd w:val="clear" w:color="auto" w:fill="FFFFFF"/>
          <w:rtl/>
          <w:lang w:val="ar-SA"/>
        </w:rPr>
        <w:t>قال قدس سره</w:t>
      </w:r>
      <w:r>
        <w:rPr>
          <w:rFonts w:ascii="Al Nile" w:hAnsi="Al Nile"/>
          <w:shd w:val="clear" w:color="auto" w:fill="FFFFFF"/>
          <w:rtl/>
          <w:lang w:val="ar-SA"/>
        </w:rPr>
        <w:t xml:space="preserve">: </w:t>
      </w:r>
      <w:r>
        <w:rPr>
          <w:rFonts w:ascii="Al Nile" w:hAnsi="Al Nile"/>
          <w:b/>
          <w:bCs/>
          <w:shd w:val="clear" w:color="auto" w:fill="FFFFFF"/>
          <w:rtl/>
          <w:lang w:val="ar-SA"/>
        </w:rPr>
        <w:t>(</w:t>
      </w:r>
      <w:r>
        <w:rPr>
          <w:rFonts w:cs="Times New Roman"/>
          <w:b/>
          <w:bCs/>
          <w:shd w:val="clear" w:color="auto" w:fill="FFFFFF"/>
          <w:rtl/>
          <w:lang w:val="ar-SA"/>
        </w:rPr>
        <w:t>والأظهر وف</w:t>
      </w:r>
      <w:r>
        <w:rPr>
          <w:rFonts w:cs="Times New Roman"/>
          <w:b/>
          <w:bCs/>
          <w:shd w:val="clear" w:color="auto" w:fill="FFFFFF"/>
          <w:rtl/>
          <w:lang w:val="ar-SA"/>
        </w:rPr>
        <w:t>اقاً لآخرين دلالتها على الوجوب، لاستعمالها إذن في الطلب، والطلب كما عرفت ظاهر مع الإطلاق في الوجوب منصرف اليه إلى أن يتبين خلافه حسب ما مر تفصيل القول فيه</w:t>
      </w:r>
      <w:r>
        <w:rPr>
          <w:rFonts w:ascii="Al Nile" w:hAnsi="Al Nile"/>
          <w:b/>
          <w:bCs/>
          <w:shd w:val="clear" w:color="auto" w:fill="FFFFFF"/>
          <w:rtl/>
          <w:lang w:val="ar-SA"/>
        </w:rPr>
        <w:t>.)</w:t>
      </w:r>
      <w:r>
        <w:rPr>
          <w:rFonts w:ascii="Al Nile" w:eastAsia="Al Nile" w:hAnsi="Al Nile" w:cs="Al Nile"/>
          <w:b/>
          <w:bCs/>
          <w:shd w:val="clear" w:color="auto" w:fill="FFFFFF"/>
          <w:vertAlign w:val="superscript"/>
        </w:rPr>
        <w:footnoteReference w:id="28"/>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فالوجه الأول في المقام الأول أن المستعمل فيه في هذه الجملات الخبرية الطلب وهو غير المعنى الموضوع </w:t>
      </w:r>
      <w:r>
        <w:rPr>
          <w:rFonts w:cs="Times New Roman"/>
          <w:shd w:val="clear" w:color="auto" w:fill="FFFFFF"/>
          <w:rtl/>
          <w:lang w:val="ar-SA"/>
        </w:rPr>
        <w:t>له</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الثاني</w:t>
      </w:r>
      <w:r>
        <w:rPr>
          <w:rFonts w:ascii="Al Nile" w:hAnsi="Al Nile"/>
          <w:shd w:val="clear" w:color="auto" w:fill="FFFFFF"/>
          <w:rtl/>
          <w:lang w:val="ar-SA"/>
        </w:rPr>
        <w:t xml:space="preserve">: </w:t>
      </w:r>
      <w:r>
        <w:rPr>
          <w:rFonts w:cs="Times New Roman"/>
          <w:shd w:val="clear" w:color="auto" w:fill="FFFFFF"/>
          <w:rtl/>
          <w:lang w:val="ar-SA"/>
        </w:rPr>
        <w:t>ما ذكره أكثر المتأخرين من الأصوليين ومنهم المحقق الآخوند قدس سره في الكفاية من أن الجملات الخبرية في مقام الطلب مستعملة في نفس معناها الموضوع له وهو الحكاية عن ثبوت النسبة وعدمه والاختلاف بين هذه الجملات والجملات الخبرية المتعارفة في الداعي فإن</w:t>
      </w:r>
      <w:r>
        <w:rPr>
          <w:rFonts w:cs="Times New Roman"/>
          <w:shd w:val="clear" w:color="auto" w:fill="FFFFFF"/>
          <w:rtl/>
          <w:lang w:val="ar-SA"/>
        </w:rPr>
        <w:t xml:space="preserve"> الداعي لاستعمال هذه الجمل بعث المخاطب وتحريكه نحو المطلوب بينما الداعي لاستعمال الجملات المتعارفة الإعلان والحكاية</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وذكر بعضهم في توضيح ذلك كالمحقق العراقي قدس سره أنه كباب الكنايات مثلاً حينما يقال</w:t>
      </w:r>
      <w:r>
        <w:rPr>
          <w:rFonts w:ascii="Al Nile" w:hAnsi="Al Nile"/>
          <w:shd w:val="clear" w:color="auto" w:fill="FFFFFF"/>
          <w:rtl/>
          <w:lang w:val="ar-SA"/>
        </w:rPr>
        <w:t>: (</w:t>
      </w:r>
      <w:r>
        <w:rPr>
          <w:rFonts w:cs="Times New Roman"/>
          <w:shd w:val="clear" w:color="auto" w:fill="FFFFFF"/>
          <w:rtl/>
          <w:lang w:val="ar-SA"/>
        </w:rPr>
        <w:t>زيد كثير الرماد</w:t>
      </w:r>
      <w:r>
        <w:rPr>
          <w:rFonts w:ascii="Al Nile" w:hAnsi="Al Nile"/>
          <w:shd w:val="clear" w:color="auto" w:fill="FFFFFF"/>
          <w:rtl/>
          <w:lang w:val="ar-SA"/>
        </w:rPr>
        <w:t xml:space="preserve">) </w:t>
      </w:r>
      <w:r>
        <w:rPr>
          <w:rFonts w:cs="Times New Roman"/>
          <w:shd w:val="clear" w:color="auto" w:fill="FFFFFF"/>
          <w:rtl/>
          <w:lang w:val="ar-SA"/>
        </w:rPr>
        <w:t>الجملة تستعمل في معناها ولكن بداعي إ</w:t>
      </w:r>
      <w:r>
        <w:rPr>
          <w:rFonts w:cs="Times New Roman"/>
          <w:shd w:val="clear" w:color="auto" w:fill="FFFFFF"/>
          <w:rtl/>
          <w:lang w:val="ar-SA"/>
        </w:rPr>
        <w:t>فادة ملزوم ذلك المعنى فالمستعمل فيه والموضوع له واحد ولكن الداعي أمر آخر كذلك في المقام المستعمل فيه والموضوع له واحد وهو الحكاية عن ثبوت النسبة وعدمه لكن الداعي هو البعث والتحريك</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الثالث</w:t>
      </w:r>
      <w:r>
        <w:rPr>
          <w:rFonts w:ascii="Al Nile" w:hAnsi="Al Nile"/>
          <w:shd w:val="clear" w:color="auto" w:fill="FFFFFF"/>
          <w:rtl/>
          <w:lang w:val="ar-SA"/>
        </w:rPr>
        <w:t xml:space="preserve">: </w:t>
      </w:r>
      <w:r>
        <w:rPr>
          <w:rFonts w:cs="Times New Roman"/>
          <w:shd w:val="clear" w:color="auto" w:fill="FFFFFF"/>
          <w:rtl/>
          <w:lang w:val="ar-SA"/>
        </w:rPr>
        <w:t>ما ورد في كلام المحقق الإيرواني قدس سره في كتاب الأصول في علم الأصو</w:t>
      </w:r>
      <w:r>
        <w:rPr>
          <w:rFonts w:cs="Times New Roman"/>
          <w:shd w:val="clear" w:color="auto" w:fill="FFFFFF"/>
          <w:rtl/>
          <w:lang w:val="ar-SA"/>
        </w:rPr>
        <w:t xml:space="preserve">ل </w:t>
      </w:r>
      <w:r>
        <w:rPr>
          <w:rFonts w:ascii="Al Nile" w:hAnsi="Al Nile"/>
          <w:shd w:val="clear" w:color="auto" w:fill="FFFFFF"/>
          <w:rtl/>
          <w:lang w:val="ar-SA"/>
        </w:rPr>
        <w:t>(</w:t>
      </w:r>
      <w:r>
        <w:rPr>
          <w:rFonts w:cs="Times New Roman"/>
          <w:shd w:val="clear" w:color="auto" w:fill="FFFFFF"/>
          <w:rtl/>
          <w:lang w:val="ar-SA"/>
        </w:rPr>
        <w:t xml:space="preserve">لا في تعليقة الكفاية </w:t>
      </w:r>
      <w:r>
        <w:rPr>
          <w:rFonts w:ascii="Al Nile" w:hAnsi="Al Nile"/>
          <w:shd w:val="clear" w:color="auto" w:fill="FFFFFF"/>
          <w:rtl/>
          <w:lang w:val="ar-SA"/>
        </w:rPr>
        <w:t>)</w:t>
      </w:r>
      <w:r>
        <w:rPr>
          <w:rFonts w:cs="Times New Roman"/>
          <w:shd w:val="clear" w:color="auto" w:fill="FFFFFF"/>
          <w:rtl/>
          <w:lang w:val="ar-SA"/>
        </w:rPr>
        <w:t xml:space="preserve">حيث ذكر في البحث السابق </w:t>
      </w:r>
      <w:r>
        <w:rPr>
          <w:rFonts w:ascii="Al Nile" w:hAnsi="Al Nile"/>
          <w:shd w:val="clear" w:color="auto" w:fill="FFFFFF"/>
          <w:rtl/>
          <w:lang w:val="ar-SA"/>
        </w:rPr>
        <w:t xml:space="preserve">- </w:t>
      </w:r>
      <w:r>
        <w:rPr>
          <w:rFonts w:cs="Times New Roman"/>
          <w:shd w:val="clear" w:color="auto" w:fill="FFFFFF"/>
          <w:rtl/>
          <w:lang w:val="ar-SA"/>
        </w:rPr>
        <w:t xml:space="preserve">وهو استعمال صيغة الأمر في غير الطلب الحقيقي كالتهديد والتعجيز والفرق بينها وبين المستعملة في الطلب الحقيقي هل الفرق باختلاف الداعي </w:t>
      </w:r>
      <w:r>
        <w:rPr>
          <w:rFonts w:ascii="Al Nile" w:hAnsi="Al Nile"/>
          <w:shd w:val="clear" w:color="auto" w:fill="FFFFFF"/>
          <w:rtl/>
          <w:lang w:val="ar-SA"/>
        </w:rPr>
        <w:t xml:space="preserve">- </w:t>
      </w:r>
      <w:r>
        <w:rPr>
          <w:rFonts w:cs="Times New Roman"/>
          <w:shd w:val="clear" w:color="auto" w:fill="FFFFFF"/>
          <w:rtl/>
          <w:lang w:val="ar-SA"/>
        </w:rPr>
        <w:t>ذكر هناك أن المستعمل فيه والداعي في الجميع واحد و هوالطلب والاختلاف في أ</w:t>
      </w:r>
      <w:r>
        <w:rPr>
          <w:rFonts w:cs="Times New Roman"/>
          <w:shd w:val="clear" w:color="auto" w:fill="FFFFFF"/>
          <w:rtl/>
          <w:lang w:val="ar-SA"/>
        </w:rPr>
        <w:t>ن المراد من الطلب في الصيغة المستعملة في الطلب الحقيقي الطلب المطلق وفي المستعملة في غيره الطلب المشروط والمعلّق كما تقدم توضيحه</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وذكر في المقام أيضاً أن المستعمل فيه والداعي في الجملة الخبرية المستعملة في مقام الطلب والخبرية المتعارفة واحد والداعي فيهما ل</w:t>
      </w:r>
      <w:r>
        <w:rPr>
          <w:rFonts w:cs="Times New Roman"/>
          <w:shd w:val="clear" w:color="auto" w:fill="FFFFFF"/>
          <w:rtl/>
          <w:lang w:val="ar-SA"/>
        </w:rPr>
        <w:t>يس الطلب والمستعمل فيه الإخبار عن الواقع والفرق بينهما في أن المتعارفة تخبر عن الواقع مطلقاً والمستعملة في مقام الطلب تخبر عن الواقع على تقدير خاص أو من أشخاص مخصوصين مثلاً حينما يقال</w:t>
      </w:r>
      <w:r>
        <w:rPr>
          <w:rFonts w:ascii="Al Nile" w:hAnsi="Al Nile"/>
          <w:shd w:val="clear" w:color="auto" w:fill="FFFFFF"/>
          <w:rtl/>
          <w:lang w:val="ar-SA"/>
        </w:rPr>
        <w:t>: (</w:t>
      </w:r>
      <w:r>
        <w:rPr>
          <w:rFonts w:cs="Times New Roman"/>
          <w:shd w:val="clear" w:color="auto" w:fill="FFFFFF"/>
          <w:rtl/>
          <w:lang w:val="ar-SA"/>
        </w:rPr>
        <w:t>يعيد</w:t>
      </w:r>
      <w:r>
        <w:rPr>
          <w:rFonts w:ascii="Al Nile" w:hAnsi="Al Nile"/>
          <w:shd w:val="clear" w:color="auto" w:fill="FFFFFF"/>
          <w:rtl/>
          <w:lang w:val="ar-SA"/>
        </w:rPr>
        <w:t xml:space="preserve">) </w:t>
      </w:r>
      <w:r>
        <w:rPr>
          <w:rFonts w:cs="Times New Roman"/>
          <w:shd w:val="clear" w:color="auto" w:fill="FFFFFF"/>
          <w:rtl/>
          <w:lang w:val="ar-SA"/>
        </w:rPr>
        <w:t xml:space="preserve">أو </w:t>
      </w:r>
      <w:r>
        <w:rPr>
          <w:rFonts w:ascii="Al Nile" w:hAnsi="Al Nile"/>
          <w:shd w:val="clear" w:color="auto" w:fill="FFFFFF"/>
          <w:rtl/>
          <w:lang w:val="ar-SA"/>
        </w:rPr>
        <w:t>(</w:t>
      </w:r>
      <w:r>
        <w:rPr>
          <w:rFonts w:cs="Times New Roman"/>
          <w:shd w:val="clear" w:color="auto" w:fill="FFFFFF"/>
          <w:rtl/>
          <w:lang w:val="ar-SA"/>
        </w:rPr>
        <w:t>يغتسل</w:t>
      </w:r>
      <w:r>
        <w:rPr>
          <w:rFonts w:ascii="Al Nile" w:hAnsi="Al Nile"/>
          <w:shd w:val="clear" w:color="auto" w:fill="FFFFFF"/>
          <w:rtl/>
          <w:lang w:val="ar-SA"/>
        </w:rPr>
        <w:t xml:space="preserve">) </w:t>
      </w:r>
      <w:r>
        <w:rPr>
          <w:rFonts w:cs="Times New Roman"/>
          <w:shd w:val="clear" w:color="auto" w:fill="FFFFFF"/>
          <w:rtl/>
          <w:lang w:val="ar-SA"/>
        </w:rPr>
        <w:t xml:space="preserve">في مقام الطلب يعني يعيد أو </w:t>
      </w:r>
      <w:r>
        <w:rPr>
          <w:rFonts w:cs="Times New Roman"/>
          <w:shd w:val="clear" w:color="auto" w:fill="FFFFFF"/>
          <w:rtl/>
          <w:lang w:val="ar-SA"/>
        </w:rPr>
        <w:lastRenderedPageBreak/>
        <w:t>يغتسل إن أراد العمل بقانون</w:t>
      </w:r>
      <w:r>
        <w:rPr>
          <w:rFonts w:cs="Times New Roman"/>
          <w:shd w:val="clear" w:color="auto" w:fill="FFFFFF"/>
          <w:rtl/>
          <w:lang w:val="ar-SA"/>
        </w:rPr>
        <w:t xml:space="preserve"> الشرع أو من يريد العمل بقانون الشرع يعيد أو يغتسل فهناك شرط مقدر ومنه يفهم أن قانون الشرع في المورد الإعادة أو الاغتسال فيستفاد الوجوب بالدلالة الالتزامية وإلا فالمستعمل فيه والداعي واحد والاختلاف فقط في الإطلاق والاشتراط</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الرابع</w:t>
      </w:r>
      <w:r>
        <w:rPr>
          <w:rFonts w:ascii="Al Nile" w:hAnsi="Al Nile"/>
          <w:shd w:val="clear" w:color="auto" w:fill="FFFFFF"/>
          <w:rtl/>
          <w:lang w:val="ar-SA"/>
        </w:rPr>
        <w:t xml:space="preserve">: </w:t>
      </w:r>
      <w:r>
        <w:rPr>
          <w:rFonts w:cs="Times New Roman"/>
          <w:shd w:val="clear" w:color="auto" w:fill="FFFFFF"/>
          <w:rtl/>
          <w:lang w:val="ar-SA"/>
        </w:rPr>
        <w:t xml:space="preserve">وهو أحد الوجوه المذكورة </w:t>
      </w:r>
      <w:r>
        <w:rPr>
          <w:rFonts w:cs="Times New Roman"/>
          <w:shd w:val="clear" w:color="auto" w:fill="FFFFFF"/>
          <w:rtl/>
          <w:lang w:val="ar-SA"/>
        </w:rPr>
        <w:t>في كلام المحقق العراقي قدس سره وذكر في نهاية الأفكار أن هذا الوجه أوجه من الوجه الثاني الذي هو مختار المحقق الآخوند قدس سره ولكن أشكل عليه في المقالات بإشكال أجاب عنه في نهاية الأفكار</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Pr>
      </w:pPr>
      <w:r>
        <w:rPr>
          <w:rFonts w:cs="Times New Roman"/>
          <w:shd w:val="clear" w:color="auto" w:fill="FFFFFF"/>
          <w:rtl/>
          <w:lang w:val="ar-SA"/>
        </w:rPr>
        <w:t>على أي حال بيان هذا الوجه أن المستعمل فيه في الجملة الخبرية في مقام الط</w:t>
      </w:r>
      <w:r>
        <w:rPr>
          <w:rFonts w:cs="Times New Roman"/>
          <w:shd w:val="clear" w:color="auto" w:fill="FFFFFF"/>
          <w:rtl/>
          <w:lang w:val="ar-SA"/>
        </w:rPr>
        <w:t>لب معناها الحقيقي والداعي من استعمالها أيضاً لا يفرق عن الداعي من استعمال الجملة الخبرية المتعارفة الداعي هو الإخبار والإعلام لا الطلب والبعث والتحريك كما يرى المحقق الآخوند قدس سره لكن الإعلام بتحقق الفعل من المكلف في الجملات الخبرية المستعملة في الطلب لي</w:t>
      </w:r>
      <w:r>
        <w:rPr>
          <w:rFonts w:cs="Times New Roman"/>
          <w:shd w:val="clear" w:color="auto" w:fill="FFFFFF"/>
          <w:rtl/>
          <w:lang w:val="ar-SA"/>
        </w:rPr>
        <w:t xml:space="preserve">س لأجل تحقق المقتضى بالفتح وهو فعل المكلف في الخارج بل لأجل تحقق المقتضي بالكسر وعلته وهو إرادة المولى وطلبه وهذا الأمر </w:t>
      </w:r>
      <w:r>
        <w:rPr>
          <w:rFonts w:ascii="Al Nile" w:hAnsi="Al Nile"/>
          <w:shd w:val="clear" w:color="auto" w:fill="FFFFFF"/>
          <w:rtl/>
          <w:lang w:val="ar-SA"/>
        </w:rPr>
        <w:t xml:space="preserve">- </w:t>
      </w:r>
      <w:r>
        <w:rPr>
          <w:rFonts w:cs="Times New Roman"/>
          <w:shd w:val="clear" w:color="auto" w:fill="FFFFFF"/>
          <w:rtl/>
          <w:lang w:val="ar-SA"/>
        </w:rPr>
        <w:t xml:space="preserve">أعني الإخبار عن تحقق المقتضى بالفتح لأجل تحقق المقتضي بالكسر </w:t>
      </w:r>
      <w:r>
        <w:rPr>
          <w:rFonts w:ascii="Al Nile" w:hAnsi="Al Nile"/>
          <w:shd w:val="clear" w:color="auto" w:fill="FFFFFF"/>
          <w:rtl/>
          <w:lang w:val="ar-SA"/>
        </w:rPr>
        <w:t xml:space="preserve">- </w:t>
      </w:r>
      <w:r>
        <w:rPr>
          <w:rFonts w:cs="Times New Roman"/>
          <w:shd w:val="clear" w:color="auto" w:fill="FFFFFF"/>
          <w:rtl/>
          <w:lang w:val="ar-SA"/>
        </w:rPr>
        <w:t>ليس أمراً خلاف المتعارف فإنه موجود في الأخبار المتعارفة حيث يُخبر عن تح</w:t>
      </w:r>
      <w:r>
        <w:rPr>
          <w:rFonts w:cs="Times New Roman"/>
          <w:shd w:val="clear" w:color="auto" w:fill="FFFFFF"/>
          <w:rtl/>
          <w:lang w:val="ar-SA"/>
        </w:rPr>
        <w:t>قق الأمر لحصول أسبابه ومقتضياته كما في إخبار علماء النجوم بمجيء المطر وبرودة الهواء أو حرارته فيما بعد حسب ما عندهم من الأمارات الخاصة ففي المقام أيضاً المولى يريد الفعل من المكلف، وطلبه وإرادته علة لصدوره وإن لم تكن العلة التامة له بل هناك أمور أخرى دخيلة</w:t>
      </w:r>
      <w:r>
        <w:rPr>
          <w:rFonts w:cs="Times New Roman"/>
          <w:shd w:val="clear" w:color="auto" w:fill="FFFFFF"/>
          <w:rtl/>
          <w:lang w:val="ar-SA"/>
        </w:rPr>
        <w:t xml:space="preserve"> فيه ولكن المولى يخبر عن المقتضى بالفتح </w:t>
      </w:r>
      <w:r>
        <w:rPr>
          <w:rFonts w:ascii="Al Nile" w:hAnsi="Al Nile"/>
          <w:shd w:val="clear" w:color="auto" w:fill="FFFFFF"/>
          <w:rtl/>
          <w:lang w:val="ar-SA"/>
        </w:rPr>
        <w:t xml:space="preserve">- </w:t>
      </w:r>
      <w:r>
        <w:rPr>
          <w:rFonts w:cs="Times New Roman"/>
          <w:shd w:val="clear" w:color="auto" w:fill="FFFFFF"/>
          <w:rtl/>
          <w:lang w:val="ar-SA"/>
        </w:rPr>
        <w:t xml:space="preserve">وهو تحقق الفعل في الخارج </w:t>
      </w:r>
      <w:r>
        <w:rPr>
          <w:rFonts w:ascii="Al Nile" w:hAnsi="Al Nile"/>
          <w:shd w:val="clear" w:color="auto" w:fill="FFFFFF"/>
          <w:rtl/>
          <w:lang w:val="ar-SA"/>
        </w:rPr>
        <w:t xml:space="preserve">- </w:t>
      </w:r>
      <w:r>
        <w:rPr>
          <w:rFonts w:cs="Times New Roman"/>
          <w:shd w:val="clear" w:color="auto" w:fill="FFFFFF"/>
          <w:rtl/>
          <w:lang w:val="ar-SA"/>
        </w:rPr>
        <w:t>لأنه يراه كأنه محقّق لتحقق مقتضيه</w:t>
      </w:r>
      <w:r>
        <w:rPr>
          <w:rFonts w:ascii="Al Nile" w:hAnsi="Al Nile"/>
          <w:shd w:val="clear" w:color="auto" w:fill="FFFFFF"/>
          <w:rtl/>
          <w:lang w:val="ar-SA"/>
        </w:rPr>
        <w:t>.</w:t>
      </w:r>
      <w:r>
        <w:rPr>
          <w:rFonts w:ascii="Al Nile" w:eastAsia="Al Nile" w:hAnsi="Al Nile" w:cs="Al Nile"/>
          <w:shd w:val="clear" w:color="auto" w:fill="FFFFFF"/>
          <w:vertAlign w:val="superscript"/>
        </w:rPr>
        <w:footnoteReference w:id="29"/>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هذه عمدة الوجوه في المقام الأول</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ولكن الوجه الصحيح هو الوجه الثاني الذي اختاره المحقق الآخوند قدس سره وباقي الوجوه لا يمكن الالتزام بها</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أما صحة الوجه الثاني فلأنه موافق للارتكاز والوجدان فإن ما نفهمه بالوجدان والارتكاز من الجملات الخبرية المستعملة في الطلب ما أفاده المحقق الآخوند قدس سره من أن المستعمل فيه نفس الموضوع له فإنها مستعملة في الحكاية عن وقوع الفعل والمدلول الاستعمالي لجملة </w:t>
      </w:r>
      <w:r>
        <w:rPr>
          <w:rFonts w:ascii="Al Nile" w:hAnsi="Al Nile"/>
          <w:shd w:val="clear" w:color="auto" w:fill="FFFFFF"/>
          <w:rtl/>
          <w:lang w:val="ar-SA"/>
        </w:rPr>
        <w:t>(</w:t>
      </w:r>
      <w:r>
        <w:rPr>
          <w:rFonts w:cs="Times New Roman"/>
          <w:shd w:val="clear" w:color="auto" w:fill="FFFFFF"/>
          <w:rtl/>
          <w:lang w:val="ar-SA"/>
        </w:rPr>
        <w:t>يعي</w:t>
      </w:r>
      <w:r>
        <w:rPr>
          <w:rFonts w:cs="Times New Roman"/>
          <w:shd w:val="clear" w:color="auto" w:fill="FFFFFF"/>
          <w:rtl/>
          <w:lang w:val="ar-SA"/>
        </w:rPr>
        <w:t>د</w:t>
      </w:r>
      <w:r>
        <w:rPr>
          <w:rFonts w:ascii="Al Nile" w:hAnsi="Al Nile"/>
          <w:shd w:val="clear" w:color="auto" w:fill="FFFFFF"/>
          <w:rtl/>
          <w:lang w:val="ar-SA"/>
        </w:rPr>
        <w:t xml:space="preserve">) </w:t>
      </w:r>
      <w:r>
        <w:rPr>
          <w:rFonts w:cs="Times New Roman"/>
          <w:shd w:val="clear" w:color="auto" w:fill="FFFFFF"/>
          <w:rtl/>
          <w:lang w:val="ar-SA"/>
        </w:rPr>
        <w:t xml:space="preserve">أو </w:t>
      </w:r>
      <w:r>
        <w:rPr>
          <w:rFonts w:ascii="Al Nile" w:hAnsi="Al Nile"/>
          <w:shd w:val="clear" w:color="auto" w:fill="FFFFFF"/>
          <w:rtl/>
          <w:lang w:val="ar-SA"/>
        </w:rPr>
        <w:t>(</w:t>
      </w:r>
      <w:r>
        <w:rPr>
          <w:rFonts w:cs="Times New Roman"/>
          <w:shd w:val="clear" w:color="auto" w:fill="FFFFFF"/>
          <w:rtl/>
          <w:lang w:val="ar-SA"/>
        </w:rPr>
        <w:t>يتوضأ</w:t>
      </w:r>
      <w:r>
        <w:rPr>
          <w:rFonts w:ascii="Al Nile" w:hAnsi="Al Nile"/>
          <w:shd w:val="clear" w:color="auto" w:fill="FFFFFF"/>
          <w:rtl/>
          <w:lang w:val="ar-SA"/>
        </w:rPr>
        <w:t xml:space="preserve">) </w:t>
      </w:r>
      <w:r>
        <w:rPr>
          <w:rFonts w:cs="Times New Roman"/>
          <w:shd w:val="clear" w:color="auto" w:fill="FFFFFF"/>
          <w:rtl/>
          <w:lang w:val="ar-SA"/>
        </w:rPr>
        <w:t xml:space="preserve">أو </w:t>
      </w:r>
      <w:r>
        <w:rPr>
          <w:rFonts w:ascii="Al Nile" w:hAnsi="Al Nile"/>
          <w:shd w:val="clear" w:color="auto" w:fill="FFFFFF"/>
          <w:rtl/>
          <w:lang w:val="ar-SA"/>
        </w:rPr>
        <w:t>(</w:t>
      </w:r>
      <w:r>
        <w:rPr>
          <w:rFonts w:cs="Times New Roman"/>
          <w:shd w:val="clear" w:color="auto" w:fill="FFFFFF"/>
          <w:rtl/>
          <w:lang w:val="ar-SA"/>
        </w:rPr>
        <w:t>يغتسل</w:t>
      </w:r>
      <w:r>
        <w:rPr>
          <w:rFonts w:ascii="Al Nile" w:hAnsi="Al Nile"/>
          <w:shd w:val="clear" w:color="auto" w:fill="FFFFFF"/>
          <w:rtl/>
          <w:lang w:val="ar-SA"/>
        </w:rPr>
        <w:t xml:space="preserve">) </w:t>
      </w:r>
      <w:r>
        <w:rPr>
          <w:rFonts w:cs="Times New Roman"/>
          <w:shd w:val="clear" w:color="auto" w:fill="FFFFFF"/>
          <w:rtl/>
          <w:lang w:val="ar-SA"/>
        </w:rPr>
        <w:t>في مقام الطلب أن المكلف يعيد صلاته ويتوضأ ويغتسل وليس المدلول الاستعمالي أعد وتوضأْ واغتسلْ فأنه خلاف الوجدان والارتكاز</w:t>
      </w:r>
      <w:r>
        <w:rPr>
          <w:rFonts w:ascii="Al Nile" w:hAnsi="Al Nile"/>
          <w:shd w:val="clear" w:color="auto" w:fill="FFFFFF"/>
          <w:rtl/>
          <w:lang w:val="ar-SA"/>
        </w:rPr>
        <w:t>.</w:t>
      </w:r>
    </w:p>
    <w:p w:rsidR="00726F5F" w:rsidRDefault="00A5409E">
      <w:pPr>
        <w:pStyle w:val="A8"/>
        <w:rPr>
          <w:rFonts w:ascii="Al Nile" w:eastAsia="Al Nile" w:hAnsi="Al Nile" w:cs="Al Nile" w:hint="default"/>
          <w:b/>
          <w:bCs/>
          <w:shd w:val="clear" w:color="auto" w:fill="FFFFFF"/>
        </w:rPr>
      </w:pPr>
      <w:r>
        <w:rPr>
          <w:rFonts w:cs="Times New Roman"/>
          <w:shd w:val="clear" w:color="auto" w:fill="FFFFFF"/>
          <w:rtl/>
          <w:lang w:val="ar-SA"/>
        </w:rPr>
        <w:t>وقد أفاد المحقق العراقي قدس سره في رد الوجه الأول</w:t>
      </w:r>
      <w:r>
        <w:rPr>
          <w:rFonts w:ascii="Al Nile" w:hAnsi="Al Nile"/>
          <w:shd w:val="clear" w:color="auto" w:fill="FFFFFF"/>
          <w:rtl/>
          <w:lang w:val="ar-SA"/>
        </w:rPr>
        <w:t xml:space="preserve">: </w:t>
      </w:r>
      <w:r>
        <w:rPr>
          <w:rFonts w:ascii="Al Nile" w:hAnsi="Al Nile"/>
          <w:b/>
          <w:bCs/>
          <w:shd w:val="clear" w:color="auto" w:fill="FFFFFF"/>
          <w:rtl/>
          <w:lang w:val="ar-SA"/>
        </w:rPr>
        <w:t>(</w:t>
      </w:r>
      <w:r>
        <w:rPr>
          <w:rFonts w:cs="Times New Roman"/>
          <w:b/>
          <w:bCs/>
          <w:shd w:val="clear" w:color="auto" w:fill="FFFFFF"/>
          <w:rtl/>
          <w:lang w:val="ar-SA"/>
        </w:rPr>
        <w:t>لكن أضعفها أولها من جهة بعد انسلاخها عن معناها الاخباري وا</w:t>
      </w:r>
      <w:r>
        <w:rPr>
          <w:rFonts w:cs="Times New Roman"/>
          <w:b/>
          <w:bCs/>
          <w:shd w:val="clear" w:color="auto" w:fill="FFFFFF"/>
          <w:rtl/>
          <w:lang w:val="ar-SA"/>
        </w:rPr>
        <w:t xml:space="preserve">ستعمالها في الطلب والنسبة </w:t>
      </w:r>
      <w:r>
        <w:rPr>
          <w:rFonts w:cs="Times New Roman"/>
          <w:b/>
          <w:bCs/>
          <w:shd w:val="clear" w:color="auto" w:fill="FFFFFF"/>
          <w:rtl/>
          <w:lang w:val="ar-SA"/>
        </w:rPr>
        <w:lastRenderedPageBreak/>
        <w:t>الارسالية بل وعدم مساعدته أيضا لما يقتضيه الطبع والوجدان في استعمالاتنا الجمل الاخبارية في مقام الطلب والبعث والارسال، كما هو واضح</w:t>
      </w:r>
      <w:r>
        <w:rPr>
          <w:rFonts w:ascii="Al Nile" w:hAnsi="Al Nile"/>
          <w:b/>
          <w:bCs/>
          <w:shd w:val="clear" w:color="auto" w:fill="FFFFFF"/>
          <w:rtl/>
          <w:lang w:val="ar-SA"/>
        </w:rPr>
        <w:t>.)</w:t>
      </w:r>
      <w:r>
        <w:rPr>
          <w:rFonts w:ascii="Al Nile" w:eastAsia="Al Nile" w:hAnsi="Al Nile" w:cs="Al Nile"/>
          <w:shd w:val="clear" w:color="auto" w:fill="FFFFFF"/>
          <w:vertAlign w:val="superscript"/>
        </w:rPr>
        <w:footnoteReference w:id="30"/>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فالدليل على القسم الأول من مختار المحقق الآخوند قدس سره </w:t>
      </w:r>
      <w:r>
        <w:rPr>
          <w:rFonts w:ascii="Al Nile" w:hAnsi="Al Nile"/>
          <w:shd w:val="clear" w:color="auto" w:fill="FFFFFF"/>
          <w:rtl/>
          <w:lang w:val="ar-SA"/>
        </w:rPr>
        <w:t xml:space="preserve">- </w:t>
      </w:r>
      <w:r>
        <w:rPr>
          <w:rFonts w:cs="Times New Roman"/>
          <w:shd w:val="clear" w:color="auto" w:fill="FFFFFF"/>
          <w:rtl/>
          <w:lang w:val="ar-SA"/>
        </w:rPr>
        <w:t>أي أن المستعمل فيه نفس الموضوع له والا</w:t>
      </w:r>
      <w:r>
        <w:rPr>
          <w:rFonts w:cs="Times New Roman"/>
          <w:shd w:val="clear" w:color="auto" w:fill="FFFFFF"/>
          <w:rtl/>
          <w:lang w:val="ar-SA"/>
        </w:rPr>
        <w:t xml:space="preserve">ستعمال حقيقي </w:t>
      </w:r>
      <w:r>
        <w:rPr>
          <w:rFonts w:ascii="Al Nile" w:hAnsi="Al Nile"/>
          <w:shd w:val="clear" w:color="auto" w:fill="FFFFFF"/>
          <w:rtl/>
          <w:lang w:val="ar-SA"/>
        </w:rPr>
        <w:t xml:space="preserve">- </w:t>
      </w:r>
      <w:r>
        <w:rPr>
          <w:rFonts w:cs="Times New Roman"/>
          <w:shd w:val="clear" w:color="auto" w:fill="FFFFFF"/>
          <w:rtl/>
          <w:lang w:val="ar-SA"/>
        </w:rPr>
        <w:t>هو الوجدان والارتكاز والمغايرة بينهما خلاف الوجدان والارتكاز</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هنا يوجد إشكال لأجله قال القائلون بالوجه الأول بأن المستعمل فيه خلاف الموضوع له ولم يقولوا بالوجه الثاني والإشكال هو استلزام الكذب في كلام الله تعالى وأوليائه لعدم تحقق المطلوب في</w:t>
      </w:r>
      <w:r>
        <w:rPr>
          <w:rFonts w:cs="Times New Roman"/>
          <w:shd w:val="clear" w:color="auto" w:fill="FFFFFF"/>
          <w:rtl/>
          <w:lang w:val="ar-SA"/>
        </w:rPr>
        <w:t xml:space="preserve"> كثير من الموارد فلو كان المستعمل فيه الإخبار عن الواقع لزم الكذب تعالى الله عن ذلك وأولياؤه</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وقد ذكر المحقق الآخوند قدس سره هذا الإشكال وأجاب عنه كما تقدم توضيح ذلك ومحصّل الجواب أن مناط الصدق والكذب ليس المدلول الاستعمالي للكلام بل مدلوله النهائي، </w:t>
      </w:r>
      <w:r>
        <w:rPr>
          <w:rFonts w:cs="Times New Roman"/>
          <w:shd w:val="clear" w:color="auto" w:fill="FFFFFF"/>
          <w:rtl/>
          <w:lang w:val="ar-SA"/>
        </w:rPr>
        <w:t>والمدلول النهائي هو الطلب لا الإخبار ليقال أنه مخالف للواقع في كثير من الموارد ويكون مصداقاً للكذب</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قبل أن ندخل في القسم الثاني من مختار المحقق الآخوند قدس سره </w:t>
      </w:r>
      <w:r>
        <w:rPr>
          <w:rFonts w:ascii="Al Nile" w:hAnsi="Al Nile"/>
          <w:shd w:val="clear" w:color="auto" w:fill="FFFFFF"/>
          <w:rtl/>
          <w:lang w:val="ar-SA"/>
        </w:rPr>
        <w:t xml:space="preserve">- </w:t>
      </w:r>
      <w:r>
        <w:rPr>
          <w:rFonts w:cs="Times New Roman"/>
          <w:shd w:val="clear" w:color="auto" w:fill="FFFFFF"/>
          <w:rtl/>
          <w:lang w:val="ar-SA"/>
        </w:rPr>
        <w:t xml:space="preserve">وهو أن الاختلاف في الداعي </w:t>
      </w:r>
      <w:r>
        <w:rPr>
          <w:rFonts w:ascii="Al Nile" w:hAnsi="Al Nile"/>
          <w:shd w:val="clear" w:color="auto" w:fill="FFFFFF"/>
          <w:rtl/>
          <w:lang w:val="ar-SA"/>
        </w:rPr>
        <w:t xml:space="preserve">- </w:t>
      </w:r>
      <w:r>
        <w:rPr>
          <w:rFonts w:cs="Times New Roman"/>
          <w:shd w:val="clear" w:color="auto" w:fill="FFFFFF"/>
          <w:rtl/>
          <w:lang w:val="ar-SA"/>
        </w:rPr>
        <w:t xml:space="preserve">لابد من التعرض لما أفاده السيد الخوئي قدس سره حيث قال بأن ما ذكره </w:t>
      </w:r>
      <w:r>
        <w:rPr>
          <w:rFonts w:cs="Times New Roman"/>
          <w:shd w:val="clear" w:color="auto" w:fill="FFFFFF"/>
          <w:rtl/>
          <w:lang w:val="ar-SA"/>
        </w:rPr>
        <w:t xml:space="preserve">المحقق الآخوند قدس سره من أن الاستعمال حقيقي ليس بصحيح بل الاستعمال مجازي وبحسب تقريرات مصباح الأصول بنى ذلك على مبناه في حقيقة الإنشاء من أنها اعتبار أمر نفساني وإبرازه بمبرز ما وقال بناءً على هذا المبنى لا يمكن الالتزام بأن المستعمل فيه والموضوع له واحد </w:t>
      </w:r>
      <w:r>
        <w:rPr>
          <w:rFonts w:cs="Times New Roman"/>
          <w:shd w:val="clear" w:color="auto" w:fill="FFFFFF"/>
          <w:rtl/>
          <w:lang w:val="ar-SA"/>
        </w:rPr>
        <w:t>لأن الموضوع له الحكاية عن وقوع النسبة وعدمه بينما المستعمل فيه إبراز الاعتبار النفساني فهما مختلفان</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ولكن حسب تقريرات المحاضرات قال بأن ما أفاده المحقق الآخوند قدس سره غير صحيح على كلا المبنيين في حقيقة الإنشاء</w:t>
      </w:r>
      <w:r>
        <w:rPr>
          <w:rFonts w:ascii="Al Nile" w:hAnsi="Al Nile"/>
          <w:shd w:val="clear" w:color="auto" w:fill="FFFFFF"/>
          <w:rtl/>
          <w:lang w:val="ar-SA"/>
        </w:rPr>
        <w:t xml:space="preserve">: </w:t>
      </w:r>
      <w:r>
        <w:rPr>
          <w:rFonts w:cs="Times New Roman"/>
          <w:shd w:val="clear" w:color="auto" w:fill="FFFFFF"/>
          <w:rtl/>
          <w:lang w:val="ar-SA"/>
        </w:rPr>
        <w:t xml:space="preserve">مبنى المشهور والمبنى المختار، وذكر في توضيح </w:t>
      </w:r>
      <w:r>
        <w:rPr>
          <w:rFonts w:cs="Times New Roman"/>
          <w:shd w:val="clear" w:color="auto" w:fill="FFFFFF"/>
          <w:rtl/>
          <w:lang w:val="ar-SA"/>
        </w:rPr>
        <w:t>ذلك أن عدم تمامية ما أفاد بناءً على المختار في حقيقة الإنشاء واضح فإن المختار في حقيقة الإنشاء أنها اعتبار أمر نفساني وإبرازه بمبرز ما من قول أو فعل والموضوع له للجمل الإنشائية كـ</w:t>
      </w:r>
      <w:r>
        <w:rPr>
          <w:rFonts w:ascii="Al Nile" w:hAnsi="Al Nile"/>
          <w:shd w:val="clear" w:color="auto" w:fill="FFFFFF"/>
          <w:rtl/>
          <w:lang w:val="ar-SA"/>
        </w:rPr>
        <w:t>(</w:t>
      </w:r>
      <w:r>
        <w:rPr>
          <w:rFonts w:cs="Times New Roman"/>
          <w:shd w:val="clear" w:color="auto" w:fill="FFFFFF"/>
          <w:rtl/>
          <w:lang w:val="ar-SA"/>
        </w:rPr>
        <w:t>أعد</w:t>
      </w:r>
      <w:r>
        <w:rPr>
          <w:rFonts w:ascii="Al Nile" w:hAnsi="Al Nile"/>
          <w:shd w:val="clear" w:color="auto" w:fill="FFFFFF"/>
          <w:rtl/>
          <w:lang w:val="ar-SA"/>
        </w:rPr>
        <w:t xml:space="preserve">) </w:t>
      </w:r>
      <w:r>
        <w:rPr>
          <w:rFonts w:cs="Times New Roman"/>
          <w:shd w:val="clear" w:color="auto" w:fill="FFFFFF"/>
          <w:rtl/>
          <w:lang w:val="ar-SA"/>
        </w:rPr>
        <w:t>و</w:t>
      </w:r>
      <w:r>
        <w:rPr>
          <w:rFonts w:ascii="Al Nile" w:hAnsi="Al Nile"/>
          <w:shd w:val="clear" w:color="auto" w:fill="FFFFFF"/>
          <w:rtl/>
          <w:lang w:val="ar-SA"/>
        </w:rPr>
        <w:t>(</w:t>
      </w:r>
      <w:r>
        <w:rPr>
          <w:rFonts w:cs="Times New Roman"/>
          <w:shd w:val="clear" w:color="auto" w:fill="FFFFFF"/>
          <w:rtl/>
          <w:lang w:val="ar-SA"/>
        </w:rPr>
        <w:t>اغتسل</w:t>
      </w:r>
      <w:r>
        <w:rPr>
          <w:rFonts w:ascii="Al Nile" w:hAnsi="Al Nile"/>
          <w:shd w:val="clear" w:color="auto" w:fill="FFFFFF"/>
          <w:rtl/>
          <w:lang w:val="ar-SA"/>
        </w:rPr>
        <w:t xml:space="preserve">) </w:t>
      </w:r>
      <w:r>
        <w:rPr>
          <w:rFonts w:cs="Times New Roman"/>
          <w:shd w:val="clear" w:color="auto" w:fill="FFFFFF"/>
          <w:rtl/>
          <w:lang w:val="ar-SA"/>
        </w:rPr>
        <w:t>إبراز الاعتبار النفساني بينما الموضوع له للجمل الخبرية الحكاية</w:t>
      </w:r>
      <w:r>
        <w:rPr>
          <w:rFonts w:cs="Times New Roman"/>
          <w:shd w:val="clear" w:color="auto" w:fill="FFFFFF"/>
          <w:rtl/>
          <w:lang w:val="ar-SA"/>
        </w:rPr>
        <w:t xml:space="preserve"> عن وقوع النسبة وعدمه فالموضوع له في مثل </w:t>
      </w:r>
      <w:r>
        <w:rPr>
          <w:rFonts w:ascii="Al Nile" w:hAnsi="Al Nile"/>
          <w:shd w:val="clear" w:color="auto" w:fill="FFFFFF"/>
          <w:rtl/>
          <w:lang w:val="ar-SA"/>
        </w:rPr>
        <w:t>(</w:t>
      </w:r>
      <w:r>
        <w:rPr>
          <w:rFonts w:cs="Times New Roman"/>
          <w:shd w:val="clear" w:color="auto" w:fill="FFFFFF"/>
          <w:rtl/>
          <w:lang w:val="ar-SA"/>
        </w:rPr>
        <w:t>يعيد</w:t>
      </w:r>
      <w:r>
        <w:rPr>
          <w:rFonts w:ascii="Al Nile" w:hAnsi="Al Nile"/>
          <w:shd w:val="clear" w:color="auto" w:fill="FFFFFF"/>
          <w:rtl/>
          <w:lang w:val="ar-SA"/>
        </w:rPr>
        <w:t xml:space="preserve">) </w:t>
      </w:r>
      <w:r>
        <w:rPr>
          <w:rFonts w:cs="Times New Roman"/>
          <w:shd w:val="clear" w:color="auto" w:fill="FFFFFF"/>
          <w:rtl/>
          <w:lang w:val="ar-SA"/>
        </w:rPr>
        <w:t>و</w:t>
      </w:r>
      <w:r>
        <w:rPr>
          <w:rFonts w:ascii="Al Nile" w:hAnsi="Al Nile"/>
          <w:shd w:val="clear" w:color="auto" w:fill="FFFFFF"/>
          <w:rtl/>
          <w:lang w:val="ar-SA"/>
        </w:rPr>
        <w:t>(</w:t>
      </w:r>
      <w:r>
        <w:rPr>
          <w:rFonts w:cs="Times New Roman"/>
          <w:shd w:val="clear" w:color="auto" w:fill="FFFFFF"/>
          <w:rtl/>
          <w:lang w:val="ar-SA"/>
        </w:rPr>
        <w:t>يغتسل</w:t>
      </w:r>
      <w:r>
        <w:rPr>
          <w:rFonts w:ascii="Al Nile" w:hAnsi="Al Nile"/>
          <w:shd w:val="clear" w:color="auto" w:fill="FFFFFF"/>
          <w:rtl/>
          <w:lang w:val="ar-SA"/>
        </w:rPr>
        <w:t xml:space="preserve">) </w:t>
      </w:r>
      <w:r>
        <w:rPr>
          <w:rFonts w:cs="Times New Roman"/>
          <w:shd w:val="clear" w:color="auto" w:fill="FFFFFF"/>
          <w:rtl/>
          <w:lang w:val="ar-SA"/>
        </w:rPr>
        <w:t>في مقام الطلب الحكاية والمستعمل فيه إبراز الاعتبار النفساني فهما متغايران</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وأما بناءً على مبنى المشهور من أن حقيقة الإنشاء إيجاد المعنى باللفظ في عالم الاعتبار فأيضاً يكون الموضوع له مغايراً للمستعمل</w:t>
      </w:r>
      <w:r>
        <w:rPr>
          <w:rFonts w:cs="Times New Roman"/>
          <w:shd w:val="clear" w:color="auto" w:fill="FFFFFF"/>
          <w:rtl/>
          <w:lang w:val="ar-SA"/>
        </w:rPr>
        <w:t xml:space="preserve"> فيه لأن المستعمل فيه للجملة الخبرية في مقام الإنشاء هو الطلب حيث لا نعني بالمستعمل فيه إلا ما تدل عليه الجملة حسب المتفاهم العرفي في مقام الإثبات وما تدل عليه هذه الجمل ويفهم منها </w:t>
      </w:r>
      <w:r>
        <w:rPr>
          <w:rFonts w:cs="Times New Roman"/>
          <w:shd w:val="clear" w:color="auto" w:fill="FFFFFF"/>
          <w:rtl/>
          <w:lang w:val="ar-SA"/>
        </w:rPr>
        <w:lastRenderedPageBreak/>
        <w:t>عرفاً هو الطلب فالمستعمل فيه هو إنشاء الطلب بمعنى إيجاده باللفظ في عالم الا</w:t>
      </w:r>
      <w:r>
        <w:rPr>
          <w:rFonts w:cs="Times New Roman"/>
          <w:shd w:val="clear" w:color="auto" w:fill="FFFFFF"/>
          <w:rtl/>
          <w:lang w:val="ar-SA"/>
        </w:rPr>
        <w:t>عتبار بينما الموضوع له لهذه الجمل هو الحكاية عن ثبوت النسبة وعدمه</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Pr>
      </w:pPr>
      <w:r>
        <w:rPr>
          <w:rFonts w:cs="Times New Roman"/>
          <w:shd w:val="clear" w:color="auto" w:fill="FFFFFF"/>
          <w:rtl/>
          <w:lang w:val="ar-SA"/>
        </w:rPr>
        <w:t>فعلى مبنى المشهور في حقيقة الإنشاء أيضاً يكون استعمال الجمل الخبرية في مقام الطلب في غير الموضوع له ويكون الاستعمال مجازياً لا حقيقياً</w:t>
      </w:r>
      <w:r>
        <w:rPr>
          <w:rFonts w:ascii="Al Nile" w:hAnsi="Al Nile"/>
          <w:shd w:val="clear" w:color="auto" w:fill="FFFFFF"/>
          <w:rtl/>
          <w:lang w:val="ar-SA"/>
        </w:rPr>
        <w:t>.</w:t>
      </w:r>
      <w:r>
        <w:rPr>
          <w:rFonts w:ascii="Al Nile" w:eastAsia="Al Nile" w:hAnsi="Al Nile" w:cs="Al Nile"/>
          <w:shd w:val="clear" w:color="auto" w:fill="FFFFFF"/>
          <w:vertAlign w:val="superscript"/>
        </w:rPr>
        <w:footnoteReference w:id="31"/>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هذا ما أفاده السيد الخوئي قدس سره في الإشكال على </w:t>
      </w:r>
      <w:r>
        <w:rPr>
          <w:rFonts w:cs="Times New Roman"/>
          <w:shd w:val="clear" w:color="auto" w:fill="FFFFFF"/>
          <w:rtl/>
          <w:lang w:val="ar-SA"/>
        </w:rPr>
        <w:t>كلام المحقق الآخوند قدس سره</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ولكن الظاهر عدم تمامية ما أفاد لا عل</w:t>
      </w:r>
      <w:r>
        <w:rPr>
          <w:rFonts w:cs="Times New Roman"/>
          <w:shd w:val="clear" w:color="auto" w:fill="FFFFFF"/>
          <w:rtl/>
          <w:lang w:val="ar-SA"/>
        </w:rPr>
        <w:t>ی</w:t>
      </w:r>
      <w:r>
        <w:rPr>
          <w:rFonts w:cs="Times New Roman"/>
          <w:shd w:val="clear" w:color="auto" w:fill="FFFFFF"/>
          <w:rtl/>
          <w:lang w:val="ar-SA"/>
        </w:rPr>
        <w:t xml:space="preserve"> مبنى المشهورفي حقيقة الانشاء ولا عل</w:t>
      </w:r>
      <w:r>
        <w:rPr>
          <w:rFonts w:cs="Times New Roman"/>
          <w:shd w:val="clear" w:color="auto" w:fill="FFFFFF"/>
          <w:rtl/>
          <w:lang w:val="ar-SA"/>
        </w:rPr>
        <w:t>ی</w:t>
      </w:r>
      <w:r>
        <w:rPr>
          <w:rFonts w:cs="Times New Roman"/>
          <w:shd w:val="clear" w:color="auto" w:fill="FFFFFF"/>
          <w:rtl/>
          <w:lang w:val="ar-SA"/>
        </w:rPr>
        <w:t xml:space="preserve"> مبناه </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أما على مبنى المشهور من أن حقيقة الإنشاء إيجاد المعنى باللفظ في عالم الاعتبار فأنه قدس سره قال بأنه يستفاد من هذه الجمل الطلب واستفادة الطلب </w:t>
      </w:r>
      <w:r>
        <w:rPr>
          <w:rFonts w:cs="Times New Roman"/>
          <w:shd w:val="clear" w:color="auto" w:fill="FFFFFF"/>
          <w:rtl/>
          <w:lang w:val="ar-SA"/>
        </w:rPr>
        <w:t>منها مساوقة لاستعمالها في الطلب ولكن هذه المقدمة التي بنى عليها الإشكال غير تامة لأنه وإن كان يستفاد من هذه الجمل الطلب لكنه المدلول النهائي لها والمدلول التفهيمي للكلام وليس ذلك مساوقاً للمدلول الاستعمالي فقد تُستعمل الألفاظ في معنى لكن ما يستفاد من الكلا</w:t>
      </w:r>
      <w:r>
        <w:rPr>
          <w:rFonts w:cs="Times New Roman"/>
          <w:shd w:val="clear" w:color="auto" w:fill="FFFFFF"/>
          <w:rtl/>
          <w:lang w:val="ar-SA"/>
        </w:rPr>
        <w:t>م بالنهاية معنى آخر كما أن باب الكنايات كذلك فعندما يقال مثلاً</w:t>
      </w:r>
      <w:r>
        <w:rPr>
          <w:rFonts w:ascii="Al Nile" w:hAnsi="Al Nile"/>
          <w:shd w:val="clear" w:color="auto" w:fill="FFFFFF"/>
          <w:rtl/>
          <w:lang w:val="ar-SA"/>
        </w:rPr>
        <w:t>: (</w:t>
      </w:r>
      <w:r>
        <w:rPr>
          <w:rFonts w:cs="Times New Roman"/>
          <w:shd w:val="clear" w:color="auto" w:fill="FFFFFF"/>
          <w:rtl/>
          <w:lang w:val="ar-SA"/>
        </w:rPr>
        <w:t>زيد كثير الرماد</w:t>
      </w:r>
      <w:r>
        <w:rPr>
          <w:rFonts w:ascii="Al Nile" w:hAnsi="Al Nile"/>
          <w:shd w:val="clear" w:color="auto" w:fill="FFFFFF"/>
          <w:rtl/>
          <w:lang w:val="ar-SA"/>
        </w:rPr>
        <w:t xml:space="preserve">) </w:t>
      </w:r>
      <w:r>
        <w:rPr>
          <w:rFonts w:cs="Times New Roman"/>
          <w:shd w:val="clear" w:color="auto" w:fill="FFFFFF"/>
          <w:rtl/>
          <w:lang w:val="ar-SA"/>
        </w:rPr>
        <w:t xml:space="preserve">المستعمل فيه كون زيد كثير الرماد ولكن المستفاد من الكلام أنه إنسان كريم فالمدلول التفهيمي معنى غير المدلول الاستعمالي وكذا في باب الإطلاق والتقييد عند المشهور فإن المشهور أن </w:t>
      </w:r>
      <w:r>
        <w:rPr>
          <w:rFonts w:cs="Times New Roman"/>
          <w:shd w:val="clear" w:color="auto" w:fill="FFFFFF"/>
          <w:rtl/>
          <w:lang w:val="ar-SA"/>
        </w:rPr>
        <w:t>الإطلاق مدلول الكلام وإن كان السيد الخوئي قدس سره يرى أنه بحكم العقل ولكن المشهور أنه مدلول الكلام فلذا يرون أن موافقة إطلاق الكتاب من المرجّحات في باب التعارض فعلى مبنى المشهور اللفظ مستعمل في الطبيعة المهملة لا المقيدة بقيد الإطلاق ولكن المستفاد من الكلا</w:t>
      </w:r>
      <w:r>
        <w:rPr>
          <w:rFonts w:cs="Times New Roman"/>
          <w:shd w:val="clear" w:color="auto" w:fill="FFFFFF"/>
          <w:rtl/>
          <w:lang w:val="ar-SA"/>
        </w:rPr>
        <w:t>م إطلاق الحكم بحسب جميع الموارد</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فما يستفاد من الكلام ليس مساوقاً للمستعمل فيه وعليه لا يتم ما أفاده السيد الخوئي قدس سره</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وأما على مبناه المختار من أن حقيقة الإنشاء اعتبار أمر نفساني وإبرازه بمبرز ما من قول أو فعل فلا يقتضي هذا المبنى أن يكون الاستعمال مج</w:t>
      </w:r>
      <w:r>
        <w:rPr>
          <w:rFonts w:cs="Times New Roman"/>
          <w:shd w:val="clear" w:color="auto" w:fill="FFFFFF"/>
          <w:rtl/>
          <w:lang w:val="ar-SA"/>
        </w:rPr>
        <w:t>ازياً بل الاستعمال الحقيقي أيضاً قابل للالتزام على هذا المبنى لأن إبراز الأمر الاعتباري وهو الطلب وإن حصل بالجملة الخبرية كـ</w:t>
      </w:r>
      <w:r>
        <w:rPr>
          <w:rFonts w:ascii="Al Nile" w:hAnsi="Al Nile"/>
          <w:shd w:val="clear" w:color="auto" w:fill="FFFFFF"/>
          <w:rtl/>
          <w:lang w:val="ar-SA"/>
        </w:rPr>
        <w:t>(</w:t>
      </w:r>
      <w:r>
        <w:rPr>
          <w:rFonts w:cs="Times New Roman"/>
          <w:shd w:val="clear" w:color="auto" w:fill="FFFFFF"/>
          <w:rtl/>
          <w:lang w:val="ar-SA"/>
        </w:rPr>
        <w:t>يعيد</w:t>
      </w:r>
      <w:r>
        <w:rPr>
          <w:rFonts w:ascii="Al Nile" w:hAnsi="Al Nile"/>
          <w:shd w:val="clear" w:color="auto" w:fill="FFFFFF"/>
          <w:rtl/>
          <w:lang w:val="ar-SA"/>
        </w:rPr>
        <w:t xml:space="preserve">) </w:t>
      </w:r>
      <w:r>
        <w:rPr>
          <w:rFonts w:cs="Times New Roman"/>
          <w:shd w:val="clear" w:color="auto" w:fill="FFFFFF"/>
          <w:rtl/>
          <w:lang w:val="ar-SA"/>
        </w:rPr>
        <w:t xml:space="preserve">و </w:t>
      </w:r>
      <w:r>
        <w:rPr>
          <w:rFonts w:ascii="Al Nile" w:hAnsi="Al Nile"/>
          <w:shd w:val="clear" w:color="auto" w:fill="FFFFFF"/>
          <w:rtl/>
          <w:lang w:val="ar-SA"/>
        </w:rPr>
        <w:t>(</w:t>
      </w:r>
      <w:r>
        <w:rPr>
          <w:rFonts w:cs="Times New Roman"/>
          <w:shd w:val="clear" w:color="auto" w:fill="FFFFFF"/>
          <w:rtl/>
          <w:lang w:val="ar-SA"/>
        </w:rPr>
        <w:t>يغتسل</w:t>
      </w:r>
      <w:r>
        <w:rPr>
          <w:rFonts w:ascii="Al Nile" w:hAnsi="Al Nile"/>
          <w:shd w:val="clear" w:color="auto" w:fill="FFFFFF"/>
          <w:rtl/>
          <w:lang w:val="ar-SA"/>
        </w:rPr>
        <w:t xml:space="preserve">) </w:t>
      </w:r>
      <w:r>
        <w:rPr>
          <w:rFonts w:cs="Times New Roman"/>
          <w:shd w:val="clear" w:color="auto" w:fill="FFFFFF"/>
          <w:rtl/>
          <w:lang w:val="ar-SA"/>
        </w:rPr>
        <w:t>لكن ليس لازم ذلك استعمال هذه الجمل في الطلب بل يمكن أن تكون مستعملةً في معانيها بداعي البعث والتحريك فالداعي هو اعت</w:t>
      </w:r>
      <w:r>
        <w:rPr>
          <w:rFonts w:cs="Times New Roman"/>
          <w:shd w:val="clear" w:color="auto" w:fill="FFFFFF"/>
          <w:rtl/>
          <w:lang w:val="ar-SA"/>
        </w:rPr>
        <w:t xml:space="preserve">بار الأمر النفساني لا المستعمل فيه فليس لازم المبنى المذكور كون الاستعمال مجازياً والدليل على أن الجمل الخبرية في مقام الطلب مستعملة في معانيها الموضوع لها الوجدان فإن ما نفهمه من هذه الجمل وجداناً هو وقوع النسبة وعدم وقوعها فما أفاده السيد الخوئي قدس سره </w:t>
      </w:r>
      <w:r>
        <w:rPr>
          <w:rFonts w:cs="Times New Roman"/>
          <w:shd w:val="clear" w:color="auto" w:fill="FFFFFF"/>
          <w:rtl/>
          <w:lang w:val="ar-SA"/>
        </w:rPr>
        <w:t xml:space="preserve">من أن </w:t>
      </w:r>
      <w:r>
        <w:rPr>
          <w:rFonts w:cs="Times New Roman"/>
          <w:shd w:val="clear" w:color="auto" w:fill="FFFFFF"/>
          <w:rtl/>
          <w:lang w:val="ar-SA"/>
        </w:rPr>
        <w:lastRenderedPageBreak/>
        <w:t>لازم مبناه المختار أن المستعنل فيه غير الموضوع له والاستعمال مجازي غير تام</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القسم الثاني من مختار المحقق الآخوند قدس سره أن الاختلاف في الداعي فإن الداعي لاستعمال الجملة الخبرية المستعملة في الطلب هو البعث والتحريك والداعي على استعمال الجملة الخبرية </w:t>
      </w:r>
      <w:r>
        <w:rPr>
          <w:rFonts w:cs="Times New Roman"/>
          <w:shd w:val="clear" w:color="auto" w:fill="FFFFFF"/>
          <w:rtl/>
          <w:lang w:val="ar-SA"/>
        </w:rPr>
        <w:t>المتعارفة هو الإخبار والإعلام وهذا القسم هو المائز بين الوجه الثاني والوجهين الثالث والرابع والدليل على هذا القسم أيضاً كالقسم السابق الوجدان والارتكاز فإنا إذا قسنا ما أفاده المحقق الآخوند قدس سره في هذا القسم بما ذكره المحقق الإيرواني قدس سره في الوجه ال</w:t>
      </w:r>
      <w:r>
        <w:rPr>
          <w:rFonts w:cs="Times New Roman"/>
          <w:shd w:val="clear" w:color="auto" w:fill="FFFFFF"/>
          <w:rtl/>
          <w:lang w:val="ar-SA"/>
        </w:rPr>
        <w:t>ثالث والمحقق العراقي قدس سره في الوجه الرابع لوجدنا أن ما أفاده الآخوند قدس سره موافق للارتكاز والوجدان والالتزام بالاشتراط بتقدير خاص أو أشخاص مخصوصين كما في كلام المحقق الإيرواني قدس سره خلاف الوجدان والارتكاز وما يتفاهم من هذه الجمل الخبرية ويرد عليه نف</w:t>
      </w:r>
      <w:r>
        <w:rPr>
          <w:rFonts w:cs="Times New Roman"/>
          <w:shd w:val="clear" w:color="auto" w:fill="FFFFFF"/>
          <w:rtl/>
          <w:lang w:val="ar-SA"/>
        </w:rPr>
        <w:t>س الإشكال المتقدم في بحث صيغة الأمر المستعمل في مقام التهديد والتعجيز وأمثالهما</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على أي حال الدليل على القسم الثاني </w:t>
      </w:r>
      <w:r>
        <w:rPr>
          <w:rFonts w:ascii="Al Nile" w:hAnsi="Al Nile"/>
          <w:shd w:val="clear" w:color="auto" w:fill="FFFFFF"/>
          <w:rtl/>
          <w:lang w:val="ar-SA"/>
        </w:rPr>
        <w:t xml:space="preserve">- </w:t>
      </w:r>
      <w:r>
        <w:rPr>
          <w:rFonts w:cs="Times New Roman"/>
          <w:shd w:val="clear" w:color="auto" w:fill="FFFFFF"/>
          <w:rtl/>
          <w:lang w:val="ar-SA"/>
        </w:rPr>
        <w:t xml:space="preserve">وهو أن الاختلاف في الداعي </w:t>
      </w:r>
      <w:r>
        <w:rPr>
          <w:rFonts w:ascii="Al Nile" w:hAnsi="Al Nile"/>
          <w:shd w:val="clear" w:color="auto" w:fill="FFFFFF"/>
          <w:rtl/>
          <w:lang w:val="ar-SA"/>
        </w:rPr>
        <w:t xml:space="preserve">- </w:t>
      </w:r>
      <w:r>
        <w:rPr>
          <w:rFonts w:cs="Times New Roman"/>
          <w:shd w:val="clear" w:color="auto" w:fill="FFFFFF"/>
          <w:rtl/>
          <w:lang w:val="ar-SA"/>
        </w:rPr>
        <w:t>هو الارتكاز والوجدان</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بقيت مناقشة الوجهين الثالث والرابع</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محصّل الوجه الثالث </w:t>
      </w:r>
      <w:r>
        <w:rPr>
          <w:rFonts w:ascii="Al Nile" w:hAnsi="Al Nile"/>
          <w:shd w:val="clear" w:color="auto" w:fill="FFFFFF"/>
          <w:rtl/>
          <w:lang w:val="ar-SA"/>
        </w:rPr>
        <w:t xml:space="preserve">- </w:t>
      </w:r>
      <w:r>
        <w:rPr>
          <w:rFonts w:cs="Times New Roman"/>
          <w:shd w:val="clear" w:color="auto" w:fill="FFFFFF"/>
          <w:rtl/>
          <w:lang w:val="ar-SA"/>
        </w:rPr>
        <w:t xml:space="preserve">وهو مختار المحقق الإيرواني قدس </w:t>
      </w:r>
      <w:r>
        <w:rPr>
          <w:rFonts w:cs="Times New Roman"/>
          <w:shd w:val="clear" w:color="auto" w:fill="FFFFFF"/>
          <w:rtl/>
          <w:lang w:val="ar-SA"/>
        </w:rPr>
        <w:t xml:space="preserve">سره </w:t>
      </w:r>
      <w:r>
        <w:rPr>
          <w:rFonts w:ascii="Al Nile" w:hAnsi="Al Nile"/>
          <w:shd w:val="clear" w:color="auto" w:fill="FFFFFF"/>
          <w:rtl/>
          <w:lang w:val="ar-SA"/>
        </w:rPr>
        <w:t xml:space="preserve">- </w:t>
      </w:r>
      <w:r>
        <w:rPr>
          <w:rFonts w:cs="Times New Roman"/>
          <w:shd w:val="clear" w:color="auto" w:fill="FFFFFF"/>
          <w:rtl/>
          <w:lang w:val="ar-SA"/>
        </w:rPr>
        <w:t>أن المستعمل فيه والداعي في الجملة الخبرية المستعملة في مقام الطلب والخبرية المتعارفة واحد</w:t>
      </w:r>
      <w:r>
        <w:rPr>
          <w:rFonts w:ascii="Al Nile" w:hAnsi="Al Nile"/>
          <w:shd w:val="clear" w:color="auto" w:fill="FFFFFF"/>
          <w:rtl/>
          <w:lang w:val="ar-SA"/>
        </w:rPr>
        <w:t xml:space="preserve">. </w:t>
      </w:r>
      <w:r>
        <w:rPr>
          <w:rFonts w:cs="Times New Roman"/>
          <w:shd w:val="clear" w:color="auto" w:fill="FFFFFF"/>
          <w:rtl/>
          <w:lang w:val="ar-SA"/>
        </w:rPr>
        <w:t>المستعمل فيه هو الحكاية عن ثبوت النسبة وعدمه والداعي الإخبار عن الواقع والفرق بينهما في أن المتعارفة تخبر عن الواقع مطلقاً والمستعملة في مقام الطلب تخبر عن الو</w:t>
      </w:r>
      <w:r>
        <w:rPr>
          <w:rFonts w:cs="Times New Roman"/>
          <w:shd w:val="clear" w:color="auto" w:fill="FFFFFF"/>
          <w:rtl/>
          <w:lang w:val="ar-SA"/>
        </w:rPr>
        <w:t>اقع على تقدير خاص أو من أشخاص مخصوصين</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مناقشة هذا الوجه أن ما هو المراد التفهيمي من هذه الجملات بالارتكاز والوجدان ليس الحكاية عن وقوع النسبة وعدمه</w:t>
      </w:r>
      <w:r>
        <w:rPr>
          <w:rFonts w:ascii="Al Nile" w:hAnsi="Al Nile"/>
          <w:shd w:val="clear" w:color="auto" w:fill="FFFFFF"/>
          <w:rtl/>
          <w:lang w:val="ar-SA"/>
        </w:rPr>
        <w:t xml:space="preserve">. </w:t>
      </w:r>
      <w:r>
        <w:rPr>
          <w:rFonts w:cs="Times New Roman"/>
          <w:shd w:val="clear" w:color="auto" w:fill="FFFFFF"/>
          <w:rtl/>
          <w:lang w:val="ar-SA"/>
        </w:rPr>
        <w:t>نعم، المراد الاستعمالي ذلك ولكن المراد التفهيمي وما يستفاد من الكلام نهايةً هو الطلب فإن الإمام عليه السلام</w:t>
      </w:r>
      <w:r>
        <w:rPr>
          <w:rFonts w:cs="Times New Roman"/>
          <w:shd w:val="clear" w:color="auto" w:fill="FFFFFF"/>
          <w:rtl/>
          <w:lang w:val="ar-SA"/>
        </w:rPr>
        <w:t xml:space="preserve"> لا يريد بقوله</w:t>
      </w:r>
      <w:r>
        <w:rPr>
          <w:rFonts w:ascii="Al Nile" w:hAnsi="Al Nile"/>
          <w:shd w:val="clear" w:color="auto" w:fill="FFFFFF"/>
          <w:rtl/>
          <w:lang w:val="ar-SA"/>
        </w:rPr>
        <w:t>: (</w:t>
      </w:r>
      <w:r>
        <w:rPr>
          <w:rFonts w:cs="Times New Roman"/>
          <w:shd w:val="clear" w:color="auto" w:fill="FFFFFF"/>
          <w:rtl/>
          <w:lang w:val="ar-SA"/>
        </w:rPr>
        <w:t>يعيد</w:t>
      </w:r>
      <w:r>
        <w:rPr>
          <w:rFonts w:ascii="Al Nile" w:hAnsi="Al Nile"/>
          <w:shd w:val="clear" w:color="auto" w:fill="FFFFFF"/>
          <w:rtl/>
          <w:lang w:val="ar-SA"/>
        </w:rPr>
        <w:t xml:space="preserve">) </w:t>
      </w:r>
      <w:r>
        <w:rPr>
          <w:rFonts w:cs="Times New Roman"/>
          <w:shd w:val="clear" w:color="auto" w:fill="FFFFFF"/>
          <w:rtl/>
          <w:lang w:val="ar-SA"/>
        </w:rPr>
        <w:t xml:space="preserve">مثلاً الإخبار عن وقوع الإعادة بل يريد بيان مطلوبيتها وجوباً أو استحباباً فكون الداعي من هذه الجمل الإخبار عن الواقع خلاف الوجدان والارتكاز كما قلنا سابقاً أن ما أفاده في صيغ الأمر المستعملة في مقام التهديد والتعجيز </w:t>
      </w:r>
      <w:r>
        <w:rPr>
          <w:rFonts w:ascii="Al Nile" w:hAnsi="Al Nile"/>
          <w:shd w:val="clear" w:color="auto" w:fill="FFFFFF"/>
          <w:rtl/>
          <w:lang w:val="ar-SA"/>
        </w:rPr>
        <w:t xml:space="preserve">- </w:t>
      </w:r>
      <w:r>
        <w:rPr>
          <w:rFonts w:cs="Times New Roman"/>
          <w:shd w:val="clear" w:color="auto" w:fill="FFFFFF"/>
          <w:rtl/>
          <w:lang w:val="ar-SA"/>
        </w:rPr>
        <w:t>من أن المستعمل ف</w:t>
      </w:r>
      <w:r>
        <w:rPr>
          <w:rFonts w:cs="Times New Roman"/>
          <w:shd w:val="clear" w:color="auto" w:fill="FFFFFF"/>
          <w:rtl/>
          <w:lang w:val="ar-SA"/>
        </w:rPr>
        <w:t xml:space="preserve">يه الطلب </w:t>
      </w:r>
      <w:r>
        <w:rPr>
          <w:rFonts w:ascii="Al Nile" w:hAnsi="Al Nile"/>
          <w:shd w:val="clear" w:color="auto" w:fill="FFFFFF"/>
          <w:rtl/>
          <w:lang w:val="ar-SA"/>
        </w:rPr>
        <w:t xml:space="preserve">- </w:t>
      </w:r>
      <w:r>
        <w:rPr>
          <w:rFonts w:cs="Times New Roman"/>
          <w:shd w:val="clear" w:color="auto" w:fill="FFFFFF"/>
          <w:rtl/>
          <w:lang w:val="ar-SA"/>
        </w:rPr>
        <w:t>لكن مشروطاً أيضاً خلاف الوجدان والارتكاز</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ومحصّل الوجه الرابع </w:t>
      </w:r>
      <w:r>
        <w:rPr>
          <w:rFonts w:ascii="Al Nile" w:hAnsi="Al Nile"/>
          <w:shd w:val="clear" w:color="auto" w:fill="FFFFFF"/>
          <w:rtl/>
          <w:lang w:val="ar-SA"/>
        </w:rPr>
        <w:t xml:space="preserve">- </w:t>
      </w:r>
      <w:r>
        <w:rPr>
          <w:rFonts w:cs="Times New Roman"/>
          <w:shd w:val="clear" w:color="auto" w:fill="FFFFFF"/>
          <w:rtl/>
          <w:lang w:val="ar-SA"/>
        </w:rPr>
        <w:t xml:space="preserve">وهو أحد الوجوه المذكورة في كلام المحقق العراقي قدس سره </w:t>
      </w:r>
      <w:r>
        <w:rPr>
          <w:rFonts w:ascii="Al Nile" w:hAnsi="Al Nile"/>
          <w:shd w:val="clear" w:color="auto" w:fill="FFFFFF"/>
          <w:rtl/>
          <w:lang w:val="ar-SA"/>
        </w:rPr>
        <w:t xml:space="preserve">- </w:t>
      </w:r>
      <w:r>
        <w:rPr>
          <w:rFonts w:cs="Times New Roman"/>
          <w:shd w:val="clear" w:color="auto" w:fill="FFFFFF"/>
          <w:rtl/>
          <w:lang w:val="ar-SA"/>
        </w:rPr>
        <w:t>أن المستعمل فيه في الجملة الخبرية في مقام الطلب معناها الحقيقي والداعي من استعمالها أيضاً الإخبار والإعلام وليس الطلب ، والم</w:t>
      </w:r>
      <w:r>
        <w:rPr>
          <w:rFonts w:cs="Times New Roman"/>
          <w:shd w:val="clear" w:color="auto" w:fill="FFFFFF"/>
          <w:rtl/>
          <w:lang w:val="ar-SA"/>
        </w:rPr>
        <w:t>برّر للإخبار في هذه الموارد وجود المقتضي بالكسر وهو إرادة المولى وطلبه فلأجل وجود المقتضي بالكسر يخبر المتكلم عن وجود المقتضى بالفتح وهذا النوع من الإخبار متعارف كما في إخبار أهل النجوم بتحقق أمورات فيما بعد لعلمهم بتحقق عللها</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lastRenderedPageBreak/>
        <w:t>نقل المحقق العراقي قدس سره ه</w:t>
      </w:r>
      <w:r>
        <w:rPr>
          <w:rFonts w:cs="Times New Roman"/>
          <w:shd w:val="clear" w:color="auto" w:fill="FFFFFF"/>
          <w:rtl/>
          <w:lang w:val="ar-SA"/>
        </w:rPr>
        <w:t xml:space="preserve">ذا الوجه في المقالات بعنوان </w:t>
      </w:r>
      <w:r>
        <w:rPr>
          <w:rFonts w:ascii="Al Nile" w:hAnsi="Al Nile"/>
          <w:shd w:val="clear" w:color="auto" w:fill="FFFFFF"/>
          <w:rtl/>
          <w:lang w:val="ar-SA"/>
        </w:rPr>
        <w:t>(</w:t>
      </w:r>
      <w:r>
        <w:rPr>
          <w:rFonts w:cs="Times New Roman"/>
          <w:shd w:val="clear" w:color="auto" w:fill="FFFFFF"/>
          <w:rtl/>
          <w:lang w:val="ar-SA"/>
        </w:rPr>
        <w:t>قيل</w:t>
      </w:r>
      <w:r>
        <w:rPr>
          <w:rFonts w:ascii="Al Nile" w:hAnsi="Al Nile"/>
          <w:shd w:val="clear" w:color="auto" w:fill="FFFFFF"/>
          <w:rtl/>
          <w:lang w:val="ar-SA"/>
        </w:rPr>
        <w:t xml:space="preserve">) </w:t>
      </w:r>
      <w:r>
        <w:rPr>
          <w:rFonts w:cs="Times New Roman"/>
          <w:shd w:val="clear" w:color="auto" w:fill="FFFFFF"/>
          <w:rtl/>
          <w:lang w:val="ar-SA"/>
        </w:rPr>
        <w:t>وناقشه بأن هناك فرقاً بين مثل إخبار أهل النجوم عن التكوينيات وبين المقام الذي هو الإخبار عن المطلوب في التشريعيات لأن المقتضي هناك محقق بخيال المتكلم فيخبر عن المقتضى ولكن في المقام المقتضي غير محقق</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توضيح ذلك أن المقتضي ل</w:t>
      </w:r>
      <w:r>
        <w:rPr>
          <w:rFonts w:cs="Times New Roman"/>
          <w:shd w:val="clear" w:color="auto" w:fill="FFFFFF"/>
          <w:rtl/>
          <w:lang w:val="ar-SA"/>
        </w:rPr>
        <w:t>تحقق المطلوب في التشريعيات ليس نفس الطلب بل علم المأمور بوجود الطلب ولو لم يكن هناك طلب واقعاً وتخيل المكلف وجوده فعلمه بضميمة حكم العقل بلزوم الامتثال سبب لانبعاثه نحو الفعل كما أن الطلب إذا كان موجوداً لكن لا يعلم به المكلف لا ينبعث نحو الفعل فالأمر دائر</w:t>
      </w:r>
      <w:r>
        <w:rPr>
          <w:rFonts w:cs="Times New Roman"/>
          <w:shd w:val="clear" w:color="auto" w:fill="FFFFFF"/>
          <w:rtl/>
          <w:lang w:val="ar-SA"/>
        </w:rPr>
        <w:t xml:space="preserve"> مدار علم المكلف بالطلب ومعه لا يمكن أن يقال لأجل وجود الطلب يصح الإخبار عن تحقق المطلوب من باب الإخبار بتحقق المقتضى عند تحقق المقتضي كما في إخبار أهل النجوم فإن هذا القياس مع الفارق</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Pr>
      </w:pPr>
      <w:r>
        <w:rPr>
          <w:rFonts w:cs="Times New Roman"/>
          <w:shd w:val="clear" w:color="auto" w:fill="FFFFFF"/>
          <w:rtl/>
          <w:lang w:val="ar-SA"/>
        </w:rPr>
        <w:t>ولكن في نهاية الأفكار بعد أن ذكر المقرر هذه المناقشة قال</w:t>
      </w:r>
      <w:r>
        <w:rPr>
          <w:rFonts w:ascii="Al Nile" w:hAnsi="Al Nile"/>
          <w:shd w:val="clear" w:color="auto" w:fill="FFFFFF"/>
          <w:rtl/>
          <w:lang w:val="ar-SA"/>
        </w:rPr>
        <w:t xml:space="preserve">: </w:t>
      </w:r>
      <w:r>
        <w:rPr>
          <w:rFonts w:ascii="Al Nile" w:hAnsi="Al Nile"/>
          <w:b/>
          <w:bCs/>
          <w:shd w:val="clear" w:color="auto" w:fill="FFFFFF"/>
          <w:rtl/>
          <w:lang w:val="ar-SA"/>
        </w:rPr>
        <w:t>(</w:t>
      </w:r>
      <w:r>
        <w:rPr>
          <w:rFonts w:cs="Times New Roman"/>
          <w:b/>
          <w:bCs/>
          <w:shd w:val="clear" w:color="auto" w:fill="FFFFFF"/>
          <w:rtl/>
          <w:lang w:val="ar-SA"/>
        </w:rPr>
        <w:t xml:space="preserve">هكذا أورد </w:t>
      </w:r>
      <w:r>
        <w:rPr>
          <w:rFonts w:cs="Times New Roman"/>
          <w:b/>
          <w:bCs/>
          <w:shd w:val="clear" w:color="auto" w:fill="FFFFFF"/>
          <w:rtl/>
          <w:lang w:val="ar-SA"/>
        </w:rPr>
        <w:t>عليه الأستاذ</w:t>
      </w:r>
      <w:r>
        <w:rPr>
          <w:rFonts w:ascii="Al Nile" w:hAnsi="Al Nile"/>
          <w:b/>
          <w:bCs/>
          <w:shd w:val="clear" w:color="auto" w:fill="FFFFFF"/>
          <w:rtl/>
          <w:lang w:val="ar-SA"/>
        </w:rPr>
        <w:t xml:space="preserve">. </w:t>
      </w:r>
      <w:r>
        <w:rPr>
          <w:rFonts w:cs="Times New Roman"/>
          <w:b/>
          <w:bCs/>
          <w:shd w:val="clear" w:color="auto" w:fill="FFFFFF"/>
          <w:rtl/>
          <w:lang w:val="ar-SA"/>
        </w:rPr>
        <w:t>ولكن نقول</w:t>
      </w:r>
      <w:r>
        <w:rPr>
          <w:rFonts w:ascii="Al Nile" w:hAnsi="Al Nile"/>
          <w:b/>
          <w:bCs/>
          <w:shd w:val="clear" w:color="auto" w:fill="FFFFFF"/>
          <w:rtl/>
          <w:lang w:val="ar-SA"/>
        </w:rPr>
        <w:t xml:space="preserve">: </w:t>
      </w:r>
      <w:r>
        <w:rPr>
          <w:rFonts w:cs="Times New Roman"/>
          <w:b/>
          <w:bCs/>
          <w:shd w:val="clear" w:color="auto" w:fill="FFFFFF"/>
          <w:rtl/>
          <w:lang w:val="ar-SA"/>
        </w:rPr>
        <w:t>بان إرادة الفعل من المكلف واقعا لما كانت سبباً لاعلام المكلف و المأمور به، وكان الاعلام سببا لحكم عقله بالإطاعة، وحكم عقله بالإطاعة سببا لتحقق العمل منه في الخارج، فقهرا بهذه السلسلة الطولية تكون الإرادة سببا ومقتضيا لوجود العمل وت</w:t>
      </w:r>
      <w:r>
        <w:rPr>
          <w:rFonts w:cs="Times New Roman"/>
          <w:b/>
          <w:bCs/>
          <w:shd w:val="clear" w:color="auto" w:fill="FFFFFF"/>
          <w:rtl/>
          <w:lang w:val="ar-SA"/>
        </w:rPr>
        <w:t>حققه، ومعه نقول بأنه يكفي هذا المقدار من الدخل في مصححية الاخبار، كما هو واضح</w:t>
      </w:r>
      <w:r>
        <w:rPr>
          <w:rFonts w:ascii="Al Nile" w:hAnsi="Al Nile"/>
          <w:b/>
          <w:bCs/>
          <w:shd w:val="clear" w:color="auto" w:fill="FFFFFF"/>
          <w:rtl/>
          <w:lang w:val="ar-SA"/>
        </w:rPr>
        <w:t>.)</w:t>
      </w:r>
      <w:r>
        <w:rPr>
          <w:rFonts w:ascii="Al Nile" w:eastAsia="Al Nile" w:hAnsi="Al Nile" w:cs="Al Nile"/>
          <w:b/>
          <w:bCs/>
          <w:shd w:val="clear" w:color="auto" w:fill="FFFFFF"/>
          <w:vertAlign w:val="superscript"/>
        </w:rPr>
        <w:footnoteReference w:id="32"/>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هذا هوالجواب المذكور في نهاية الأفكار عن مناقشة المحقق العراقي قدس سره</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ولكن المناقشة الأساسية على هذا الوجه الرابع أنا عندما نلاحظ الجمل الخبرية المستعملة في مقام الطلب نجد أ</w:t>
      </w:r>
      <w:r>
        <w:rPr>
          <w:rFonts w:cs="Times New Roman"/>
          <w:shd w:val="clear" w:color="auto" w:fill="FFFFFF"/>
          <w:rtl/>
          <w:lang w:val="ar-SA"/>
        </w:rPr>
        <w:t>ن الداعي منها بالوجدان والارتكاز ليس الإخبار عن وقوع المضمون كما تقدم في مناقشة الوجه الثالث فإن المدلول التفهيمي والنهائي من هذه الجملات ليس الإخبار بل الطلب</w:t>
      </w:r>
      <w:r>
        <w:rPr>
          <w:rFonts w:ascii="Al Nile" w:hAnsi="Al Nile"/>
          <w:shd w:val="clear" w:color="auto" w:fill="FFFFFF"/>
          <w:rtl/>
          <w:lang w:val="ar-SA"/>
        </w:rPr>
        <w:t xml:space="preserve">. </w:t>
      </w:r>
      <w:r>
        <w:rPr>
          <w:rFonts w:cs="Times New Roman"/>
          <w:shd w:val="clear" w:color="auto" w:fill="FFFFFF"/>
          <w:rtl/>
          <w:lang w:val="ar-SA"/>
        </w:rPr>
        <w:t>نعم، نسلّم صحة الإخبار عن المقتضى لأجل تحقق المقتضي كما في إخبار أهل النجوم بالوقائع التكوينية ل</w:t>
      </w:r>
      <w:r>
        <w:rPr>
          <w:rFonts w:cs="Times New Roman"/>
          <w:shd w:val="clear" w:color="auto" w:fill="FFFFFF"/>
          <w:rtl/>
          <w:lang w:val="ar-SA"/>
        </w:rPr>
        <w:t>ا إشكال في ذلك ولكن ذلك فيما لم يكن الداعي الطلب وأما إذا كان الداعي الطلب فلا تصل النوبة إلى الإخبار عن تحقق المقتضى فلذا قياس المقام بإخبار أهل النجوم مع الفارق لأنه ليس هناك داعٍ آخر غير الإخبار فالداعي الأصلي هو الإخبار وإعلام المخاطبين بالوقائع التكوي</w:t>
      </w:r>
      <w:r>
        <w:rPr>
          <w:rFonts w:cs="Times New Roman"/>
          <w:shd w:val="clear" w:color="auto" w:fill="FFFFFF"/>
          <w:rtl/>
          <w:lang w:val="ar-SA"/>
        </w:rPr>
        <w:t xml:space="preserve">نية فلا وجه لجعل الداعي غير الإخبار ولكن في المقام </w:t>
      </w:r>
      <w:r>
        <w:rPr>
          <w:rFonts w:ascii="Al Nile" w:hAnsi="Al Nile"/>
          <w:shd w:val="clear" w:color="auto" w:fill="FFFFFF"/>
          <w:rtl/>
          <w:lang w:val="ar-SA"/>
        </w:rPr>
        <w:t xml:space="preserve">- </w:t>
      </w:r>
      <w:r>
        <w:rPr>
          <w:rFonts w:cs="Times New Roman"/>
          <w:shd w:val="clear" w:color="auto" w:fill="FFFFFF"/>
          <w:rtl/>
          <w:lang w:val="ar-SA"/>
        </w:rPr>
        <w:t xml:space="preserve">وهو استعمال الجمل الخبرية في مقام الطلب </w:t>
      </w:r>
      <w:r>
        <w:rPr>
          <w:rFonts w:ascii="Al Nile" w:hAnsi="Al Nile"/>
          <w:shd w:val="clear" w:color="auto" w:fill="FFFFFF"/>
          <w:rtl/>
          <w:lang w:val="ar-SA"/>
        </w:rPr>
        <w:t xml:space="preserve">- </w:t>
      </w:r>
      <w:r>
        <w:rPr>
          <w:rFonts w:cs="Times New Roman"/>
          <w:shd w:val="clear" w:color="auto" w:fill="FFFFFF"/>
          <w:rtl/>
          <w:lang w:val="ar-SA"/>
        </w:rPr>
        <w:t>ما نفهمه بالوجدان والارتكاز أن المتكلم يريد إبراز طلبه إلا أن إبراز الطلب قد يكون بصيغة الأمر وقد يكون بجملة خبرية مدلولها الاستعمالي الإخبار عن وقوع النسبة وعدم</w:t>
      </w:r>
      <w:r>
        <w:rPr>
          <w:rFonts w:cs="Times New Roman"/>
          <w:shd w:val="clear" w:color="auto" w:fill="FFFFFF"/>
          <w:rtl/>
          <w:lang w:val="ar-SA"/>
        </w:rPr>
        <w:t>ه</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lastRenderedPageBreak/>
        <w:t>فنتيجة البحث في المقام الأول أن الصحيح في كيفية إرادة الطلب في الجمل الخبرية المستعملة في مقام الطلب هو الوجه الثاني الذي اختاره المحقق الآخوند قدس سره ووافقه أكثر المحققين الأصوليين</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المقام الثاني</w:t>
      </w:r>
      <w:r>
        <w:rPr>
          <w:rFonts w:ascii="Al Nile" w:hAnsi="Al Nile"/>
          <w:shd w:val="clear" w:color="auto" w:fill="FFFFFF"/>
          <w:rtl/>
          <w:lang w:val="ar-SA"/>
        </w:rPr>
        <w:t xml:space="preserve">: </w:t>
      </w:r>
      <w:r>
        <w:rPr>
          <w:rFonts w:cs="Times New Roman"/>
          <w:shd w:val="clear" w:color="auto" w:fill="FFFFFF"/>
          <w:rtl/>
          <w:lang w:val="ar-SA"/>
        </w:rPr>
        <w:t>هل تدل الجملة الخبرية في مقام الطلب على الوجوب أو لا؟</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كما أشرنا سابقاً وقع الخلاف في دلالتها على الوجوب فقد قال بعض الفقهاء بالدلالة كما صرّح صاحب الحدائق قدس سره في مواضع متعددة بأنه لا فرق بين صيغة الأمر والجملة الخبرية في مقام الطلب في الدلالة على الوجوب لولا القرينة على الترخيص وقال بعضهم بعدم الدلالة وأن</w:t>
      </w:r>
      <w:r>
        <w:rPr>
          <w:rFonts w:cs="Times New Roman"/>
          <w:shd w:val="clear" w:color="auto" w:fill="FFFFFF"/>
          <w:rtl/>
          <w:lang w:val="ar-SA"/>
        </w:rPr>
        <w:t xml:space="preserve"> المستفاد أصل الطلب كما صرّح المحقق النراقي قدس سره في موارد متعددة بأنه لا يمكن استفادة الوجوب من الجمل الخبرية المستعملة في مقام الطلب</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حتى يتضح الدلالة على الوجوب أو عدمها لابد من الرجوع إلى الوجوه الأربعة المتقدمة في المقام الأول في كيفية استفادة الطلب</w:t>
      </w:r>
      <w:r>
        <w:rPr>
          <w:rFonts w:cs="Times New Roman"/>
          <w:shd w:val="clear" w:color="auto" w:fill="FFFFFF"/>
          <w:rtl/>
          <w:lang w:val="ar-SA"/>
        </w:rPr>
        <w:t xml:space="preserve"> من هذه الجمل وملاحظة كل وجه مستقلاً هل تدل الجملة الخبرية بلحاظه على الوجوب أو لا؟</w:t>
      </w:r>
    </w:p>
    <w:p w:rsidR="00726F5F" w:rsidRDefault="00A5409E">
      <w:pPr>
        <w:bidi/>
        <w:spacing w:before="100" w:after="100"/>
        <w:jc w:val="both"/>
        <w:rPr>
          <w:rFonts w:ascii="Al Nile" w:eastAsia="Al Nile" w:hAnsi="Al Nile" w:cs="Al Nile"/>
          <w:color w:val="000000"/>
          <w:sz w:val="36"/>
          <w:szCs w:val="36"/>
          <w:u w:color="000000"/>
          <w:shd w:val="clear" w:color="auto" w:fill="FFFFFF"/>
          <w:rtl/>
          <w:lang w:val="ar-SA"/>
          <w14:textOutline w14:w="0" w14:cap="flat" w14:cmpd="sng" w14:algn="ctr">
            <w14:noFill/>
            <w14:prstDash w14:val="solid"/>
            <w14:bevel/>
          </w14:textOutline>
        </w:rPr>
      </w:pPr>
      <w:r>
        <w:rPr>
          <w:rFonts w:ascii="Arial Unicode MS" w:hAnsi="Arial Unicode MS" w:hint="cs"/>
          <w:color w:val="0D0D0D"/>
          <w:sz w:val="36"/>
          <w:szCs w:val="36"/>
          <w:u w:color="0D0D0D"/>
          <w:shd w:val="clear" w:color="auto" w:fill="FFFFFF"/>
          <w:rtl/>
          <w:lang w:val="ar-SA"/>
          <w14:textOutline w14:w="0" w14:cap="flat" w14:cmpd="sng" w14:algn="ctr">
            <w14:noFill/>
            <w14:prstDash w14:val="solid"/>
            <w14:bevel/>
          </w14:textOutline>
        </w:rPr>
        <w:t xml:space="preserve">على أساس الوجه الأول </w:t>
      </w:r>
      <w:r>
        <w:rPr>
          <w:rFonts w:ascii="Al Nile" w:hAnsi="Al Nile" w:cs="Arial Unicode MS"/>
          <w:color w:val="0D0D0D"/>
          <w:sz w:val="36"/>
          <w:szCs w:val="36"/>
          <w:u w:color="0D0D0D"/>
          <w:shd w:val="clear" w:color="auto" w:fill="FFFFFF"/>
          <w:rtl/>
          <w:lang w:val="ar-SA"/>
          <w14:textOutline w14:w="0" w14:cap="flat" w14:cmpd="sng" w14:algn="ctr">
            <w14:noFill/>
            <w14:prstDash w14:val="solid"/>
            <w14:bevel/>
          </w14:textOutline>
        </w:rPr>
        <w:t xml:space="preserve">- </w:t>
      </w:r>
      <w:r>
        <w:rPr>
          <w:rFonts w:ascii="Arial Unicode MS" w:hAnsi="Arial Unicode MS" w:hint="cs"/>
          <w:color w:val="0D0D0D"/>
          <w:sz w:val="36"/>
          <w:szCs w:val="36"/>
          <w:u w:color="0D0D0D"/>
          <w:shd w:val="clear" w:color="auto" w:fill="FFFFFF"/>
          <w:rtl/>
          <w:lang w:val="ar-SA"/>
          <w14:textOutline w14:w="0" w14:cap="flat" w14:cmpd="sng" w14:algn="ctr">
            <w14:noFill/>
            <w14:prstDash w14:val="solid"/>
            <w14:bevel/>
          </w14:textOutline>
        </w:rPr>
        <w:t xml:space="preserve">وهو أن استعمال الجمل الخبرية في الطلب استعمال مجازي والمستعمل فيه الطلب وليس الحكاية عن وقوع النسبة وعدمه </w:t>
      </w:r>
      <w:r>
        <w:rPr>
          <w:rFonts w:ascii="Al Nile" w:hAnsi="Al Nile" w:cs="Arial Unicode MS"/>
          <w:color w:val="0D0D0D"/>
          <w:sz w:val="36"/>
          <w:szCs w:val="36"/>
          <w:u w:color="0D0D0D"/>
          <w:shd w:val="clear" w:color="auto" w:fill="FFFFFF"/>
          <w:rtl/>
          <w:lang w:val="ar-SA"/>
          <w14:textOutline w14:w="0" w14:cap="flat" w14:cmpd="sng" w14:algn="ctr">
            <w14:noFill/>
            <w14:prstDash w14:val="solid"/>
            <w14:bevel/>
          </w14:textOutline>
        </w:rPr>
        <w:t xml:space="preserve">- </w:t>
      </w:r>
      <w:r>
        <w:rPr>
          <w:rFonts w:ascii="Arial Unicode MS" w:hAnsi="Arial Unicode MS" w:hint="cs"/>
          <w:color w:val="0D0D0D"/>
          <w:sz w:val="36"/>
          <w:szCs w:val="36"/>
          <w:u w:color="0D0D0D"/>
          <w:shd w:val="clear" w:color="auto" w:fill="FFFFFF"/>
          <w:rtl/>
          <w:lang w:val="ar-SA"/>
          <w14:textOutline w14:w="0" w14:cap="flat" w14:cmpd="sng" w14:algn="ctr">
            <w14:noFill/>
            <w14:prstDash w14:val="solid"/>
            <w14:bevel/>
          </w14:textOutline>
        </w:rPr>
        <w:t>فكما ورد في كلام المحقق الآخوند قدس سره بالإجمال وفي كلام صاحب هداية</w:t>
      </w:r>
      <w:r>
        <w:rPr>
          <w:rFonts w:ascii="Al Nile" w:hAnsi="Al Nile" w:cs="Arial Unicode MS"/>
          <w:color w:val="0D0D0D"/>
          <w:sz w:val="36"/>
          <w:szCs w:val="36"/>
          <w:u w:color="0D0D0D"/>
          <w:shd w:val="clear" w:color="auto" w:fill="FFFFFF"/>
          <w:rtl/>
          <w:lang w:val="ar-SA"/>
          <w14:textOutline w14:w="0" w14:cap="flat" w14:cmpd="sng" w14:algn="ctr">
            <w14:noFill/>
            <w14:prstDash w14:val="solid"/>
            <w14:bevel/>
          </w14:textOutline>
        </w:rPr>
        <w:t xml:space="preserve"> </w:t>
      </w:r>
      <w:r>
        <w:rPr>
          <w:rFonts w:ascii="Arial Unicode MS" w:hAnsi="Arial Unicode MS" w:hint="cs"/>
          <w:color w:val="0D0D0D"/>
          <w:sz w:val="36"/>
          <w:szCs w:val="36"/>
          <w:u w:color="0D0D0D"/>
          <w:shd w:val="clear" w:color="auto" w:fill="FFFFFF"/>
          <w:rtl/>
          <w:lang w:val="ar-SA"/>
          <w14:textOutline w14:w="0" w14:cap="flat" w14:cmpd="sng" w14:algn="ctr">
            <w14:noFill/>
            <w14:prstDash w14:val="solid"/>
            <w14:bevel/>
          </w14:textOutline>
        </w:rPr>
        <w:t xml:space="preserve">المسترشدين قدس سره بالتفصيل قد استشكل في الدلالة على الوجوب ففي الهداية </w:t>
      </w:r>
      <w:r>
        <w:rPr>
          <w:rFonts w:ascii="Al Nile" w:hAnsi="Al Nile" w:cs="Arial Unicode MS"/>
          <w:color w:val="0D0D0D"/>
          <w:sz w:val="36"/>
          <w:szCs w:val="36"/>
          <w:u w:color="0D0D0D"/>
          <w:shd w:val="clear" w:color="auto" w:fill="FFFFFF"/>
          <w:rtl/>
          <w:lang w:val="ar-SA"/>
          <w14:textOutline w14:w="0" w14:cap="flat" w14:cmpd="sng" w14:algn="ctr">
            <w14:noFill/>
            <w14:prstDash w14:val="solid"/>
            <w14:bevel/>
          </w14:textOutline>
        </w:rPr>
        <w:t xml:space="preserve">: </w:t>
      </w:r>
      <w:r>
        <w:rPr>
          <w:rFonts w:ascii="Al Nile" w:hAnsi="Al Nile" w:cs="Arial Unicode MS"/>
          <w:b/>
          <w:bCs/>
          <w:color w:val="0D0D0D"/>
          <w:sz w:val="36"/>
          <w:szCs w:val="36"/>
          <w:u w:color="0D0D0D"/>
          <w:shd w:val="clear" w:color="auto" w:fill="FFFFFF"/>
          <w:rtl/>
          <w:lang w:val="ar-SA"/>
          <w14:textOutline w14:w="0" w14:cap="flat" w14:cmpd="sng" w14:algn="ctr">
            <w14:noFill/>
            <w14:prstDash w14:val="solid"/>
            <w14:bevel/>
          </w14:textOutline>
        </w:rPr>
        <w:t>(</w:t>
      </w:r>
      <w:r>
        <w:rPr>
          <w:rFonts w:ascii="Arial Unicode MS" w:hAnsi="Arial Unicode MS" w:hint="cs"/>
          <w:b/>
          <w:bCs/>
          <w:color w:val="0D0D0D"/>
          <w:sz w:val="36"/>
          <w:szCs w:val="36"/>
          <w:u w:color="0D0D0D"/>
          <w:shd w:val="clear" w:color="auto" w:fill="FFFFFF"/>
          <w:rtl/>
          <w:lang w:val="ar-SA"/>
          <w14:textOutline w14:w="0" w14:cap="flat" w14:cmpd="sng" w14:algn="ctr">
            <w14:noFill/>
            <w14:prstDash w14:val="solid"/>
            <w14:bevel/>
          </w14:textOutline>
        </w:rPr>
        <w:t>عن جماعة من الأصحاب المنع من دلالتها على الوجوب نظراً إلى كونها موضوعةً للإخبار وقد تعذر حملها عليه فيتعين استعمالها في الانشاء مجازاً</w:t>
      </w:r>
      <w:r>
        <w:rPr>
          <w:rFonts w:ascii="Arial Unicode MS" w:hAnsi="Arial Unicode MS" w:cs="Arial Unicode MS" w:hint="cs"/>
          <w:b/>
          <w:bCs/>
          <w:color w:val="0D0D0D"/>
          <w:sz w:val="36"/>
          <w:szCs w:val="36"/>
          <w:u w:color="0D0D0D"/>
          <w:shd w:val="clear" w:color="auto" w:fill="FFFFFF"/>
          <w:rtl/>
          <w:lang w:val="ar-SA"/>
          <w14:textOutline w14:w="0" w14:cap="flat" w14:cmpd="sng" w14:algn="ctr">
            <w14:noFill/>
            <w14:prstDash w14:val="solid"/>
            <w14:bevel/>
          </w14:textOutline>
        </w:rPr>
        <w:t xml:space="preserve"> </w:t>
      </w:r>
      <w:r>
        <w:rPr>
          <w:rFonts w:ascii="Arial Unicode MS" w:hAnsi="Arial Unicode MS" w:hint="cs"/>
          <w:b/>
          <w:bCs/>
          <w:color w:val="0D0D0D"/>
          <w:sz w:val="36"/>
          <w:szCs w:val="36"/>
          <w:u w:color="0D0D0D"/>
          <w:rtl/>
          <w:lang w:val="ar-SA"/>
          <w14:textOutline w14:w="0" w14:cap="flat" w14:cmpd="sng" w14:algn="ctr">
            <w14:noFill/>
            <w14:prstDash w14:val="solid"/>
            <w14:bevel/>
          </w14:textOutline>
        </w:rPr>
        <w:t>و كما يصحّ استعمالها في إنشاء الوجوب كذا يصحّ استعمالها في إنشاء الندب أو مطلق الطلب، فإذا تعذّرت الحقيقة و تع</w:t>
      </w:r>
      <w:r>
        <w:rPr>
          <w:rFonts w:ascii="Arial Unicode MS" w:hAnsi="Arial Unicode MS" w:hint="cs"/>
          <w:b/>
          <w:bCs/>
          <w:color w:val="0D0D0D"/>
          <w:sz w:val="36"/>
          <w:szCs w:val="36"/>
          <w:u w:color="0D0D0D"/>
          <w:rtl/>
          <w:lang w:val="ar-SA"/>
          <w14:textOutline w14:w="0" w14:cap="flat" w14:cmpd="sng" w14:algn="ctr">
            <w14:noFill/>
            <w14:prstDash w14:val="solid"/>
            <w14:bevel/>
          </w14:textOutline>
        </w:rPr>
        <w:t>دّدت المجازات لزم الوقف بينهما و قضية ذلك ثبوت المعنى المشترك، و هو مطلق الرجحان و الثابت به هو الاستحباب بعدضمّ الأصل اليه، فلا يصحّ الاستناد اليها في إثبات الوجوب إلّا بعد قيام قرينة دالّة عليه</w:t>
      </w:r>
      <w:r>
        <w:rPr>
          <w:rFonts w:ascii="Arial Unicode MS" w:hAnsi="Arial Unicode MS" w:cs="Arial Unicode MS"/>
          <w:color w:val="0D0D0D"/>
          <w:sz w:val="36"/>
          <w:szCs w:val="36"/>
          <w:u w:color="0D0D0D"/>
          <w:rtl/>
          <w:lang w:val="ar-SA"/>
          <w14:textOutline w14:w="0" w14:cap="flat" w14:cmpd="sng" w14:algn="ctr">
            <w14:noFill/>
            <w14:prstDash w14:val="solid"/>
            <w14:bevel/>
          </w14:textOutline>
        </w:rPr>
        <w:t>‏</w:t>
      </w:r>
      <w:r>
        <w:rPr>
          <w:rFonts w:ascii="Al Nile" w:hAnsi="Al Nile" w:cs="Arial Unicode MS"/>
          <w:b/>
          <w:bCs/>
          <w:color w:val="0D0D0D"/>
          <w:sz w:val="36"/>
          <w:szCs w:val="36"/>
          <w:u w:color="0D0D0D"/>
          <w:rtl/>
          <w:lang w:val="ar-SA"/>
          <w14:textOutline w14:w="0" w14:cap="flat" w14:cmpd="sng" w14:algn="ctr">
            <w14:noFill/>
            <w14:prstDash w14:val="solid"/>
            <w14:bevel/>
          </w14:textOutline>
        </w:rPr>
        <w:t>)</w:t>
      </w:r>
      <w:r>
        <w:rPr>
          <w:rFonts w:ascii="Al Nile" w:eastAsia="Al Nile" w:hAnsi="Al Nile" w:cs="Al Nile"/>
          <w:color w:val="0D0D0D"/>
          <w:sz w:val="36"/>
          <w:szCs w:val="36"/>
          <w:u w:color="0D0D0D"/>
          <w:vertAlign w:val="superscript"/>
          <w:rtl/>
          <w:lang w:val="ar-SA"/>
          <w14:textOutline w14:w="0" w14:cap="flat" w14:cmpd="sng" w14:algn="ctr">
            <w14:noFill/>
            <w14:prstDash w14:val="solid"/>
            <w14:bevel/>
          </w14:textOutline>
        </w:rPr>
        <w:footnoteReference w:id="33"/>
      </w:r>
      <w:r>
        <w:rPr>
          <w:rFonts w:ascii="Arial Unicode MS" w:hAnsi="Arial Unicode MS" w:hint="cs"/>
          <w:color w:val="000000"/>
          <w:sz w:val="36"/>
          <w:szCs w:val="36"/>
          <w:u w:color="000000"/>
          <w:shd w:val="clear" w:color="auto" w:fill="FFFFFF"/>
          <w:rtl/>
          <w:lang w:val="ar-SA"/>
          <w14:textOutline w14:w="0" w14:cap="flat" w14:cmpd="sng" w14:algn="ctr">
            <w14:noFill/>
            <w14:prstDash w14:val="solid"/>
            <w14:bevel/>
          </w14:textOutline>
        </w:rPr>
        <w:t xml:space="preserve"> وفي الكفاية</w:t>
      </w:r>
      <w:r>
        <w:rPr>
          <w:rFonts w:ascii="Al Nile" w:hAnsi="Al Nile" w:cs="Arial Unicode MS"/>
          <w:color w:val="000000"/>
          <w:sz w:val="36"/>
          <w:szCs w:val="36"/>
          <w:u w:color="000000"/>
          <w:shd w:val="clear" w:color="auto" w:fill="FFFFFF"/>
          <w:rtl/>
          <w:lang w:val="ar-SA"/>
          <w14:textOutline w14:w="0" w14:cap="flat" w14:cmpd="sng" w14:algn="ctr">
            <w14:noFill/>
            <w14:prstDash w14:val="solid"/>
            <w14:bevel/>
          </w14:textOutline>
        </w:rPr>
        <w:t xml:space="preserve">: </w:t>
      </w:r>
      <w:r>
        <w:rPr>
          <w:rFonts w:ascii="Al Nile" w:hAnsi="Al Nile" w:cs="Arial Unicode MS"/>
          <w:b/>
          <w:bCs/>
          <w:color w:val="000000"/>
          <w:sz w:val="36"/>
          <w:szCs w:val="36"/>
          <w:u w:color="000000"/>
          <w:shd w:val="clear" w:color="auto" w:fill="FFFFFF"/>
          <w:rtl/>
          <w:lang w:val="ar-SA"/>
          <w14:textOutline w14:w="0" w14:cap="flat" w14:cmpd="sng" w14:algn="ctr">
            <w14:noFill/>
            <w14:prstDash w14:val="solid"/>
            <w14:bevel/>
          </w14:textOutline>
        </w:rPr>
        <w:t>(</w:t>
      </w:r>
      <w:r>
        <w:rPr>
          <w:rFonts w:ascii="Arial Unicode MS" w:hAnsi="Arial Unicode MS" w:hint="cs"/>
          <w:b/>
          <w:bCs/>
          <w:color w:val="000000"/>
          <w:sz w:val="36"/>
          <w:szCs w:val="36"/>
          <w:u w:color="000000"/>
          <w:shd w:val="clear" w:color="auto" w:fill="FFFFFF"/>
          <w:rtl/>
          <w:lang w:val="ar-SA"/>
          <w14:textOutline w14:w="0" w14:cap="flat" w14:cmpd="sng" w14:algn="ctr">
            <w14:noFill/>
            <w14:prstDash w14:val="solid"/>
            <w14:bevel/>
          </w14:textOutline>
        </w:rPr>
        <w:t>لتعدد المجازات فيها، وليس الوجوب بأقواها</w:t>
      </w:r>
      <w:r>
        <w:rPr>
          <w:rFonts w:ascii="Al Nile" w:hAnsi="Al Nile" w:cs="Arial Unicode MS"/>
          <w:b/>
          <w:bCs/>
          <w:color w:val="000000"/>
          <w:sz w:val="36"/>
          <w:szCs w:val="36"/>
          <w:u w:color="000000"/>
          <w:shd w:val="clear" w:color="auto" w:fill="FFFFFF"/>
          <w:rtl/>
          <w:lang w:val="ar-SA"/>
          <w14:textOutline w14:w="0" w14:cap="flat" w14:cmpd="sng" w14:algn="ctr">
            <w14:noFill/>
            <w14:prstDash w14:val="solid"/>
            <w14:bevel/>
          </w14:textOutline>
        </w:rPr>
        <w:t>)</w:t>
      </w:r>
      <w:r>
        <w:rPr>
          <w:rFonts w:ascii="Arial Unicode MS" w:hAnsi="Arial Unicode MS" w:hint="cs"/>
          <w:color w:val="000000"/>
          <w:sz w:val="36"/>
          <w:szCs w:val="36"/>
          <w:u w:color="000000"/>
          <w:shd w:val="clear" w:color="auto" w:fill="FFFFFF"/>
          <w:rtl/>
          <w:lang w:val="ar-SA"/>
          <w14:textOutline w14:w="0" w14:cap="flat" w14:cmpd="sng" w14:algn="ctr">
            <w14:noFill/>
            <w14:prstDash w14:val="solid"/>
            <w14:bevel/>
          </w14:textOutline>
        </w:rPr>
        <w:t xml:space="preserve"> فيُحكم بالت</w:t>
      </w:r>
      <w:r>
        <w:rPr>
          <w:rFonts w:ascii="Arial Unicode MS" w:hAnsi="Arial Unicode MS" w:hint="cs"/>
          <w:color w:val="000000"/>
          <w:sz w:val="36"/>
          <w:szCs w:val="36"/>
          <w:u w:color="000000"/>
          <w:shd w:val="clear" w:color="auto" w:fill="FFFFFF"/>
          <w:rtl/>
          <w:lang w:val="ar-SA"/>
          <w14:textOutline w14:w="0" w14:cap="flat" w14:cmpd="sng" w14:algn="ctr">
            <w14:noFill/>
            <w14:prstDash w14:val="solid"/>
            <w14:bevel/>
          </w14:textOutline>
        </w:rPr>
        <w:t>وقف</w:t>
      </w:r>
      <w:r>
        <w:rPr>
          <w:rFonts w:ascii="Al Nile" w:hAnsi="Al Nile" w:cs="Arial Unicode MS"/>
          <w:color w:val="000000"/>
          <w:sz w:val="36"/>
          <w:szCs w:val="36"/>
          <w:u w:color="000000"/>
          <w:shd w:val="clear" w:color="auto" w:fill="FFFFFF"/>
          <w:rtl/>
          <w:lang w:val="ar-SA"/>
          <w14:textOutline w14:w="0" w14:cap="flat" w14:cmpd="sng" w14:algn="ctr">
            <w14:noFill/>
            <w14:prstDash w14:val="solid"/>
            <w14:bevel/>
          </w14:textOutline>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ولكن يمكن تقريب الدلالة على هذا الوجه بتقريبات أهمها تقريبان</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الأول</w:t>
      </w:r>
      <w:r>
        <w:rPr>
          <w:rFonts w:ascii="Al Nile" w:hAnsi="Al Nile"/>
          <w:shd w:val="clear" w:color="auto" w:fill="FFFFFF"/>
          <w:rtl/>
          <w:lang w:val="ar-SA"/>
        </w:rPr>
        <w:t xml:space="preserve">: </w:t>
      </w:r>
      <w:r>
        <w:rPr>
          <w:rFonts w:cs="Times New Roman"/>
          <w:shd w:val="clear" w:color="auto" w:fill="FFFFFF"/>
          <w:rtl/>
          <w:lang w:val="ar-SA"/>
        </w:rPr>
        <w:t>ما ورد في هداية المسترشدين من أنا نسلّم أن المستعمل فيه لهذه الجمل الطلب وأنه غير المعنى الحقيقي لكن الطلب منصرف إلى الطلب الوجوبي وهذا الظهور الانصرا</w:t>
      </w:r>
      <w:r>
        <w:rPr>
          <w:rFonts w:cs="Times New Roman"/>
          <w:shd w:val="clear" w:color="auto" w:fill="FFFFFF"/>
          <w:rtl/>
          <w:lang w:val="ar-SA"/>
        </w:rPr>
        <w:t>في يوجب دلالة الجملة على الوجوب كما أن صيغة الأمر كذلك الموضوع له والمستعمل فيه الطلب لكن الطلب منصرف إلى الطلب الوجوبي فتكون الصيغة ظاهرةً بالظهور الانصرافي في الوجوب</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Pr>
      </w:pPr>
      <w:r>
        <w:rPr>
          <w:rFonts w:cs="Times New Roman"/>
          <w:shd w:val="clear" w:color="auto" w:fill="FFFFFF"/>
          <w:rtl/>
          <w:lang w:val="ar-SA"/>
        </w:rPr>
        <w:lastRenderedPageBreak/>
        <w:t>قال قدس سره</w:t>
      </w:r>
      <w:r>
        <w:rPr>
          <w:rFonts w:ascii="Al Nile" w:hAnsi="Al Nile"/>
          <w:shd w:val="clear" w:color="auto" w:fill="FFFFFF"/>
          <w:rtl/>
          <w:lang w:val="ar-SA"/>
        </w:rPr>
        <w:t xml:space="preserve">: </w:t>
      </w:r>
      <w:r>
        <w:rPr>
          <w:rFonts w:ascii="Al Nile" w:hAnsi="Al Nile"/>
          <w:b/>
          <w:bCs/>
          <w:shd w:val="clear" w:color="auto" w:fill="FFFFFF"/>
          <w:rtl/>
          <w:lang w:val="ar-SA"/>
        </w:rPr>
        <w:t>(</w:t>
      </w:r>
      <w:r>
        <w:rPr>
          <w:rFonts w:cs="Times New Roman"/>
          <w:b/>
          <w:bCs/>
          <w:shd w:val="clear" w:color="auto" w:fill="FFFFFF"/>
          <w:rtl/>
          <w:lang w:val="ar-SA"/>
        </w:rPr>
        <w:t>والأظهر وفاقاً لآخرين دلالتها على الوجوب، لاستعمالها إذن في الطلب، والطلب</w:t>
      </w:r>
      <w:r>
        <w:rPr>
          <w:rFonts w:cs="Times New Roman"/>
          <w:b/>
          <w:bCs/>
          <w:shd w:val="clear" w:color="auto" w:fill="FFFFFF"/>
          <w:rtl/>
          <w:lang w:val="ar-SA"/>
        </w:rPr>
        <w:t xml:space="preserve"> كما عرفت ظاهر مع الإطلاق في الوجوب منصرف اليه إلى أن يتبين خلافه حسب ما مر تفصيل القول فيه، فالحال فيها كالحال في صيغة الأمر من غير تفاوت أصلاً، ولذا يتبادر منها الوجوب عند قيام القرينة على استعمالها في الطلب، وعليه يجري الأفهام العرفية كما هو الحال في ال</w:t>
      </w:r>
      <w:r>
        <w:rPr>
          <w:rFonts w:cs="Times New Roman"/>
          <w:b/>
          <w:bCs/>
          <w:shd w:val="clear" w:color="auto" w:fill="FFFFFF"/>
          <w:rtl/>
          <w:lang w:val="ar-SA"/>
        </w:rPr>
        <w:t>صيغة حسب ما مرّ</w:t>
      </w:r>
      <w:r>
        <w:rPr>
          <w:rFonts w:ascii="Al Nile" w:hAnsi="Al Nile"/>
          <w:b/>
          <w:bCs/>
          <w:shd w:val="clear" w:color="auto" w:fill="FFFFFF"/>
          <w:rtl/>
          <w:lang w:val="ar-SA"/>
        </w:rPr>
        <w:t>.)</w:t>
      </w:r>
      <w:r>
        <w:rPr>
          <w:rFonts w:ascii="Al Nile" w:eastAsia="Al Nile" w:hAnsi="Al Nile" w:cs="Al Nile"/>
          <w:b/>
          <w:bCs/>
          <w:shd w:val="clear" w:color="auto" w:fill="FFFFFF"/>
          <w:vertAlign w:val="superscript"/>
        </w:rPr>
        <w:footnoteReference w:id="34"/>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ول</w:t>
      </w:r>
      <w:r>
        <w:rPr>
          <w:rFonts w:cs="Times New Roman"/>
          <w:shd w:val="clear" w:color="auto" w:fill="FFFFFF"/>
          <w:rtl/>
          <w:lang w:val="ar-SA"/>
        </w:rPr>
        <w:t>ک</w:t>
      </w:r>
      <w:r>
        <w:rPr>
          <w:rFonts w:cs="Times New Roman"/>
          <w:shd w:val="clear" w:color="auto" w:fill="FFFFFF"/>
          <w:rtl/>
          <w:lang w:val="ar-SA"/>
        </w:rPr>
        <w:t>نه يناقش في هذا التقريب بأنكم جعلتم المعاني المجازية التي يُحتمل أن تكون الجمل الخبرية في مقام الطلب مستعملةً في تلك المعاني متعددةً وهي الوجوب والندب ومطلق الطلب و مع ذل</w:t>
      </w:r>
      <w:r>
        <w:rPr>
          <w:rFonts w:cs="Times New Roman"/>
          <w:shd w:val="clear" w:color="auto" w:fill="FFFFFF"/>
          <w:rtl/>
          <w:lang w:val="ar-SA"/>
        </w:rPr>
        <w:t>ک</w:t>
      </w:r>
      <w:r>
        <w:rPr>
          <w:rFonts w:cs="Times New Roman"/>
          <w:shd w:val="clear" w:color="auto" w:fill="FFFFFF"/>
          <w:rtl/>
          <w:lang w:val="ar-SA"/>
        </w:rPr>
        <w:t xml:space="preserve"> كيف يمكن أن يقال بالدلالة على الوجوب بالظهور الانصرافي إنما يت</w:t>
      </w:r>
      <w:r>
        <w:rPr>
          <w:rFonts w:cs="Times New Roman"/>
          <w:shd w:val="clear" w:color="auto" w:fill="FFFFFF"/>
          <w:rtl/>
          <w:lang w:val="ar-SA"/>
        </w:rPr>
        <w:t>م الظهور الانصرافي إذا أحرزأن المستعمل فيه مجازاً الطلب فيقال حينئذٍ بأن الطلب منصرف إلى الوجوب كصيغة الأمر</w:t>
      </w:r>
      <w:r>
        <w:rPr>
          <w:rFonts w:ascii="Al Nile" w:hAnsi="Al Nile"/>
          <w:shd w:val="clear" w:color="auto" w:fill="FFFFFF"/>
          <w:rtl/>
          <w:lang w:val="ar-SA"/>
        </w:rPr>
        <w:t xml:space="preserve">. </w:t>
      </w:r>
      <w:r>
        <w:rPr>
          <w:rFonts w:cs="Times New Roman"/>
          <w:shd w:val="clear" w:color="auto" w:fill="FFFFFF"/>
          <w:rtl/>
          <w:lang w:val="ar-SA"/>
        </w:rPr>
        <w:t>والحال أنه لا معيّن لمعنى الطلب من بين المعاني المجازية الثلاثة كيف أحرزتم أن المستعمل فيه الطلب فإنه أول الكلام</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فالتقريب الأول غير تام</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التقريب </w:t>
      </w:r>
      <w:r>
        <w:rPr>
          <w:rFonts w:cs="Times New Roman"/>
          <w:shd w:val="clear" w:color="auto" w:fill="FFFFFF"/>
          <w:rtl/>
          <w:lang w:val="ar-SA"/>
        </w:rPr>
        <w:t>الثاني</w:t>
      </w:r>
      <w:r>
        <w:rPr>
          <w:rFonts w:ascii="Al Nile" w:hAnsi="Al Nile"/>
          <w:shd w:val="clear" w:color="auto" w:fill="FFFFFF"/>
          <w:rtl/>
          <w:lang w:val="ar-SA"/>
        </w:rPr>
        <w:t xml:space="preserve">: </w:t>
      </w:r>
      <w:r>
        <w:rPr>
          <w:rFonts w:cs="Times New Roman"/>
          <w:shd w:val="clear" w:color="auto" w:fill="FFFFFF"/>
          <w:rtl/>
          <w:lang w:val="ar-SA"/>
        </w:rPr>
        <w:t>ما ورد في كلام السيد الخوئي قدس سره من أن الجملة الخبرية في مقام الطلب تدل على الوجوب لكن دلالتها على الوجوب ليست من باب الدلالة اللفظية باعتبار أن استعمالها في إبراز الأمر الاعتباري وهو الطلب وهو غير المعنى الموضوع له الذي هو حكاية النسبة وعدمها ف</w:t>
      </w:r>
      <w:r>
        <w:rPr>
          <w:rFonts w:cs="Times New Roman"/>
          <w:shd w:val="clear" w:color="auto" w:fill="FFFFFF"/>
          <w:rtl/>
          <w:lang w:val="ar-SA"/>
        </w:rPr>
        <w:t>الاستعمال مجازي كما تقدم توضيحه وحيث لم يقترن الطلب المنشأ والمبرز بهذه الجمل الخبرية بالترخيص في تركه يحكم العقل بلزوم الامتثال قضاءً لحق العبودية فالدلالة على الوجوب بحكم العقل وليس الوجوب أمراً جعلياً شرعياً كما أن الاستحباب ليس أمراً جعلياً شرعياً</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فذك</w:t>
      </w:r>
      <w:r>
        <w:rPr>
          <w:rFonts w:cs="Times New Roman"/>
          <w:shd w:val="clear" w:color="auto" w:fill="FFFFFF"/>
          <w:rtl/>
          <w:lang w:val="ar-SA"/>
        </w:rPr>
        <w:t>ر في مصباح الأصول أن المتحصل أن الجملة الخبرية في مقام الطلب لا تدل على الوجوب بالدلالة اللفظية بل بالدلالة العقلية كما أن صيغة الأمر كذلك</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مناقشة هذا التقريب في المبنى كما تقدم حيث ناقشنا مبنى السيد الخوئي تبعاً للمحقق النائيني قدس سرهما بأن الوجوب والندب</w:t>
      </w:r>
      <w:r>
        <w:rPr>
          <w:rFonts w:cs="Times New Roman"/>
          <w:shd w:val="clear" w:color="auto" w:fill="FFFFFF"/>
          <w:rtl/>
          <w:lang w:val="ar-SA"/>
        </w:rPr>
        <w:t xml:space="preserve"> بحكم العقل وليسا أمرين جعليين شرعيين فناقشه الأعلام كالميرزا التبريزي قدس سره بأن الوجوب والندب أمران جعليان شرعيان وحكم العقل بلزوم الامتثال في بعض الموارد وحكمه بعدم اللزوم في بعض آخر متفرع على أن الطلب المنشأ  طلب وجوبي أو طلب ندبي حيث ينقسم الطلب في ا</w:t>
      </w:r>
      <w:r>
        <w:rPr>
          <w:rFonts w:cs="Times New Roman"/>
          <w:shd w:val="clear" w:color="auto" w:fill="FFFFFF"/>
          <w:rtl/>
          <w:lang w:val="ar-SA"/>
        </w:rPr>
        <w:t>لرتبة السابقة عن حكم العقل إلى الوجوبي والندبي فيحكم العقل في مورد الطلب الوجوبي بلزوم الامتثال وفي مورد الطلب الندبي بعدم اللزوم</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فمناقشة هذا التقريب مناقشة في المبنى وأما إذا التزمنا أصل المبنى يكون التقريب المذكور تاماً</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lastRenderedPageBreak/>
        <w:t xml:space="preserve">وهناك تقريب ثالث قد يستفاد من </w:t>
      </w:r>
      <w:r>
        <w:rPr>
          <w:rFonts w:cs="Times New Roman"/>
          <w:shd w:val="clear" w:color="auto" w:fill="FFFFFF"/>
          <w:rtl/>
          <w:lang w:val="ar-SA"/>
        </w:rPr>
        <w:t>كلام المحقق الآخوند قدس سره على بعض الوجوه حيث تقدم أن الوجه الثاني الذي ذكره المحقق الآخوند قدس سره فيه كلام أنه بالإغماض عن كون الاستعمال مجازياً أو مع فرض كون الاستعمال مجازياً فعلى الأخير يكون الاستعمال مجازياً والمجازات متعددة لكن لكون الوجوب أشد مناس</w:t>
      </w:r>
      <w:r>
        <w:rPr>
          <w:rFonts w:cs="Times New Roman"/>
          <w:shd w:val="clear" w:color="auto" w:fill="FFFFFF"/>
          <w:rtl/>
          <w:lang w:val="ar-SA"/>
        </w:rPr>
        <w:t>بةً للمعنى الموضوع له يتعيّن من بين المجازي المتعددة</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ومناقشة هذا التقريب أن مجرد المناسبة لا يعيّن معنى من المعاني المجازية</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على أساس الوجه الثاني </w:t>
      </w:r>
      <w:r>
        <w:rPr>
          <w:rFonts w:ascii="Al Nile" w:hAnsi="Al Nile"/>
          <w:shd w:val="clear" w:color="auto" w:fill="FFFFFF"/>
          <w:rtl/>
          <w:lang w:val="ar-SA"/>
        </w:rPr>
        <w:t xml:space="preserve">- </w:t>
      </w:r>
      <w:r>
        <w:rPr>
          <w:rFonts w:cs="Times New Roman"/>
          <w:shd w:val="clear" w:color="auto" w:fill="FFFFFF"/>
          <w:rtl/>
          <w:lang w:val="ar-SA"/>
        </w:rPr>
        <w:t xml:space="preserve">وهو أن استعمال الجمل الخبرية في الطلب استعمال حقيقي والمستعمل فيه هو حكاية وقوع النسبة وعدمه ولكن بداعي الطلب  </w:t>
      </w:r>
      <w:r>
        <w:rPr>
          <w:rFonts w:ascii="Al Nile" w:hAnsi="Al Nile"/>
          <w:shd w:val="clear" w:color="auto" w:fill="FFFFFF"/>
          <w:rtl/>
          <w:lang w:val="ar-SA"/>
        </w:rPr>
        <w:t xml:space="preserve">- </w:t>
      </w:r>
      <w:r>
        <w:rPr>
          <w:rFonts w:cs="Times New Roman"/>
          <w:shd w:val="clear" w:color="auto" w:fill="FFFFFF"/>
          <w:rtl/>
          <w:lang w:val="ar-SA"/>
        </w:rPr>
        <w:t>فللدلالة على الوجوب أيضاً تقريبان وردا في كلام المحقق الآخوند قدس سره</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الأول</w:t>
      </w:r>
      <w:r>
        <w:rPr>
          <w:rFonts w:ascii="Al Nile" w:hAnsi="Al Nile"/>
          <w:shd w:val="clear" w:color="auto" w:fill="FFFFFF"/>
          <w:rtl/>
          <w:lang w:val="ar-SA"/>
        </w:rPr>
        <w:t xml:space="preserve">: </w:t>
      </w:r>
      <w:r>
        <w:rPr>
          <w:rFonts w:cs="Times New Roman"/>
          <w:shd w:val="clear" w:color="auto" w:fill="FFFFFF"/>
          <w:rtl/>
          <w:lang w:val="ar-SA"/>
        </w:rPr>
        <w:t>الظهور الانصرافي بالتوضيح المتقدم من أن منشأ الظهور الانصرافي منا</w:t>
      </w:r>
      <w:r>
        <w:rPr>
          <w:rFonts w:cs="Times New Roman"/>
          <w:shd w:val="clear" w:color="auto" w:fill="FFFFFF"/>
          <w:rtl/>
          <w:lang w:val="ar-SA"/>
        </w:rPr>
        <w:t>سبة الحكم للموضوع بمعنى أن استعمال الجملة الخبرية الموضوعة للحكاية في مقام الطلب يناسب أن يكون الداعي الطلب الوجوبي وهذا هو التقريب الصحيح الذي لا مناقشة فيه</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الثاني</w:t>
      </w:r>
      <w:r>
        <w:rPr>
          <w:rFonts w:ascii="Al Nile" w:hAnsi="Al Nile"/>
          <w:shd w:val="clear" w:color="auto" w:fill="FFFFFF"/>
          <w:rtl/>
          <w:lang w:val="ar-SA"/>
        </w:rPr>
        <w:t xml:space="preserve">: </w:t>
      </w:r>
      <w:r>
        <w:rPr>
          <w:rFonts w:cs="Times New Roman"/>
          <w:shd w:val="clear" w:color="auto" w:fill="FFFFFF"/>
          <w:rtl/>
          <w:lang w:val="ar-SA"/>
        </w:rPr>
        <w:t>الظهور الإطلاقي بالتوضيح المتقدم وقد تقدم مناقشته عن المحقق الإصفهاني قدس سره</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على أساس ا</w:t>
      </w:r>
      <w:r>
        <w:rPr>
          <w:rFonts w:cs="Times New Roman"/>
          <w:shd w:val="clear" w:color="auto" w:fill="FFFFFF"/>
          <w:rtl/>
          <w:lang w:val="ar-SA"/>
        </w:rPr>
        <w:t xml:space="preserve">لوجه الثالث </w:t>
      </w:r>
      <w:r>
        <w:rPr>
          <w:rFonts w:ascii="Al Nile" w:hAnsi="Al Nile"/>
          <w:shd w:val="clear" w:color="auto" w:fill="FFFFFF"/>
          <w:rtl/>
          <w:lang w:val="ar-SA"/>
        </w:rPr>
        <w:t xml:space="preserve">- </w:t>
      </w:r>
      <w:r>
        <w:rPr>
          <w:rFonts w:cs="Times New Roman"/>
          <w:shd w:val="clear" w:color="auto" w:fill="FFFFFF"/>
          <w:rtl/>
          <w:lang w:val="ar-SA"/>
        </w:rPr>
        <w:t xml:space="preserve">وهو ما ذكره المحقق الإيرواني قدس سره من أن المستعمل فيه والداعي الإخبار والفرق بين هذه الجملات والجملات الخبرية المتعارفة في أن هذه مضمونها الإخبار لكن لا على جميع التقادير وبالنسبة إلى جميع الأشخاص بل على تقدير خاص أو أشخاص مخصوصين </w:t>
      </w:r>
      <w:r>
        <w:rPr>
          <w:rFonts w:ascii="Al Nile" w:hAnsi="Al Nile"/>
          <w:shd w:val="clear" w:color="auto" w:fill="FFFFFF"/>
          <w:rtl/>
          <w:lang w:val="ar-SA"/>
        </w:rPr>
        <w:t xml:space="preserve">- </w:t>
      </w:r>
      <w:r>
        <w:rPr>
          <w:rFonts w:cs="Times New Roman"/>
          <w:shd w:val="clear" w:color="auto" w:fill="FFFFFF"/>
          <w:rtl/>
          <w:lang w:val="ar-SA"/>
        </w:rPr>
        <w:t>فذكر ال</w:t>
      </w:r>
      <w:r>
        <w:rPr>
          <w:rFonts w:cs="Times New Roman"/>
          <w:shd w:val="clear" w:color="auto" w:fill="FFFFFF"/>
          <w:rtl/>
          <w:lang w:val="ar-SA"/>
        </w:rPr>
        <w:t>محقق الإيرواني نفسه تقريباً للدلالة على الوجوب على هذا الوجه وهو أن الطلب الوجوبي مستفاد بالدلالة الالتزامية فعندما يقول الإمام عليه السلام مثلاً</w:t>
      </w:r>
      <w:r>
        <w:rPr>
          <w:rFonts w:ascii="Al Nile" w:hAnsi="Al Nile"/>
          <w:shd w:val="clear" w:color="auto" w:fill="FFFFFF"/>
          <w:rtl/>
          <w:lang w:val="ar-SA"/>
        </w:rPr>
        <w:t>: (</w:t>
      </w:r>
      <w:r>
        <w:rPr>
          <w:rFonts w:cs="Times New Roman"/>
          <w:shd w:val="clear" w:color="auto" w:fill="FFFFFF"/>
          <w:rtl/>
          <w:lang w:val="ar-SA"/>
        </w:rPr>
        <w:t>يعيد</w:t>
      </w:r>
      <w:r>
        <w:rPr>
          <w:rFonts w:ascii="Al Nile" w:hAnsi="Al Nile"/>
          <w:shd w:val="clear" w:color="auto" w:fill="FFFFFF"/>
          <w:rtl/>
          <w:lang w:val="ar-SA"/>
        </w:rPr>
        <w:t xml:space="preserve">) </w:t>
      </w:r>
      <w:r>
        <w:rPr>
          <w:rFonts w:cs="Times New Roman"/>
          <w:shd w:val="clear" w:color="auto" w:fill="FFFFFF"/>
          <w:rtl/>
          <w:lang w:val="ar-SA"/>
        </w:rPr>
        <w:t xml:space="preserve">معناه ومدلوله المطابقي أن من يريد العمل بقانون الشرع يعيد فيستفاد من الاشتراط المذكور أن وجوب الإعادة </w:t>
      </w:r>
      <w:r>
        <w:rPr>
          <w:rFonts w:cs="Times New Roman"/>
          <w:shd w:val="clear" w:color="auto" w:fill="FFFFFF"/>
          <w:rtl/>
          <w:lang w:val="ar-SA"/>
        </w:rPr>
        <w:t>قانون الشرع</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مناقشة هذا التقريب أنا لو سلمنا الاشتراط المذكور بقرينة كون المتكلم في مقام الطلب ولكن هذه القرينة لا تعيّن نوع الطلب هل هو طلب وجوبي أو ندبي فكما يحتمل أن يكون القيد العمل بقانون الشرع بمعنى الحكم الإلزامي كذلك يحتمل أن يكون العمل بقانون الشر</w:t>
      </w:r>
      <w:r>
        <w:rPr>
          <w:rFonts w:cs="Times New Roman"/>
          <w:shd w:val="clear" w:color="auto" w:fill="FFFFFF"/>
          <w:rtl/>
          <w:lang w:val="ar-SA"/>
        </w:rPr>
        <w:t xml:space="preserve">ع بالمعنى الأعم من الإلزاميات والمندوبات فإن كان الأول تمت الدلالة على الوجوب و إن </w:t>
      </w:r>
      <w:r>
        <w:rPr>
          <w:rFonts w:cs="Times New Roman"/>
          <w:shd w:val="clear" w:color="auto" w:fill="FFFFFF"/>
          <w:rtl/>
          <w:lang w:val="ar-SA"/>
        </w:rPr>
        <w:t>ک</w:t>
      </w:r>
      <w:r>
        <w:rPr>
          <w:rFonts w:cs="Times New Roman"/>
          <w:shd w:val="clear" w:color="auto" w:fill="FFFFFF"/>
          <w:rtl/>
          <w:lang w:val="ar-SA"/>
        </w:rPr>
        <w:t>ان الثاني لم تتم الدلالة على الوجوب بل كان المدلول الالتزامي عندئذٍ أصل المطلوبية الجامعة بين الوجوب والندب</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على أساس الوجه الرابع </w:t>
      </w:r>
      <w:r>
        <w:rPr>
          <w:rFonts w:ascii="Al Nile" w:hAnsi="Al Nile"/>
          <w:shd w:val="clear" w:color="auto" w:fill="FFFFFF"/>
          <w:rtl/>
          <w:lang w:val="ar-SA"/>
        </w:rPr>
        <w:t xml:space="preserve">- </w:t>
      </w:r>
      <w:r>
        <w:rPr>
          <w:rFonts w:cs="Times New Roman"/>
          <w:shd w:val="clear" w:color="auto" w:fill="FFFFFF"/>
          <w:rtl/>
          <w:lang w:val="ar-SA"/>
        </w:rPr>
        <w:t>وهو من الوجوه التي ذكرها المحقق العراقي</w:t>
      </w:r>
      <w:r>
        <w:rPr>
          <w:rFonts w:cs="Times New Roman"/>
          <w:shd w:val="clear" w:color="auto" w:fill="FFFFFF"/>
          <w:rtl/>
          <w:lang w:val="ar-SA"/>
        </w:rPr>
        <w:t xml:space="preserve"> قدس سره من أن المستعمل فيه والداعي الإخبار والمصحّح للإخبار عن تحقق المقتضى الذي هو فعل المكلف وجود المقتضي </w:t>
      </w:r>
      <w:r>
        <w:rPr>
          <w:rFonts w:ascii="Al Nile" w:hAnsi="Al Nile"/>
          <w:shd w:val="clear" w:color="auto" w:fill="FFFFFF"/>
          <w:rtl/>
          <w:lang w:val="ar-SA"/>
        </w:rPr>
        <w:t xml:space="preserve">- </w:t>
      </w:r>
      <w:r>
        <w:rPr>
          <w:rFonts w:cs="Times New Roman"/>
          <w:shd w:val="clear" w:color="auto" w:fill="FFFFFF"/>
          <w:rtl/>
          <w:lang w:val="ar-SA"/>
        </w:rPr>
        <w:t xml:space="preserve">فيمكن تقريب الدلالة على الوجوب على هذا الوجه بأن الطلب الندبي وإن كان مقتضياً لتحقق المقتضى وفي سلسلة علله لكن المقتضي التام له هو الطلب الوجوبي </w:t>
      </w:r>
      <w:r>
        <w:rPr>
          <w:rFonts w:cs="Times New Roman"/>
          <w:shd w:val="clear" w:color="auto" w:fill="FFFFFF"/>
          <w:rtl/>
          <w:lang w:val="ar-SA"/>
        </w:rPr>
        <w:t xml:space="preserve">باعتبار أن الطلب الندبي متضمن للترخيص في الترك فلا يستتبع حكم العقل بلزوم الامتثال بخلاف الطلب الوجوبي </w:t>
      </w:r>
      <w:r>
        <w:rPr>
          <w:rFonts w:cs="Times New Roman"/>
          <w:shd w:val="clear" w:color="auto" w:fill="FFFFFF"/>
          <w:rtl/>
          <w:lang w:val="ar-SA"/>
        </w:rPr>
        <w:lastRenderedPageBreak/>
        <w:t>فإنه حيث لايتضمن الترخيص في الترك يستتبع حكم العقل فالطلب الوجوبي بالنظر العرفي مقتضٍ تام لفعل المأمور به فلذلك يكون مناسباً للجملة الخبرية الموضوعة والم</w:t>
      </w:r>
      <w:r>
        <w:rPr>
          <w:rFonts w:cs="Times New Roman"/>
          <w:shd w:val="clear" w:color="auto" w:fill="FFFFFF"/>
          <w:rtl/>
          <w:lang w:val="ar-SA"/>
        </w:rPr>
        <w:t>ستعملة في المقام للإخبار عن الوقوع وبداعي الإخبار</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بقي من بحث الجمل الخبرية المستعملة في مقام الطلب مطلبان نذكرهما ضمن تنبيهين </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الأول</w:t>
      </w:r>
      <w:r>
        <w:rPr>
          <w:rFonts w:ascii="Al Nile" w:hAnsi="Al Nile"/>
          <w:shd w:val="clear" w:color="auto" w:fill="FFFFFF"/>
          <w:rtl/>
          <w:lang w:val="ar-SA"/>
        </w:rPr>
        <w:t xml:space="preserve">: </w:t>
      </w:r>
      <w:r>
        <w:rPr>
          <w:rFonts w:cs="Times New Roman"/>
          <w:shd w:val="clear" w:color="auto" w:fill="FFFFFF"/>
          <w:rtl/>
          <w:lang w:val="ar-SA"/>
        </w:rPr>
        <w:t>بعد قبول دلالة الجمل الخبرية المستعملة في الطلب على الوجوب هل تكون دلالتها علىه أقوى من دلالة صيغة الأمر أو لا فرق بينهم</w:t>
      </w:r>
      <w:r>
        <w:rPr>
          <w:rFonts w:cs="Times New Roman"/>
          <w:shd w:val="clear" w:color="auto" w:fill="FFFFFF"/>
          <w:rtl/>
          <w:lang w:val="ar-SA"/>
        </w:rPr>
        <w:t>ا؟</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أفاد المحقق الآخوند قدس سره في هذا البحث كما تقدم أن دلالة الجمل الخبرية المستعملة في الطلب على الوجوب آكد وأقوى فهل ما أفاده تام على جميع الوجوه الأربعة المتقدمة؟</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نبدأ من الوجه الثاني الذي اختاره قدس سره </w:t>
      </w:r>
      <w:r>
        <w:rPr>
          <w:rFonts w:ascii="Al Nile" w:hAnsi="Al Nile"/>
          <w:shd w:val="clear" w:color="auto" w:fill="FFFFFF"/>
          <w:rtl/>
          <w:lang w:val="ar-SA"/>
        </w:rPr>
        <w:t xml:space="preserve">- </w:t>
      </w:r>
      <w:r>
        <w:rPr>
          <w:rFonts w:cs="Times New Roman"/>
          <w:shd w:val="clear" w:color="auto" w:fill="FFFFFF"/>
          <w:rtl/>
          <w:lang w:val="ar-SA"/>
        </w:rPr>
        <w:t xml:space="preserve">وهو أن استعمال الجمل الخبرية في الطلب استعمال </w:t>
      </w:r>
      <w:r>
        <w:rPr>
          <w:rFonts w:cs="Times New Roman"/>
          <w:shd w:val="clear" w:color="auto" w:fill="FFFFFF"/>
          <w:rtl/>
          <w:lang w:val="ar-SA"/>
        </w:rPr>
        <w:t xml:space="preserve">حقيقي والمستعمل فيه هو حكاية وقوع النسبة وعدمه ولكن بداعي الطلب  </w:t>
      </w:r>
      <w:r>
        <w:rPr>
          <w:rFonts w:ascii="Al Nile" w:hAnsi="Al Nile"/>
          <w:shd w:val="clear" w:color="auto" w:fill="FFFFFF"/>
          <w:rtl/>
          <w:lang w:val="ar-SA"/>
        </w:rPr>
        <w:t xml:space="preserve">- </w:t>
      </w:r>
      <w:r>
        <w:rPr>
          <w:rFonts w:cs="Times New Roman"/>
          <w:shd w:val="clear" w:color="auto" w:fill="FFFFFF"/>
          <w:rtl/>
          <w:lang w:val="ar-SA"/>
        </w:rPr>
        <w:t>فعلى أساس هذا الوجه تكون الدلالة على الوجوب آكد وأقوى كما أفاد وقد ذكر قدس سره في الكفاية وجه الآكدية والأقوائية وهو أن المتكلم عندما يستعمل في مقام الطلب الجملة الخبرية والمفروض أن المستعم</w:t>
      </w:r>
      <w:r>
        <w:rPr>
          <w:rFonts w:cs="Times New Roman"/>
          <w:shd w:val="clear" w:color="auto" w:fill="FFFFFF"/>
          <w:rtl/>
          <w:lang w:val="ar-SA"/>
        </w:rPr>
        <w:t>ل فيه الحكاية عن الوقوع يخبر عن تحقق مطلوبه وأنه تحقق أو يتحقق فيُفهم من ذلك أن المتكلم لا يرضى إلا بتحققه وهذا يوجب كون الجمل الخبرية المستعملة في الطلب آكد من صيغة الأمر في الدلالة على الوجوب لأن المتكلم في صيغة الأمر يطلب مطلوبه مباشرةً ولكن في الجمل ال</w:t>
      </w:r>
      <w:r>
        <w:rPr>
          <w:rFonts w:cs="Times New Roman"/>
          <w:shd w:val="clear" w:color="auto" w:fill="FFFFFF"/>
          <w:rtl/>
          <w:lang w:val="ar-SA"/>
        </w:rPr>
        <w:t>خبرية يطلبه بلسان الإخبار عن تحققه وهذا يوجب آكديتها</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هذا ما أفاده المحقق الآخوند قدس سره في وجه الآكدية على الوجه الثاني وهو مختاره ووافقه في هذا الوجه أكثر المحققين</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ولكن أشكل عليه المحقق الإيرواني قدس سره بأن الآكدية والأقوائية التي ادعاها المحقق الآخون</w:t>
      </w:r>
      <w:r>
        <w:rPr>
          <w:rFonts w:cs="Times New Roman"/>
          <w:shd w:val="clear" w:color="auto" w:fill="FFFFFF"/>
          <w:rtl/>
          <w:lang w:val="ar-SA"/>
        </w:rPr>
        <w:t>د قدس سره فيها احتمالان وفسّر العبارة أولاً بالأول ثم ذكرالاحتمال الثاني وناقش في كليهما</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الأول</w:t>
      </w:r>
      <w:r>
        <w:rPr>
          <w:rFonts w:ascii="Al Nile" w:hAnsi="Al Nile"/>
          <w:shd w:val="clear" w:color="auto" w:fill="FFFFFF"/>
          <w:rtl/>
          <w:lang w:val="ar-SA"/>
        </w:rPr>
        <w:t xml:space="preserve">: </w:t>
      </w:r>
      <w:r>
        <w:rPr>
          <w:rFonts w:cs="Times New Roman"/>
          <w:shd w:val="clear" w:color="auto" w:fill="FFFFFF"/>
          <w:rtl/>
          <w:lang w:val="ar-SA"/>
        </w:rPr>
        <w:t>الآكدية والأقوائية في المدلول بمعنى أن الطلب الثابت في موارد استعمال الجملة الخبرية أقوى وأشد من الطلب الثابت في موارد استعمال صيغة الأمر وهذا غير قابل للالتزا</w:t>
      </w:r>
      <w:r>
        <w:rPr>
          <w:rFonts w:cs="Times New Roman"/>
          <w:shd w:val="clear" w:color="auto" w:fill="FFFFFF"/>
          <w:rtl/>
          <w:lang w:val="ar-SA"/>
        </w:rPr>
        <w:t>م لأن لازمه تقديم الوجوب المستفاد من الجمل الخبرية على الوجوب المستفاد من صيغة الأمر في مقام التزاحم</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الثاني</w:t>
      </w:r>
      <w:r>
        <w:rPr>
          <w:rFonts w:ascii="Al Nile" w:hAnsi="Al Nile"/>
          <w:shd w:val="clear" w:color="auto" w:fill="FFFFFF"/>
          <w:rtl/>
          <w:lang w:val="ar-SA"/>
        </w:rPr>
        <w:t xml:space="preserve">: </w:t>
      </w:r>
      <w:r>
        <w:rPr>
          <w:rFonts w:cs="Times New Roman"/>
          <w:shd w:val="clear" w:color="auto" w:fill="FFFFFF"/>
          <w:rtl/>
          <w:lang w:val="ar-SA"/>
        </w:rPr>
        <w:t xml:space="preserve">الآكدية والأقوائية في الدلالة بمعنى أظهرية الجمل الخبرية المستعملة في الطلب في الوجوب من صيغة الأمر وهذا أيضاً غير صحيح لعدم وجه للأظهرية بل لا </w:t>
      </w:r>
      <w:r>
        <w:rPr>
          <w:rFonts w:cs="Times New Roman"/>
          <w:shd w:val="clear" w:color="auto" w:fill="FFFFFF"/>
          <w:rtl/>
          <w:lang w:val="ar-SA"/>
        </w:rPr>
        <w:t>يمكن أن تكون الجملة الخبرية أظهر كيف يكون غير الحقيقة أظهر من الحقيقة فإن صيغة الأمر حقيقة في الوجوب والجملة الخبرية ليست حقيقةً في الوجوب بل في الحكاية والإخبار فكيف تكون الجملة الخبرية أظهر من صيغة الأمر في الوجوب</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lastRenderedPageBreak/>
        <w:t>ثم قال</w:t>
      </w:r>
      <w:r>
        <w:rPr>
          <w:rFonts w:ascii="Al Nile" w:hAnsi="Al Nile"/>
          <w:shd w:val="clear" w:color="auto" w:fill="FFFFFF"/>
          <w:rtl/>
          <w:lang w:val="ar-SA"/>
        </w:rPr>
        <w:t xml:space="preserve">: </w:t>
      </w:r>
      <w:r>
        <w:rPr>
          <w:rFonts w:cs="Times New Roman"/>
          <w:shd w:val="clear" w:color="auto" w:fill="FFFFFF"/>
          <w:rtl/>
          <w:lang w:val="ar-SA"/>
        </w:rPr>
        <w:t>إن قلت</w:t>
      </w:r>
      <w:r>
        <w:rPr>
          <w:rFonts w:ascii="Al Nile" w:hAnsi="Al Nile"/>
          <w:shd w:val="clear" w:color="auto" w:fill="FFFFFF"/>
          <w:rtl/>
          <w:lang w:val="ar-SA"/>
        </w:rPr>
        <w:t xml:space="preserve">: </w:t>
      </w:r>
      <w:r>
        <w:rPr>
          <w:rFonts w:cs="Times New Roman"/>
          <w:shd w:val="clear" w:color="auto" w:fill="FFFFFF"/>
          <w:rtl/>
          <w:lang w:val="ar-SA"/>
        </w:rPr>
        <w:t>كيف تقولون لا يمكن أن ي</w:t>
      </w:r>
      <w:r>
        <w:rPr>
          <w:rFonts w:cs="Times New Roman"/>
          <w:shd w:val="clear" w:color="auto" w:fill="FFFFFF"/>
          <w:rtl/>
          <w:lang w:val="ar-SA"/>
        </w:rPr>
        <w:t>كون غير الحقيقة أظهر وابلغ وأقوى من الحقيقة مع أن المعروف في الألسنة</w:t>
      </w:r>
      <w:r>
        <w:rPr>
          <w:rFonts w:ascii="Al Nile" w:hAnsi="Al Nile"/>
          <w:shd w:val="clear" w:color="auto" w:fill="FFFFFF"/>
          <w:rtl/>
          <w:lang w:val="ar-SA"/>
        </w:rPr>
        <w:t>: (</w:t>
      </w:r>
      <w:r>
        <w:rPr>
          <w:rFonts w:cs="Times New Roman"/>
          <w:shd w:val="clear" w:color="auto" w:fill="FFFFFF"/>
          <w:rtl/>
          <w:lang w:val="ar-SA"/>
        </w:rPr>
        <w:t>الكناية أبلغ من التصريح</w:t>
      </w:r>
      <w:r>
        <w:rPr>
          <w:rFonts w:ascii="Al Nile" w:hAnsi="Al Nile"/>
          <w:shd w:val="clear" w:color="auto" w:fill="FFFFFF"/>
          <w:rtl/>
          <w:lang w:val="ar-SA"/>
        </w:rPr>
        <w:t xml:space="preserve">) </w:t>
      </w:r>
      <w:r>
        <w:rPr>
          <w:rFonts w:cs="Times New Roman"/>
          <w:shd w:val="clear" w:color="auto" w:fill="FFFFFF"/>
          <w:rtl/>
          <w:lang w:val="ar-SA"/>
        </w:rPr>
        <w:t>وفي الكناية لا يستعمل اللفظ في معناه الحقيقي فهذه العبارة المعروفة تدل على أن غير الحقيقة قد يكون أقوى دلالةً وأظهر من الحقيقة</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قلنا</w:t>
      </w:r>
      <w:r>
        <w:rPr>
          <w:rFonts w:ascii="Al Nile" w:hAnsi="Al Nile"/>
          <w:shd w:val="clear" w:color="auto" w:fill="FFFFFF"/>
          <w:rtl/>
          <w:lang w:val="ar-SA"/>
        </w:rPr>
        <w:t xml:space="preserve">: </w:t>
      </w:r>
      <w:r>
        <w:rPr>
          <w:rFonts w:cs="Times New Roman"/>
          <w:shd w:val="clear" w:color="auto" w:fill="FFFFFF"/>
          <w:rtl/>
          <w:lang w:val="ar-SA"/>
        </w:rPr>
        <w:t>هذه العبارة وإن كانت معروف</w:t>
      </w:r>
      <w:r>
        <w:rPr>
          <w:rFonts w:cs="Times New Roman"/>
          <w:shd w:val="clear" w:color="auto" w:fill="FFFFFF"/>
          <w:rtl/>
          <w:lang w:val="ar-SA"/>
        </w:rPr>
        <w:t>ةً ولكن ليس معناها أقوائية الكناية وآكديتها في المدلول ولا في الدلالة فعندما نلاحظ مثلاً جملة</w:t>
      </w:r>
      <w:r>
        <w:rPr>
          <w:rFonts w:ascii="Al Nile" w:hAnsi="Al Nile"/>
          <w:shd w:val="clear" w:color="auto" w:fill="FFFFFF"/>
          <w:rtl/>
          <w:lang w:val="ar-SA"/>
        </w:rPr>
        <w:t>: (</w:t>
      </w:r>
      <w:r>
        <w:rPr>
          <w:rFonts w:cs="Times New Roman"/>
          <w:shd w:val="clear" w:color="auto" w:fill="FFFFFF"/>
          <w:rtl/>
          <w:lang w:val="ar-SA"/>
        </w:rPr>
        <w:t>زيد كثير الرماد</w:t>
      </w:r>
      <w:r>
        <w:rPr>
          <w:rFonts w:ascii="Al Nile" w:hAnsi="Al Nile"/>
          <w:shd w:val="clear" w:color="auto" w:fill="FFFFFF"/>
          <w:rtl/>
          <w:lang w:val="ar-SA"/>
        </w:rPr>
        <w:t xml:space="preserve">) </w:t>
      </w:r>
      <w:r>
        <w:rPr>
          <w:rFonts w:cs="Times New Roman"/>
          <w:shd w:val="clear" w:color="auto" w:fill="FFFFFF"/>
          <w:rtl/>
          <w:lang w:val="ar-SA"/>
        </w:rPr>
        <w:t xml:space="preserve">بالقياس إلى </w:t>
      </w:r>
      <w:r>
        <w:rPr>
          <w:rFonts w:ascii="Al Nile" w:hAnsi="Al Nile"/>
          <w:shd w:val="clear" w:color="auto" w:fill="FFFFFF"/>
          <w:rtl/>
          <w:lang w:val="ar-SA"/>
        </w:rPr>
        <w:t>(</w:t>
      </w:r>
      <w:r>
        <w:rPr>
          <w:rFonts w:cs="Times New Roman"/>
          <w:shd w:val="clear" w:color="auto" w:fill="FFFFFF"/>
          <w:rtl/>
          <w:lang w:val="ar-SA"/>
        </w:rPr>
        <w:t>زيد جواد</w:t>
      </w:r>
      <w:r>
        <w:rPr>
          <w:rFonts w:ascii="Al Nile" w:hAnsi="Al Nile"/>
          <w:shd w:val="clear" w:color="auto" w:fill="FFFFFF"/>
          <w:rtl/>
          <w:lang w:val="ar-SA"/>
        </w:rPr>
        <w:t xml:space="preserve">) </w:t>
      </w:r>
      <w:r>
        <w:rPr>
          <w:rFonts w:cs="Times New Roman"/>
          <w:shd w:val="clear" w:color="auto" w:fill="FFFFFF"/>
          <w:rtl/>
          <w:lang w:val="ar-SA"/>
        </w:rPr>
        <w:t>ليس الأولى أقوى في المدلول بأن يكون الجود والكرم المستفاد منها أقوى مرتبةً من المستفاد من الثانية ليس الأمر كذلك بالوجدا</w:t>
      </w:r>
      <w:r>
        <w:rPr>
          <w:rFonts w:cs="Times New Roman"/>
          <w:shd w:val="clear" w:color="auto" w:fill="FFFFFF"/>
          <w:rtl/>
          <w:lang w:val="ar-SA"/>
        </w:rPr>
        <w:t>ن وليست الأولى أقوى في الدلالة أيضاً بأن تكون أظهر في بيان الجود والكرم من الثانية كلتاهما تحكيان عن الجود والكرم</w:t>
      </w:r>
      <w:r>
        <w:rPr>
          <w:rFonts w:ascii="Al Nile" w:hAnsi="Al Nile"/>
          <w:shd w:val="clear" w:color="auto" w:fill="FFFFFF"/>
          <w:rtl/>
          <w:lang w:val="ar-SA"/>
        </w:rPr>
        <w:t xml:space="preserve">. </w:t>
      </w:r>
      <w:r>
        <w:rPr>
          <w:rFonts w:cs="Times New Roman"/>
          <w:shd w:val="clear" w:color="auto" w:fill="FFFFFF"/>
          <w:rtl/>
          <w:lang w:val="ar-SA"/>
        </w:rPr>
        <w:t>بل المراد من العبارة المذكورة أن الكناية أكثر لطافةً وملاحةً في التعبير لا الآكدية في المدلول أو الدلالة</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فما أفاده المحقق الآخوند قدس سره غي</w:t>
      </w:r>
      <w:r>
        <w:rPr>
          <w:rFonts w:cs="Times New Roman"/>
          <w:shd w:val="clear" w:color="auto" w:fill="FFFFFF"/>
          <w:rtl/>
          <w:lang w:val="ar-SA"/>
        </w:rPr>
        <w:t>ر تام</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لكن يجاب عن هذه المناقشة بأن الترديد المذكور في عبارة الآخوند قدس سره بين الاحتمالين بل تفسيرها أولاً بالاحتمال الأول وهو الآكدية في المدلول بعيد عن مثل المحقق الإيرواني قدس سره قدس سره مع ما نعهده منه من الدقة والتحقيق فإن من المعلوم أن مراد المحقق</w:t>
      </w:r>
      <w:r>
        <w:rPr>
          <w:rFonts w:cs="Times New Roman"/>
          <w:shd w:val="clear" w:color="auto" w:fill="FFFFFF"/>
          <w:rtl/>
          <w:lang w:val="ar-SA"/>
        </w:rPr>
        <w:t xml:space="preserve"> الآخوند قدس سره الآكدية في الدلالة لا المدلول فإن عباراته واضحة في ذلك فما أورده على المحقق الآخوند قدس سره على الاحتمال الأول </w:t>
      </w:r>
      <w:r>
        <w:rPr>
          <w:rFonts w:ascii="Al Nile" w:hAnsi="Al Nile"/>
          <w:shd w:val="clear" w:color="auto" w:fill="FFFFFF"/>
          <w:rtl/>
          <w:lang w:val="ar-SA"/>
        </w:rPr>
        <w:t xml:space="preserve">- </w:t>
      </w:r>
      <w:r>
        <w:rPr>
          <w:rFonts w:cs="Times New Roman"/>
          <w:shd w:val="clear" w:color="auto" w:fill="FFFFFF"/>
          <w:rtl/>
          <w:lang w:val="ar-SA"/>
        </w:rPr>
        <w:t xml:space="preserve">من أن لازمه الباطل تقديم الوجوب المستفاد من الجملة الخبرية على الوجوب المستفاد من صيغة الأمر في التزاحم </w:t>
      </w:r>
      <w:r>
        <w:rPr>
          <w:rFonts w:ascii="Al Nile" w:hAnsi="Al Nile"/>
          <w:shd w:val="clear" w:color="auto" w:fill="FFFFFF"/>
          <w:rtl/>
          <w:lang w:val="ar-SA"/>
        </w:rPr>
        <w:t xml:space="preserve">- </w:t>
      </w:r>
      <w:r>
        <w:rPr>
          <w:rFonts w:cs="Times New Roman"/>
          <w:shd w:val="clear" w:color="auto" w:fill="FFFFFF"/>
          <w:rtl/>
          <w:lang w:val="ar-SA"/>
        </w:rPr>
        <w:t xml:space="preserve">غير وارد أساساً لأن </w:t>
      </w:r>
      <w:r>
        <w:rPr>
          <w:rFonts w:cs="Times New Roman"/>
          <w:shd w:val="clear" w:color="auto" w:fill="FFFFFF"/>
          <w:rtl/>
          <w:lang w:val="ar-SA"/>
        </w:rPr>
        <w:t>مراده قدس سره ليس الآكدية في المدلول</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وعلى الاحتمال الثاني أيضاً لا يرد ما أورده من أنه لا يوجد ما يوجب أظهرية الجملة الخبرية لأن المحقق الآخوند قدس سره يرى وجود ما يوجب الأظهرية وهو ما تقدم من أن استعمال لفظ يدل حسب المدلول الاستعمالي على وقوع المطلوب يشت</w:t>
      </w:r>
      <w:r>
        <w:rPr>
          <w:rFonts w:cs="Times New Roman"/>
          <w:shd w:val="clear" w:color="auto" w:fill="FFFFFF"/>
          <w:rtl/>
          <w:lang w:val="ar-SA"/>
        </w:rPr>
        <w:t>مل على خصوصية زائدة وهو إظهار أن المتكلم لا يرضى إلا بتحققه خارجاً فاقتران الطلب بهذه الزيادة التي لا توجد في صيغة الأمر يوجب الأظهرية</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وأما ما أفاده من أنه كيف يكون غير الحقيقة آكد من الحقيقة ففيه أنه ليست هناك آية نازلة في أن الحقيقة دائماً تكون آكد من غ</w:t>
      </w:r>
      <w:r>
        <w:rPr>
          <w:rFonts w:cs="Times New Roman"/>
          <w:shd w:val="clear" w:color="auto" w:fill="FFFFFF"/>
          <w:rtl/>
          <w:lang w:val="ar-SA"/>
        </w:rPr>
        <w:t>يرها بل الآكدية تابعة لخصوصيات الدال فعندما نلاحظ دالين على أمر فإن كانت لأحدهما خصوصية زائدة يكون آكد من الآخر سواء كان ذو الخصوصية الزائدة الحقيقة أو غير الحقيقة ، وعندما نلاحظ الاستعمال الكنائي</w:t>
      </w:r>
      <w:r>
        <w:rPr>
          <w:rFonts w:ascii="Al Nile" w:hAnsi="Al Nile"/>
          <w:shd w:val="clear" w:color="auto" w:fill="FFFFFF"/>
          <w:rtl/>
          <w:lang w:val="ar-SA"/>
        </w:rPr>
        <w:t xml:space="preserve"> </w:t>
      </w:r>
      <w:r>
        <w:rPr>
          <w:rFonts w:cs="Times New Roman"/>
          <w:shd w:val="clear" w:color="auto" w:fill="FFFFFF"/>
          <w:rtl/>
          <w:lang w:val="ar-SA"/>
        </w:rPr>
        <w:t>نرى أن فيه خصوصية زائدة لاتوجد في الاستعمال الحقيقي لأن</w:t>
      </w:r>
      <w:r>
        <w:rPr>
          <w:rFonts w:ascii="Al Nile" w:hAnsi="Al Nile"/>
          <w:shd w:val="clear" w:color="auto" w:fill="FFFFFF"/>
          <w:rtl/>
          <w:lang w:val="ar-SA"/>
        </w:rPr>
        <w:t xml:space="preserve"> </w:t>
      </w:r>
      <w:r>
        <w:rPr>
          <w:rFonts w:cs="Times New Roman"/>
          <w:shd w:val="clear" w:color="auto" w:fill="FFFFFF"/>
          <w:rtl/>
          <w:lang w:val="ar-SA"/>
        </w:rPr>
        <w:t>الك</w:t>
      </w:r>
      <w:r>
        <w:rPr>
          <w:rFonts w:cs="Times New Roman"/>
          <w:shd w:val="clear" w:color="auto" w:fill="FFFFFF"/>
          <w:rtl/>
          <w:lang w:val="ar-SA"/>
        </w:rPr>
        <w:t>ناية حيث تخبرعن لازم الشيء لا</w:t>
      </w:r>
      <w:r>
        <w:rPr>
          <w:rFonts w:ascii="Al Nile" w:hAnsi="Al Nile"/>
          <w:shd w:val="clear" w:color="auto" w:fill="FFFFFF"/>
          <w:rtl/>
          <w:lang w:val="ar-SA"/>
        </w:rPr>
        <w:t xml:space="preserve"> </w:t>
      </w:r>
      <w:r>
        <w:rPr>
          <w:rFonts w:cs="Times New Roman"/>
          <w:shd w:val="clear" w:color="auto" w:fill="FFFFFF"/>
          <w:rtl/>
          <w:lang w:val="ar-SA"/>
        </w:rPr>
        <w:t>يأتي فيها احتمال ارادة خلاف الظاهر بخلاف الاستعمال الحقيقي</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هذا كله في الوجه الثاني</w:t>
      </w:r>
      <w:r>
        <w:rPr>
          <w:rFonts w:ascii="Al Nile" w:hAnsi="Al Nile"/>
          <w:shd w:val="clear" w:color="auto" w:fill="FFFFFF"/>
          <w:rtl/>
          <w:lang w:val="ar-SA"/>
        </w:rPr>
        <w:t xml:space="preserve">. </w:t>
      </w:r>
      <w:r>
        <w:rPr>
          <w:rFonts w:cs="Times New Roman"/>
          <w:shd w:val="clear" w:color="auto" w:fill="FFFFFF"/>
          <w:rtl/>
          <w:lang w:val="ar-SA"/>
        </w:rPr>
        <w:t>تبقى الوجوه الأول والثالث والرابع</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lastRenderedPageBreak/>
        <w:t xml:space="preserve">على الوجه الأول </w:t>
      </w:r>
      <w:r>
        <w:rPr>
          <w:rFonts w:ascii="Al Nile" w:hAnsi="Al Nile"/>
          <w:shd w:val="clear" w:color="auto" w:fill="FFFFFF"/>
          <w:rtl/>
          <w:lang w:val="ar-SA"/>
        </w:rPr>
        <w:t xml:space="preserve">- </w:t>
      </w:r>
      <w:r>
        <w:rPr>
          <w:rFonts w:cs="Times New Roman"/>
          <w:shd w:val="clear" w:color="auto" w:fill="FFFFFF"/>
          <w:rtl/>
          <w:lang w:val="ar-SA"/>
        </w:rPr>
        <w:t>وهو مختار أكثر القدماء من</w:t>
      </w:r>
      <w:r>
        <w:rPr>
          <w:rFonts w:cs="Times New Roman"/>
          <w:rtl/>
          <w:lang w:val="ar-SA"/>
        </w:rPr>
        <w:t xml:space="preserve"> أن الجملة الخبرية وإن كانت موضوعةً للحكاية والإخبار لكنها في </w:t>
      </w:r>
      <w:r>
        <w:rPr>
          <w:rFonts w:cs="Times New Roman"/>
          <w:rtl/>
          <w:lang w:val="ar-SA"/>
        </w:rPr>
        <w:t xml:space="preserve">هذه الموارد مستعملة في الطلب فيكون الاستعمال مجازياً </w:t>
      </w:r>
      <w:r>
        <w:rPr>
          <w:rFonts w:ascii="Al Nile" w:hAnsi="Al Nile"/>
          <w:shd w:val="clear" w:color="auto" w:fill="FFFFFF"/>
          <w:rtl/>
          <w:lang w:val="ar-SA"/>
        </w:rPr>
        <w:t xml:space="preserve">- </w:t>
      </w:r>
      <w:r>
        <w:rPr>
          <w:rFonts w:cs="Times New Roman"/>
          <w:shd w:val="clear" w:color="auto" w:fill="FFFFFF"/>
          <w:rtl/>
          <w:lang w:val="ar-SA"/>
        </w:rPr>
        <w:t>فعلى هذا الوجه لا توجيه للآكدية والأقوائية في الدلالة لأنا إذا لاحظنا الجملة الخبرية المستعملة في الطلب وصيغة الأمر وجدنا أنهما مشتركان في الدلالة على الوجوب وليس للجملة الخبرية أي امتياز في ذلك على صي</w:t>
      </w:r>
      <w:r>
        <w:rPr>
          <w:rFonts w:cs="Times New Roman"/>
          <w:shd w:val="clear" w:color="auto" w:fill="FFFFFF"/>
          <w:rtl/>
          <w:lang w:val="ar-SA"/>
        </w:rPr>
        <w:t>غة الأمر والفرق بينهما فقط في أن استعمال الجملة الخبرية مجازي واستعمال صيغة الأمر حقيقي</w:t>
      </w:r>
      <w:r>
        <w:rPr>
          <w:rFonts w:ascii="Al Nile" w:hAnsi="Al Nile"/>
          <w:shd w:val="clear" w:color="auto" w:fill="FFFFFF"/>
          <w:rtl/>
          <w:lang w:val="ar-SA"/>
        </w:rPr>
        <w:t xml:space="preserve">. </w:t>
      </w:r>
      <w:r>
        <w:rPr>
          <w:rFonts w:cs="Times New Roman"/>
          <w:shd w:val="clear" w:color="auto" w:fill="FFFFFF"/>
          <w:rtl/>
          <w:lang w:val="ar-SA"/>
        </w:rPr>
        <w:t>فعلى هذا الوجه لا معنى للآكدية والأقوائية</w:t>
      </w:r>
      <w:r>
        <w:rPr>
          <w:rFonts w:ascii="Al Nile" w:hAnsi="Al Nile"/>
          <w:shd w:val="clear" w:color="auto" w:fill="FFFFFF"/>
          <w:rtl/>
          <w:lang w:val="ar-SA"/>
        </w:rPr>
        <w:t xml:space="preserve">. </w:t>
      </w:r>
      <w:r>
        <w:rPr>
          <w:rFonts w:cs="Times New Roman"/>
          <w:shd w:val="clear" w:color="auto" w:fill="FFFFFF"/>
          <w:rtl/>
          <w:lang w:val="ar-SA"/>
        </w:rPr>
        <w:t xml:space="preserve">فلذا أشكل السيد الخوئي قدس سره </w:t>
      </w:r>
      <w:r>
        <w:rPr>
          <w:rFonts w:ascii="Al Nile" w:hAnsi="Al Nile"/>
          <w:shd w:val="clear" w:color="auto" w:fill="FFFFFF"/>
          <w:rtl/>
          <w:lang w:val="ar-SA"/>
        </w:rPr>
        <w:t xml:space="preserve">- </w:t>
      </w:r>
      <w:r>
        <w:rPr>
          <w:rFonts w:cs="Times New Roman"/>
          <w:shd w:val="clear" w:color="auto" w:fill="FFFFFF"/>
          <w:rtl/>
          <w:lang w:val="ar-SA"/>
        </w:rPr>
        <w:t xml:space="preserve">حسبما في مصباح الأصول </w:t>
      </w:r>
      <w:r>
        <w:rPr>
          <w:rFonts w:ascii="Al Nile" w:hAnsi="Al Nile"/>
          <w:shd w:val="clear" w:color="auto" w:fill="FFFFFF"/>
          <w:rtl/>
          <w:lang w:val="ar-SA"/>
        </w:rPr>
        <w:t xml:space="preserve">- </w:t>
      </w:r>
      <w:r>
        <w:rPr>
          <w:rFonts w:cs="Times New Roman"/>
          <w:shd w:val="clear" w:color="auto" w:fill="FFFFFF"/>
          <w:rtl/>
          <w:lang w:val="ar-SA"/>
        </w:rPr>
        <w:t xml:space="preserve">على المحقق الآخوند قدس سره بأن الآكدية تتم على القول بأن الجملة </w:t>
      </w:r>
      <w:r>
        <w:rPr>
          <w:rFonts w:cs="Times New Roman"/>
          <w:shd w:val="clear" w:color="auto" w:fill="FFFFFF"/>
          <w:rtl/>
          <w:lang w:val="ar-SA"/>
        </w:rPr>
        <w:t>الخبرية مستعملة في معناها الحقيقي وهو الوجه الثاني</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وعلى الوجه الثالث </w:t>
      </w:r>
      <w:r>
        <w:rPr>
          <w:rFonts w:ascii="Al Nile" w:hAnsi="Al Nile"/>
          <w:shd w:val="clear" w:color="auto" w:fill="FFFFFF"/>
          <w:rtl/>
          <w:lang w:val="ar-SA"/>
        </w:rPr>
        <w:t xml:space="preserve">- </w:t>
      </w:r>
      <w:r>
        <w:rPr>
          <w:rFonts w:cs="Times New Roman"/>
          <w:shd w:val="clear" w:color="auto" w:fill="FFFFFF"/>
          <w:rtl/>
          <w:lang w:val="ar-SA"/>
        </w:rPr>
        <w:t xml:space="preserve">وهو مختار المحقق الإيرواني قدس سره من </w:t>
      </w:r>
      <w:r>
        <w:rPr>
          <w:rFonts w:cs="Times New Roman"/>
          <w:rtl/>
          <w:lang w:val="ar-SA"/>
        </w:rPr>
        <w:t xml:space="preserve">أن المستعمل فيه والداعي في الجملة الخبرية المستعملة في مقام الطلب وفي الخبرية المتعارفة واحد وهو الإخبار عن الواقع والفرق بينهما في أن المتعارفة تخبر عن الواقع مطلقاً والمستعملة في مقام الطلب تخبر عن الواقع على تقدير خاص أو من أشخاص مخصوصين </w:t>
      </w:r>
      <w:r>
        <w:rPr>
          <w:rFonts w:ascii="Al Nile" w:hAnsi="Al Nile"/>
          <w:shd w:val="clear" w:color="auto" w:fill="FFFFFF"/>
          <w:rtl/>
          <w:lang w:val="ar-SA"/>
        </w:rPr>
        <w:t xml:space="preserve">- </w:t>
      </w:r>
      <w:r>
        <w:rPr>
          <w:rFonts w:cs="Times New Roman"/>
          <w:shd w:val="clear" w:color="auto" w:fill="FFFFFF"/>
          <w:rtl/>
          <w:lang w:val="ar-SA"/>
        </w:rPr>
        <w:t>فعلى هذا الوج</w:t>
      </w:r>
      <w:r>
        <w:rPr>
          <w:rFonts w:cs="Times New Roman"/>
          <w:shd w:val="clear" w:color="auto" w:fill="FFFFFF"/>
          <w:rtl/>
          <w:lang w:val="ar-SA"/>
        </w:rPr>
        <w:t>ه لو سلّمنا تماميته وأغمضنا العين عن المناقشة المتقدمة هل تتم الآكدية أو لا؟ ذلك حسب الشرط الذي يقدّر في الكلام فإن قدّرنا الشرط هكذا</w:t>
      </w:r>
      <w:r>
        <w:rPr>
          <w:rFonts w:ascii="Al Nile" w:hAnsi="Al Nile"/>
          <w:shd w:val="clear" w:color="auto" w:fill="FFFFFF"/>
          <w:rtl/>
          <w:lang w:val="ar-SA"/>
        </w:rPr>
        <w:t xml:space="preserve">: </w:t>
      </w:r>
      <w:r>
        <w:rPr>
          <w:rFonts w:cs="Times New Roman"/>
          <w:shd w:val="clear" w:color="auto" w:fill="FFFFFF"/>
          <w:rtl/>
          <w:lang w:val="ar-SA"/>
        </w:rPr>
        <w:t xml:space="preserve">من أراد العمل بقانون الشرع بمعنى الأحكام الإلزامية فيعيد، فتكون دلالة الجملة الخبرية على الوجوب </w:t>
      </w:r>
      <w:r>
        <w:rPr>
          <w:rFonts w:ascii="Al Nile" w:hAnsi="Al Nile"/>
          <w:shd w:val="clear" w:color="auto" w:fill="FFFFFF"/>
          <w:rtl/>
          <w:lang w:val="ar-SA"/>
        </w:rPr>
        <w:t xml:space="preserve">- </w:t>
      </w:r>
      <w:r>
        <w:rPr>
          <w:rFonts w:cs="Times New Roman"/>
          <w:shd w:val="clear" w:color="auto" w:fill="FFFFFF"/>
          <w:rtl/>
          <w:lang w:val="ar-SA"/>
        </w:rPr>
        <w:t>التي هي بتعبير المحقق ا</w:t>
      </w:r>
      <w:r>
        <w:rPr>
          <w:rFonts w:cs="Times New Roman"/>
          <w:shd w:val="clear" w:color="auto" w:fill="FFFFFF"/>
          <w:rtl/>
          <w:lang w:val="ar-SA"/>
        </w:rPr>
        <w:t xml:space="preserve">لإيرواني قدس سره دلالة التزامية </w:t>
      </w:r>
      <w:r>
        <w:rPr>
          <w:rFonts w:ascii="Al Nile" w:hAnsi="Al Nile"/>
          <w:shd w:val="clear" w:color="auto" w:fill="FFFFFF"/>
          <w:rtl/>
          <w:lang w:val="ar-SA"/>
        </w:rPr>
        <w:t xml:space="preserve">- </w:t>
      </w:r>
      <w:r>
        <w:rPr>
          <w:rFonts w:cs="Times New Roman"/>
          <w:shd w:val="clear" w:color="auto" w:fill="FFFFFF"/>
          <w:rtl/>
          <w:lang w:val="ar-SA"/>
        </w:rPr>
        <w:t>آكد من صيغة الأمر ووجه الآكدية كما تقدم توضيحه وجود خصوصية زائدة في الجملة الخبرية لا توجد في صيغة الأمر والخصوصية الزائدة هي نفس الاشتراط المذكور بأن من يريد العمل بقانون الشرع بمعنى الأحكام الإلزامية فيكون ذلك نظير ما ور</w:t>
      </w:r>
      <w:r>
        <w:rPr>
          <w:rFonts w:cs="Times New Roman"/>
          <w:shd w:val="clear" w:color="auto" w:fill="FFFFFF"/>
          <w:rtl/>
          <w:lang w:val="ar-SA"/>
        </w:rPr>
        <w:t xml:space="preserve">د في بعض أدلة الواجبات والمحرمات من الاشتراط بأن من كان يؤمن بالله يفعل كذا أو لا يفعل كذا مثل ما ورد من أن </w:t>
      </w:r>
      <w:r>
        <w:rPr>
          <w:rFonts w:ascii="Al Nile" w:hAnsi="Al Nile"/>
          <w:b/>
          <w:bCs/>
          <w:shd w:val="clear" w:color="auto" w:fill="FFFFFF"/>
          <w:rtl/>
          <w:lang w:val="ar-SA"/>
        </w:rPr>
        <w:t>(</w:t>
      </w:r>
      <w:r>
        <w:rPr>
          <w:rFonts w:cs="Times New Roman"/>
          <w:b/>
          <w:bCs/>
          <w:shd w:val="clear" w:color="auto" w:fill="FFFFFF"/>
          <w:rtl/>
          <w:lang w:val="ar-SA"/>
        </w:rPr>
        <w:t>من كان يؤمن بالله واليوم الآخر فلا يقوم مكان ريبة</w:t>
      </w:r>
      <w:r>
        <w:rPr>
          <w:rFonts w:ascii="Al Nile" w:hAnsi="Al Nile"/>
          <w:b/>
          <w:bCs/>
          <w:shd w:val="clear" w:color="auto" w:fill="FFFFFF"/>
          <w:rtl/>
          <w:lang w:val="ar-SA"/>
        </w:rPr>
        <w:t>)</w:t>
      </w:r>
      <w:r>
        <w:rPr>
          <w:rFonts w:cs="Times New Roman"/>
          <w:shd w:val="clear" w:color="auto" w:fill="FFFFFF"/>
          <w:rtl/>
          <w:lang w:val="ar-SA"/>
        </w:rPr>
        <w:t xml:space="preserve"> و </w:t>
      </w:r>
      <w:r>
        <w:rPr>
          <w:rFonts w:ascii="Al Nile" w:hAnsi="Al Nile"/>
          <w:b/>
          <w:bCs/>
          <w:shd w:val="clear" w:color="auto" w:fill="FFFFFF"/>
          <w:rtl/>
          <w:lang w:val="ar-SA"/>
        </w:rPr>
        <w:t>(</w:t>
      </w:r>
      <w:r>
        <w:rPr>
          <w:rFonts w:cs="Times New Roman"/>
          <w:b/>
          <w:bCs/>
          <w:shd w:val="clear" w:color="auto" w:fill="FFFFFF"/>
          <w:rtl/>
          <w:lang w:val="ar-SA"/>
        </w:rPr>
        <w:t>من كان يؤمن بالله واليوم الآخر فلا يستعملنّ أجيراً حتى يعلمه ما أجره</w:t>
      </w:r>
      <w:r>
        <w:rPr>
          <w:rFonts w:ascii="Al Nile" w:hAnsi="Al Nile"/>
          <w:b/>
          <w:bCs/>
          <w:shd w:val="clear" w:color="auto" w:fill="FFFFFF"/>
          <w:rtl/>
          <w:lang w:val="ar-SA"/>
        </w:rPr>
        <w:t>)</w:t>
      </w:r>
      <w:r>
        <w:rPr>
          <w:rFonts w:ascii="Al Nile" w:eastAsia="Al Nile" w:hAnsi="Al Nile" w:cs="Al Nile"/>
          <w:b/>
          <w:bCs/>
          <w:shd w:val="clear" w:color="auto" w:fill="FFFFFF"/>
          <w:vertAlign w:val="superscript"/>
        </w:rPr>
        <w:footnoteReference w:id="35"/>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فمن تمّ عنده الوجه الث</w:t>
      </w:r>
      <w:r>
        <w:rPr>
          <w:rFonts w:cs="Times New Roman"/>
          <w:shd w:val="clear" w:color="auto" w:fill="FFFFFF"/>
          <w:rtl/>
          <w:lang w:val="ar-SA"/>
        </w:rPr>
        <w:t>الث ودفع المناقشة المتقدمة وقدّر الشرط بنحو تدل الجملة الخبرية على الوجوب تكون الجملة الخبرية عنده  آكد من صيغة الأمر في الدلالة عليه</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وعلى الوجه الرابع </w:t>
      </w:r>
      <w:r>
        <w:rPr>
          <w:rFonts w:ascii="Al Nile" w:hAnsi="Al Nile"/>
          <w:shd w:val="clear" w:color="auto" w:fill="FFFFFF"/>
          <w:rtl/>
          <w:lang w:val="ar-SA"/>
        </w:rPr>
        <w:t xml:space="preserve">- </w:t>
      </w:r>
      <w:r>
        <w:rPr>
          <w:rFonts w:cs="Times New Roman"/>
          <w:shd w:val="clear" w:color="auto" w:fill="FFFFFF"/>
          <w:rtl/>
          <w:lang w:val="ar-SA"/>
        </w:rPr>
        <w:t xml:space="preserve">وهو أحد الوجوه المذكورة في كلام المحقق العراقي قدس سره من </w:t>
      </w:r>
      <w:r>
        <w:rPr>
          <w:rFonts w:cs="Times New Roman"/>
          <w:rtl/>
          <w:lang w:val="ar-SA"/>
        </w:rPr>
        <w:t xml:space="preserve">أن المستعمل فيه والداعي في الجملة الخبرية </w:t>
      </w:r>
      <w:r>
        <w:rPr>
          <w:rFonts w:cs="Times New Roman"/>
          <w:rtl/>
          <w:lang w:val="ar-SA"/>
        </w:rPr>
        <w:t xml:space="preserve">المستعملة في مقام الطلب وفي الخبرية المتعارفة الإخبار عن الواقع لكن الإخبار في الخبرية المستعملة في مقام الطلب ليس لأجل تحقق المقتضى بالفتح بل لأجل تحقق المقتضي بالكسر فيخبر المتكلم عن تحقق المقتضى لأنه يراه يتحقق لتحقق مقتضيه </w:t>
      </w:r>
      <w:r>
        <w:rPr>
          <w:rFonts w:ascii="Al Nile" w:hAnsi="Al Nile"/>
          <w:shd w:val="clear" w:color="auto" w:fill="FFFFFF"/>
          <w:rtl/>
          <w:lang w:val="ar-SA"/>
        </w:rPr>
        <w:t xml:space="preserve">- </w:t>
      </w:r>
      <w:r>
        <w:rPr>
          <w:rFonts w:cs="Times New Roman"/>
          <w:shd w:val="clear" w:color="auto" w:fill="FFFFFF"/>
          <w:rtl/>
          <w:lang w:val="ar-SA"/>
        </w:rPr>
        <w:t xml:space="preserve">فعلى هذا </w:t>
      </w:r>
      <w:r>
        <w:rPr>
          <w:rFonts w:cs="Times New Roman"/>
          <w:shd w:val="clear" w:color="auto" w:fill="FFFFFF"/>
          <w:rtl/>
          <w:lang w:val="ar-SA"/>
        </w:rPr>
        <w:lastRenderedPageBreak/>
        <w:t>الوجه لو سلّمنا تم</w:t>
      </w:r>
      <w:r>
        <w:rPr>
          <w:rFonts w:cs="Times New Roman"/>
          <w:shd w:val="clear" w:color="auto" w:fill="FFFFFF"/>
          <w:rtl/>
          <w:lang w:val="ar-SA"/>
        </w:rPr>
        <w:t>اميته تتم أيضاً الآكدية لأن الجملة الخبرية على هذا الوجه من باب الإخبار عن تحقق المقتضى لأجل تحقق المقتضي وبما أنها إخبار عن المقتضى تكون مشتملةً على خصوصية زائدة على صيغة الأمر لأن الإخبار عن المقتضى يفهم منه أن المتكلم لا يرضى إلا بتحقق المطلوب بحيث أخبر</w:t>
      </w:r>
      <w:r>
        <w:rPr>
          <w:rFonts w:cs="Times New Roman"/>
          <w:shd w:val="clear" w:color="auto" w:fill="FFFFFF"/>
          <w:rtl/>
          <w:lang w:val="ar-SA"/>
        </w:rPr>
        <w:t xml:space="preserve"> عن تحققه نظير ما تقدم في الوجه الثاني وبهذه الخصوصية الزائدة تكون الجملة الخبرية آكد في الدلالة على الوجوب من صيغة الأمر</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التنبيه الثاني</w:t>
      </w:r>
      <w:r>
        <w:rPr>
          <w:rFonts w:ascii="Al Nile" w:hAnsi="Al Nile"/>
          <w:shd w:val="clear" w:color="auto" w:fill="FFFFFF"/>
          <w:rtl/>
          <w:lang w:val="ar-SA"/>
        </w:rPr>
        <w:t xml:space="preserve">: </w:t>
      </w:r>
      <w:r>
        <w:rPr>
          <w:rFonts w:cs="Times New Roman"/>
          <w:shd w:val="clear" w:color="auto" w:fill="FFFFFF"/>
          <w:rtl/>
          <w:lang w:val="ar-SA"/>
        </w:rPr>
        <w:t xml:space="preserve">فيما يصلح من الجملات الخبرية أن تستعمل في مقام الطلب هل جميع الجمل الخبرية </w:t>
      </w:r>
      <w:r>
        <w:rPr>
          <w:rFonts w:ascii="Al Nile" w:hAnsi="Al Nile"/>
          <w:shd w:val="clear" w:color="auto" w:fill="FFFFFF"/>
          <w:rtl/>
          <w:lang w:val="ar-SA"/>
        </w:rPr>
        <w:t xml:space="preserve">- </w:t>
      </w:r>
      <w:r>
        <w:rPr>
          <w:rFonts w:cs="Times New Roman"/>
          <w:shd w:val="clear" w:color="auto" w:fill="FFFFFF"/>
          <w:rtl/>
          <w:lang w:val="ar-SA"/>
        </w:rPr>
        <w:t xml:space="preserve">من الاسمية والفعلية الماضوية منها والمضارعية </w:t>
      </w:r>
      <w:r>
        <w:rPr>
          <w:rFonts w:ascii="Al Nile" w:hAnsi="Al Nile"/>
          <w:shd w:val="clear" w:color="auto" w:fill="FFFFFF"/>
          <w:rtl/>
          <w:lang w:val="ar-SA"/>
        </w:rPr>
        <w:t xml:space="preserve">- </w:t>
      </w:r>
      <w:r>
        <w:rPr>
          <w:rFonts w:cs="Times New Roman"/>
          <w:shd w:val="clear" w:color="auto" w:fill="FFFFFF"/>
          <w:rtl/>
          <w:lang w:val="ar-SA"/>
        </w:rPr>
        <w:t>تصلح لذلك أو لا؟</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لم يتعرض لهذه الجهة المحقق الآخوند قدس سره والأعلام المتقدمين والذي تعرض لها السيد الخوئي قدس سره حيث أفاد أن الجملة الخبرية التي تستعمل في الطلب خصوص الجملة الفعلية التي فعلها مضارع ولا تصلح </w:t>
      </w:r>
      <w:r>
        <w:rPr>
          <w:rFonts w:cs="Times New Roman"/>
          <w:shd w:val="clear" w:color="auto" w:fill="FFFFFF"/>
          <w:rtl/>
          <w:lang w:val="ar-SA"/>
        </w:rPr>
        <w:t>لذلك التي فعلها ماضٍ إلا أن يكون الماضي جزاءً للشرط فينقلب معناه حينئذٍ إلى المضارع وأما الماضي الذي يكون بمعنى الإخبار عن فعل تحقق في السابق فلا يصلح للاستعمال في الطلب وأما الجملة الاسمية فلم يُعهد استعمالها في الطلب أصلاً</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والكلام في الجمل الخبرية المست</w:t>
      </w:r>
      <w:r>
        <w:rPr>
          <w:rFonts w:cs="Times New Roman"/>
          <w:shd w:val="clear" w:color="auto" w:fill="FFFFFF"/>
          <w:rtl/>
          <w:lang w:val="ar-SA"/>
        </w:rPr>
        <w:t xml:space="preserve">عملة في الطلب وأما الجمل المستعملة في الإنشاء فتكون من الأقسام الثلاثة الاسمية والفعلية المضارعية والفعلية الماضوية فتسعمل بعت واشتريت في انشاء البيع  كما  تُستعمل الجملة الاسمية </w:t>
      </w:r>
      <w:r>
        <w:rPr>
          <w:rFonts w:ascii="Al Nile" w:hAnsi="Al Nile"/>
          <w:shd w:val="clear" w:color="auto" w:fill="FFFFFF"/>
          <w:rtl/>
          <w:lang w:val="ar-SA"/>
        </w:rPr>
        <w:t>(</w:t>
      </w:r>
      <w:r>
        <w:rPr>
          <w:rFonts w:cs="Times New Roman"/>
          <w:shd w:val="clear" w:color="auto" w:fill="FFFFFF"/>
          <w:rtl/>
          <w:lang w:val="ar-SA"/>
        </w:rPr>
        <w:t>أنت طالق</w:t>
      </w:r>
      <w:r>
        <w:rPr>
          <w:rFonts w:ascii="Al Nile" w:hAnsi="Al Nile"/>
          <w:shd w:val="clear" w:color="auto" w:fill="FFFFFF"/>
          <w:rtl/>
          <w:lang w:val="ar-SA"/>
        </w:rPr>
        <w:t xml:space="preserve">) </w:t>
      </w:r>
      <w:r>
        <w:rPr>
          <w:rFonts w:cs="Times New Roman"/>
          <w:shd w:val="clear" w:color="auto" w:fill="FFFFFF"/>
          <w:rtl/>
          <w:lang w:val="ar-SA"/>
        </w:rPr>
        <w:t>في إنشاء الطلاق</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أضاف السيد الصدر قدس سره ذيل كلام السيد الخوئي قد</w:t>
      </w:r>
      <w:r>
        <w:rPr>
          <w:rFonts w:cs="Times New Roman"/>
          <w:shd w:val="clear" w:color="auto" w:fill="FFFFFF"/>
          <w:rtl/>
          <w:lang w:val="ar-SA"/>
        </w:rPr>
        <w:t>س سره أن هناك مورد آخر يرد الماضي في مقام الطلب غير الواقع جزاءً للشرط وهو الواقع في مقام الدعاء</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نعم، لا يستعمل الفعل الماضي في الطلب في غير مقام الدعاء وذلك لأن معناه لا يناسب الطلب فإن الماضي يدل على وقوع الفعل في الزمان السابق ويدل على الفراغ من تحقق ا</w:t>
      </w:r>
      <w:r>
        <w:rPr>
          <w:rFonts w:cs="Times New Roman"/>
          <w:shd w:val="clear" w:color="auto" w:fill="FFFFFF"/>
          <w:rtl/>
          <w:lang w:val="ar-SA"/>
        </w:rPr>
        <w:t>لفعل ومضيه وفي الطلب المطلوب وقوع الفعل في المستقبل فبلحاظ خصوصية الطلب لا يناسبه الفعل الماضي إلا في مقام الدعاء الذي يكون المطلوب حقيقةً في المستقبل فلابد أن يضاف إلى هذا التقييد للسيد الخوئي قدس سره</w:t>
      </w:r>
      <w:r>
        <w:rPr>
          <w:rFonts w:ascii="Al Nile" w:hAnsi="Al Nile"/>
          <w:shd w:val="clear" w:color="auto" w:fill="FFFFFF"/>
          <w:rtl/>
          <w:lang w:val="ar-SA"/>
        </w:rPr>
        <w:t>: (</w:t>
      </w:r>
      <w:r>
        <w:rPr>
          <w:rFonts w:cs="Times New Roman"/>
          <w:shd w:val="clear" w:color="auto" w:fill="FFFFFF"/>
          <w:rtl/>
          <w:lang w:val="ar-SA"/>
        </w:rPr>
        <w:t>إلا جزاءً للشرط</w:t>
      </w:r>
      <w:r>
        <w:rPr>
          <w:rFonts w:ascii="Al Nile" w:hAnsi="Al Nile"/>
          <w:shd w:val="clear" w:color="auto" w:fill="FFFFFF"/>
          <w:rtl/>
          <w:lang w:val="ar-SA"/>
        </w:rPr>
        <w:t xml:space="preserve">) </w:t>
      </w:r>
      <w:r>
        <w:rPr>
          <w:rFonts w:cs="Times New Roman"/>
          <w:shd w:val="clear" w:color="auto" w:fill="FFFFFF"/>
          <w:rtl/>
          <w:lang w:val="ar-SA"/>
        </w:rPr>
        <w:t>الدعاء أيضاً</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z w:val="32"/>
          <w:szCs w:val="32"/>
          <w:rtl/>
          <w:lang w:val="ar-SA"/>
        </w:rPr>
      </w:pPr>
      <w:r>
        <w:rPr>
          <w:rFonts w:cs="Times New Roman"/>
          <w:shd w:val="clear" w:color="auto" w:fill="FFFFFF"/>
          <w:rtl/>
          <w:lang w:val="ar-SA"/>
        </w:rPr>
        <w:t>ولكنه يلاحظ عليه بأن</w:t>
      </w:r>
      <w:r>
        <w:rPr>
          <w:rFonts w:cs="Times New Roman"/>
          <w:shd w:val="clear" w:color="auto" w:fill="FFFFFF"/>
          <w:rtl/>
          <w:lang w:val="ar-SA"/>
        </w:rPr>
        <w:t xml:space="preserve"> مورد الكلام استعمال صيغة الماضي فيما كان</w:t>
      </w:r>
      <w:r>
        <w:rPr>
          <w:rFonts w:ascii="Al Nile" w:hAnsi="Al Nile"/>
          <w:shd w:val="clear" w:color="auto" w:fill="FFFFFF"/>
          <w:rtl/>
          <w:lang w:val="ar-SA"/>
        </w:rPr>
        <w:t xml:space="preserve"> </w:t>
      </w:r>
      <w:r>
        <w:rPr>
          <w:rFonts w:cs="Times New Roman"/>
          <w:shd w:val="clear" w:color="auto" w:fill="FFFFFF"/>
          <w:rtl/>
          <w:lang w:val="ar-SA"/>
        </w:rPr>
        <w:t xml:space="preserve">المطلوب فعل المخاطب الذي يقع في الزمان فلا ينتقض بالدعاء الذي يكون المطلوب فيه فعل الله تعالى الذي لايلاحظ فيه الزمان </w:t>
      </w:r>
      <w:r>
        <w:rPr>
          <w:rFonts w:ascii="Al Nile" w:hAnsi="Al Nile"/>
          <w:shd w:val="clear" w:color="auto" w:fill="FFFFFF"/>
          <w:rtl/>
          <w:lang w:val="ar-SA"/>
        </w:rPr>
        <w:t xml:space="preserve">. </w:t>
      </w:r>
    </w:p>
    <w:p w:rsidR="00726F5F" w:rsidRDefault="00726F5F">
      <w:pPr>
        <w:pStyle w:val="A8"/>
        <w:rPr>
          <w:rFonts w:ascii="Al Nile" w:eastAsia="Al Nile" w:hAnsi="Al Nile" w:cs="Al Nile" w:hint="default"/>
          <w:shd w:val="clear" w:color="auto" w:fill="FFFFFF"/>
        </w:rPr>
      </w:pP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يبقى هنا مطلب وهو أن ما ذكر من أنه لا يصلح للاستعمال في مقام الطلب إلا بعض أقسام الجمل الخبر</w:t>
      </w:r>
      <w:r>
        <w:rPr>
          <w:rFonts w:cs="Times New Roman"/>
          <w:shd w:val="clear" w:color="auto" w:fill="FFFFFF"/>
          <w:rtl/>
          <w:lang w:val="ar-SA"/>
        </w:rPr>
        <w:t>ية لا جميعها لا يرتبط بكيفية استفادة الطلب منها والوجوه الأربعة المتقدمة</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lastRenderedPageBreak/>
        <w:t>وبذلك يتضح ما في كلام السيد الخوئي قدس سره حيث أشكل على المحقق الآخوند قدس سره في اختيار الوجه الثاني بأنه لا يمكن الالتزام بأن استعمال الجملة الخبرية في مقام الطلب استعمال لها في مع</w:t>
      </w:r>
      <w:r>
        <w:rPr>
          <w:rFonts w:cs="Times New Roman"/>
          <w:shd w:val="clear" w:color="auto" w:fill="FFFFFF"/>
          <w:rtl/>
          <w:lang w:val="ar-SA"/>
        </w:rPr>
        <w:t>ناها الحقيقي ويكون استعمالاً حقيقياً لأن الاستعمال لو كان حقيقياً لزم صحة إنشاء الطلب بأي جملة خبرية والحال أنه ثبت بالاستقراء أنه لا تستعمل في مقام الطلب إلا الجملة الفعلية المضارعية فجعل قدس سره هذا دليلاً على بطلان الوجه الثاني</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وفيه أن التضييق المذكور </w:t>
      </w:r>
      <w:r>
        <w:rPr>
          <w:rFonts w:cs="Times New Roman"/>
          <w:shd w:val="clear" w:color="auto" w:fill="FFFFFF"/>
          <w:rtl/>
          <w:lang w:val="ar-SA"/>
        </w:rPr>
        <w:t>في الجملات المستعملة في مقام الطلب لابد من توجيهه على كل من الوجوه الأربعة</w:t>
      </w:r>
      <w:r>
        <w:rPr>
          <w:rFonts w:ascii="Al Nile" w:hAnsi="Al Nile"/>
          <w:shd w:val="clear" w:color="auto" w:fill="FFFFFF"/>
          <w:rtl/>
          <w:lang w:val="ar-SA"/>
        </w:rPr>
        <w:t xml:space="preserve">. </w:t>
      </w:r>
      <w:r>
        <w:rPr>
          <w:rFonts w:cs="Times New Roman"/>
          <w:shd w:val="clear" w:color="auto" w:fill="FFFFFF"/>
          <w:rtl/>
          <w:lang w:val="ar-SA"/>
        </w:rPr>
        <w:t>يرى السيد الخوئي قدس سره أن استعمال الجملة الخبرية في مقام الطلب استعمال مجازي لا حقيقي فعلى هذا أيضاً يمكن أن يقال لابد في الاستعمال المجازي من مناسبة والمناسبة إن كانت مناسبة الح</w:t>
      </w:r>
      <w:r>
        <w:rPr>
          <w:rFonts w:cs="Times New Roman"/>
          <w:shd w:val="clear" w:color="auto" w:fill="FFFFFF"/>
          <w:rtl/>
          <w:lang w:val="ar-SA"/>
        </w:rPr>
        <w:t>كاية عن الوقوع لطلب الفعل فالجملة الاسمية أيضاً موضوعة للحكاية وكذلك الفعلية الماضوية فالمناسبة موجودة فيهما أيضاً مع أنهما لا تستعملان في مقام الطلب</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فلا يكون التضييق المذكور شاهداً على بطلان أي وجه من الوجوه الأربعة فإن أورد الإشكال على المحقق الآخون</w:t>
      </w:r>
      <w:r>
        <w:rPr>
          <w:rFonts w:cs="Times New Roman"/>
          <w:shd w:val="clear" w:color="auto" w:fill="FFFFFF"/>
          <w:rtl/>
          <w:lang w:val="ar-SA"/>
        </w:rPr>
        <w:t xml:space="preserve">د قدس سره يرد على مختار السيد الخوئي قدس سره </w:t>
      </w:r>
      <w:r>
        <w:rPr>
          <w:rFonts w:ascii="Al Nile" w:hAnsi="Al Nile"/>
          <w:shd w:val="clear" w:color="auto" w:fill="FFFFFF"/>
          <w:rtl/>
          <w:lang w:val="ar-SA"/>
        </w:rPr>
        <w:t xml:space="preserve">- </w:t>
      </w:r>
      <w:r>
        <w:rPr>
          <w:rFonts w:cs="Times New Roman"/>
          <w:shd w:val="clear" w:color="auto" w:fill="FFFFFF"/>
          <w:rtl/>
          <w:lang w:val="ar-SA"/>
        </w:rPr>
        <w:t xml:space="preserve">وهو الوجه الأول </w:t>
      </w:r>
      <w:r>
        <w:rPr>
          <w:rFonts w:ascii="Al Nile" w:hAnsi="Al Nile"/>
          <w:shd w:val="clear" w:color="auto" w:fill="FFFFFF"/>
          <w:rtl/>
          <w:lang w:val="ar-SA"/>
        </w:rPr>
        <w:t xml:space="preserve">- </w:t>
      </w:r>
      <w:r>
        <w:rPr>
          <w:rFonts w:cs="Times New Roman"/>
          <w:shd w:val="clear" w:color="auto" w:fill="FFFFFF"/>
          <w:rtl/>
          <w:lang w:val="ar-SA"/>
        </w:rPr>
        <w:t>أيضاً</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فعدم استعمال الجملة الاسمية والفعلية الماضوية ليس لنكتة فنية بل لم تُستعملا حسب الاستقراء ولا ربط لذلك بالوجوه المتقدمة في المقام الأول</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هذا تمام الكلام في الجهة الثالثة من جهات البحث </w:t>
      </w:r>
      <w:r>
        <w:rPr>
          <w:rFonts w:cs="Times New Roman"/>
          <w:shd w:val="clear" w:color="auto" w:fill="FFFFFF"/>
          <w:rtl/>
          <w:lang w:val="ar-SA"/>
        </w:rPr>
        <w:t>عن صيغة الأمر</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الجهة الرابعة</w:t>
      </w:r>
      <w:r>
        <w:rPr>
          <w:rFonts w:ascii="Al Nile" w:hAnsi="Al Nile"/>
          <w:shd w:val="clear" w:color="auto" w:fill="FFFFFF"/>
          <w:rtl/>
          <w:lang w:val="ar-SA"/>
        </w:rPr>
        <w:t xml:space="preserve">: - </w:t>
      </w:r>
      <w:r>
        <w:rPr>
          <w:rFonts w:cs="Times New Roman"/>
          <w:shd w:val="clear" w:color="auto" w:fill="FFFFFF"/>
          <w:rtl/>
          <w:lang w:val="ar-SA"/>
        </w:rPr>
        <w:t xml:space="preserve">وهي حسب ترتيب المحقق الآخوند قدس سره المبحث الخامس لأنا أدغمنا المبحث الثاني والمبحث الرابع بعضهما في بعض </w:t>
      </w:r>
      <w:r>
        <w:rPr>
          <w:rFonts w:ascii="Al Nile" w:hAnsi="Al Nile"/>
          <w:shd w:val="clear" w:color="auto" w:fill="FFFFFF"/>
          <w:rtl/>
          <w:lang w:val="ar-SA"/>
        </w:rPr>
        <w:t xml:space="preserve">- </w:t>
      </w:r>
      <w:r>
        <w:rPr>
          <w:rFonts w:cs="Times New Roman"/>
          <w:shd w:val="clear" w:color="auto" w:fill="FFFFFF"/>
          <w:rtl/>
          <w:lang w:val="ar-SA"/>
        </w:rPr>
        <w:t>في أن إطلاق الصيغة يقتضي التعبدية أو يقتضي التوصلية؟</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ذكر المحقق الآخوند قدس سره هذا البحث في الكفاية في مقامين مقام </w:t>
      </w:r>
      <w:r>
        <w:rPr>
          <w:rFonts w:cs="Times New Roman"/>
          <w:shd w:val="clear" w:color="auto" w:fill="FFFFFF"/>
          <w:rtl/>
          <w:lang w:val="ar-SA"/>
        </w:rPr>
        <w:t>في مقتضى الأصل اللفظي ومقام في مقتضى الأصل العملي فإنه وإن كان عنوان الكلام في دلالة صيغة الأمر ولكن تعرض قدس سره لمقتضى الأصل العملي أيضاً</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توضيح المراد بالتعبدي في مقابل التوصلي أن الواجبات على قسمين</w:t>
      </w:r>
      <w:r>
        <w:rPr>
          <w:rFonts w:ascii="Al Nile" w:hAnsi="Al Nile"/>
          <w:shd w:val="clear" w:color="auto" w:fill="FFFFFF"/>
          <w:rtl/>
          <w:lang w:val="ar-SA"/>
        </w:rPr>
        <w:t xml:space="preserve">: </w:t>
      </w:r>
      <w:r>
        <w:rPr>
          <w:rFonts w:cs="Times New Roman"/>
          <w:shd w:val="clear" w:color="auto" w:fill="FFFFFF"/>
          <w:rtl/>
          <w:lang w:val="ar-SA"/>
        </w:rPr>
        <w:t>الأول</w:t>
      </w:r>
      <w:r>
        <w:rPr>
          <w:rFonts w:ascii="Al Nile" w:hAnsi="Al Nile"/>
          <w:shd w:val="clear" w:color="auto" w:fill="FFFFFF"/>
          <w:rtl/>
          <w:lang w:val="ar-SA"/>
        </w:rPr>
        <w:t xml:space="preserve">: </w:t>
      </w:r>
      <w:r>
        <w:rPr>
          <w:rFonts w:cs="Times New Roman"/>
          <w:shd w:val="clear" w:color="auto" w:fill="FFFFFF"/>
          <w:rtl/>
          <w:lang w:val="ar-SA"/>
        </w:rPr>
        <w:t>التعبديات وهي ما أخذت فيها حيثية العبادية والت</w:t>
      </w:r>
      <w:r>
        <w:rPr>
          <w:rFonts w:cs="Times New Roman"/>
          <w:shd w:val="clear" w:color="auto" w:fill="FFFFFF"/>
          <w:rtl/>
          <w:lang w:val="ar-SA"/>
        </w:rPr>
        <w:t>قرّب إلى المولى بالامتثال بحيث لو أتى المكلّف بذات العمل بدون قصد التقرب لا يسقط عنه التكليف فسقوط التكليف متوقف على الإتيان بالعمل بداعي القربة، والثاني</w:t>
      </w:r>
      <w:r>
        <w:rPr>
          <w:rFonts w:ascii="Al Nile" w:hAnsi="Al Nile"/>
          <w:shd w:val="clear" w:color="auto" w:fill="FFFFFF"/>
          <w:rtl/>
          <w:lang w:val="ar-SA"/>
        </w:rPr>
        <w:t xml:space="preserve">: </w:t>
      </w:r>
      <w:r>
        <w:rPr>
          <w:rFonts w:cs="Times New Roman"/>
          <w:shd w:val="clear" w:color="auto" w:fill="FFFFFF"/>
          <w:rtl/>
          <w:lang w:val="ar-SA"/>
        </w:rPr>
        <w:t xml:space="preserve">التوصليات وهي ما لم تؤخذ فيها حيثية العبادية والتقرّب بحيث لو أتى المكلف بذات العمل بأي داعٍ كان سقط </w:t>
      </w:r>
      <w:r>
        <w:rPr>
          <w:rFonts w:cs="Times New Roman"/>
          <w:shd w:val="clear" w:color="auto" w:fill="FFFFFF"/>
          <w:rtl/>
          <w:lang w:val="ar-SA"/>
        </w:rPr>
        <w:t>عنه التكليف</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فأصل البحث في المقام في أنه ما هو مقتضى الأصل اللفظي والعملي في مقام الشك في التعبدية والتوصلية بهذا المعنى؟</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ولكن ذكر المحقق النائيني قدس سره </w:t>
      </w:r>
      <w:r>
        <w:rPr>
          <w:rFonts w:ascii="Al Nile" w:hAnsi="Al Nile"/>
          <w:shd w:val="clear" w:color="auto" w:fill="FFFFFF"/>
          <w:rtl/>
          <w:lang w:val="ar-SA"/>
        </w:rPr>
        <w:t xml:space="preserve">- </w:t>
      </w:r>
      <w:r>
        <w:rPr>
          <w:rFonts w:cs="Times New Roman"/>
          <w:shd w:val="clear" w:color="auto" w:fill="FFFFFF"/>
          <w:rtl/>
          <w:lang w:val="ar-SA"/>
        </w:rPr>
        <w:t xml:space="preserve">وتبعه السيد الخوئي قدس سره </w:t>
      </w:r>
      <w:r>
        <w:rPr>
          <w:rFonts w:ascii="Al Nile" w:hAnsi="Al Nile"/>
          <w:shd w:val="clear" w:color="auto" w:fill="FFFFFF"/>
          <w:rtl/>
          <w:lang w:val="ar-SA"/>
        </w:rPr>
        <w:t xml:space="preserve">- </w:t>
      </w:r>
      <w:r>
        <w:rPr>
          <w:rFonts w:cs="Times New Roman"/>
          <w:shd w:val="clear" w:color="auto" w:fill="FFFFFF"/>
          <w:rtl/>
          <w:lang w:val="ar-SA"/>
        </w:rPr>
        <w:t>أن للتعبدي والتوصلي معاني ثلاثة أخرى غير ما ذكر في الكفاية ينبغي هذا ا</w:t>
      </w:r>
      <w:r>
        <w:rPr>
          <w:rFonts w:cs="Times New Roman"/>
          <w:shd w:val="clear" w:color="auto" w:fill="FFFFFF"/>
          <w:rtl/>
          <w:lang w:val="ar-SA"/>
        </w:rPr>
        <w:t xml:space="preserve">لبحث بلحاظها أيضاً فلذلك تعرض العَلَمان لتلك المعاني الثلاثة وبحثا عن مقتضى </w:t>
      </w:r>
      <w:r>
        <w:rPr>
          <w:rFonts w:cs="Times New Roman"/>
          <w:shd w:val="clear" w:color="auto" w:fill="FFFFFF"/>
          <w:rtl/>
          <w:lang w:val="ar-SA"/>
        </w:rPr>
        <w:lastRenderedPageBreak/>
        <w:t>الأصل اللفظي والعملي في مقام الشك بلحاظها ثم دخلا في البحث في التعبدي والتوصلي بلحاظ المعنى المعروف</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المعنى الثاني </w:t>
      </w:r>
      <w:r>
        <w:rPr>
          <w:rFonts w:ascii="Al Nile" w:hAnsi="Al Nile"/>
          <w:shd w:val="clear" w:color="auto" w:fill="FFFFFF"/>
          <w:rtl/>
          <w:lang w:val="ar-SA"/>
        </w:rPr>
        <w:t xml:space="preserve">- </w:t>
      </w:r>
      <w:r>
        <w:rPr>
          <w:rFonts w:cs="Times New Roman"/>
          <w:shd w:val="clear" w:color="auto" w:fill="FFFFFF"/>
          <w:rtl/>
          <w:lang w:val="ar-SA"/>
        </w:rPr>
        <w:t xml:space="preserve">بعد المعنى الأول المعروف </w:t>
      </w:r>
      <w:r>
        <w:rPr>
          <w:rFonts w:ascii="Al Nile" w:hAnsi="Al Nile"/>
          <w:shd w:val="clear" w:color="auto" w:fill="FFFFFF"/>
          <w:rtl/>
          <w:lang w:val="ar-SA"/>
        </w:rPr>
        <w:t xml:space="preserve">-: </w:t>
      </w:r>
      <w:r>
        <w:rPr>
          <w:rFonts w:cs="Times New Roman"/>
          <w:shd w:val="clear" w:color="auto" w:fill="FFFFFF"/>
          <w:rtl/>
          <w:lang w:val="ar-SA"/>
        </w:rPr>
        <w:t xml:space="preserve">أن التعبدي هو العمل الواجب الذي </w:t>
      </w:r>
      <w:r>
        <w:rPr>
          <w:rFonts w:cs="Times New Roman"/>
          <w:shd w:val="clear" w:color="auto" w:fill="FFFFFF"/>
          <w:rtl/>
          <w:lang w:val="ar-SA"/>
        </w:rPr>
        <w:t xml:space="preserve">يشترط في سقوط التكليف به مباشرة نفس المكلف بحيث إن فعله غيره لا يسقط عنه كالصلوات اليومية وردّ السلام وفي المقابل التوصلي هو العمل الواجب الذي يسقط التكليف به بمطلق تحققه في الخارج ولو بفعل الغير كقضاء الصلاة والصوم الواجب على الولد الأكبر فإنه يسقط بقيام </w:t>
      </w:r>
      <w:r>
        <w:rPr>
          <w:rFonts w:cs="Times New Roman"/>
          <w:shd w:val="clear" w:color="auto" w:fill="FFFFFF"/>
          <w:rtl/>
          <w:lang w:val="ar-SA"/>
        </w:rPr>
        <w:t xml:space="preserve">الغير من الورثة وغيرهم به تبرعاً وبالأجرة </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المعنى الثالث</w:t>
      </w:r>
      <w:r>
        <w:rPr>
          <w:rFonts w:ascii="Al Nile" w:hAnsi="Al Nile"/>
          <w:shd w:val="clear" w:color="auto" w:fill="FFFFFF"/>
          <w:rtl/>
          <w:lang w:val="ar-SA"/>
        </w:rPr>
        <w:t xml:space="preserve">: </w:t>
      </w:r>
      <w:r>
        <w:rPr>
          <w:rFonts w:cs="Times New Roman"/>
          <w:shd w:val="clear" w:color="auto" w:fill="FFFFFF"/>
          <w:rtl/>
          <w:lang w:val="ar-SA"/>
        </w:rPr>
        <w:t>أن التعبدي هو العمل الواجب الذي لا يسقط التكليف به إلا إذا أتى به المكلف عن اختيار وإرادة والتفات ولا يكفي لسقوطه صدور العمل عنه بغير اختيار وغفلةً وفي المقابل التوصلي هو العمل الواجب الذي يسقط الت</w:t>
      </w:r>
      <w:r>
        <w:rPr>
          <w:rFonts w:cs="Times New Roman"/>
          <w:shd w:val="clear" w:color="auto" w:fill="FFFFFF"/>
          <w:rtl/>
          <w:lang w:val="ar-SA"/>
        </w:rPr>
        <w:t>كليف به بتحققه حتى لو صدر عن المكلف بغير اختيار والتفات كتطهير الثوب المتنجّس فإنه لو غسل المكلف ثوبه غفلةً مع الشرائط تحقق التطهير</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المعنى الرابع</w:t>
      </w:r>
      <w:r>
        <w:rPr>
          <w:rFonts w:ascii="Al Nile" w:hAnsi="Al Nile"/>
          <w:shd w:val="clear" w:color="auto" w:fill="FFFFFF"/>
          <w:rtl/>
          <w:lang w:val="ar-SA"/>
        </w:rPr>
        <w:t xml:space="preserve">: </w:t>
      </w:r>
      <w:r>
        <w:rPr>
          <w:rFonts w:cs="Times New Roman"/>
          <w:shd w:val="clear" w:color="auto" w:fill="FFFFFF"/>
          <w:rtl/>
          <w:lang w:val="ar-SA"/>
        </w:rPr>
        <w:t>أن التعبدي هو العمل الواجب الذي لا يسقط التكليف به إلا إذا تحقق في ضمن الفرد المباح فلو تحقق في ضمن الفرد ال</w:t>
      </w:r>
      <w:r>
        <w:rPr>
          <w:rFonts w:cs="Times New Roman"/>
          <w:shd w:val="clear" w:color="auto" w:fill="FFFFFF"/>
          <w:rtl/>
          <w:lang w:val="ar-SA"/>
        </w:rPr>
        <w:t>محرّم لما سقط التكليف به وفي المقابل التوصلي هو العمل الواجب الذي يسقط التكليف به بتحققه ولو في ضمن الفرد المحرّم كتطهير الثوب المتنجس أيضاً فإنه لو غسل المكلف ثوبه ولو بالماء الغصبي تحقق التطهير وإن ارتكب حراماً</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هذه المعاني الثلاثة غير المعنى المعروف للت</w:t>
      </w:r>
      <w:r>
        <w:rPr>
          <w:rFonts w:cs="Times New Roman"/>
          <w:shd w:val="clear" w:color="auto" w:fill="FFFFFF"/>
          <w:rtl/>
          <w:lang w:val="ar-SA"/>
        </w:rPr>
        <w:t>عبدي والتوصلي وذكر المحقق النائيني والسيد الخوئي قدس سرهما أن النسبة بين المعنى الأول المعروف من جهة وهذه المعاني الثلاثة من جهة أخر</w:t>
      </w:r>
      <w:r>
        <w:rPr>
          <w:rFonts w:cs="Times New Roman"/>
          <w:shd w:val="clear" w:color="auto" w:fill="FFFFFF"/>
          <w:rtl/>
          <w:lang w:val="ar-SA"/>
        </w:rPr>
        <w:t>ی</w:t>
      </w:r>
      <w:r>
        <w:rPr>
          <w:rFonts w:cs="Times New Roman"/>
          <w:shd w:val="clear" w:color="auto" w:fill="FFFFFF"/>
          <w:rtl/>
          <w:lang w:val="ar-SA"/>
        </w:rPr>
        <w:t xml:space="preserve">  العموم والخصوص من وجه لأن هناك مادة اجتماع بينهما ومادتي افتراق</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مادة الاجتماع أن التوصلي بالمعنى الأول المعروف في </w:t>
      </w:r>
      <w:r>
        <w:rPr>
          <w:rFonts w:cs="Times New Roman"/>
          <w:shd w:val="clear" w:color="auto" w:fill="FFFFFF"/>
          <w:rtl/>
          <w:lang w:val="ar-SA"/>
        </w:rPr>
        <w:t>الغالب توصلي بالمعاني الثلاثة أيضاً يعني ما يكون توصلياً بمعنى سقوطه بدون قصد التقرب يسقط أيضاً بفعل الغير ويسقط بتحققه بغير اختيار ويسقط بالإتيان به في ضمن الفرد المحرم</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ومادة افتراق المعنى المعروف عن المعاني الثلاثة رد السلام فإنه توصلي بالمعنى المعروف و</w:t>
      </w:r>
      <w:r>
        <w:rPr>
          <w:rFonts w:cs="Times New Roman"/>
          <w:shd w:val="clear" w:color="auto" w:fill="FFFFFF"/>
          <w:rtl/>
          <w:lang w:val="ar-SA"/>
        </w:rPr>
        <w:t>ليس توصلياً بالمعاني الثلاثة ومادة افتراق المعاني الثلاثة عن المعنى المعروف قضاء الصلاة والصوم على الولد الأكبر</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فلاحظا قدس سرهما في النسبة المعنى المعروف في طرف والمعاني الثلاثة معاً في طرف آخر ولكن كان ينبغي أن يلاحظ كل من المعاني الثلاثة بالنسبة إلى الم</w:t>
      </w:r>
      <w:r>
        <w:rPr>
          <w:rFonts w:cs="Times New Roman"/>
          <w:shd w:val="clear" w:color="auto" w:fill="FFFFFF"/>
          <w:rtl/>
          <w:lang w:val="ar-SA"/>
        </w:rPr>
        <w:t>عن</w:t>
      </w:r>
      <w:r>
        <w:rPr>
          <w:rFonts w:cs="Times New Roman"/>
          <w:shd w:val="clear" w:color="auto" w:fill="FFFFFF"/>
          <w:rtl/>
          <w:lang w:val="ar-SA"/>
        </w:rPr>
        <w:t>ی</w:t>
      </w:r>
      <w:r>
        <w:rPr>
          <w:rFonts w:cs="Times New Roman"/>
          <w:shd w:val="clear" w:color="auto" w:fill="FFFFFF"/>
          <w:rtl/>
          <w:lang w:val="ar-SA"/>
        </w:rPr>
        <w:t xml:space="preserve"> الأول لأن كل من المعاني الثلاثة لها خصوصية لابد من لحاظها في النسبة بينه وبين المعنى المعروف</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وبهذا اللحاظ تكون النسبة بين المعنى الأول المعروف والمعنى الثاني </w:t>
      </w:r>
      <w:r>
        <w:rPr>
          <w:rFonts w:ascii="Al Nile" w:hAnsi="Al Nile"/>
          <w:shd w:val="clear" w:color="auto" w:fill="FFFFFF"/>
          <w:rtl/>
          <w:lang w:val="ar-SA"/>
        </w:rPr>
        <w:t xml:space="preserve">- </w:t>
      </w:r>
      <w:r>
        <w:rPr>
          <w:rFonts w:cs="Times New Roman"/>
          <w:shd w:val="clear" w:color="auto" w:fill="FFFFFF"/>
          <w:rtl/>
          <w:lang w:val="ar-SA"/>
        </w:rPr>
        <w:t xml:space="preserve">وهو ما يسقط بفعل الغير </w:t>
      </w:r>
      <w:r>
        <w:rPr>
          <w:rFonts w:ascii="Al Nile" w:hAnsi="Al Nile"/>
          <w:shd w:val="clear" w:color="auto" w:fill="FFFFFF"/>
          <w:rtl/>
          <w:lang w:val="ar-SA"/>
        </w:rPr>
        <w:t xml:space="preserve">- </w:t>
      </w:r>
      <w:r>
        <w:rPr>
          <w:rFonts w:cs="Times New Roman"/>
          <w:shd w:val="clear" w:color="auto" w:fill="FFFFFF"/>
          <w:rtl/>
          <w:lang w:val="ar-SA"/>
        </w:rPr>
        <w:t xml:space="preserve">عموماً وخصوصاً من وجه كما يستفاد من كلام العَلَمين لأن مورد </w:t>
      </w:r>
      <w:r>
        <w:rPr>
          <w:rFonts w:cs="Times New Roman"/>
          <w:shd w:val="clear" w:color="auto" w:fill="FFFFFF"/>
          <w:rtl/>
          <w:lang w:val="ar-SA"/>
        </w:rPr>
        <w:t xml:space="preserve">اجتماعهما أغلب التوصليات بالمعنى الأول المعروف فإنها توصليات </w:t>
      </w:r>
      <w:r>
        <w:rPr>
          <w:rFonts w:cs="Times New Roman"/>
          <w:shd w:val="clear" w:color="auto" w:fill="FFFFFF"/>
          <w:rtl/>
          <w:lang w:val="ar-SA"/>
        </w:rPr>
        <w:lastRenderedPageBreak/>
        <w:t>بالمعنى الثاني أيضاً حيث تسقط بفعل الغير</w:t>
      </w:r>
      <w:r>
        <w:rPr>
          <w:rFonts w:ascii="Al Nile" w:hAnsi="Al Nile"/>
          <w:shd w:val="clear" w:color="auto" w:fill="FFFFFF"/>
          <w:rtl/>
          <w:lang w:val="ar-SA"/>
        </w:rPr>
        <w:t xml:space="preserve">. </w:t>
      </w:r>
      <w:r>
        <w:rPr>
          <w:rFonts w:cs="Times New Roman"/>
          <w:shd w:val="clear" w:color="auto" w:fill="FFFFFF"/>
          <w:rtl/>
          <w:lang w:val="ar-SA"/>
        </w:rPr>
        <w:t>ومورد افتراق التوصلي بالمعنى الأول المعروف عن التوصلي بالمعنى الثاني ردّ السلام حيث لا يسقط بفعل الغير ومورد افتراق التوصلي بالمعنى الثاني عن التوصلي بال</w:t>
      </w:r>
      <w:r>
        <w:rPr>
          <w:rFonts w:cs="Times New Roman"/>
          <w:shd w:val="clear" w:color="auto" w:fill="FFFFFF"/>
          <w:rtl/>
          <w:lang w:val="ar-SA"/>
        </w:rPr>
        <w:t>معنى الأول المعروف قضاء الصلاة والصوم الواجب على الولد الأكبر</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والنسبة بين المعنى الأول المعروف والمعنى الثالث </w:t>
      </w:r>
      <w:r>
        <w:rPr>
          <w:rFonts w:ascii="Al Nile" w:hAnsi="Al Nile"/>
          <w:shd w:val="clear" w:color="auto" w:fill="FFFFFF"/>
          <w:rtl/>
          <w:lang w:val="ar-SA"/>
        </w:rPr>
        <w:t xml:space="preserve">- </w:t>
      </w:r>
      <w:r>
        <w:rPr>
          <w:rFonts w:cs="Times New Roman"/>
          <w:shd w:val="clear" w:color="auto" w:fill="FFFFFF"/>
          <w:rtl/>
          <w:lang w:val="ar-SA"/>
        </w:rPr>
        <w:t xml:space="preserve">وهو ما يسقط التكليف به بتحققه ولو بغير اختيار والتفات </w:t>
      </w:r>
      <w:r>
        <w:rPr>
          <w:rFonts w:ascii="Al Nile" w:hAnsi="Al Nile"/>
          <w:shd w:val="clear" w:color="auto" w:fill="FFFFFF"/>
          <w:rtl/>
          <w:lang w:val="ar-SA"/>
        </w:rPr>
        <w:t xml:space="preserve">- </w:t>
      </w:r>
      <w:r>
        <w:rPr>
          <w:rFonts w:cs="Times New Roman"/>
          <w:shd w:val="clear" w:color="auto" w:fill="FFFFFF"/>
          <w:rtl/>
          <w:lang w:val="ar-SA"/>
        </w:rPr>
        <w:t>عموم وخصوص مطلق فإن موارد الاجتماع واضحة وكثيرة ومادة افتراق التوصلي بالمعنى الأول المع</w:t>
      </w:r>
      <w:r>
        <w:rPr>
          <w:rFonts w:cs="Times New Roman"/>
          <w:shd w:val="clear" w:color="auto" w:fill="FFFFFF"/>
          <w:rtl/>
          <w:lang w:val="ar-SA"/>
        </w:rPr>
        <w:t>روف عن التوصلي بالمعنى الثالث هو ردّ السلام حيث لا يسقط بصدوره عن غير اختيار والتفات ولا توجد مادة افتراق للتوصلي بالمعنى الثالث عن التوصلي بالمعنى المعروف بأن يكون واجب تعبدياً بالمعنى المعروف ويسقط بتحققه بغير اختيار والتفات فمادة الافتراق واحدة فتكون ال</w:t>
      </w:r>
      <w:r>
        <w:rPr>
          <w:rFonts w:cs="Times New Roman"/>
          <w:shd w:val="clear" w:color="auto" w:fill="FFFFFF"/>
          <w:rtl/>
          <w:lang w:val="ar-SA"/>
        </w:rPr>
        <w:t>نسبة عموماً وخصوصاً مطلقاً</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وأما النسبة بين المعنى الأول المعروف والمعنى الرابع </w:t>
      </w:r>
      <w:r>
        <w:rPr>
          <w:rFonts w:ascii="Al Nile" w:hAnsi="Al Nile"/>
          <w:shd w:val="clear" w:color="auto" w:fill="FFFFFF"/>
          <w:rtl/>
          <w:lang w:val="ar-SA"/>
        </w:rPr>
        <w:t xml:space="preserve">- </w:t>
      </w:r>
      <w:r>
        <w:rPr>
          <w:rFonts w:cs="Times New Roman"/>
          <w:shd w:val="clear" w:color="auto" w:fill="FFFFFF"/>
          <w:rtl/>
          <w:lang w:val="ar-SA"/>
        </w:rPr>
        <w:t xml:space="preserve">وهو ما يسقط التكليف به بتحققه ولو في ضمن الفرد المحرّم </w:t>
      </w:r>
      <w:r>
        <w:rPr>
          <w:rFonts w:ascii="Al Nile" w:hAnsi="Al Nile"/>
          <w:shd w:val="clear" w:color="auto" w:fill="FFFFFF"/>
          <w:rtl/>
          <w:lang w:val="ar-SA"/>
        </w:rPr>
        <w:t xml:space="preserve">- </w:t>
      </w:r>
      <w:r>
        <w:rPr>
          <w:rFonts w:cs="Times New Roman"/>
          <w:shd w:val="clear" w:color="auto" w:fill="FFFFFF"/>
          <w:rtl/>
          <w:lang w:val="ar-SA"/>
        </w:rPr>
        <w:t>فهل هي أيضاً العموم والخصوص من وجه أو العموم والخصوص المطلق؟</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الجواب</w:t>
      </w:r>
      <w:r>
        <w:rPr>
          <w:rFonts w:ascii="Al Nile" w:hAnsi="Al Nile"/>
          <w:shd w:val="clear" w:color="auto" w:fill="FFFFFF"/>
          <w:rtl/>
          <w:lang w:val="ar-SA"/>
        </w:rPr>
        <w:t xml:space="preserve">: </w:t>
      </w:r>
      <w:r>
        <w:rPr>
          <w:rFonts w:cs="Times New Roman"/>
          <w:shd w:val="clear" w:color="auto" w:fill="FFFFFF"/>
          <w:rtl/>
          <w:lang w:val="ar-SA"/>
        </w:rPr>
        <w:t>أن موارد الاجتماع واضحة وكثيرة كتطهير الثوب المت</w:t>
      </w:r>
      <w:r>
        <w:rPr>
          <w:rFonts w:cs="Times New Roman"/>
          <w:shd w:val="clear" w:color="auto" w:fill="FFFFFF"/>
          <w:rtl/>
          <w:lang w:val="ar-SA"/>
        </w:rPr>
        <w:t>نجس بالماء المغصوب فإنه توصلي بالمعنى الأول المعروف وتوصلي بمعنى سقوط التكليف به ولو في ضمن الفرد المحرم</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وأما مادة افتراق التوصلي بالمعنى الرابع عن التوصلي بالمعنى الأول المعروف </w:t>
      </w:r>
      <w:r>
        <w:rPr>
          <w:rFonts w:ascii="Al Nile" w:hAnsi="Al Nile"/>
          <w:shd w:val="clear" w:color="auto" w:fill="FFFFFF"/>
          <w:rtl/>
          <w:lang w:val="ar-SA"/>
        </w:rPr>
        <w:t xml:space="preserve">- </w:t>
      </w:r>
      <w:r>
        <w:rPr>
          <w:rFonts w:cs="Times New Roman"/>
          <w:shd w:val="clear" w:color="auto" w:fill="FFFFFF"/>
          <w:rtl/>
          <w:lang w:val="ar-SA"/>
        </w:rPr>
        <w:t xml:space="preserve">بأن يكون واجب تعبدي يسقط التكليف به بالإتيان به ولو في ضمن الفرد المحرّم </w:t>
      </w:r>
      <w:r>
        <w:rPr>
          <w:rFonts w:ascii="Al Nile" w:hAnsi="Al Nile"/>
          <w:shd w:val="clear" w:color="auto" w:fill="FFFFFF"/>
          <w:rtl/>
          <w:lang w:val="ar-SA"/>
        </w:rPr>
        <w:t xml:space="preserve">- </w:t>
      </w:r>
      <w:r>
        <w:rPr>
          <w:rFonts w:cs="Times New Roman"/>
          <w:shd w:val="clear" w:color="auto" w:fill="FFFFFF"/>
          <w:rtl/>
          <w:lang w:val="ar-SA"/>
        </w:rPr>
        <w:t>فلا توجد بناءً على امتناع اجتماع الأمر والنهي وتقديم جانب النهي أو بناءً على جواز الاجتماع لكن مانعية حيثية المقربية وأنها لا تجتمع مع التحريم فالإتيان بمتعلق الأمر في ضمن الفرد المحرّم لا يكفي لسقوط التكليف فلا يوجد مثال للتعبدي بالمعنى الأول المعروف الذي</w:t>
      </w:r>
      <w:r>
        <w:rPr>
          <w:rFonts w:cs="Times New Roman"/>
          <w:shd w:val="clear" w:color="auto" w:fill="FFFFFF"/>
          <w:rtl/>
          <w:lang w:val="ar-SA"/>
        </w:rPr>
        <w:t xml:space="preserve"> ي</w:t>
      </w:r>
      <w:r>
        <w:rPr>
          <w:rFonts w:cs="Times New Roman"/>
          <w:shd w:val="clear" w:color="auto" w:fill="FFFFFF"/>
          <w:rtl/>
          <w:lang w:val="ar-SA"/>
        </w:rPr>
        <w:t>ک</w:t>
      </w:r>
      <w:r>
        <w:rPr>
          <w:rFonts w:cs="Times New Roman"/>
          <w:shd w:val="clear" w:color="auto" w:fill="FFFFFF"/>
          <w:rtl/>
          <w:lang w:val="ar-SA"/>
        </w:rPr>
        <w:t>ون توصلياً بالمعنى الرابع</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نعم، بناءً على جواز اجتماع الأمر والنهي مطلقاً بلحاظ الأمر والنهي في مقام الجعل وبلحاظ المقربية والمبعدية فيمكن تصور واجب تعبدي بالمعنى المعروف قابل للسقوط في ضمن الفرد المحرم</w:t>
      </w:r>
      <w:r>
        <w:rPr>
          <w:rFonts w:ascii="Al Nile" w:hAnsi="Al Nile"/>
          <w:shd w:val="clear" w:color="auto" w:fill="FFFFFF"/>
          <w:rtl/>
          <w:lang w:val="ar-SA"/>
        </w:rPr>
        <w:t xml:space="preserve">. </w:t>
      </w:r>
      <w:r>
        <w:rPr>
          <w:rFonts w:cs="Times New Roman"/>
          <w:shd w:val="clear" w:color="auto" w:fill="FFFFFF"/>
          <w:rtl/>
          <w:lang w:val="ar-SA"/>
        </w:rPr>
        <w:t>فلا توجد مادة الافتراق من هذه الجهة بناءً على الا</w:t>
      </w:r>
      <w:r>
        <w:rPr>
          <w:rFonts w:cs="Times New Roman"/>
          <w:shd w:val="clear" w:color="auto" w:fill="FFFFFF"/>
          <w:rtl/>
          <w:lang w:val="ar-SA"/>
        </w:rPr>
        <w:t>متناع</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وأما مادة افتراق التوصلي بالمعنى الأول المعروف عن التوصلي بالمعنى الرابع </w:t>
      </w:r>
      <w:r>
        <w:rPr>
          <w:rFonts w:ascii="Al Nile" w:hAnsi="Al Nile"/>
          <w:shd w:val="clear" w:color="auto" w:fill="FFFFFF"/>
          <w:rtl/>
          <w:lang w:val="ar-SA"/>
        </w:rPr>
        <w:t xml:space="preserve">- </w:t>
      </w:r>
      <w:r>
        <w:rPr>
          <w:rFonts w:cs="Times New Roman"/>
          <w:shd w:val="clear" w:color="auto" w:fill="FFFFFF"/>
          <w:rtl/>
          <w:lang w:val="ar-SA"/>
        </w:rPr>
        <w:t xml:space="preserve">بأن يكون واجب توصلياً بالمعنى المعروف لا يسقط التكليف به بالإتيان به في ضمن الفرد المحرّم </w:t>
      </w:r>
      <w:r>
        <w:rPr>
          <w:rFonts w:ascii="Al Nile" w:hAnsi="Al Nile"/>
          <w:shd w:val="clear" w:color="auto" w:fill="FFFFFF"/>
          <w:rtl/>
          <w:lang w:val="ar-SA"/>
        </w:rPr>
        <w:t xml:space="preserve">- </w:t>
      </w:r>
      <w:r>
        <w:rPr>
          <w:rFonts w:cs="Times New Roman"/>
          <w:shd w:val="clear" w:color="auto" w:fill="FFFFFF"/>
          <w:rtl/>
          <w:lang w:val="ar-SA"/>
        </w:rPr>
        <w:t>هل توجد أو لا؟</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فأفاد المحقق الآخوند قدس سره في مقدمات بحث اجتماع الأمر والنهي في ا</w:t>
      </w:r>
      <w:r>
        <w:rPr>
          <w:rFonts w:cs="Times New Roman"/>
          <w:shd w:val="clear" w:color="auto" w:fill="FFFFFF"/>
          <w:rtl/>
          <w:lang w:val="ar-SA"/>
        </w:rPr>
        <w:t>لمقدمة العاشرة في مقام بيان الثمرة بين القول بالاجتماع والقول بالامتناع أنه إذا أتى شخص بمجمع الأمر والنهي الذي هو مصداق الواجب ومصداق الحرام فبناءً على جواز الاجتماع يسقط التكليف سواء كان الواجب تعبدياً أو توصلياً وكذلك بناء على الامتناع  و تقديم جانب الا</w:t>
      </w:r>
      <w:r>
        <w:rPr>
          <w:rFonts w:cs="Times New Roman"/>
          <w:shd w:val="clear" w:color="auto" w:fill="FFFFFF"/>
          <w:rtl/>
          <w:lang w:val="ar-SA"/>
        </w:rPr>
        <w:t xml:space="preserve">مر لكن بناءً على امتناع الاجتماع وتقديم </w:t>
      </w:r>
      <w:r>
        <w:rPr>
          <w:rFonts w:cs="Times New Roman"/>
          <w:shd w:val="clear" w:color="auto" w:fill="FFFFFF"/>
          <w:rtl/>
          <w:lang w:val="ar-SA"/>
        </w:rPr>
        <w:lastRenderedPageBreak/>
        <w:t xml:space="preserve">جانب النهي فإن كان الواجب توصلياً سقط التكليف مطلقاً وإن كان تعبدياً فلابد من التفصيل بين الإتيان به لعذر وعن قصور والإتيان به عن تعمّد وتقصير فإن كان الواجب توصلياً يسقط التكليف بالإتيان بالفرد المحرّم فعلى ما أفاد </w:t>
      </w:r>
      <w:r>
        <w:rPr>
          <w:rFonts w:cs="Times New Roman"/>
          <w:shd w:val="clear" w:color="auto" w:fill="FFFFFF"/>
          <w:rtl/>
          <w:lang w:val="ar-SA"/>
        </w:rPr>
        <w:t>لا يوجد واجب يكون توصلياً بالمعنى الأول المعروف ولا يكون توصلياً بالمعنى الرابع بمعنى أن لا يسقط التكليف بالإتيان به في ضمن الفرد المحرّم بل يسقط بتعبيره</w:t>
      </w:r>
      <w:r>
        <w:rPr>
          <w:rFonts w:ascii="Al Nile" w:hAnsi="Al Nile"/>
          <w:shd w:val="clear" w:color="auto" w:fill="FFFFFF"/>
          <w:rtl/>
          <w:lang w:val="ar-SA"/>
        </w:rPr>
        <w:t>: (</w:t>
      </w:r>
      <w:r>
        <w:rPr>
          <w:rFonts w:cs="Times New Roman"/>
          <w:shd w:val="clear" w:color="auto" w:fill="FFFFFF"/>
          <w:rtl/>
          <w:lang w:val="ar-SA"/>
        </w:rPr>
        <w:t>لحصول الغرض الموجب له</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ولكن أشكل عليه الأعلام بأن المجمع على القول بالامتناع وتقديم جانب النهي لا </w:t>
      </w:r>
      <w:r>
        <w:rPr>
          <w:rFonts w:cs="Times New Roman"/>
          <w:shd w:val="clear" w:color="auto" w:fill="FFFFFF"/>
          <w:rtl/>
          <w:lang w:val="ar-SA"/>
        </w:rPr>
        <w:t>أمر به فكيف يُكشف وجود الملاك فيه ليُحكم بسقوط التكليف لحصول الغرض الموجب له</w:t>
      </w:r>
      <w:r>
        <w:rPr>
          <w:rFonts w:ascii="Al Nile" w:hAnsi="Al Nile"/>
          <w:shd w:val="clear" w:color="auto" w:fill="FFFFFF"/>
          <w:rtl/>
          <w:lang w:val="ar-SA"/>
        </w:rPr>
        <w:t>.</w:t>
      </w:r>
      <w:r>
        <w:rPr>
          <w:rFonts w:cs="Times New Roman"/>
          <w:shd w:val="clear" w:color="auto" w:fill="FFFFFF"/>
          <w:rtl/>
          <w:lang w:val="ar-SA"/>
        </w:rPr>
        <w:t>حيث أن طريقنا إلى كشف الملاكات منحصر في الخطابات والأوامر والنواهي</w:t>
      </w:r>
      <w:r>
        <w:rPr>
          <w:rFonts w:ascii="Al Nile" w:hAnsi="Al Nile"/>
          <w:shd w:val="clear" w:color="auto" w:fill="FFFFFF"/>
          <w:rtl/>
          <w:lang w:val="ar-SA"/>
        </w:rPr>
        <w:t xml:space="preserve">. </w:t>
      </w:r>
      <w:r>
        <w:rPr>
          <w:rFonts w:cs="Times New Roman"/>
          <w:shd w:val="clear" w:color="auto" w:fill="FFFFFF"/>
          <w:rtl/>
          <w:lang w:val="ar-SA"/>
        </w:rPr>
        <w:t xml:space="preserve">فحتى في الواجبات التوصلية بالمعنى المعروف إذا أتي بها في ضمن الفرد المحرم وقلنا بامتناع اجتماع الأمر والنهي لا </w:t>
      </w:r>
      <w:r>
        <w:rPr>
          <w:rFonts w:cs="Times New Roman"/>
          <w:shd w:val="clear" w:color="auto" w:fill="FFFFFF"/>
          <w:rtl/>
          <w:lang w:val="ar-SA"/>
        </w:rPr>
        <w:t>يمكن الحكم كقاعدة عامة جارية في جميع الموارد بصحة العمل وسقوط التكليف</w:t>
      </w:r>
      <w:r>
        <w:rPr>
          <w:rFonts w:ascii="Al Nile" w:hAnsi="Al Nile"/>
          <w:shd w:val="clear" w:color="auto" w:fill="FFFFFF"/>
          <w:rtl/>
          <w:lang w:val="ar-SA"/>
        </w:rPr>
        <w:t xml:space="preserve">. </w:t>
      </w:r>
      <w:r>
        <w:rPr>
          <w:rFonts w:cs="Times New Roman"/>
          <w:shd w:val="clear" w:color="auto" w:fill="FFFFFF"/>
          <w:rtl/>
          <w:lang w:val="ar-SA"/>
        </w:rPr>
        <w:t>نعم، في بعض الموارد يمكن الحكم بذلك من باب إحراز الملاك  بدليل خاص بالمورد كما في غسل الثوب المتنجس بالماء المغصوب ولكن لا في جميع الموارد بعنوان القاعدة العامة</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فاتضح أنه لا توجد مادة </w:t>
      </w:r>
      <w:r>
        <w:rPr>
          <w:rFonts w:cs="Times New Roman"/>
          <w:shd w:val="clear" w:color="auto" w:fill="FFFFFF"/>
          <w:rtl/>
          <w:lang w:val="ar-SA"/>
        </w:rPr>
        <w:t>افتراق للتوصلي بالمعنى الأول المعروف عن التوصلي بالمعنى الرابع بناءً على قول المحقق الآخوند قدس سره وتوجد بناءً على إشكال الأعلام المتقدم</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حاصل الكلام أن المحقق النائيني والسيد الخوئي قدس سرهما أفادا أن للتعبدي والتوصلي معاني أخرى ثلاثة غير المعنى المعروف </w:t>
      </w:r>
      <w:r>
        <w:rPr>
          <w:rFonts w:cs="Times New Roman"/>
          <w:shd w:val="clear" w:color="auto" w:fill="FFFFFF"/>
          <w:rtl/>
          <w:lang w:val="ar-SA"/>
        </w:rPr>
        <w:t>يمكن تصوير الشك فيها فكان ينبغي البحث عن مقتضى الأصل اللفظي والأصل العملي في مقام الشك بلحاظ تلك المعاني أيضاً</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فيقع البحث في الجهة الرابعة في ضمن أربع مسائل لا مسألة واحدة ونقدّم المسائل الثلاث المتضمنة للبحث عن المعاني الثلاثة غير المعنى المعروف لاختصاره</w:t>
      </w:r>
      <w:r>
        <w:rPr>
          <w:rFonts w:cs="Times New Roman"/>
          <w:shd w:val="clear" w:color="auto" w:fill="FFFFFF"/>
          <w:rtl/>
          <w:lang w:val="ar-SA"/>
        </w:rPr>
        <w:t>ا ثم نذكر المسألة الأصلية المتضمنة للبحث عن المعنى المعروف</w:t>
      </w:r>
      <w:r>
        <w:rPr>
          <w:rFonts w:ascii="Al Nile" w:hAnsi="Al Nile"/>
          <w:shd w:val="clear" w:color="auto" w:fill="FFFFFF"/>
          <w:rtl/>
          <w:lang w:val="ar-SA"/>
        </w:rPr>
        <w:t xml:space="preserve">. </w:t>
      </w:r>
      <w:r>
        <w:rPr>
          <w:rFonts w:cs="Times New Roman"/>
          <w:shd w:val="clear" w:color="auto" w:fill="FFFFFF"/>
          <w:rtl/>
          <w:lang w:val="ar-SA"/>
        </w:rPr>
        <w:t>ويكون البحث في كل مسألة في مقامين</w:t>
      </w:r>
      <w:r>
        <w:rPr>
          <w:rFonts w:ascii="Al Nile" w:hAnsi="Al Nile"/>
          <w:shd w:val="clear" w:color="auto" w:fill="FFFFFF"/>
          <w:rtl/>
          <w:lang w:val="ar-SA"/>
        </w:rPr>
        <w:t xml:space="preserve">: </w:t>
      </w:r>
      <w:r>
        <w:rPr>
          <w:rFonts w:cs="Times New Roman"/>
          <w:shd w:val="clear" w:color="auto" w:fill="FFFFFF"/>
          <w:rtl/>
          <w:lang w:val="ar-SA"/>
        </w:rPr>
        <w:t>الأول في مقتضى الأصل اللفظي والثاني في مقتضى الأصل العملي</w:t>
      </w:r>
      <w:r>
        <w:rPr>
          <w:rFonts w:ascii="Al Nile" w:hAnsi="Al Nile"/>
          <w:shd w:val="clear" w:color="auto" w:fill="FFFFFF"/>
          <w:rtl/>
          <w:lang w:val="ar-SA"/>
        </w:rPr>
        <w:t>.</w:t>
      </w:r>
    </w:p>
    <w:p w:rsidR="00726F5F" w:rsidRDefault="00A5409E">
      <w:pPr>
        <w:pStyle w:val="A8"/>
        <w:rPr>
          <w:rFonts w:ascii="Al Nile" w:eastAsia="Al Nile" w:hAnsi="Al Nile" w:cs="Al Nile" w:hint="default"/>
          <w:rtl/>
          <w:lang w:val="ar-SA"/>
        </w:rPr>
      </w:pPr>
      <w:r>
        <w:rPr>
          <w:rFonts w:cs="Times New Roman"/>
          <w:rtl/>
          <w:lang w:val="ar-SA"/>
        </w:rPr>
        <w:t>المسألة الأولى</w:t>
      </w:r>
      <w:r>
        <w:rPr>
          <w:rFonts w:ascii="Al Nile" w:hAnsi="Al Nile"/>
          <w:rtl/>
          <w:lang w:val="ar-SA"/>
        </w:rPr>
        <w:t xml:space="preserve">: </w:t>
      </w:r>
      <w:r>
        <w:rPr>
          <w:rFonts w:cs="Times New Roman"/>
          <w:rtl/>
          <w:lang w:val="ar-SA"/>
        </w:rPr>
        <w:t>في حكم الشك في التعبدية والتوصلية بمعنى اعتبار مباشرة المكلّف في سقوط التكليف وعدم سقو</w:t>
      </w:r>
      <w:r>
        <w:rPr>
          <w:rFonts w:cs="Times New Roman"/>
          <w:rtl/>
          <w:lang w:val="ar-SA"/>
        </w:rPr>
        <w:t>طه بفعل الغير في مقابل عدم اعتبار المباشرة والسقوط بفعل الغير</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المقام الأول</w:t>
      </w:r>
      <w:r>
        <w:rPr>
          <w:rFonts w:ascii="Al Nile" w:hAnsi="Al Nile"/>
          <w:rtl/>
          <w:lang w:val="ar-SA"/>
        </w:rPr>
        <w:t xml:space="preserve">: </w:t>
      </w:r>
      <w:r>
        <w:rPr>
          <w:rFonts w:cs="Times New Roman"/>
          <w:rtl/>
          <w:lang w:val="ar-SA"/>
        </w:rPr>
        <w:t>في مقتضى الأصل اللفظي هل مقتضى الأصل اللفظي في مقام الشك التعبدية واعتبار المباشرة أو التوصلية وعدم اعتبار المباشرة وسقوط التكليف بفعل الغير؟</w:t>
      </w:r>
    </w:p>
    <w:p w:rsidR="00726F5F" w:rsidRDefault="00A5409E">
      <w:pPr>
        <w:pStyle w:val="A8"/>
        <w:rPr>
          <w:rFonts w:ascii="Al Nile" w:eastAsia="Al Nile" w:hAnsi="Al Nile" w:cs="Al Nile" w:hint="default"/>
          <w:rtl/>
          <w:lang w:val="ar-SA"/>
        </w:rPr>
      </w:pPr>
      <w:r>
        <w:rPr>
          <w:rFonts w:cs="Times New Roman"/>
          <w:rtl/>
          <w:lang w:val="ar-SA"/>
        </w:rPr>
        <w:t>هنا للمحقق النائيني قدس سره بيان مفصّ</w:t>
      </w:r>
      <w:r>
        <w:rPr>
          <w:rFonts w:cs="Times New Roman"/>
          <w:rtl/>
          <w:lang w:val="ar-SA"/>
        </w:rPr>
        <w:t xml:space="preserve">ل حاصله أن سقوط التكليف بفعل الغير ينقسم إلى السقوط بالاستنابة والسقوط بدونها لابد من البحث عن كل منهما مستقلاً </w:t>
      </w:r>
      <w:r>
        <w:rPr>
          <w:rFonts w:cs="Times New Roman"/>
          <w:rtl/>
          <w:lang w:val="ar-SA"/>
        </w:rPr>
        <w:lastRenderedPageBreak/>
        <w:t>ما هو مقتضى الأصل اللفظي فيه</w:t>
      </w:r>
      <w:r>
        <w:rPr>
          <w:rFonts w:ascii="Al Nile" w:hAnsi="Al Nile"/>
          <w:rtl/>
          <w:lang w:val="ar-SA"/>
        </w:rPr>
        <w:t xml:space="preserve">. </w:t>
      </w:r>
      <w:r>
        <w:rPr>
          <w:rFonts w:cs="Times New Roman"/>
          <w:rtl/>
          <w:lang w:val="ar-SA"/>
        </w:rPr>
        <w:t>ومختاره قدس سره أن مقتضى الأصل اللفظي في كلا القسمين التعبدية لكن الأصل اللفظي الذي يستند إليه في كل منهما مختلف</w:t>
      </w:r>
      <w:r>
        <w:rPr>
          <w:rFonts w:ascii="Al Nile" w:hAnsi="Al Nile"/>
          <w:rtl/>
          <w:lang w:val="ar-SA"/>
        </w:rPr>
        <w:t xml:space="preserve">. </w:t>
      </w:r>
      <w:r>
        <w:rPr>
          <w:rFonts w:cs="Times New Roman"/>
          <w:rtl/>
          <w:lang w:val="ar-SA"/>
        </w:rPr>
        <w:t>هذا إجمال كلامه</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وتفصيل ذلك أن مقتضى الإطلاق في القسم الأول </w:t>
      </w:r>
      <w:r>
        <w:rPr>
          <w:rFonts w:ascii="Al Nile" w:hAnsi="Al Nile"/>
          <w:rtl/>
          <w:lang w:val="ar-SA"/>
        </w:rPr>
        <w:t xml:space="preserve">- </w:t>
      </w:r>
      <w:r>
        <w:rPr>
          <w:rFonts w:cs="Times New Roman"/>
          <w:rtl/>
          <w:lang w:val="ar-SA"/>
        </w:rPr>
        <w:t xml:space="preserve">وهو سقوط التكليف بفعل الغير مع الاستنابة </w:t>
      </w:r>
      <w:r>
        <w:rPr>
          <w:rFonts w:ascii="Al Nile" w:hAnsi="Al Nile"/>
          <w:rtl/>
          <w:lang w:val="ar-SA"/>
        </w:rPr>
        <w:t xml:space="preserve">- </w:t>
      </w:r>
      <w:r>
        <w:rPr>
          <w:rFonts w:cs="Times New Roman"/>
          <w:rtl/>
          <w:lang w:val="ar-SA"/>
        </w:rPr>
        <w:t xml:space="preserve">عدم السقوط ولزوم مباشرة المكلف لأن مشروعية الاستنابة </w:t>
      </w:r>
      <w:r>
        <w:rPr>
          <w:rFonts w:ascii="Al Nile" w:hAnsi="Al Nile"/>
          <w:rtl/>
          <w:lang w:val="ar-SA"/>
        </w:rPr>
        <w:t xml:space="preserve">- </w:t>
      </w:r>
      <w:r>
        <w:rPr>
          <w:rFonts w:cs="Times New Roman"/>
          <w:rtl/>
          <w:lang w:val="ar-SA"/>
        </w:rPr>
        <w:t xml:space="preserve">في موارد مشروعيتها </w:t>
      </w:r>
      <w:r>
        <w:rPr>
          <w:rFonts w:ascii="Al Nile" w:hAnsi="Al Nile"/>
          <w:rtl/>
          <w:lang w:val="ar-SA"/>
        </w:rPr>
        <w:t xml:space="preserve">- </w:t>
      </w:r>
      <w:r>
        <w:rPr>
          <w:rFonts w:cs="Times New Roman"/>
          <w:rtl/>
          <w:lang w:val="ar-SA"/>
        </w:rPr>
        <w:t xml:space="preserve">ليس بمعنى إيجاب العمل على المكلف أعم من أن يفعله بالمباشرة أو بالتسبيب لأن </w:t>
      </w:r>
      <w:r>
        <w:rPr>
          <w:rFonts w:cs="Times New Roman"/>
          <w:rtl/>
          <w:lang w:val="ar-SA"/>
        </w:rPr>
        <w:t>عمل النائب ليس عملاً تسبيبياً للمستنيب فإن إرادة النائب في إتيان العمل مستقلة ليس المستنيب سبباً لتحقق العمل فإن التسبيب فيما كان المباشر للعمل ليس له إرادة مستقلةً وكانت إرادته مقهورةً للآخر وفي موارد النيابة يعمل النائب بإرادة منه مستقلة فمشروعية الاستنا</w:t>
      </w:r>
      <w:r>
        <w:rPr>
          <w:rFonts w:cs="Times New Roman"/>
          <w:rtl/>
          <w:lang w:val="ar-SA"/>
        </w:rPr>
        <w:t>بة ليست بمعنى أن يكون المكلف مكلفاً بإتيان العمل مباشرةً أو بالتسبيب</w:t>
      </w:r>
      <w:r>
        <w:rPr>
          <w:rFonts w:ascii="Al Nile" w:hAnsi="Al Nile"/>
          <w:rtl/>
          <w:lang w:val="ar-SA"/>
        </w:rPr>
        <w:t xml:space="preserve">. </w:t>
      </w:r>
      <w:r>
        <w:rPr>
          <w:rFonts w:cs="Times New Roman"/>
          <w:rtl/>
          <w:lang w:val="ar-SA"/>
        </w:rPr>
        <w:t>وكذا ليست مشروعية الاستنابة بمعنى إيجاب العمل على المكلف أعم من أن يفعله ببدن نفسه أو ببدنه التنزيلي بأن يكون بدن النائب بدنه التنزيلي لأن الاستنابة أمر رائج لدى العرف وفي مواردها لا يخط</w:t>
      </w:r>
      <w:r>
        <w:rPr>
          <w:rFonts w:cs="Times New Roman"/>
          <w:rtl/>
          <w:lang w:val="ar-SA"/>
        </w:rPr>
        <w:t>ر هذا التنزيل ببال النائب ولا المستنيب أصلاً</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ثم ذكر لحقيقة مشروعية الاستنابة بيانين</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الأول</w:t>
      </w:r>
      <w:r>
        <w:rPr>
          <w:rFonts w:ascii="Al Nile" w:hAnsi="Al Nile"/>
          <w:rtl/>
          <w:lang w:val="ar-SA"/>
        </w:rPr>
        <w:t xml:space="preserve">: </w:t>
      </w:r>
      <w:r>
        <w:rPr>
          <w:rFonts w:cs="Times New Roman"/>
          <w:rtl/>
          <w:lang w:val="ar-SA"/>
        </w:rPr>
        <w:t xml:space="preserve">أن مشروعية الاستنابة ترجع إلى إيجاب العملين على المكلف على نحو الوجوب التخييري كما هو الحال في كل عملين يكون أحدهما مسقطاً للآخر من دون أن يكون بينهما جامع عرفي </w:t>
      </w:r>
      <w:r>
        <w:rPr>
          <w:rFonts w:cs="Times New Roman"/>
          <w:rtl/>
          <w:lang w:val="ar-SA"/>
        </w:rPr>
        <w:t>فإن كانت المباشرة لازمةً كان الوجوب تعيينياً وإن كانت الاستنابة مشروعةً كان الوجوب تخييرياً وعلى هذا الشك في التعبدية والتوصلية في هذه المسألة يرجع إلى أن الوجوب المحرز تعييني أو تخييري وفي موارد دوران الأمر بين التعيين والتخيير يكون مقتضى إطلاق الصيغة الت</w:t>
      </w:r>
      <w:r>
        <w:rPr>
          <w:rFonts w:cs="Times New Roman"/>
          <w:rtl/>
          <w:lang w:val="ar-SA"/>
        </w:rPr>
        <w:t>عيينية بالتوضيح الآتي في الجهة الخامسة في البحث عن اقتضاء إطلاق الصيغة التعيينية في مقابل التخييرية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ولكنه قدس سره أشكل على هذا البيان بوجهين</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الأول</w:t>
      </w:r>
      <w:r>
        <w:rPr>
          <w:rFonts w:ascii="Al Nile" w:hAnsi="Al Nile"/>
          <w:rtl/>
          <w:lang w:val="ar-SA"/>
        </w:rPr>
        <w:t xml:space="preserve">: </w:t>
      </w:r>
      <w:r>
        <w:rPr>
          <w:rFonts w:cs="Times New Roman"/>
          <w:rtl/>
          <w:lang w:val="ar-SA"/>
        </w:rPr>
        <w:t>أن مشروعية الاستنابة لو كانت بمعنى إيجاب عملين على المكلف على نحو التخيير لزم فراغ ذمة المستنيب بمجرد عملي</w:t>
      </w:r>
      <w:r>
        <w:rPr>
          <w:rFonts w:cs="Times New Roman"/>
          <w:rtl/>
          <w:lang w:val="ar-SA"/>
        </w:rPr>
        <w:t>ة الاستنابة لأن المفروض كون الاستنابة أحد عدلي الواجب التخييري والحال أن أحداً لا يلتزم بذلك فإن ذمة المستنيب لا تفرغ إلا بإتيان النائب بالعمل</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فلذا في مسألة قضاء الصلاة والصوم على الولد الأكبر لا تفرغ ذمة الولد الأكبر بمجرد استنابة الغير بل لابد أن ينتظر </w:t>
      </w:r>
      <w:r>
        <w:rPr>
          <w:rFonts w:cs="Times New Roman"/>
          <w:rtl/>
          <w:lang w:val="ar-SA"/>
        </w:rPr>
        <w:t>الولي ويرى هل يأتي النائب بالعمل أو لا</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الثاني</w:t>
      </w:r>
      <w:r>
        <w:rPr>
          <w:rFonts w:ascii="Al Nile" w:hAnsi="Al Nile"/>
          <w:rtl/>
          <w:lang w:val="ar-SA"/>
        </w:rPr>
        <w:t xml:space="preserve">: </w:t>
      </w:r>
      <w:r>
        <w:rPr>
          <w:rFonts w:cs="Times New Roman"/>
          <w:rtl/>
          <w:lang w:val="ar-SA"/>
        </w:rPr>
        <w:t>أنه كلما كانت الاستنابة مشروعةً كان تبرع الغير بالعمل أيضاً مشروعاً وتفرغ به ذمة المكلف وعلى هذه الملازمة لا يكون الوجوب التخييري توجيهاً تاماً لمشروعية الاستنابة لأن عدل الوجوب التخييري على هذا البيان الاستن</w:t>
      </w:r>
      <w:r>
        <w:rPr>
          <w:rFonts w:cs="Times New Roman"/>
          <w:rtl/>
          <w:lang w:val="ar-SA"/>
        </w:rPr>
        <w:t>ابة وأما تبرع الغير فلا يمكن أن يُجعل عدلاً له</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فردّ قدس سره بهذين الوجهين البيان الأول</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lastRenderedPageBreak/>
        <w:t>البيان الثاني</w:t>
      </w:r>
      <w:r>
        <w:rPr>
          <w:rFonts w:ascii="Al Nile" w:hAnsi="Al Nile"/>
          <w:rtl/>
          <w:lang w:val="ar-SA"/>
        </w:rPr>
        <w:t xml:space="preserve">: </w:t>
      </w:r>
      <w:r>
        <w:rPr>
          <w:rFonts w:cs="Times New Roman"/>
          <w:rtl/>
          <w:lang w:val="ar-SA"/>
        </w:rPr>
        <w:t xml:space="preserve">أن في التكليف في موارد مشروعية الاستنابة </w:t>
      </w:r>
      <w:r>
        <w:rPr>
          <w:rFonts w:ascii="Al Nile" w:hAnsi="Al Nile"/>
          <w:rtl/>
          <w:lang w:val="ar-SA"/>
        </w:rPr>
        <w:t xml:space="preserve">- </w:t>
      </w:r>
      <w:r>
        <w:rPr>
          <w:rFonts w:cs="Times New Roman"/>
          <w:rtl/>
          <w:lang w:val="ar-SA"/>
        </w:rPr>
        <w:t xml:space="preserve">كقضاء الصلوات الواجب على الولد الأكبر </w:t>
      </w:r>
      <w:r>
        <w:rPr>
          <w:rFonts w:ascii="Al Nile" w:hAnsi="Al Nile"/>
          <w:rtl/>
          <w:lang w:val="ar-SA"/>
        </w:rPr>
        <w:t xml:space="preserve">- </w:t>
      </w:r>
      <w:r>
        <w:rPr>
          <w:rFonts w:cs="Times New Roman"/>
          <w:rtl/>
          <w:lang w:val="ar-SA"/>
        </w:rPr>
        <w:t>جهات ثلاثاً لابد من لحاظها لتعيين مقتضى الشك في التعبدية والتوصلية</w:t>
      </w:r>
      <w:r>
        <w:rPr>
          <w:rFonts w:ascii="Al Nile" w:hAnsi="Al Nile"/>
          <w:rtl/>
          <w:lang w:val="ar-SA"/>
        </w:rPr>
        <w:t xml:space="preserve">: </w:t>
      </w:r>
      <w:r>
        <w:rPr>
          <w:rFonts w:cs="Times New Roman"/>
          <w:rtl/>
          <w:lang w:val="ar-SA"/>
        </w:rPr>
        <w:t>ا</w:t>
      </w:r>
      <w:r>
        <w:rPr>
          <w:rFonts w:cs="Times New Roman"/>
          <w:rtl/>
          <w:lang w:val="ar-SA"/>
        </w:rPr>
        <w:t>لأولى</w:t>
      </w:r>
      <w:r>
        <w:rPr>
          <w:rFonts w:ascii="Al Nile" w:hAnsi="Al Nile"/>
          <w:rtl/>
          <w:lang w:val="ar-SA"/>
        </w:rPr>
        <w:t xml:space="preserve">: </w:t>
      </w:r>
      <w:r>
        <w:rPr>
          <w:rFonts w:cs="Times New Roman"/>
          <w:rtl/>
          <w:lang w:val="ar-SA"/>
        </w:rPr>
        <w:t>أن الوجوب الثابت في البين من جهة المادة وجوب تعييني بمعنى أنه لابد من الإتيان بالمادة الخاصة مثلاً في قضاء الصلوات لابد من الإتيان بالصلاة لا عمل آخر</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الأولى</w:t>
      </w:r>
      <w:r>
        <w:rPr>
          <w:rFonts w:ascii="Al Nile" w:hAnsi="Al Nile"/>
          <w:rtl/>
          <w:lang w:val="ar-SA"/>
        </w:rPr>
        <w:t xml:space="preserve">: </w:t>
      </w:r>
      <w:r>
        <w:rPr>
          <w:rFonts w:cs="Times New Roman"/>
          <w:rtl/>
          <w:lang w:val="ar-SA"/>
        </w:rPr>
        <w:t>أن الوجوب من حيث المادة تعييني يعني أنه لابد من الإتيان بالمادة الخاصة مثلاً لابد من ا</w:t>
      </w:r>
      <w:r>
        <w:rPr>
          <w:rFonts w:cs="Times New Roman"/>
          <w:rtl/>
          <w:lang w:val="ar-SA"/>
        </w:rPr>
        <w:t>لإتيان بالصلاة ولا يكفي الإتيان بفعل غيرها</w:t>
      </w:r>
      <w:r>
        <w:rPr>
          <w:rFonts w:ascii="Al Nile" w:hAnsi="Al Nile"/>
          <w:rtl/>
          <w:lang w:val="ar-SA"/>
        </w:rPr>
        <w:t xml:space="preserve">. </w:t>
      </w:r>
      <w:r>
        <w:rPr>
          <w:rFonts w:cs="Times New Roman"/>
          <w:rtl/>
          <w:lang w:val="ar-SA"/>
        </w:rPr>
        <w:t>في هذه الجهة لا نلاحظ أن المادة ممن تصدر بل نلاحظ نفس المادة وأنها تعيينية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الثانية</w:t>
      </w:r>
      <w:r>
        <w:rPr>
          <w:rFonts w:ascii="Al Nile" w:hAnsi="Al Nile"/>
          <w:rtl/>
          <w:lang w:val="ar-SA"/>
        </w:rPr>
        <w:t xml:space="preserve">: </w:t>
      </w:r>
      <w:r>
        <w:rPr>
          <w:rFonts w:cs="Times New Roman"/>
          <w:rtl/>
          <w:lang w:val="ar-SA"/>
        </w:rPr>
        <w:t>أن الوجوب من حيث موجد المادة ومن تصدر منه كولي الميت في قضاء صلواته تخييري بمعنى أنه مخيّر في إيجادها بالمباشرة أو بالنيابة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w:t>
      </w:r>
      <w:r>
        <w:rPr>
          <w:rFonts w:cs="Times New Roman"/>
          <w:rtl/>
          <w:lang w:val="ar-SA"/>
        </w:rPr>
        <w:t>ثالثة</w:t>
      </w:r>
      <w:r>
        <w:rPr>
          <w:rFonts w:ascii="Al Nile" w:hAnsi="Al Nile"/>
          <w:rtl/>
          <w:lang w:val="ar-SA"/>
        </w:rPr>
        <w:t xml:space="preserve">: </w:t>
      </w:r>
      <w:r>
        <w:rPr>
          <w:rFonts w:cs="Times New Roman"/>
          <w:rtl/>
          <w:lang w:val="ar-SA"/>
        </w:rPr>
        <w:t>أن الوجوب المتوجه إلى المكلف مشروط بأن لا يفعله الغير وإلا إن فعله الغير ولو تبرعاً لا يبقى تكليف</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بلحاظ هذه الجهات الثلاث في موارد مشروعية الاستنابة إن شككنا في مورد أنه من موارد سقوط التكليف بفعل الغير أو لا مثلاً شككنا في أنه يمكن رد السلام بالن</w:t>
      </w:r>
      <w:r>
        <w:rPr>
          <w:rFonts w:cs="Times New Roman"/>
          <w:rtl/>
          <w:lang w:val="ar-SA"/>
        </w:rPr>
        <w:t>يابة فيرجع الشك حينئذ إلى أن التكليف من جهة موجد المادة تعييني أو تخييري والأصل اللفظي الجاري في موارد الشك في التعيين والتخيير من هذه الجهة نفس توجه الخطاب فنفس كون التكليف برد التحية متوجهاً إلى الشخص الذي سُلّم عليه تقتضي أن اللازم علىه أن يردّ السلام ب</w:t>
      </w:r>
      <w:r>
        <w:rPr>
          <w:rFonts w:cs="Times New Roman"/>
          <w:rtl/>
          <w:lang w:val="ar-SA"/>
        </w:rPr>
        <w:t>المباشرة لا أنه مخير بين إيجاد المادة بالمباشرة أو بالاستنابة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فمقتضى الأصل اللفظي في موارد الشك في التعبدية والتوصلية بمعنى سقوط التكليف بفعل الغير التعبدية والأصل اللفظي هو نفس توجه الخطاب</w:t>
      </w:r>
      <w:r>
        <w:rPr>
          <w:rFonts w:ascii="Al Nile" w:hAnsi="Al Nile"/>
          <w:rtl/>
          <w:lang w:val="ar-SA"/>
        </w:rPr>
        <w:t>.</w:t>
      </w:r>
    </w:p>
    <w:p w:rsidR="00726F5F" w:rsidRDefault="00A5409E">
      <w:pPr>
        <w:pStyle w:val="A8"/>
        <w:rPr>
          <w:rFonts w:ascii="Al Nile" w:eastAsia="Al Nile" w:hAnsi="Al Nile" w:cs="Al Nile" w:hint="default"/>
        </w:rPr>
      </w:pPr>
      <w:r>
        <w:rPr>
          <w:rFonts w:cs="Times New Roman"/>
          <w:rtl/>
          <w:lang w:val="ar-SA"/>
        </w:rPr>
        <w:t xml:space="preserve">وفي القسم الثاني </w:t>
      </w:r>
      <w:r>
        <w:rPr>
          <w:rFonts w:ascii="Al Nile" w:hAnsi="Al Nile"/>
          <w:rtl/>
          <w:lang w:val="ar-SA"/>
        </w:rPr>
        <w:t xml:space="preserve">- </w:t>
      </w:r>
      <w:r>
        <w:rPr>
          <w:rFonts w:cs="Times New Roman"/>
          <w:rtl/>
          <w:lang w:val="ar-SA"/>
        </w:rPr>
        <w:t xml:space="preserve">وهو سقوط التكليف بفعل الغير بدون الاستنابة </w:t>
      </w:r>
      <w:r>
        <w:rPr>
          <w:rFonts w:ascii="Al Nile" w:hAnsi="Al Nile"/>
          <w:rtl/>
          <w:lang w:val="ar-SA"/>
        </w:rPr>
        <w:t xml:space="preserve">- </w:t>
      </w:r>
      <w:r>
        <w:rPr>
          <w:rFonts w:cs="Times New Roman"/>
          <w:rtl/>
          <w:lang w:val="ar-SA"/>
        </w:rPr>
        <w:t>فمقتضى الأصل اللفظي هو التعبدية ولكن الأصل اللفظي هنا إطلاق الصيغة لأن التكليف عندما يتوجه إلى المكلف فالشك في سقوطه بفعل الغير يرجع إلى الشك في أن فعل الغير رافع لموضوع التكليف أو ملاكه أو لا؟ وإلا فلا معنى لسقوطه بفعل الغير من دون أن يكون فعل الغير رافعا</w:t>
      </w:r>
      <w:r>
        <w:rPr>
          <w:rFonts w:cs="Times New Roman"/>
          <w:rtl/>
          <w:lang w:val="ar-SA"/>
        </w:rPr>
        <w:t>ً لموضوع التكليف ولا رافعاً لملاكه مثلاً إن أدّى شخص دين الآخر تبرعاً تبرأ ذمة المديون لأن التكليف بأداء الدين المتوجه إلى المديون مشروط بعدم أداء الغير للدين</w:t>
      </w:r>
      <w:r>
        <w:rPr>
          <w:rFonts w:ascii="Al Nile" w:hAnsi="Al Nile"/>
          <w:rtl/>
          <w:lang w:val="ar-SA"/>
        </w:rPr>
        <w:t xml:space="preserve">. </w:t>
      </w:r>
      <w:r>
        <w:rPr>
          <w:rFonts w:cs="Times New Roman"/>
          <w:rtl/>
          <w:lang w:val="ar-SA"/>
        </w:rPr>
        <w:t>فيكون مرجع الشك في التوصلية والتعبدية إلى أن التكليف برد السلام مثلاً المتوجه إلى المكلف هل هو ت</w:t>
      </w:r>
      <w:r>
        <w:rPr>
          <w:rFonts w:cs="Times New Roman"/>
          <w:rtl/>
          <w:lang w:val="ar-SA"/>
        </w:rPr>
        <w:t>وجه بنحو مطلق ويبقى ولو فعله الغير أو هو مشروط بأن لا يفعله الغير؟ الأصل المعيّن لأحد الطرفين إطلاق الخطاب وإطلاق نفس الهيئة الذي يقتضي كون التكليف مطلقاً لا مشروطاً</w:t>
      </w:r>
      <w:r>
        <w:rPr>
          <w:rFonts w:ascii="Al Nile" w:hAnsi="Al Nile"/>
          <w:rtl/>
          <w:lang w:val="ar-SA"/>
        </w:rPr>
        <w:t>.</w:t>
      </w:r>
      <w:r>
        <w:rPr>
          <w:rFonts w:ascii="Al Nile" w:eastAsia="Al Nile" w:hAnsi="Al Nile" w:cs="Al Nile"/>
          <w:vertAlign w:val="superscript"/>
        </w:rPr>
        <w:footnoteReference w:id="36"/>
      </w:r>
    </w:p>
    <w:p w:rsidR="00726F5F" w:rsidRDefault="00A5409E">
      <w:pPr>
        <w:pStyle w:val="A8"/>
        <w:rPr>
          <w:rFonts w:ascii="Al Nile" w:eastAsia="Al Nile" w:hAnsi="Al Nile" w:cs="Al Nile" w:hint="default"/>
          <w:rtl/>
          <w:lang w:val="ar-SA"/>
        </w:rPr>
      </w:pPr>
      <w:r>
        <w:rPr>
          <w:rFonts w:cs="Times New Roman"/>
          <w:rtl/>
          <w:lang w:val="ar-SA"/>
        </w:rPr>
        <w:lastRenderedPageBreak/>
        <w:t xml:space="preserve">أفاد السيد الخوئي قدس سره في ذيل هذا الكلام في تعليقة الأجود </w:t>
      </w:r>
      <w:r>
        <w:rPr>
          <w:rFonts w:ascii="Al Nile" w:hAnsi="Al Nile"/>
          <w:rtl/>
          <w:lang w:val="ar-SA"/>
        </w:rPr>
        <w:t xml:space="preserve">- </w:t>
      </w:r>
      <w:r>
        <w:rPr>
          <w:rFonts w:cs="Times New Roman"/>
          <w:rtl/>
          <w:lang w:val="ar-SA"/>
        </w:rPr>
        <w:t xml:space="preserve">وكذا في المحاضرات </w:t>
      </w:r>
      <w:r>
        <w:rPr>
          <w:rFonts w:ascii="Al Nile" w:hAnsi="Al Nile"/>
          <w:rtl/>
          <w:lang w:val="ar-SA"/>
        </w:rPr>
        <w:t xml:space="preserve">- </w:t>
      </w:r>
      <w:r>
        <w:rPr>
          <w:rFonts w:cs="Times New Roman"/>
          <w:rtl/>
          <w:lang w:val="ar-SA"/>
        </w:rPr>
        <w:t>أنه ل</w:t>
      </w:r>
      <w:r>
        <w:rPr>
          <w:rFonts w:cs="Times New Roman"/>
          <w:rtl/>
          <w:lang w:val="ar-SA"/>
        </w:rPr>
        <w:t>ا وقع لهذا التقسيم فيما هو المقصود في محلّ الكلام حيث لا منشأ لسقوط التكليف بفعل الغير إلا اشتراط التكليف بعدم قيام الغير به سواء كان من باب الاستنابة أو بدون الاستنابة فالشك في التعبدية والتوصلية يرجع إلى أن المورد من موارد إطلاق التكليف أو من موارد تقييد</w:t>
      </w:r>
      <w:r>
        <w:rPr>
          <w:rFonts w:cs="Times New Roman"/>
          <w:rtl/>
          <w:lang w:val="ar-SA"/>
        </w:rPr>
        <w:t>ه والأصل اللفظي الجاري هنا إطلاق الصيغة وهو يقتضي التعبدية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وذكر قدس سره في توضيح أن مشروعية الاستنابة ترجع إلى تضييق التكليف وتقييده لا شيء آخر كالوجوب التخييري أن لازم الوجوب التخييري سقوط التكليف بمجرد الاستنابة وهذا لا يمكن الالتزام به وكذا  لا يصح </w:t>
      </w:r>
      <w:r>
        <w:rPr>
          <w:rFonts w:cs="Times New Roman"/>
          <w:rtl/>
          <w:lang w:val="ar-SA"/>
        </w:rPr>
        <w:t>إرجاع مشروعية الاستنابة إلى التكليف بالجامع بين فعل المكلف وفعل الغير لأنه لا ربط لفعل الغير بالمكلف حتى يكلّف به وبالنتيجة المنشأ الوحيد لمشروعية الاستنابة والتوصلية بمعنى سقوط التكليف بفعل الغير هو إشتراط التكليف  فيرجع الشك في التعبدية والتوصلية إلى الش</w:t>
      </w:r>
      <w:r>
        <w:rPr>
          <w:rFonts w:cs="Times New Roman"/>
          <w:rtl/>
          <w:lang w:val="ar-SA"/>
        </w:rPr>
        <w:t>ك في الإطلاق والتقييد في ناحية نفس التكليف والأصل الجاري فيه إطلاق الصيغة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ولكن الظاهر عدم تمامية ما أفاده المحقق النائيني قدس سره في حل المسألة من أن مقتضى الأصل في جميع الموارد التعبدية مع الاختلاف في الأصل الجاري ولا ما أفاده السيد الخوئي قدس سره من أن </w:t>
      </w:r>
      <w:r>
        <w:rPr>
          <w:rFonts w:cs="Times New Roman"/>
          <w:rtl/>
          <w:lang w:val="ar-SA"/>
        </w:rPr>
        <w:t>مقتضى الأصل في الجميع التعبدية والأصل الجاري واحد بل الصحيح ما أفاده الميرزا التبريزي قدس سره من التفصيل بين قسمين من أفعال المكلفين</w:t>
      </w:r>
      <w:r>
        <w:rPr>
          <w:rFonts w:ascii="Al Nile" w:hAnsi="Al Nile"/>
          <w:rtl/>
          <w:lang w:val="ar-SA"/>
        </w:rPr>
        <w:t xml:space="preserve">: </w:t>
      </w:r>
      <w:r>
        <w:rPr>
          <w:rFonts w:cs="Times New Roman"/>
          <w:rtl/>
          <w:lang w:val="ar-SA"/>
        </w:rPr>
        <w:t>ففي الأفعال التي لا تُنسب إلا إلى فاعلها المباشري مقتضى الأصل اللفظي هو التعبدية وفي الأفعال التي تُنسب إلى فاعلها التسبيب</w:t>
      </w:r>
      <w:r>
        <w:rPr>
          <w:rFonts w:cs="Times New Roman"/>
          <w:rtl/>
          <w:lang w:val="ar-SA"/>
        </w:rPr>
        <w:t>ي كما تنسب إلى فاعلها المباشري مقتضى الأصل اللفظي التوصلية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توضيح ذلك أن ظاهر الخطابات المتوجهة إلى المكلفين كوجوب التقصير في الحج أو وجوب رد التحية مطلوبية صدور المادة من المكلف نفسه بحيث لو صدر من غيره لا يكون مشمولاً لإطلاق الخطاب، هذا مما لا إشكال فيه </w:t>
      </w:r>
      <w:r>
        <w:rPr>
          <w:rFonts w:cs="Times New Roman"/>
          <w:rtl/>
          <w:lang w:val="ar-SA"/>
        </w:rPr>
        <w:t>وذكروا لإثبات ذلك دليلين</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الأول</w:t>
      </w:r>
      <w:r>
        <w:rPr>
          <w:rFonts w:ascii="Al Nile" w:hAnsi="Al Nile"/>
          <w:rtl/>
          <w:lang w:val="ar-SA"/>
        </w:rPr>
        <w:t xml:space="preserve">: </w:t>
      </w:r>
      <w:r>
        <w:rPr>
          <w:rFonts w:cs="Times New Roman"/>
          <w:rtl/>
          <w:lang w:val="ar-SA"/>
        </w:rPr>
        <w:t>ما تقدم عن المحقق النائيني قدس سره وذكره السيد الخوئي قدس سره حسب تقريرات المحاضرات</w:t>
      </w:r>
      <w:r>
        <w:rPr>
          <w:rFonts w:ascii="Al Nile" w:eastAsia="Al Nile" w:hAnsi="Al Nile" w:cs="Al Nile"/>
          <w:vertAlign w:val="superscript"/>
          <w:lang w:val="ar-SA"/>
        </w:rPr>
        <w:footnoteReference w:id="37"/>
      </w:r>
      <w:r>
        <w:rPr>
          <w:rFonts w:ascii="Al Nile" w:hAnsi="Al Nile"/>
          <w:rtl/>
          <w:lang w:val="ar-SA"/>
        </w:rPr>
        <w:t xml:space="preserve"> </w:t>
      </w:r>
      <w:r>
        <w:rPr>
          <w:rFonts w:cs="Times New Roman"/>
          <w:rtl/>
          <w:lang w:val="ar-SA"/>
        </w:rPr>
        <w:t>من أن فعل الغير بما هو فعل الغير ليس مقدوراً للمكلف فلا يشمله خطاب التكليف المتوجه إليه</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الثاني</w:t>
      </w:r>
      <w:r>
        <w:rPr>
          <w:rFonts w:ascii="Al Nile" w:hAnsi="Al Nile"/>
          <w:rtl/>
          <w:lang w:val="ar-SA"/>
        </w:rPr>
        <w:t xml:space="preserve">: </w:t>
      </w:r>
      <w:r>
        <w:rPr>
          <w:rFonts w:cs="Times New Roman"/>
          <w:rtl/>
          <w:lang w:val="ar-SA"/>
        </w:rPr>
        <w:t xml:space="preserve">ما ذكره السيد الخوئي قدس سره حسب تقريرات </w:t>
      </w:r>
      <w:r>
        <w:rPr>
          <w:rFonts w:cs="Times New Roman"/>
          <w:rtl/>
          <w:lang w:val="ar-SA"/>
        </w:rPr>
        <w:t>الدراسات والهداية</w:t>
      </w:r>
      <w:r>
        <w:rPr>
          <w:rFonts w:ascii="Al Nile" w:eastAsia="Al Nile" w:hAnsi="Al Nile" w:cs="Al Nile"/>
          <w:vertAlign w:val="superscript"/>
          <w:lang w:val="ar-SA"/>
        </w:rPr>
        <w:footnoteReference w:id="38"/>
      </w:r>
      <w:r>
        <w:rPr>
          <w:rFonts w:ascii="Al Nile" w:hAnsi="Al Nile"/>
          <w:rtl/>
          <w:lang w:val="ar-SA"/>
        </w:rPr>
        <w:t xml:space="preserve"> </w:t>
      </w:r>
      <w:r>
        <w:rPr>
          <w:rFonts w:cs="Times New Roman"/>
          <w:rtl/>
          <w:lang w:val="ar-SA"/>
        </w:rPr>
        <w:t xml:space="preserve">من أن فعل الغير وإن لم يكن مقدوراً للمكلف ولكن ذلك لا يمنع من شمول خطاب التكليف له لأنه في تعلق التكليف بالطبيعة لا يلزم أن تكون جميع أفراد الطبيعة </w:t>
      </w:r>
      <w:r>
        <w:rPr>
          <w:rFonts w:cs="Times New Roman"/>
          <w:rtl/>
          <w:lang w:val="ar-SA"/>
        </w:rPr>
        <w:lastRenderedPageBreak/>
        <w:t xml:space="preserve">مقدورةً للمكلف بل تكفي مقدورية الجامع فليس الدليل ما تقدم ولكن مع ذلك نفس الخطاب ظاهر في </w:t>
      </w:r>
      <w:r>
        <w:rPr>
          <w:rFonts w:cs="Times New Roman"/>
          <w:rtl/>
          <w:lang w:val="ar-SA"/>
        </w:rPr>
        <w:t>أن ما هو المطلوب الفعل الصادر من المكلف نفسه وإن كان تعلق التكليف بالجامع بين فعل نفس المكلف وفعل الغير ممكناً ولكن ظاهر توجه الخطاب إلى المكلف أن المطلوب صدور المادة من المكلف نفسه</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على أي حال أصل كون متعلق التكليف المادة الصادرة عن المكلف نفسه أمر ثابت ب</w:t>
      </w:r>
      <w:r>
        <w:rPr>
          <w:rFonts w:cs="Times New Roman"/>
          <w:rtl/>
          <w:lang w:val="ar-SA"/>
        </w:rPr>
        <w:t>أحد الدليلين</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ولكن ذلك لا يقتضي أن ترجع جميع موارد الشك في سقوط التكليف بفعل الغير إلى الشك في إطلاق التكليف وتقييده وذلك لأن الأفعال التي تتعلق بها التكليف على قسمين</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الأول</w:t>
      </w:r>
      <w:r>
        <w:rPr>
          <w:rFonts w:ascii="Al Nile" w:hAnsi="Al Nile"/>
          <w:rtl/>
          <w:lang w:val="ar-SA"/>
        </w:rPr>
        <w:t xml:space="preserve">: </w:t>
      </w:r>
      <w:r>
        <w:rPr>
          <w:rFonts w:cs="Times New Roman"/>
          <w:rtl/>
          <w:lang w:val="ar-SA"/>
        </w:rPr>
        <w:t>الأفعال التي لا تُنسب إلا إلى فاعلها المباشري وإن كان غيره أيضاً دخيلاً في تحققها</w:t>
      </w:r>
      <w:r>
        <w:rPr>
          <w:rFonts w:cs="Times New Roman"/>
          <w:rtl/>
          <w:lang w:val="ar-SA"/>
        </w:rPr>
        <w:t xml:space="preserve"> كالمشي والأكل والشرب إذا صار شخص سبباً لأكل زيد مثلاً وإن كان زيد ليس مختاراً في أكله بل اُكره عليه لا يُنسب عنوان الأكل إلى السبب بل يُنسب إلى زيد فقط ويقال فلان أكره زيداً على الأكل</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الثاني</w:t>
      </w:r>
      <w:r>
        <w:rPr>
          <w:rFonts w:ascii="Al Nile" w:hAnsi="Al Nile"/>
          <w:rtl/>
          <w:lang w:val="ar-SA"/>
        </w:rPr>
        <w:t xml:space="preserve">: </w:t>
      </w:r>
      <w:r>
        <w:rPr>
          <w:rFonts w:cs="Times New Roman"/>
          <w:rtl/>
          <w:lang w:val="ar-SA"/>
        </w:rPr>
        <w:t>الأفعال التي تُنسب إلى السبب كما تنسب إلى الفاعل المباشري كالت</w:t>
      </w:r>
      <w:r>
        <w:rPr>
          <w:rFonts w:cs="Times New Roman"/>
          <w:rtl/>
          <w:lang w:val="ar-SA"/>
        </w:rPr>
        <w:t>قصير والحلق والبناء والعناوين المعاملية كالبيع والإجارة إذا صار زيد سبباً لإيجار داره وإن كان المجري لعقد الإجارة شخصاً آخر كوكيله يقال</w:t>
      </w:r>
      <w:r>
        <w:rPr>
          <w:rFonts w:ascii="Al Nile" w:hAnsi="Al Nile"/>
          <w:rtl/>
          <w:lang w:val="ar-SA"/>
        </w:rPr>
        <w:t xml:space="preserve">: </w:t>
      </w:r>
      <w:r>
        <w:rPr>
          <w:rFonts w:cs="Times New Roman"/>
          <w:rtl/>
          <w:lang w:val="ar-SA"/>
        </w:rPr>
        <w:t>زيد آجر داره فتنسب الإجارة إلى الفاعل التسبيبي كما تُنسب إلى الفاعل المباشري</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فما أفاده السيد الخوئي قدس سره من رجوع ال</w:t>
      </w:r>
      <w:r>
        <w:rPr>
          <w:rFonts w:cs="Times New Roman"/>
          <w:rtl/>
          <w:lang w:val="ar-SA"/>
        </w:rPr>
        <w:t>شك في التعبدية والتوصلية إلى إطلاق التكليف وتقييده يتم في القسم الأول مثلاً في قضاء الولي لصلوات الميت يرجع الشك في سقوط التكليف بفعل الغير إلى الشك في اشتراط التكليف بعدم قيام الغير به وعدم اشتراطه فيكون مقتضى إطلاق الصيغة عدم تقييد التكليف والتعبدية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أما</w:t>
      </w:r>
      <w:r>
        <w:rPr>
          <w:rFonts w:cs="Times New Roman"/>
          <w:rtl/>
          <w:lang w:val="ar-SA"/>
        </w:rPr>
        <w:t xml:space="preserve"> إذا كان متعلق التكليف من القسم الثاني بأن ينسب إلى الفاعل التسبيبي أيضاً فيكون مرجع الشك في التعبدية والتوصلية إلى أن ما هو متعلق التكليف الفعل بقيد المباشرة أو الجامع بين المباشري والتسبيبي وذلك مجرى إطلاق المادة مثلاً عندما يأمر الشارع بالتقصير فمقتضى إ</w:t>
      </w:r>
      <w:r>
        <w:rPr>
          <w:rFonts w:cs="Times New Roman"/>
          <w:rtl/>
          <w:lang w:val="ar-SA"/>
        </w:rPr>
        <w:t>طلاق المادة وعدم تقييدها أن ما هو المطلوب الجامع بين تقصيره بالمباشرة أو بالتسبيب فمقتضى الأصل اللفظي في هذا القسم التوصلية بمعنى سقوط التكليف بفعل الغير لكن بشرط صدوره بالاستناد إلى المكلف وتسبيبه لا الفعل الصادر عن الغير مستقلاً عن المكلف وبدون استناد إل</w:t>
      </w:r>
      <w:r>
        <w:rPr>
          <w:rFonts w:cs="Times New Roman"/>
          <w:rtl/>
          <w:lang w:val="ar-SA"/>
        </w:rPr>
        <w:t>يه</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والنتيجة هو تخيير المكلف بين الفعل المباشري والتسبيبي والتخيير في هذا المورد تخيير عقلي لتعلق التكليف بالجامع وله حصتان فالعقل يحكم بالتخيير بينهما وليس تخييراً شرعياً كما في خصال الكفارة التي يتعلق التكليف حسب ظاهر الخطابات بحصص ذات خصوصيات مختلفة بعض</w:t>
      </w:r>
      <w:r>
        <w:rPr>
          <w:rFonts w:cs="Times New Roman"/>
          <w:rtl/>
          <w:lang w:val="ar-SA"/>
        </w:rPr>
        <w:t>ها في عرض البعض الآخرولا جامع بينها فيكون حكم الشارع التخيير بينها ويعبّر عنه بالتخيير الشرعي</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lastRenderedPageBreak/>
        <w:t>بعد هذا التوضيح نرجع إلى ما أفاده المحقق النائيني قدس سره حيث أفاد أن سقوط التكليف بفعل الغير على قسمين</w:t>
      </w:r>
      <w:r>
        <w:rPr>
          <w:rFonts w:ascii="Al Nile" w:hAnsi="Al Nile"/>
          <w:rtl/>
          <w:lang w:val="ar-SA"/>
        </w:rPr>
        <w:t xml:space="preserve">: </w:t>
      </w:r>
      <w:r>
        <w:rPr>
          <w:rFonts w:cs="Times New Roman"/>
          <w:rtl/>
          <w:lang w:val="ar-SA"/>
        </w:rPr>
        <w:t>سقوطه بالاستنابة وسقوطه بدونها وقال في بيانه الأول أنه ي</w:t>
      </w:r>
      <w:r>
        <w:rPr>
          <w:rFonts w:cs="Times New Roman"/>
          <w:rtl/>
          <w:lang w:val="ar-SA"/>
        </w:rPr>
        <w:t>مكن تخريج سقوط التكليف بفعل الغير في موارد مشروعية الاستنابة بالوجوب التخييري لكنه ردّ البيان المذكور بوجهين</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الأول</w:t>
      </w:r>
      <w:r>
        <w:rPr>
          <w:rFonts w:ascii="Al Nile" w:hAnsi="Al Nile"/>
          <w:rtl/>
          <w:lang w:val="ar-SA"/>
        </w:rPr>
        <w:t xml:space="preserve">: </w:t>
      </w:r>
      <w:r>
        <w:rPr>
          <w:rFonts w:cs="Times New Roman"/>
          <w:rtl/>
          <w:lang w:val="ar-SA"/>
        </w:rPr>
        <w:t xml:space="preserve">أن لازم ذلك فراغ ذمة المستنيب بمجرد عملية الاستنابة لأن المفروض كون الاستنابة أحد عدلي الواجب التخييري ولا يلتزم بذلك أحد فإن ذمة المستنيب </w:t>
      </w:r>
      <w:r>
        <w:rPr>
          <w:rFonts w:cs="Times New Roman"/>
          <w:rtl/>
          <w:lang w:val="ar-SA"/>
        </w:rPr>
        <w:t>لا تفرغ ما لم يأت النائب بالعمل</w:t>
      </w:r>
      <w:r>
        <w:rPr>
          <w:rFonts w:ascii="Al Nile" w:hAnsi="Al Nile"/>
          <w:rtl/>
          <w:lang w:val="ar-SA"/>
        </w:rPr>
        <w:t>.</w:t>
      </w:r>
    </w:p>
    <w:p w:rsidR="00726F5F" w:rsidRDefault="00A5409E">
      <w:pPr>
        <w:pStyle w:val="A8"/>
        <w:rPr>
          <w:rFonts w:ascii="Al Nile" w:eastAsia="Al Nile" w:hAnsi="Al Nile" w:cs="Al Nile" w:hint="default"/>
        </w:rPr>
      </w:pPr>
      <w:r>
        <w:rPr>
          <w:rFonts w:cs="Times New Roman"/>
          <w:rtl/>
          <w:lang w:val="ar-SA"/>
        </w:rPr>
        <w:t>والثاني</w:t>
      </w:r>
      <w:r>
        <w:rPr>
          <w:rFonts w:ascii="Al Nile" w:hAnsi="Al Nile"/>
        </w:rPr>
        <w:t xml:space="preserve">: </w:t>
      </w:r>
      <w:r>
        <w:rPr>
          <w:rFonts w:cs="Times New Roman"/>
          <w:rtl/>
          <w:lang w:val="ar-SA"/>
        </w:rPr>
        <w:t>أنه كلما كانت الاستنابة مشروعةً كان تبرع الغير بالعمل أيضاً مشروعاً وتفرغ به ذمة المكلف وعلى هذه الملازمة لا يكون الوجوب التخييري توجيهاً تاماً لمشروعية الاستنابة لأن</w:t>
      </w:r>
      <w:r>
        <w:rPr>
          <w:rFonts w:cs="Times New Roman"/>
          <w:rtl/>
          <w:lang w:val="ar-SA"/>
        </w:rPr>
        <w:t>ک</w:t>
      </w:r>
      <w:r>
        <w:rPr>
          <w:rFonts w:cs="Times New Roman"/>
          <w:rtl/>
          <w:lang w:val="ar-SA"/>
        </w:rPr>
        <w:t>م  وإن جعلتم الاستنابة أحد عدلي الواجب التخييري</w:t>
      </w:r>
      <w:r>
        <w:rPr>
          <w:rFonts w:cs="Times New Roman"/>
          <w:rtl/>
          <w:lang w:val="ar-SA"/>
        </w:rPr>
        <w:t xml:space="preserve"> لأنه فعل المستنيب لكن تبرع الغير لا يمكن أن يُجعل عدلاً لأن فعل الغير بما هو فعل الغير ليس مقدوراً للمكلف</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لكن بالتوضيح المتقدم يتضح عدم تمامية هذين الوجهين في رد الوجوب التخييري</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أما عدم تمامية الوجه الأول فلأن عدل الإصدار المباشري ليس الاستنابة ليقال أن</w:t>
      </w:r>
      <w:r>
        <w:rPr>
          <w:rFonts w:cs="Times New Roman"/>
          <w:rtl/>
          <w:lang w:val="ar-SA"/>
        </w:rPr>
        <w:t xml:space="preserve"> لازم ذلك سقوط التكليف بمجرد الاستنابة بل العدل </w:t>
      </w:r>
      <w:r>
        <w:rPr>
          <w:rFonts w:ascii="Al Nile" w:hAnsi="Al Nile"/>
          <w:rtl/>
          <w:lang w:val="ar-SA"/>
        </w:rPr>
        <w:t xml:space="preserve">- </w:t>
      </w:r>
      <w:r>
        <w:rPr>
          <w:rFonts w:cs="Times New Roman"/>
          <w:rtl/>
          <w:lang w:val="ar-SA"/>
        </w:rPr>
        <w:t xml:space="preserve">كما صرّح الميرزا التبريزي قدس سره </w:t>
      </w:r>
      <w:r>
        <w:rPr>
          <w:rFonts w:ascii="Al Nile" w:hAnsi="Al Nile"/>
          <w:rtl/>
          <w:lang w:val="ar-SA"/>
        </w:rPr>
        <w:t xml:space="preserve">- </w:t>
      </w:r>
      <w:r>
        <w:rPr>
          <w:rFonts w:cs="Times New Roman"/>
          <w:rtl/>
          <w:lang w:val="ar-SA"/>
        </w:rPr>
        <w:t>هو الإصدار التسبيبي ولا يحصل ذلك إلا بإيجاد الفعل في الخارج فيلزم اللازم الباطل المذكور بناء على كون عدل الواجب التخييري الاستنابة وأما إذا جعلناه الإصدار التسبيبي فلا يل</w:t>
      </w:r>
      <w:r>
        <w:rPr>
          <w:rFonts w:cs="Times New Roman"/>
          <w:rtl/>
          <w:lang w:val="ar-SA"/>
        </w:rPr>
        <w:t>زم ذلك</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أما عدم تمامية الوجه الثاني فلأن عدل الإصدار المباشري </w:t>
      </w:r>
      <w:r>
        <w:rPr>
          <w:rFonts w:ascii="Al Nile" w:hAnsi="Al Nile"/>
          <w:rtl/>
          <w:lang w:val="ar-SA"/>
        </w:rPr>
        <w:t xml:space="preserve">- </w:t>
      </w:r>
      <w:r>
        <w:rPr>
          <w:rFonts w:cs="Times New Roman"/>
          <w:rtl/>
          <w:lang w:val="ar-SA"/>
        </w:rPr>
        <w:t xml:space="preserve">على التخريج بالوجوب التخييري </w:t>
      </w:r>
      <w:r>
        <w:rPr>
          <w:rFonts w:ascii="Al Nile" w:hAnsi="Al Nile"/>
          <w:rtl/>
          <w:lang w:val="ar-SA"/>
        </w:rPr>
        <w:t xml:space="preserve">- </w:t>
      </w:r>
      <w:r>
        <w:rPr>
          <w:rFonts w:cs="Times New Roman"/>
          <w:rtl/>
          <w:lang w:val="ar-SA"/>
        </w:rPr>
        <w:t xml:space="preserve">خصوص الإصدار التسبيبي وإنا نسلّم بأنه لا يمكن توجيه سقوط التكليف بتبرع الغير بالوجوب التخييري بل لا توجيه له </w:t>
      </w:r>
      <w:r>
        <w:rPr>
          <w:rFonts w:ascii="Al Nile" w:hAnsi="Al Nile"/>
          <w:rtl/>
          <w:lang w:val="ar-SA"/>
        </w:rPr>
        <w:t xml:space="preserve">- </w:t>
      </w:r>
      <w:r>
        <w:rPr>
          <w:rFonts w:cs="Times New Roman"/>
          <w:rtl/>
          <w:lang w:val="ar-SA"/>
        </w:rPr>
        <w:t xml:space="preserve">كما في كلام السيد الخوئي قدس سره </w:t>
      </w:r>
      <w:r>
        <w:rPr>
          <w:rFonts w:ascii="Al Nile" w:hAnsi="Al Nile"/>
          <w:rtl/>
          <w:lang w:val="ar-SA"/>
        </w:rPr>
        <w:t xml:space="preserve">- </w:t>
      </w:r>
      <w:r>
        <w:rPr>
          <w:rFonts w:cs="Times New Roman"/>
          <w:rtl/>
          <w:lang w:val="ar-SA"/>
        </w:rPr>
        <w:t>إلا اشتراط التك</w:t>
      </w:r>
      <w:r>
        <w:rPr>
          <w:rFonts w:cs="Times New Roman"/>
          <w:rtl/>
          <w:lang w:val="ar-SA"/>
        </w:rPr>
        <w:t>ليف وتقييده ولكن عدم إمكان توجيه مورد السقوط بتبرع الغير بالوجوب التخييري لا يمنع من توجيه مورد السقوط بالاستنابة وبتعبير أصح مورد السقوط بالإصدار التسبيبي بالوجوب التخييري والملازمة المدعاة بين السقوط بالاستنابة والسقوط بالتبرع لا بين السقوط بالإصدار التس</w:t>
      </w:r>
      <w:r>
        <w:rPr>
          <w:rFonts w:cs="Times New Roman"/>
          <w:rtl/>
          <w:lang w:val="ar-SA"/>
        </w:rPr>
        <w:t>بيبي والسقوط بالتبرع وما جُعل عدل الواجب التخييري الإصدار التسبيبي لا الاستنابة</w:t>
      </w:r>
      <w:r>
        <w:rPr>
          <w:rFonts w:ascii="Al Nile" w:hAnsi="Al Nile"/>
          <w:rtl/>
          <w:lang w:val="ar-SA"/>
        </w:rPr>
        <w:t>.</w:t>
      </w:r>
    </w:p>
    <w:p w:rsidR="00726F5F" w:rsidRDefault="00A5409E">
      <w:pPr>
        <w:pStyle w:val="A8"/>
        <w:rPr>
          <w:rFonts w:ascii="Al Nile" w:eastAsia="Al Nile" w:hAnsi="Al Nile" w:cs="Al Nile" w:hint="default"/>
        </w:rPr>
      </w:pPr>
      <w:r>
        <w:rPr>
          <w:rFonts w:cs="Times New Roman"/>
          <w:rtl/>
          <w:lang w:val="ar-SA"/>
        </w:rPr>
        <w:t>فنتيجة البحث في المقام الأول التفصيل بين قسمين من أفعال المكلفين</w:t>
      </w:r>
      <w:r>
        <w:rPr>
          <w:rFonts w:ascii="Al Nile" w:hAnsi="Al Nile"/>
        </w:rPr>
        <w:t xml:space="preserve">: </w:t>
      </w:r>
      <w:r>
        <w:rPr>
          <w:rFonts w:cs="Times New Roman"/>
          <w:rtl/>
          <w:lang w:val="ar-SA"/>
        </w:rPr>
        <w:t>ففي الأفعال التي لا تنسب إلا إلى فاعلها المباشري مقتضى الأصل اللفظي هو التعبدية وفي الأفعال التي تنسب إلى فاع</w:t>
      </w:r>
      <w:r>
        <w:rPr>
          <w:rFonts w:cs="Times New Roman"/>
          <w:rtl/>
          <w:lang w:val="ar-SA"/>
        </w:rPr>
        <w:t>لها التسبيبي كما تنسب إلى فاعلها المباشري مقتضى الأصل اللفظي التوصلية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المقام الثاني</w:t>
      </w:r>
      <w:r>
        <w:rPr>
          <w:rFonts w:ascii="Al Nile" w:hAnsi="Al Nile"/>
          <w:rtl/>
          <w:lang w:val="ar-SA"/>
        </w:rPr>
        <w:t xml:space="preserve">: </w:t>
      </w:r>
      <w:r>
        <w:rPr>
          <w:rFonts w:cs="Times New Roman"/>
          <w:rtl/>
          <w:lang w:val="ar-SA"/>
        </w:rPr>
        <w:t>في مقتضى الأصل العملي</w:t>
      </w:r>
    </w:p>
    <w:p w:rsidR="00726F5F" w:rsidRDefault="00A5409E">
      <w:pPr>
        <w:pStyle w:val="A8"/>
        <w:rPr>
          <w:rFonts w:ascii="Al Nile" w:eastAsia="Al Nile" w:hAnsi="Al Nile" w:cs="Al Nile" w:hint="default"/>
          <w:rtl/>
          <w:lang w:val="ar-SA"/>
        </w:rPr>
      </w:pPr>
      <w:r>
        <w:rPr>
          <w:rFonts w:cs="Times New Roman"/>
          <w:rtl/>
          <w:lang w:val="ar-SA"/>
        </w:rPr>
        <w:t>ذكر المحقق النائيني قدس سره هنا أيضاً كالمقام السابق أنه لابد من لحاظ كل من القسمين مستقلاً</w:t>
      </w:r>
      <w:r>
        <w:rPr>
          <w:rFonts w:ascii="Al Nile" w:hAnsi="Al Nile"/>
          <w:rtl/>
          <w:lang w:val="ar-SA"/>
        </w:rPr>
        <w:t xml:space="preserve">: </w:t>
      </w:r>
      <w:r>
        <w:rPr>
          <w:rFonts w:cs="Times New Roman"/>
          <w:rtl/>
          <w:lang w:val="ar-SA"/>
        </w:rPr>
        <w:t>سقوط التكليف بفعل الغير مع الاستنابة وسقوطه بدونها</w:t>
      </w:r>
      <w:r>
        <w:rPr>
          <w:rFonts w:ascii="Al Nile" w:hAnsi="Al Nile"/>
          <w:rtl/>
          <w:lang w:val="ar-SA"/>
        </w:rPr>
        <w:t xml:space="preserve">. </w:t>
      </w:r>
      <w:r>
        <w:rPr>
          <w:rFonts w:cs="Times New Roman"/>
          <w:rtl/>
          <w:lang w:val="ar-SA"/>
        </w:rPr>
        <w:t>وإن</w:t>
      </w:r>
      <w:r>
        <w:rPr>
          <w:rFonts w:cs="Times New Roman"/>
          <w:rtl/>
          <w:lang w:val="ar-SA"/>
        </w:rPr>
        <w:t xml:space="preserve"> </w:t>
      </w:r>
      <w:r>
        <w:rPr>
          <w:rFonts w:cs="Times New Roman"/>
          <w:rtl/>
          <w:lang w:val="ar-SA"/>
        </w:rPr>
        <w:lastRenderedPageBreak/>
        <w:t>كان مختاره في كلا القسمين الاحتياط ولزوم الإتيان مباشرةً ولكن الدليل على لزوم الإتيان في القسم الأول غير الدليل عليه في القسم الثاني</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أفاد أن الشك في سقوط التكليف بفعل الغير في القسم الأول ليس في التعيين والتخيير العقلي للعلم بأن التكليف متعلق بالحصة لا ب</w:t>
      </w:r>
      <w:r>
        <w:rPr>
          <w:rFonts w:cs="Times New Roman"/>
          <w:rtl/>
          <w:lang w:val="ar-SA"/>
        </w:rPr>
        <w:t>الجامع ولكن وقع الشك في وجود عدل لتلك الحصة ليكون التكليف من التخيير الشرعي أو عدم وجود عدل لها ليكون التكليف تعيينياً والأصل الجاري في موارد الشك في التعيين والتخيير الشرعي الاحتياط</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نعم، الأصل الجاري في موارد الشك في التعيين والتخيير العقلي البراءة لأن ا</w:t>
      </w:r>
      <w:r>
        <w:rPr>
          <w:rFonts w:cs="Times New Roman"/>
          <w:rtl/>
          <w:lang w:val="ar-SA"/>
        </w:rPr>
        <w:t>لجامع متعلق التكليف يقيناً والخصوصية محل الترديد والشك فتجري البراءة عن الخصوصية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ولكن كما ذكرنا في موارد سقوط التكليف بالاستنابة لا نحتمل التخيير العقلي بأن يتعلق التكليف بالجامع بل تعلق بالحصة والشك يرجع إلى وجود عدل لتلك الحصة وهذا مجرى الاحتياط لأن الم</w:t>
      </w:r>
      <w:r>
        <w:rPr>
          <w:rFonts w:cs="Times New Roman"/>
          <w:rtl/>
          <w:lang w:val="ar-SA"/>
        </w:rPr>
        <w:t>كلف يعلم بثبوت التكليف بالحصة وتوجهه إليه ويشك في فراغ ذمته بفعل الغير والاشتغال اليقيني يستدعي الفراغ اليقيني</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وفي القسم الثاني وإن كان يبدو في أول الأمر أن المقام من موارد جريان أصل البراءة لأن الشك فيه راجع </w:t>
      </w:r>
      <w:r>
        <w:rPr>
          <w:rFonts w:ascii="Al Nile" w:hAnsi="Al Nile"/>
          <w:rtl/>
          <w:lang w:val="ar-SA"/>
        </w:rPr>
        <w:t xml:space="preserve">- </w:t>
      </w:r>
      <w:r>
        <w:rPr>
          <w:rFonts w:cs="Times New Roman"/>
          <w:rtl/>
          <w:lang w:val="ar-SA"/>
        </w:rPr>
        <w:t xml:space="preserve">كمقام الأصل اللفظي </w:t>
      </w:r>
      <w:r>
        <w:rPr>
          <w:rFonts w:ascii="Al Nile" w:hAnsi="Al Nile"/>
          <w:rtl/>
          <w:lang w:val="ar-SA"/>
        </w:rPr>
        <w:t xml:space="preserve">- </w:t>
      </w:r>
      <w:r>
        <w:rPr>
          <w:rFonts w:cs="Times New Roman"/>
          <w:rtl/>
          <w:lang w:val="ar-SA"/>
        </w:rPr>
        <w:t>إلى الشك في سعة التكليف</w:t>
      </w:r>
      <w:r>
        <w:rPr>
          <w:rFonts w:cs="Times New Roman"/>
          <w:rtl/>
          <w:lang w:val="ar-SA"/>
        </w:rPr>
        <w:t xml:space="preserve"> وضيقه فيكون مجرى البراءة كما في سائر موارد الشك من هذا القبيل كالشك في اشتراط الاستطاعة في وجوب الحج أو الشك في اشتراط احتمال التأثير في وجوب الأمر بالمعروف والنهي عن المنكر فتجري البراءة عن الوجوب ولكن عند التحقيق يتضح أن المقام مجرى الاستصحاب لأن الشك ف</w:t>
      </w:r>
      <w:r>
        <w:rPr>
          <w:rFonts w:cs="Times New Roman"/>
          <w:rtl/>
          <w:lang w:val="ar-SA"/>
        </w:rPr>
        <w:t xml:space="preserve">ي سعة التكليف وضيقه إن رجع إلى ناحية ثبوت التكليف كان مجرى البراءة ولكن إن رجع إلى ناحية بقاء التكليف كان مجرى الاستصحاب فإن كان للاستصحاب الموضوعي مجال جرى كما في مورد الشك في بقاء الدين بعد تبرع الغير بالأداء فيُستصحب بقاء الدين ويثبت وجوب الأداء وإن لم </w:t>
      </w:r>
      <w:r>
        <w:rPr>
          <w:rFonts w:cs="Times New Roman"/>
          <w:rtl/>
          <w:lang w:val="ar-SA"/>
        </w:rPr>
        <w:t>يكن للاستصحاب الموضوعي مجال جرى الاستصحاب الحكمي كما إذا شككنا في أن الحج الواجب على المريض غير المتمكن من المباشرة هل يسقط بفعل الغير تبرعاً أو لا؟ فيجري استصحاب بقاء التكليف وهو استصحاب حكمي</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فالأصل العملي الجاري في القسم الأول هو الاشتغال وفي القسم </w:t>
      </w:r>
      <w:r>
        <w:rPr>
          <w:rFonts w:cs="Times New Roman"/>
          <w:rtl/>
          <w:lang w:val="ar-SA"/>
        </w:rPr>
        <w:t>الثاني الاستصحاب وكلاهما يقتضي التعبدية وعدم السقوط بفعل الغير</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والسيد الخوئي قدس سره هنا أيضاً ذكر أنه لا وجه لهذا التقسيم والجاري في جميع الموارد قاعدة الاشتغال لأن الشك في سقوط التكليف في الجميع يرجع إلى إطلاق التكليف واشتراطه والشك في إطلاق التكليف</w:t>
      </w:r>
      <w:r>
        <w:rPr>
          <w:rFonts w:cs="Times New Roman"/>
          <w:rtl/>
          <w:lang w:val="ar-SA"/>
        </w:rPr>
        <w:t xml:space="preserve"> واشتراطه إن كان من حيث حدوث التكليف كان الأصل الجاري أصل البراءة ولكن إن كان من حيث بقاء التكليف بعد إحراز حدوثه وفعليته كان الأصل الجاري قاعدة الاشتغال لا البراءة</w:t>
      </w:r>
      <w:r>
        <w:rPr>
          <w:rFonts w:ascii="Al Nile" w:hAnsi="Al Nile"/>
          <w:rtl/>
          <w:lang w:val="ar-SA"/>
        </w:rPr>
        <w:t xml:space="preserve">. </w:t>
      </w:r>
      <w:r>
        <w:rPr>
          <w:rFonts w:cs="Times New Roman"/>
          <w:rtl/>
          <w:lang w:val="ar-SA"/>
        </w:rPr>
        <w:t xml:space="preserve">نعم، على القول بجريان الاستصحاب في الشبهات الحكمية يجري </w:t>
      </w:r>
      <w:r>
        <w:rPr>
          <w:rFonts w:ascii="Al Nile" w:hAnsi="Al Nile"/>
          <w:rtl/>
          <w:lang w:val="ar-SA"/>
        </w:rPr>
        <w:t xml:space="preserve">- </w:t>
      </w:r>
      <w:r>
        <w:rPr>
          <w:rFonts w:cs="Times New Roman"/>
          <w:rtl/>
          <w:lang w:val="ar-SA"/>
        </w:rPr>
        <w:t xml:space="preserve">قبل قاعدة </w:t>
      </w:r>
      <w:r>
        <w:rPr>
          <w:rFonts w:cs="Times New Roman"/>
          <w:rtl/>
          <w:lang w:val="ar-SA"/>
        </w:rPr>
        <w:lastRenderedPageBreak/>
        <w:t xml:space="preserve">الاشتغال </w:t>
      </w:r>
      <w:r>
        <w:rPr>
          <w:rFonts w:ascii="Al Nile" w:hAnsi="Al Nile"/>
          <w:rtl/>
          <w:lang w:val="ar-SA"/>
        </w:rPr>
        <w:t xml:space="preserve">- </w:t>
      </w:r>
      <w:r>
        <w:rPr>
          <w:rFonts w:cs="Times New Roman"/>
          <w:rtl/>
          <w:lang w:val="ar-SA"/>
        </w:rPr>
        <w:t>استصحاب بقا</w:t>
      </w:r>
      <w:r>
        <w:rPr>
          <w:rFonts w:cs="Times New Roman"/>
          <w:rtl/>
          <w:lang w:val="ar-SA"/>
        </w:rPr>
        <w:t xml:space="preserve">ء الحكم ولكن على القول بعدم جريان الاستصحاب في الشبهات الحكمية </w:t>
      </w:r>
      <w:r>
        <w:rPr>
          <w:rFonts w:ascii="Al Nile" w:hAnsi="Al Nile"/>
          <w:rtl/>
          <w:lang w:val="ar-SA"/>
        </w:rPr>
        <w:t xml:space="preserve">- </w:t>
      </w:r>
      <w:r>
        <w:rPr>
          <w:rFonts w:cs="Times New Roman"/>
          <w:rtl/>
          <w:lang w:val="ar-SA"/>
        </w:rPr>
        <w:t xml:space="preserve">كما هو المختار </w:t>
      </w:r>
      <w:r>
        <w:rPr>
          <w:rFonts w:ascii="Al Nile" w:hAnsi="Al Nile"/>
          <w:rtl/>
          <w:lang w:val="ar-SA"/>
        </w:rPr>
        <w:t xml:space="preserve">- </w:t>
      </w:r>
      <w:r>
        <w:rPr>
          <w:rFonts w:cs="Times New Roman"/>
          <w:rtl/>
          <w:lang w:val="ar-SA"/>
        </w:rPr>
        <w:t>يكون الأصل الجاري قاعدة الاشتغال والنتيجة على كلا التقديرين التعبدية</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 xml:space="preserve">وذكر قدس سره في توضيح أن الشك في سقوط التكليف بفعل الغير من الشك في بقاء التكليف لا حدوثه أنه في مثال </w:t>
      </w:r>
      <w:r>
        <w:rPr>
          <w:rFonts w:cs="Times New Roman"/>
          <w:rtl/>
          <w:lang w:val="ar-SA"/>
        </w:rPr>
        <w:t>قضاء الصلوات على ولي الميت عندما يموت الميت يتوجه التكليف إلى الولي وبعد إحراز فعليته وحدوثه لو تبرع متبرع أو استناب الولي شخصاً وأتي بالصلوات يكون الشك في سقوط التكليف عن الولي في الحقيقة شكاً في بقاء التكليف وهو مجرى لقاعدة الاشتغال أو الاستصحاب</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هذا محص</w:t>
      </w:r>
      <w:r>
        <w:rPr>
          <w:rFonts w:cs="Times New Roman"/>
          <w:rtl/>
          <w:lang w:val="ar-SA"/>
        </w:rPr>
        <w:t>ّل ما أفاده المحقق النائيني والسيد الخوئي قدس سرهما في المقام ويظهر بالتأمل في ما أفادا أنه يرجع إلى نقاط ثلاث بعضها مشتركة بينهما وبعضها اختلافية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الأولى</w:t>
      </w:r>
      <w:r>
        <w:rPr>
          <w:rFonts w:ascii="Al Nile" w:hAnsi="Al Nile"/>
          <w:rtl/>
          <w:lang w:val="ar-SA"/>
        </w:rPr>
        <w:t xml:space="preserve">: </w:t>
      </w:r>
      <w:r>
        <w:rPr>
          <w:rFonts w:cs="Times New Roman"/>
          <w:rtl/>
          <w:lang w:val="ar-SA"/>
        </w:rPr>
        <w:t>أن الشك في التعبدية والتوصلية في هذه المسألة بنظر المحقق النائيني قدس سره في قسم يرجع إلى الشك في ال</w:t>
      </w:r>
      <w:r>
        <w:rPr>
          <w:rFonts w:cs="Times New Roman"/>
          <w:rtl/>
          <w:lang w:val="ar-SA"/>
        </w:rPr>
        <w:t>وجوب التعييني والتخييري وفي قسم إلى الشك في إطلاق التكليف واشتراطه وبنظر السيد الخوئي قدس سره يرجع الشك بلحاظ جميع الموارد إلى الشك في إطلاق التكليف واشتراطه</w:t>
      </w:r>
      <w:r>
        <w:rPr>
          <w:rFonts w:ascii="Al Nile" w:hAnsi="Al Nile"/>
          <w:rtl/>
          <w:lang w:val="ar-SA"/>
        </w:rPr>
        <w:t>.</w:t>
      </w:r>
    </w:p>
    <w:p w:rsidR="00726F5F" w:rsidRDefault="00A5409E">
      <w:pPr>
        <w:pStyle w:val="A8"/>
        <w:rPr>
          <w:rFonts w:ascii="Al Nile" w:eastAsia="Al Nile" w:hAnsi="Al Nile" w:cs="Al Nile" w:hint="default"/>
        </w:rPr>
      </w:pPr>
      <w:r>
        <w:rPr>
          <w:rFonts w:cs="Times New Roman"/>
          <w:rtl/>
          <w:lang w:val="ar-SA"/>
        </w:rPr>
        <w:t>الثانية</w:t>
      </w:r>
      <w:r>
        <w:rPr>
          <w:rFonts w:ascii="Al Nile" w:hAnsi="Al Nile"/>
          <w:rtl/>
          <w:lang w:val="ar-SA"/>
        </w:rPr>
        <w:t xml:space="preserve">: </w:t>
      </w:r>
      <w:r>
        <w:rPr>
          <w:rFonts w:cs="Times New Roman"/>
          <w:rtl/>
          <w:lang w:val="ar-SA"/>
        </w:rPr>
        <w:t xml:space="preserve">في موارد الشك في التعبدية والتوصلية التي ترجع إلى إطلاق التكليف واشتراطه </w:t>
      </w:r>
      <w:r>
        <w:rPr>
          <w:rFonts w:ascii="Al Nile" w:hAnsi="Al Nile"/>
        </w:rPr>
        <w:t xml:space="preserve">- </w:t>
      </w:r>
      <w:r>
        <w:rPr>
          <w:rFonts w:cs="Times New Roman"/>
          <w:rtl/>
          <w:lang w:val="ar-SA"/>
        </w:rPr>
        <w:t xml:space="preserve">وذلك في جميع </w:t>
      </w:r>
      <w:r>
        <w:rPr>
          <w:rFonts w:cs="Times New Roman"/>
          <w:rtl/>
          <w:lang w:val="ar-SA"/>
        </w:rPr>
        <w:t xml:space="preserve">الموارد على رأي السيد الخوئي قدس سره وفي أحد القسمين على رأي المحقق النائيني قدس سره </w:t>
      </w:r>
      <w:r>
        <w:rPr>
          <w:rFonts w:ascii="Al Nile" w:hAnsi="Al Nile"/>
        </w:rPr>
        <w:t xml:space="preserve">- </w:t>
      </w:r>
      <w:r>
        <w:rPr>
          <w:rFonts w:cs="Times New Roman"/>
          <w:rtl/>
          <w:lang w:val="ar-SA"/>
        </w:rPr>
        <w:t>لا مجال لجريان أصل البراءة بل لابد من إجراء الاستصحاب كما أفاد المحقق النائيني قدس سره أو الاشتغال كما أفاد السيد الخوئي قدس سره</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الثالثة</w:t>
      </w:r>
      <w:r>
        <w:rPr>
          <w:rFonts w:ascii="Al Nile" w:hAnsi="Al Nile"/>
          <w:rtl/>
          <w:lang w:val="ar-SA"/>
        </w:rPr>
        <w:t xml:space="preserve">: </w:t>
      </w:r>
      <w:r>
        <w:rPr>
          <w:rFonts w:cs="Times New Roman"/>
          <w:rtl/>
          <w:lang w:val="ar-SA"/>
        </w:rPr>
        <w:t>جميع موارد الشك في التعبدية وا</w:t>
      </w:r>
      <w:r>
        <w:rPr>
          <w:rFonts w:cs="Times New Roman"/>
          <w:rtl/>
          <w:lang w:val="ar-SA"/>
        </w:rPr>
        <w:t>لتوصلية التي ترجع إلى إطلاق التكليف واشتراطه من قبيل الشك في بقاء التكليف لا حدوثه</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وجميع النقاط الثلاث وقعت مورد البحث والإشكال</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أما بالنسبة إلى النقطة الأولى فأشكل الميرزا التبريزي قدس سره بأنه لابد من نفس التفصيل المتقدم في المقام الأول بأن يقال</w:t>
      </w:r>
      <w:r>
        <w:rPr>
          <w:rFonts w:ascii="Al Nile" w:hAnsi="Al Nile"/>
          <w:rtl/>
          <w:lang w:val="ar-SA"/>
        </w:rPr>
        <w:t xml:space="preserve">: </w:t>
      </w:r>
      <w:r>
        <w:rPr>
          <w:rFonts w:cs="Times New Roman"/>
          <w:rtl/>
          <w:lang w:val="ar-SA"/>
        </w:rPr>
        <w:t>الأفع</w:t>
      </w:r>
      <w:r>
        <w:rPr>
          <w:rFonts w:cs="Times New Roman"/>
          <w:rtl/>
          <w:lang w:val="ar-SA"/>
        </w:rPr>
        <w:t>ال الصادرة عن المكلفين على قسمين</w:t>
      </w:r>
      <w:r>
        <w:rPr>
          <w:rFonts w:ascii="Al Nile" w:hAnsi="Al Nile"/>
          <w:rtl/>
          <w:lang w:val="ar-SA"/>
        </w:rPr>
        <w:t xml:space="preserve">: </w:t>
      </w:r>
      <w:r>
        <w:rPr>
          <w:rFonts w:cs="Times New Roman"/>
          <w:rtl/>
          <w:lang w:val="ar-SA"/>
        </w:rPr>
        <w:t>الأول</w:t>
      </w:r>
      <w:r>
        <w:rPr>
          <w:rFonts w:ascii="Al Nile" w:hAnsi="Al Nile"/>
          <w:rtl/>
          <w:lang w:val="ar-SA"/>
        </w:rPr>
        <w:t xml:space="preserve">: </w:t>
      </w:r>
      <w:r>
        <w:rPr>
          <w:rFonts w:cs="Times New Roman"/>
          <w:rtl/>
          <w:lang w:val="ar-SA"/>
        </w:rPr>
        <w:t>الأفعال التي لا تنسب إلا إلى فاعلها المباشري والثاني</w:t>
      </w:r>
      <w:r>
        <w:rPr>
          <w:rFonts w:ascii="Al Nile" w:hAnsi="Al Nile"/>
          <w:rtl/>
          <w:lang w:val="ar-SA"/>
        </w:rPr>
        <w:t xml:space="preserve">: </w:t>
      </w:r>
      <w:r>
        <w:rPr>
          <w:rFonts w:cs="Times New Roman"/>
          <w:rtl/>
          <w:lang w:val="ar-SA"/>
        </w:rPr>
        <w:t xml:space="preserve">الأفعال التي تُنسب إلى فاعلها التسبيبي كما تنسب إلى فاعلها المباشري ففي القسم الأول يكون الشك في التعبدية والتوصلية من موارد الشك في إطلاق التكليف واشتراطه ولكن </w:t>
      </w:r>
      <w:r>
        <w:rPr>
          <w:rFonts w:cs="Times New Roman"/>
          <w:rtl/>
          <w:lang w:val="ar-SA"/>
        </w:rPr>
        <w:t>في القسم الثاني إن وصلت النوبة إلى الأصل العملي كان من موارد دوران الأمر بين التعيين والتخيير العقلي ويرجع الشك إلى أن متعلق التكليف الطبيعي والجامع أو حصة معينة منه وهي الفعل المباشري فالشك يرجع إلى سعة متعلق التكليف وضيقه لا إلى نفس التكليف فتجري البراءة</w:t>
      </w:r>
      <w:r>
        <w:rPr>
          <w:rFonts w:cs="Times New Roman"/>
          <w:rtl/>
          <w:lang w:val="ar-SA"/>
        </w:rPr>
        <w:t xml:space="preserve"> عن تعين المباشرة مثل جريانها في سائر موارد الشك في أخذ خصوصية زائدة في المتعلق ولكن في القسم الأول </w:t>
      </w:r>
      <w:r>
        <w:rPr>
          <w:rFonts w:ascii="Al Nile" w:hAnsi="Al Nile"/>
          <w:rtl/>
          <w:lang w:val="ar-SA"/>
        </w:rPr>
        <w:t xml:space="preserve">- </w:t>
      </w:r>
      <w:r>
        <w:rPr>
          <w:rFonts w:cs="Times New Roman"/>
          <w:rtl/>
          <w:lang w:val="ar-SA"/>
        </w:rPr>
        <w:t xml:space="preserve">ومثال قضاء صلوات الميت من هذا القبيل </w:t>
      </w:r>
      <w:r>
        <w:rPr>
          <w:rFonts w:ascii="Al Nile" w:hAnsi="Al Nile"/>
          <w:rtl/>
          <w:lang w:val="ar-SA"/>
        </w:rPr>
        <w:t xml:space="preserve">- </w:t>
      </w:r>
      <w:r>
        <w:rPr>
          <w:rFonts w:cs="Times New Roman"/>
          <w:rtl/>
          <w:lang w:val="ar-SA"/>
        </w:rPr>
        <w:t>الشك في إطلاق واشتراط نفس التكليف</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lastRenderedPageBreak/>
        <w:t xml:space="preserve">ويرد على المحقق النائيني قدس سره في هذه النقطة اشكال آخر لأنه أفاد أن الشك في </w:t>
      </w:r>
      <w:r>
        <w:rPr>
          <w:rFonts w:cs="Times New Roman"/>
          <w:rtl/>
          <w:lang w:val="ar-SA"/>
        </w:rPr>
        <w:t>التعبدية والتوصلية يرجع إلى الشك في التعيين والتخيير الشرعي لا العقلي فيرد عليه بأنا لو سلمنا بأن الدوران بين التعيين والتخيير الشرعي لكن حكمه كحكم الدوران بين التعيين والتخيير العقلي لأنكم إما أن تفسّرون الوجوب التخييري بأن مورد الأمر فيه الجامع الانتزاعي</w:t>
      </w:r>
      <w:r>
        <w:rPr>
          <w:rFonts w:cs="Times New Roman"/>
          <w:rtl/>
          <w:lang w:val="ar-SA"/>
        </w:rPr>
        <w:t xml:space="preserve"> كما هو مختار السيد الخوئي قدس سره أو بأن الوجوب التخييري نحو من الوجوب يجوز تركه إلى البدل كما يقول المحقق الآخوند قدس سره أو تقولون بتفسير ثالث؟</w:t>
      </w:r>
    </w:p>
    <w:p w:rsidR="00726F5F" w:rsidRDefault="00A5409E">
      <w:pPr>
        <w:pStyle w:val="A8"/>
        <w:rPr>
          <w:rFonts w:ascii="Al Nile" w:eastAsia="Al Nile" w:hAnsi="Al Nile" w:cs="Al Nile" w:hint="default"/>
          <w:rtl/>
          <w:lang w:val="ar-SA"/>
        </w:rPr>
      </w:pPr>
      <w:r>
        <w:rPr>
          <w:rFonts w:cs="Times New Roman"/>
          <w:rtl/>
          <w:lang w:val="ar-SA"/>
        </w:rPr>
        <w:t>فعلى التفسير الأول معلوم أن الشك في التعيين والتخيير مجرى لأصل البراءة لأن تعلق التكليف بالجامع الانتزاعي معل</w:t>
      </w:r>
      <w:r>
        <w:rPr>
          <w:rFonts w:cs="Times New Roman"/>
          <w:rtl/>
          <w:lang w:val="ar-SA"/>
        </w:rPr>
        <w:t>وم والشك في الخصوصية وعلى التفسير الثاني أيضاً كذلك ليس الشك مجرى لقاعدة الاشتغال بل مجرى لأصل البراءة لأن في الوجوب التعييني ثقلاً زائداً على الوجوب التخييري</w:t>
      </w:r>
      <w:r>
        <w:rPr>
          <w:rFonts w:ascii="Al Nile" w:hAnsi="Al Nile"/>
          <w:rtl/>
          <w:lang w:val="ar-SA"/>
        </w:rPr>
        <w:t xml:space="preserve">. </w:t>
      </w:r>
      <w:r>
        <w:rPr>
          <w:rFonts w:cs="Times New Roman"/>
          <w:rtl/>
          <w:lang w:val="ar-SA"/>
        </w:rPr>
        <w:t>على أي حال الشك في التعيينية والتخييرية والتعيينية فيها ضيق والتخييرية فيها سعة ولا تجري البراءة</w:t>
      </w:r>
      <w:r>
        <w:rPr>
          <w:rFonts w:cs="Times New Roman"/>
          <w:rtl/>
          <w:lang w:val="ar-SA"/>
        </w:rPr>
        <w:t xml:space="preserve"> عن التخييرية لأنه خلاف الامتنان ولكن تجري عن التعيينية فلا يختلف حكم التعيين والتخيير الشرعي عن حكم التعيين والتخيير العقلي والجاري في الجميع أصل البراءة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الإشكال الثالث على المحقق النائيني قدس سره أنه لم يقبل في المقام الأول أن موارد سقوط التكليف بفعل ال</w:t>
      </w:r>
      <w:r>
        <w:rPr>
          <w:rFonts w:cs="Times New Roman"/>
          <w:rtl/>
          <w:lang w:val="ar-SA"/>
        </w:rPr>
        <w:t>غير بدون الاستنابة من باب الوجوب التخييري وردّ ذلك فكيف بنى في المقام الثاني في كلامه عن حكم القسم الأول على الوجوب التخييري؟</w:t>
      </w:r>
    </w:p>
    <w:p w:rsidR="00726F5F" w:rsidRDefault="00A5409E">
      <w:pPr>
        <w:pStyle w:val="A8"/>
        <w:rPr>
          <w:rFonts w:ascii="Al Nile" w:eastAsia="Al Nile" w:hAnsi="Al Nile" w:cs="Al Nile" w:hint="default"/>
          <w:rtl/>
          <w:lang w:val="ar-SA"/>
        </w:rPr>
      </w:pPr>
      <w:r>
        <w:rPr>
          <w:rFonts w:cs="Times New Roman"/>
          <w:rtl/>
          <w:lang w:val="ar-SA"/>
        </w:rPr>
        <w:t xml:space="preserve">أما بالنسبة إلى النقطة الثانية </w:t>
      </w:r>
      <w:r>
        <w:rPr>
          <w:rFonts w:ascii="Al Nile" w:hAnsi="Al Nile"/>
          <w:rtl/>
          <w:lang w:val="ar-SA"/>
        </w:rPr>
        <w:t xml:space="preserve">- </w:t>
      </w:r>
      <w:r>
        <w:rPr>
          <w:rFonts w:cs="Times New Roman"/>
          <w:rtl/>
          <w:lang w:val="ar-SA"/>
        </w:rPr>
        <w:t>وهي أنه في موارد الشك في التعبدية والتوصلية التي ترجع إلى الشك في التكليف بقاءً لا مجال لجريان أص</w:t>
      </w:r>
      <w:r>
        <w:rPr>
          <w:rFonts w:cs="Times New Roman"/>
          <w:rtl/>
          <w:lang w:val="ar-SA"/>
        </w:rPr>
        <w:t xml:space="preserve">ل البراءة بل لابد من إجراء الاستصحاب الموضوعي أو الحكمي كما أفاد المحقق النائيني قدس سره أو الاشتغال بناءً على عدم جريان الاستصحاب في الشبهات الحكمية كما أفاد السيد الخوئي قدس سره فالحكم على أي حال هو الاحتياط لا البراءة </w:t>
      </w:r>
      <w:r>
        <w:rPr>
          <w:rFonts w:ascii="Al Nile" w:hAnsi="Al Nile"/>
          <w:rtl/>
          <w:lang w:val="ar-SA"/>
        </w:rPr>
        <w:t xml:space="preserve">- </w:t>
      </w:r>
      <w:r>
        <w:rPr>
          <w:rFonts w:cs="Times New Roman"/>
          <w:rtl/>
          <w:lang w:val="ar-SA"/>
        </w:rPr>
        <w:t>فمسألة جريان الاستصحاب في الشبهات</w:t>
      </w:r>
      <w:r>
        <w:rPr>
          <w:rFonts w:cs="Times New Roman"/>
          <w:rtl/>
          <w:lang w:val="ar-SA"/>
        </w:rPr>
        <w:t xml:space="preserve"> الحكمية وعدمه على المبنى وموكولة إلى محلها فالمشهور وإن قالوا بالجريان ولكن ذهب جملة من المحققين إلى عدم الجريان كالمحقق النراقي قدس سره والسيد الخوئي والميرزا التبريزي قدس سرهما</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بقطع النظر عن ذلك فقد أشكل الميرزا التبريزي قدس سره على هذه النقطة بأن الشك</w:t>
      </w:r>
      <w:r>
        <w:rPr>
          <w:rFonts w:cs="Times New Roman"/>
          <w:rtl/>
          <w:lang w:val="ar-SA"/>
        </w:rPr>
        <w:t xml:space="preserve"> وإن كان راجعاً إلى إطلاق التكليف واشتراطه من حيث البقاء ولكن ليس الجاري فيه </w:t>
      </w:r>
      <w:r>
        <w:rPr>
          <w:rFonts w:ascii="Al Nile" w:hAnsi="Al Nile"/>
          <w:rtl/>
          <w:lang w:val="ar-SA"/>
        </w:rPr>
        <w:t xml:space="preserve">- </w:t>
      </w:r>
      <w:r>
        <w:rPr>
          <w:rFonts w:cs="Times New Roman"/>
          <w:rtl/>
          <w:lang w:val="ar-SA"/>
        </w:rPr>
        <w:t xml:space="preserve">بعد عدم جريان الاستصحاب </w:t>
      </w:r>
      <w:r>
        <w:rPr>
          <w:rFonts w:ascii="Al Nile" w:hAnsi="Al Nile"/>
          <w:rtl/>
          <w:lang w:val="ar-SA"/>
        </w:rPr>
        <w:t xml:space="preserve">- </w:t>
      </w:r>
      <w:r>
        <w:rPr>
          <w:rFonts w:cs="Times New Roman"/>
          <w:rtl/>
          <w:lang w:val="ar-SA"/>
        </w:rPr>
        <w:t>قاعدة الاشتغال فإن قاعدة الاشتغال خاصة بأطراف العلم الإجمالي بالتكليف وإلا فكلما كان الشك في ثبوت التكليف وانتفائه كان الجاري أصل البراءة لإطلاق حديث ا</w:t>
      </w:r>
      <w:r>
        <w:rPr>
          <w:rFonts w:cs="Times New Roman"/>
          <w:rtl/>
          <w:lang w:val="ar-SA"/>
        </w:rPr>
        <w:t>لرفع وبعد شمول حديث الرفع حيث لا يحتمل العقاب لا يبقى موضوع لقاعدة الاشتغال</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lastRenderedPageBreak/>
        <w:t>وإن كان المشهور اختصاص حديث الرفع بما إذا كان الشك في حدوث التكليف وأما إذا كان الشك في البقاء فيكون حديث الرفع منصرفاً عنه لكن لا وجه للانصراف وحديث الرفع مطلق شامل للشك في الحدو</w:t>
      </w:r>
      <w:r>
        <w:rPr>
          <w:rFonts w:cs="Times New Roman"/>
          <w:rtl/>
          <w:lang w:val="ar-SA"/>
        </w:rPr>
        <w:t>ث والشك في البقاء</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نعم، قد يجري في بعض الموارد الاستصحاب الموضوعي فيثبت الاحتياط بالاستصحاب الموضوعي لا بقاعدة الاشتغال كما إذا شك المكلف ساعةً بعد الظهر في أنه صلى صلاة الظهر أو لا فإن كل تكليف في البقاء مشروط بعدم تحقق صرف وجود متعلقه فيجري استصحاب عدم ت</w:t>
      </w:r>
      <w:r>
        <w:rPr>
          <w:rFonts w:cs="Times New Roman"/>
          <w:rtl/>
          <w:lang w:val="ar-SA"/>
        </w:rPr>
        <w:t>حقق صرف الوجود ويثبت بقاء التكليف ولولا هذا الاستصحاب الموضوعي لجرى أصل البراءة عن التكليف</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أشرنا سابقاً أنه يمكن أن يقال في هذا الفرض إن رأي المشهور هو الصحيح فكما أنه لا تجري البراءة في الشك في التكليف للشك في القدرة لأجل انصراف حديث الرفع فقط لا لدليل </w:t>
      </w:r>
      <w:r>
        <w:rPr>
          <w:rFonts w:cs="Times New Roman"/>
          <w:rtl/>
          <w:lang w:val="ar-SA"/>
        </w:rPr>
        <w:t>خاص كذلك في موارد الشك في بقاء التكليف وجه عدم جريان البراءة انصراف حديث الرفع فإن العقلاء في الموارد التي يكون أصل التكليف محرزاً والشك في البقاء يحكمون بأن المكلف ليس مرخّصاً في ترك العمل</w:t>
      </w:r>
      <w:r>
        <w:rPr>
          <w:rFonts w:ascii="Al Nile" w:hAnsi="Al Nile"/>
          <w:rtl/>
          <w:lang w:val="ar-SA"/>
        </w:rPr>
        <w:t xml:space="preserve">. </w:t>
      </w:r>
      <w:r>
        <w:rPr>
          <w:rFonts w:cs="Times New Roman"/>
          <w:rtl/>
          <w:lang w:val="ar-SA"/>
        </w:rPr>
        <w:t>وهذا الحكم العقلائي بالاحتياط يمكن أن يكون وجهاً لانصراف حديث الر</w:t>
      </w:r>
      <w:r>
        <w:rPr>
          <w:rFonts w:cs="Times New Roman"/>
          <w:rtl/>
          <w:lang w:val="ar-SA"/>
        </w:rPr>
        <w:t>فع أو وجهاً مستقلاً لتقييد الحديث فالظاهر أن الصحيح ما أفاده المحقق النائيني والسيد الخوئي قدس سرهما من أن الحكم الاحتياط وليس البراءة</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 xml:space="preserve">أما بالنسبة إلى النقطة الثالثة </w:t>
      </w:r>
      <w:r>
        <w:rPr>
          <w:rFonts w:ascii="Al Nile" w:hAnsi="Al Nile"/>
          <w:rtl/>
          <w:lang w:val="ar-SA"/>
        </w:rPr>
        <w:t xml:space="preserve">- </w:t>
      </w:r>
      <w:r>
        <w:rPr>
          <w:rFonts w:cs="Times New Roman"/>
          <w:rtl/>
          <w:lang w:val="ar-SA"/>
        </w:rPr>
        <w:t xml:space="preserve">وهي أن جميع موارد الشك في التعبدية والتوصلية التي ترجع إلى إطلاق التكليف واشتراطه من </w:t>
      </w:r>
      <w:r>
        <w:rPr>
          <w:rFonts w:cs="Times New Roman"/>
          <w:rtl/>
          <w:lang w:val="ar-SA"/>
        </w:rPr>
        <w:t xml:space="preserve">قبيل الشك في بقاء التكليف لا حدوثه </w:t>
      </w:r>
      <w:r>
        <w:rPr>
          <w:rFonts w:ascii="Al Nile" w:hAnsi="Al Nile"/>
          <w:rtl/>
          <w:lang w:val="ar-SA"/>
        </w:rPr>
        <w:t xml:space="preserve">- </w:t>
      </w:r>
      <w:r>
        <w:rPr>
          <w:rFonts w:cs="Times New Roman"/>
          <w:rtl/>
          <w:lang w:val="ar-SA"/>
        </w:rPr>
        <w:t>فأشكل على هذه النقطة بإشكالين</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الأول</w:t>
      </w:r>
      <w:r>
        <w:rPr>
          <w:rFonts w:ascii="Al Nile" w:hAnsi="Al Nile"/>
          <w:rtl/>
          <w:lang w:val="ar-SA"/>
        </w:rPr>
        <w:t xml:space="preserve">: </w:t>
      </w:r>
      <w:r>
        <w:rPr>
          <w:rFonts w:cs="Times New Roman"/>
          <w:rtl/>
          <w:lang w:val="ar-SA"/>
        </w:rPr>
        <w:t>إشكال الميرزا التبريزي قدس سره بأن المسألة ليست في جميع الموارد من قبيل الشك في البقاء فهناك موارد يكون الشك فيها في الحدوث مثلاً إذا كان الولد الأكبر حين موت أبيه صبياً غير بالغ وق</w:t>
      </w:r>
      <w:r>
        <w:rPr>
          <w:rFonts w:cs="Times New Roman"/>
          <w:rtl/>
          <w:lang w:val="ar-SA"/>
        </w:rPr>
        <w:t>د قضى صلوات أبيه قبل بلوغه شخص آخر ففي هذا الفرض لم يتوجه إلى الولد الأكبر قبل البلوغ تكليف وأما بعد البلوغ فإن كان التكليف من التكاليف المشروطة بعدم قيام الغير به لم يثبت التكليف في حقه وإن كان من التكاليف المطلقة ثبت التكليف في حقه فالشك في إطلاق التكليف</w:t>
      </w:r>
      <w:r>
        <w:rPr>
          <w:rFonts w:cs="Times New Roman"/>
          <w:rtl/>
          <w:lang w:val="ar-SA"/>
        </w:rPr>
        <w:t xml:space="preserve"> واشتراطه لكن لا يرجع إلى الشك في الحدوث بل إلى الشك في البقاء</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الثاني</w:t>
      </w:r>
      <w:r>
        <w:rPr>
          <w:rFonts w:ascii="Al Nile" w:hAnsi="Al Nile"/>
          <w:rtl/>
          <w:lang w:val="ar-SA"/>
        </w:rPr>
        <w:t xml:space="preserve">: </w:t>
      </w:r>
      <w:r>
        <w:rPr>
          <w:rFonts w:cs="Times New Roman"/>
          <w:rtl/>
          <w:lang w:val="ar-SA"/>
        </w:rPr>
        <w:t>إشكال السيد الصدر قدس سره ومحصّله أن بعض موارد الشك في سقوط التكليف بفعل الغير من الشك في حدوث التكليف لأن فعل الغير إن حدث في زمن متأخر عن حدوث التكليف وأوجب سقوط التكليف فهذه المسقطي</w:t>
      </w:r>
      <w:r>
        <w:rPr>
          <w:rFonts w:cs="Times New Roman"/>
          <w:rtl/>
          <w:lang w:val="ar-SA"/>
        </w:rPr>
        <w:t>ة إما لأجل وفاء فعل الغير بالملاك والمصلحة التي كانت في فعل المكلف نفسه فلأجل وجود تلك المصلحة في فعل الغير أيضاً واستيفائها بفعل الغير يسقط التكليف أو لأجل أن فعل الغير يوجب تغيّراً في الخصوصيات الواقعية بحيث يسقط فعل المكلّف عن المحبوبية وبعد زوال المحبو</w:t>
      </w:r>
      <w:r>
        <w:rPr>
          <w:rFonts w:cs="Times New Roman"/>
          <w:rtl/>
          <w:lang w:val="ar-SA"/>
        </w:rPr>
        <w:t xml:space="preserve">بية لا يبقى التكليف لانتفاء الغرض منه وملاكه أو لأجل أن متعلق التكليف وإن كان واجداً للملاك ولكن فعل الغير يوجب عدم إمكان </w:t>
      </w:r>
      <w:r>
        <w:rPr>
          <w:rFonts w:cs="Times New Roman"/>
          <w:rtl/>
          <w:lang w:val="ar-SA"/>
        </w:rPr>
        <w:lastRenderedPageBreak/>
        <w:t>استيفاء ذلك الملاك لأن هناك موارد يكون الفعل ذا ملاك لكن لا يمكن للمكلف استيفاؤه</w:t>
      </w:r>
      <w:r>
        <w:rPr>
          <w:rFonts w:ascii="Al Nile" w:hAnsi="Al Nile"/>
          <w:rtl/>
          <w:lang w:val="ar-SA"/>
        </w:rPr>
        <w:t xml:space="preserve">. </w:t>
      </w:r>
      <w:r>
        <w:rPr>
          <w:rFonts w:cs="Times New Roman"/>
          <w:rtl/>
          <w:lang w:val="ar-SA"/>
        </w:rPr>
        <w:t>من باب المثال ذكر المحقق الآخوند قدس سره في مسقطية غ</w:t>
      </w:r>
      <w:r>
        <w:rPr>
          <w:rFonts w:cs="Times New Roman"/>
          <w:rtl/>
          <w:lang w:val="ar-SA"/>
        </w:rPr>
        <w:t>ير المأمور به أن هناك موارد لا يكون غير المأمور به موجباً لتحصيل تمام الملاك ولكن يحصّل بعض الملاك ولا يكون الباقي قابلاً للاستيفاء فيسقط التكليف ويكون الشخص لتفويت بعض الملاك اللزومي مستحقاً للعقوبة ولكن يسقط عنه التكليف كما إذا كان شخص عطشاناً وكان الواج</w:t>
      </w:r>
      <w:r>
        <w:rPr>
          <w:rFonts w:cs="Times New Roman"/>
          <w:rtl/>
          <w:lang w:val="ar-SA"/>
        </w:rPr>
        <w:t>د للملاك الكامل لرفع العطش الماء البارد فإن شرب الماء الدافي لا يرتفع عطشه بالكامل لكن بعده لا يشتهي ماءً فبعد شرب الماء الدافئ لا يمكنه تحصيل الملاك الموجود في الماء البارد</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 xml:space="preserve">فإن كان سقوط التكليف بفعل الغير من قبيل الأول </w:t>
      </w:r>
      <w:r>
        <w:rPr>
          <w:rFonts w:ascii="Al Nile" w:hAnsi="Al Nile"/>
          <w:rtl/>
          <w:lang w:val="ar-SA"/>
        </w:rPr>
        <w:t xml:space="preserve">- </w:t>
      </w:r>
      <w:r>
        <w:rPr>
          <w:rFonts w:cs="Times New Roman"/>
          <w:rtl/>
          <w:lang w:val="ar-SA"/>
        </w:rPr>
        <w:t xml:space="preserve">أي من باب استيفاء الملاك </w:t>
      </w:r>
      <w:r>
        <w:rPr>
          <w:rFonts w:ascii="Al Nile" w:hAnsi="Al Nile"/>
          <w:rtl/>
          <w:lang w:val="ar-SA"/>
        </w:rPr>
        <w:t xml:space="preserve">- </w:t>
      </w:r>
      <w:r>
        <w:rPr>
          <w:rFonts w:cs="Times New Roman"/>
          <w:rtl/>
          <w:lang w:val="ar-SA"/>
        </w:rPr>
        <w:t>فلا ي</w:t>
      </w:r>
      <w:r>
        <w:rPr>
          <w:rFonts w:cs="Times New Roman"/>
          <w:rtl/>
          <w:lang w:val="ar-SA"/>
        </w:rPr>
        <w:t>كون التكليف المتوجه إلى المكلف من أول الأمر مطلقاً بل يكون مشروطاً بعدم قيام الغير لأن التكليف هو لأجل تحصيل الغرض والملاك وعندما يحصل الملاك بفعل الغير لا يكون وجه لتعلق التكليف بفعل مكلف خاص تعييناً ولابد أن يكون مشروطاً واشتراطه بنحو الشرط المتأخر مثلاً</w:t>
      </w:r>
      <w:r>
        <w:rPr>
          <w:rFonts w:cs="Times New Roman"/>
          <w:rtl/>
          <w:lang w:val="ar-SA"/>
        </w:rPr>
        <w:t xml:space="preserve"> في قضاء صلوات الأب إن كان فعل الغير موجباً لاستيفاء الملاك يكون تكليف الولي حين موت الأب مشروطاً بعدم قيام الغير بنحو الشرط المتأخر فإن أتى به الغير ولو بعد شهر من الموت كشف عن عدم توجه التكليف إلى الولي من أول الأمر ولذا إن شككنا في أن وجوب الصلوات على ا</w:t>
      </w:r>
      <w:r>
        <w:rPr>
          <w:rFonts w:cs="Times New Roman"/>
          <w:rtl/>
          <w:lang w:val="ar-SA"/>
        </w:rPr>
        <w:t>لولي هل هو مطلق أو مشروط بعدم قيام الغير بها لا تكون فعلية التكليف محرزةً من الأول لاحتمال اشتراطه وحصول ما شرط عدمه فيما بعد وكشفه عن عدم حدوث التكليف من أول الأمر</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 xml:space="preserve">وإن كان سقوط التكليف بفعل الغير من قبيل الثاني </w:t>
      </w:r>
      <w:r>
        <w:rPr>
          <w:rFonts w:ascii="Al Nile" w:hAnsi="Al Nile"/>
          <w:rtl/>
          <w:lang w:val="ar-SA"/>
        </w:rPr>
        <w:t xml:space="preserve">- </w:t>
      </w:r>
      <w:r>
        <w:rPr>
          <w:rFonts w:cs="Times New Roman"/>
          <w:rtl/>
          <w:lang w:val="ar-SA"/>
        </w:rPr>
        <w:t xml:space="preserve">أي من باب سقوط فعل المكلف عن المحبوبية </w:t>
      </w:r>
      <w:r>
        <w:rPr>
          <w:rFonts w:ascii="Al Nile" w:hAnsi="Al Nile"/>
          <w:rtl/>
          <w:lang w:val="ar-SA"/>
        </w:rPr>
        <w:t xml:space="preserve">- </w:t>
      </w:r>
      <w:r>
        <w:rPr>
          <w:rFonts w:cs="Times New Roman"/>
          <w:rtl/>
          <w:lang w:val="ar-SA"/>
        </w:rPr>
        <w:t xml:space="preserve">أو كان من قبيل الثالث </w:t>
      </w:r>
      <w:r>
        <w:rPr>
          <w:rFonts w:ascii="Al Nile" w:hAnsi="Al Nile"/>
          <w:rtl/>
          <w:lang w:val="ar-SA"/>
        </w:rPr>
        <w:t xml:space="preserve">- </w:t>
      </w:r>
      <w:r>
        <w:rPr>
          <w:rFonts w:cs="Times New Roman"/>
          <w:rtl/>
          <w:lang w:val="ar-SA"/>
        </w:rPr>
        <w:t xml:space="preserve">أي من باب أن فعل الغير يوجب عدم إمكان استيفاء الملاك </w:t>
      </w:r>
      <w:r>
        <w:rPr>
          <w:rFonts w:ascii="Al Nile" w:hAnsi="Al Nile"/>
          <w:rtl/>
          <w:lang w:val="ar-SA"/>
        </w:rPr>
        <w:t xml:space="preserve">- </w:t>
      </w:r>
      <w:r>
        <w:rPr>
          <w:rFonts w:cs="Times New Roman"/>
          <w:rtl/>
          <w:lang w:val="ar-SA"/>
        </w:rPr>
        <w:t>ففي هذه الموارد يكون التكليف مشروطاً بعدم قيام الغير بنحو الشرط المقارن يعني ما لم يأت الغير بالعمل يكون التكليف باقياً وعندما أتى به الغير يسقط</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وكما أفاد السيد الخوئي قدس سر</w:t>
      </w:r>
      <w:r>
        <w:rPr>
          <w:rFonts w:cs="Times New Roman"/>
          <w:rtl/>
          <w:lang w:val="ar-SA"/>
        </w:rPr>
        <w:t xml:space="preserve">ه إذا وقع الشك في التكليف متأخراً بعد إحراز فعلية التكليف في الزمان الأول كان مجرى قاعدة الاشتغال وإن لم يكن بعد إحراز ذلك كان مجرى أصل البراءة وأفاد السيد الصدر قدس سره أيضاً أن القسم الأول من أقسام سقوط التكليف بفعل الغير </w:t>
      </w:r>
      <w:r>
        <w:rPr>
          <w:rFonts w:ascii="Al Nile" w:hAnsi="Al Nile"/>
          <w:rtl/>
          <w:lang w:val="ar-SA"/>
        </w:rPr>
        <w:t xml:space="preserve">- </w:t>
      </w:r>
      <w:r>
        <w:rPr>
          <w:rFonts w:cs="Times New Roman"/>
          <w:rtl/>
          <w:lang w:val="ar-SA"/>
        </w:rPr>
        <w:t>وهو فيما يكون من باب استيفاء ا</w:t>
      </w:r>
      <w:r>
        <w:rPr>
          <w:rFonts w:cs="Times New Roman"/>
          <w:rtl/>
          <w:lang w:val="ar-SA"/>
        </w:rPr>
        <w:t xml:space="preserve">لملاك </w:t>
      </w:r>
      <w:r>
        <w:rPr>
          <w:rFonts w:ascii="Al Nile" w:hAnsi="Al Nile"/>
          <w:rtl/>
          <w:lang w:val="ar-SA"/>
        </w:rPr>
        <w:t xml:space="preserve">- </w:t>
      </w:r>
      <w:r>
        <w:rPr>
          <w:rFonts w:cs="Times New Roman"/>
          <w:rtl/>
          <w:lang w:val="ar-SA"/>
        </w:rPr>
        <w:t>من موارد الشك في الإطلاق والاشتراط في الحدوث ومجرى لأصل البراءة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هذا الإشكال لتثبيته يحتاج إلى تكملة لأن مجرد تقسيم سقوط التكليف بفعل الغير إلى أقسام ثلاثة وأن القسم الأول </w:t>
      </w:r>
      <w:r>
        <w:rPr>
          <w:rFonts w:ascii="Al Nile" w:hAnsi="Al Nile"/>
          <w:rtl/>
          <w:lang w:val="ar-SA"/>
        </w:rPr>
        <w:t xml:space="preserve">- </w:t>
      </w:r>
      <w:r>
        <w:rPr>
          <w:rFonts w:cs="Times New Roman"/>
          <w:rtl/>
          <w:lang w:val="ar-SA"/>
        </w:rPr>
        <w:t xml:space="preserve">وهو من باب استيفاء الملاك </w:t>
      </w:r>
      <w:r>
        <w:rPr>
          <w:rFonts w:ascii="Al Nile" w:hAnsi="Al Nile"/>
          <w:rtl/>
          <w:lang w:val="ar-SA"/>
        </w:rPr>
        <w:t xml:space="preserve">- </w:t>
      </w:r>
      <w:r>
        <w:rPr>
          <w:rFonts w:cs="Times New Roman"/>
          <w:rtl/>
          <w:lang w:val="ar-SA"/>
        </w:rPr>
        <w:t>من قبيل الشرط المتأخر والشك في الحدوث فيكون مج</w:t>
      </w:r>
      <w:r>
        <w:rPr>
          <w:rFonts w:cs="Times New Roman"/>
          <w:rtl/>
          <w:lang w:val="ar-SA"/>
        </w:rPr>
        <w:t>رى البراءة لا يكفي فقد يقال كيف نحرز أن المورد من هذا القسم  لنجري البراءة وحتى لو أحرزنا أن المورد منه لكن يحتمل ان ي</w:t>
      </w:r>
      <w:r>
        <w:rPr>
          <w:rFonts w:cs="Times New Roman"/>
          <w:rtl/>
          <w:lang w:val="ar-SA"/>
        </w:rPr>
        <w:t>ک</w:t>
      </w:r>
      <w:r>
        <w:rPr>
          <w:rFonts w:cs="Times New Roman"/>
          <w:rtl/>
          <w:lang w:val="ar-SA"/>
        </w:rPr>
        <w:t xml:space="preserve">ون التكليف من أول الأمر متعلقاً بفعل المكلف مطلقاً لأجل خصوصية كمالية فيه ويكون الاشتراط في ناحية البقاء ومع هذه الاحتمالات لابد لتثبيت </w:t>
      </w:r>
      <w:r>
        <w:rPr>
          <w:rFonts w:cs="Times New Roman"/>
          <w:rtl/>
          <w:lang w:val="ar-SA"/>
        </w:rPr>
        <w:lastRenderedPageBreak/>
        <w:t>ا</w:t>
      </w:r>
      <w:r>
        <w:rPr>
          <w:rFonts w:cs="Times New Roman"/>
          <w:rtl/>
          <w:lang w:val="ar-SA"/>
        </w:rPr>
        <w:t>لإشكال من تكملة وهي أنه حتى لو شككنا في أن السقوط بفعل الغير من قبيل القسم الأول أو الثاني أو الثالث  مع ذلك يكون التكليف مشكوكاً في حدوثه لاحتمال أن يكون من القسم الأول، وعدمُ إحراز كونه من القسم الثاني أو الثالث كافٍ لعدم إحراز حدوث التكليف ولجريان البرا</w:t>
      </w:r>
      <w:r>
        <w:rPr>
          <w:rFonts w:cs="Times New Roman"/>
          <w:rtl/>
          <w:lang w:val="ar-SA"/>
        </w:rPr>
        <w:t>ءة</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نتيجة البحث أنه إن وصلت النوبة في موارد الشك في سقوط التكليف بفعل الغير إلى الأصل العملي فيكون الأصل الجاري أصل البراءة لاحتمال أن يكون التكليف حدوثاً مشروطاً لا مطلقاً فيكون مقتضى الأصل التوصلية</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المسألة الثانية</w:t>
      </w:r>
      <w:r>
        <w:rPr>
          <w:rFonts w:ascii="Al Nile" w:hAnsi="Al Nile"/>
          <w:rtl/>
          <w:lang w:val="ar-SA"/>
        </w:rPr>
        <w:t xml:space="preserve">: </w:t>
      </w:r>
      <w:r>
        <w:rPr>
          <w:rFonts w:cs="Times New Roman"/>
          <w:rtl/>
          <w:lang w:val="ar-SA"/>
        </w:rPr>
        <w:t>في الشك في التعبدية والتوصلية بمعنى</w:t>
      </w:r>
      <w:r>
        <w:rPr>
          <w:rFonts w:cs="Times New Roman"/>
          <w:rtl/>
          <w:lang w:val="ar-SA"/>
        </w:rPr>
        <w:t xml:space="preserve"> الشك في كون العمل الواجب لا يسقط التكليف به إلا إذا أتى به المكلف عن اختيار وإرادة والتفات ولا يكفي لسقوطه صدور العمل عنه بغير اختيار وغفلةً وهذا هو التعبدي في مقابل التوصلي وهو العمل الواجب الذي يسقط التكليف به بتحققه حتى لو صدر عن المكلف بغير اختيار وال</w:t>
      </w:r>
      <w:r>
        <w:rPr>
          <w:rFonts w:cs="Times New Roman"/>
          <w:rtl/>
          <w:lang w:val="ar-SA"/>
        </w:rPr>
        <w:t>تفات</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مثلاً المصلي مخير في الركعتين الأخيرتين بين التسبيحات الأربع وقراءة الفاتحة فإذا قرأ الفاتحة وقبل الركوع التفت إلى أنه لم يقصد قراءة الفاتحة ولو بنحو الارتكاز والعادة بل قرأها غفلةً فهل التكليف بقراءة الفاتحة والتسبيحات الأربع تعبدي يعني لا يسقط بالإ</w:t>
      </w:r>
      <w:r>
        <w:rPr>
          <w:rFonts w:cs="Times New Roman"/>
          <w:rtl/>
          <w:lang w:val="ar-SA"/>
        </w:rPr>
        <w:t>تيان عن غفلة أو توصلي يسقط بذلك؟</w:t>
      </w:r>
    </w:p>
    <w:p w:rsidR="00726F5F" w:rsidRDefault="00A5409E">
      <w:pPr>
        <w:pStyle w:val="A8"/>
        <w:rPr>
          <w:rFonts w:ascii="Al Nile" w:eastAsia="Al Nile" w:hAnsi="Al Nile" w:cs="Al Nile" w:hint="default"/>
          <w:rtl/>
          <w:lang w:val="ar-SA"/>
        </w:rPr>
      </w:pPr>
      <w:r>
        <w:rPr>
          <w:rFonts w:cs="Times New Roman"/>
          <w:rtl/>
          <w:lang w:val="ar-SA"/>
        </w:rPr>
        <w:t>مثال آخر</w:t>
      </w:r>
      <w:r>
        <w:rPr>
          <w:rFonts w:ascii="Al Nile" w:hAnsi="Al Nile"/>
          <w:rtl/>
          <w:lang w:val="ar-SA"/>
        </w:rPr>
        <w:t xml:space="preserve">: </w:t>
      </w:r>
      <w:r>
        <w:rPr>
          <w:rFonts w:cs="Times New Roman"/>
          <w:rtl/>
          <w:lang w:val="ar-SA"/>
        </w:rPr>
        <w:t>قد يتحرك الشخص في الطواف بسبب كثرة الازدحام من دون اختيار وإرادة فإن كان التكليف بالطواف تعبدياً لا تكفي هذه الحصة الغير الاختيارية من الطواف وإن كان توصلياً كفت في سقوط التكليف</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لابد من البحث عن هذه المسألة أيضاً</w:t>
      </w:r>
      <w:r>
        <w:rPr>
          <w:rFonts w:cs="Times New Roman"/>
          <w:rtl/>
          <w:lang w:val="ar-SA"/>
        </w:rPr>
        <w:t xml:space="preserve"> في مقامين</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المقام الأول</w:t>
      </w:r>
      <w:r>
        <w:rPr>
          <w:rFonts w:ascii="Al Nile" w:hAnsi="Al Nile"/>
          <w:rtl/>
          <w:lang w:val="ar-SA"/>
        </w:rPr>
        <w:t xml:space="preserve">: </w:t>
      </w:r>
      <w:r>
        <w:rPr>
          <w:rFonts w:cs="Times New Roman"/>
          <w:rtl/>
          <w:lang w:val="ar-SA"/>
        </w:rPr>
        <w:t>في مقتضى الأصل اللفظي</w:t>
      </w:r>
    </w:p>
    <w:p w:rsidR="00726F5F" w:rsidRDefault="00A5409E">
      <w:pPr>
        <w:pStyle w:val="A8"/>
        <w:rPr>
          <w:rFonts w:ascii="Al Nile" w:eastAsia="Al Nile" w:hAnsi="Al Nile" w:cs="Al Nile" w:hint="default"/>
          <w:rtl/>
          <w:lang w:val="ar-SA"/>
        </w:rPr>
      </w:pPr>
      <w:r>
        <w:rPr>
          <w:rFonts w:cs="Times New Roman"/>
          <w:rtl/>
          <w:lang w:val="ar-SA"/>
        </w:rPr>
        <w:t xml:space="preserve">لا يخفى أن التوصلية </w:t>
      </w:r>
      <w:r>
        <w:rPr>
          <w:rFonts w:ascii="Al Nile" w:hAnsi="Al Nile"/>
          <w:rtl/>
          <w:lang w:val="ar-SA"/>
        </w:rPr>
        <w:t xml:space="preserve">- </w:t>
      </w:r>
      <w:r>
        <w:rPr>
          <w:rFonts w:cs="Times New Roman"/>
          <w:rtl/>
          <w:lang w:val="ar-SA"/>
        </w:rPr>
        <w:t xml:space="preserve">بمعنى عدم اعتبار صدور الفعل عن الاختيار والالتفات في سقوط التكليف </w:t>
      </w:r>
      <w:r>
        <w:rPr>
          <w:rFonts w:ascii="Al Nile" w:hAnsi="Al Nile"/>
          <w:rtl/>
          <w:lang w:val="ar-SA"/>
        </w:rPr>
        <w:t xml:space="preserve">- </w:t>
      </w:r>
      <w:r>
        <w:rPr>
          <w:rFonts w:cs="Times New Roman"/>
          <w:rtl/>
          <w:lang w:val="ar-SA"/>
        </w:rPr>
        <w:t>متوقفة على أن لا يكون التكليف من ناحية المادة متعلقاً بخصوص الحصة الاختيارية وأن تكون المادة المتعلقة للتكليف مطلقةً ب</w:t>
      </w:r>
      <w:r>
        <w:rPr>
          <w:rFonts w:cs="Times New Roman"/>
          <w:rtl/>
          <w:lang w:val="ar-SA"/>
        </w:rPr>
        <w:t>أن يكون ذات الفعل الجامع بين الاختياري وغير الاختياري متعلقاً للتكليف ومضافاً إلى ذلك لابد أن لا يكون التكليف من ناحية الهيئة وتعلق الطلب بتلك المادة أيضاً مقتضياً للاختيارية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على هذا الأساس يكون تقريب اقتضاء الأصل اللفظي للتوصلية عند من يقول بذلك كالسيد ا</w:t>
      </w:r>
      <w:r>
        <w:rPr>
          <w:rFonts w:cs="Times New Roman"/>
          <w:rtl/>
          <w:lang w:val="ar-SA"/>
        </w:rPr>
        <w:t>لخوئي قدس سره واضحاً حيث يُقال متعلق التكليف كعناوين الطواف وقراءة الفاتحة أو التسبيحات بحسب المعنى الوضعي موضوعة للطبيعة المطلقة ولا وجه لإرادة خصوص الحصة الاختيارية وتعلق الطلب بهذه العناوين أيضاً لا يقتضي التضييق</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ولكن من يدعي أن الأصل التعبدية لابد أن</w:t>
      </w:r>
      <w:r>
        <w:rPr>
          <w:rFonts w:cs="Times New Roman"/>
          <w:rtl/>
          <w:lang w:val="ar-SA"/>
        </w:rPr>
        <w:t xml:space="preserve"> يثبت إما تقيّد المادة المتعلقة للأمر أو أن تعلق الأمر بها يقتضي التقييد</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lastRenderedPageBreak/>
        <w:t>المحقق النائيني قدس سره حيث قال في هذه المسألة بأن الأصل التعبدية ذكر لإثبات مدعاه وجوهاً ثلاثةً نقل الوجه الأول عن الآخرين وناقشه ولكن ذكر الوجهين الآخرين واختارهما</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الوجه الأول الذ</w:t>
      </w:r>
      <w:r>
        <w:rPr>
          <w:rFonts w:cs="Times New Roman"/>
          <w:rtl/>
          <w:lang w:val="ar-SA"/>
        </w:rPr>
        <w:t>ي نقله عن غيره هو أن المادة عندما تقع متعلقةً للتكليف تنصرف إلى خصوص الحصة الاختيارية وقد يُدّعى أن الانصراف من ناحية الهيئة نفسها</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لكن أفاد المحقق النائيني قدس سره أن دعوى الانصراف غير صحيحة لا في ناحية المادة ولا في ناحية الهيئة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أما أن الانصراف في ناحية</w:t>
      </w:r>
      <w:r>
        <w:rPr>
          <w:rFonts w:cs="Times New Roman"/>
          <w:rtl/>
          <w:lang w:val="ar-SA"/>
        </w:rPr>
        <w:t xml:space="preserve"> المادة ليس صحيحاً فلأن هذه العناوين موضوعة للطبيعة والجامع الذي يصدق على جميع الأفراد بنحو التواطي بلا فرق بين الحصة الاختيارية وغير الاختيارية وعلى هذا لا وجه لدعوى الانصراف إلى الحصة الاختيارية بشكل عام</w:t>
      </w:r>
      <w:r>
        <w:rPr>
          <w:rFonts w:ascii="Al Nile" w:hAnsi="Al Nile"/>
          <w:rtl/>
          <w:lang w:val="ar-SA"/>
        </w:rPr>
        <w:t xml:space="preserve">. </w:t>
      </w:r>
      <w:r>
        <w:rPr>
          <w:rFonts w:cs="Times New Roman"/>
          <w:rtl/>
          <w:lang w:val="ar-SA"/>
        </w:rPr>
        <w:t>نعم، في بعض الموارد تكون المادة في نفسها أمراً قص</w:t>
      </w:r>
      <w:r>
        <w:rPr>
          <w:rFonts w:cs="Times New Roman"/>
          <w:rtl/>
          <w:lang w:val="ar-SA"/>
        </w:rPr>
        <w:t>دياً مثل التعظيم وأمثاله من العناوين الاعتبارية التي لا تصدق  إلا فيما إذا صدرت من الشخص عن التفات ولكن في باقي الموارد التي يتعلق التكليف بالعناوين الذاتية لا القصدية ما هو الموضوع الجامع بين الفرد الاختياري وغير الاختياري</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وأما الانصراف في ناحية الهيئة ل</w:t>
      </w:r>
      <w:r>
        <w:rPr>
          <w:rFonts w:cs="Times New Roman"/>
          <w:rtl/>
          <w:lang w:val="ar-SA"/>
        </w:rPr>
        <w:t xml:space="preserve">يس صحيحاً فلأن هيئات الأفعال موضوعة لإفادة أن المبدأ قائم بالذات مثلاً هيئة </w:t>
      </w:r>
      <w:r>
        <w:rPr>
          <w:rFonts w:ascii="Al Nile" w:hAnsi="Al Nile"/>
          <w:rtl/>
          <w:lang w:val="ar-SA"/>
        </w:rPr>
        <w:t>(</w:t>
      </w:r>
      <w:r>
        <w:rPr>
          <w:rFonts w:cs="Times New Roman"/>
          <w:rtl/>
          <w:lang w:val="ar-SA"/>
        </w:rPr>
        <w:t>ضَرَبَ</w:t>
      </w:r>
      <w:r>
        <w:rPr>
          <w:rFonts w:ascii="Al Nile" w:hAnsi="Al Nile"/>
          <w:rtl/>
          <w:lang w:val="ar-SA"/>
        </w:rPr>
        <w:t xml:space="preserve">) </w:t>
      </w:r>
      <w:r>
        <w:rPr>
          <w:rFonts w:cs="Times New Roman"/>
          <w:rtl/>
          <w:lang w:val="ar-SA"/>
        </w:rPr>
        <w:t>وضعت للدلالة على أن مادة الضرب قائمة بالذات بعبارة أخرى</w:t>
      </w:r>
      <w:r>
        <w:rPr>
          <w:rFonts w:ascii="Al Nile" w:hAnsi="Al Nile"/>
          <w:rtl/>
          <w:lang w:val="ar-SA"/>
        </w:rPr>
        <w:t xml:space="preserve">: </w:t>
      </w:r>
      <w:r>
        <w:rPr>
          <w:rFonts w:cs="Times New Roman"/>
          <w:rtl/>
          <w:lang w:val="ar-SA"/>
        </w:rPr>
        <w:t>وُضعت لإفادة قيام العرض بموضوعه وهذا المعنى مشترك بين جميع المواد سواء كانت من قبيل الأفعال أو من قبيل الأوصاف كال</w:t>
      </w:r>
      <w:r>
        <w:rPr>
          <w:rFonts w:cs="Times New Roman"/>
          <w:rtl/>
          <w:lang w:val="ar-SA"/>
        </w:rPr>
        <w:t>لون والطول والقصر وسواء صدرت الأفعال عن اختيار والتفات أو بلا اختيار والتفات</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والشاهد على عدم الانصراف أن الفقهاء حكموا في مسألة الضمان بأنه إذا صدر الإتلاف عن الشخص ولو خطأً وفي حال النوم مثلاً يكون ضامناً مع أن الوارد في الدليل</w:t>
      </w:r>
      <w:r>
        <w:rPr>
          <w:rFonts w:ascii="Al Nile" w:hAnsi="Al Nile"/>
          <w:rtl/>
          <w:lang w:val="ar-SA"/>
        </w:rPr>
        <w:t>: (</w:t>
      </w:r>
      <w:r>
        <w:rPr>
          <w:rFonts w:cs="Times New Roman"/>
          <w:rtl/>
          <w:lang w:val="ar-SA"/>
        </w:rPr>
        <w:t>من أتلف مال الغير فهو له</w:t>
      </w:r>
      <w:r>
        <w:rPr>
          <w:rFonts w:cs="Times New Roman"/>
          <w:rtl/>
          <w:lang w:val="ar-SA"/>
        </w:rPr>
        <w:t xml:space="preserve"> ضامن</w:t>
      </w:r>
      <w:r>
        <w:rPr>
          <w:rFonts w:ascii="Al Nile" w:hAnsi="Al Nile"/>
          <w:rtl/>
          <w:lang w:val="ar-SA"/>
        </w:rPr>
        <w:t xml:space="preserve">) </w:t>
      </w:r>
      <w:r>
        <w:rPr>
          <w:rFonts w:cs="Times New Roman"/>
          <w:rtl/>
          <w:lang w:val="ar-SA"/>
        </w:rPr>
        <w:t xml:space="preserve">لأن </w:t>
      </w:r>
      <w:r>
        <w:rPr>
          <w:rFonts w:ascii="Al Nile" w:hAnsi="Al Nile"/>
          <w:rtl/>
          <w:lang w:val="ar-SA"/>
        </w:rPr>
        <w:t>(</w:t>
      </w:r>
      <w:r>
        <w:rPr>
          <w:rFonts w:cs="Times New Roman"/>
          <w:rtl/>
          <w:lang w:val="ar-SA"/>
        </w:rPr>
        <w:t>أتلف</w:t>
      </w:r>
      <w:r>
        <w:rPr>
          <w:rFonts w:ascii="Al Nile" w:hAnsi="Al Nile"/>
          <w:rtl/>
          <w:lang w:val="ar-SA"/>
        </w:rPr>
        <w:t xml:space="preserve">) </w:t>
      </w:r>
      <w:r>
        <w:rPr>
          <w:rFonts w:cs="Times New Roman"/>
          <w:rtl/>
          <w:lang w:val="ar-SA"/>
        </w:rPr>
        <w:t>لا يدل على أكثر من انتساب التلف إلى الشخص وهذا الانتساب موجود في موارد الخطأ وفي موارد العمد</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يقول المحقق النائيني قدس سره لا وجه لدعوى الانصراف إلى الحصة الصادرة عن التفات واختيار في مقابل الحصة الصادرة بلا التفات واختيار</w:t>
      </w:r>
      <w:r>
        <w:rPr>
          <w:rFonts w:ascii="Al Nile" w:hAnsi="Al Nile"/>
          <w:rtl/>
          <w:lang w:val="ar-SA"/>
        </w:rPr>
        <w:t xml:space="preserve">. </w:t>
      </w:r>
      <w:r>
        <w:rPr>
          <w:rFonts w:cs="Times New Roman"/>
          <w:rtl/>
          <w:lang w:val="ar-SA"/>
        </w:rPr>
        <w:t>نعم، دعوى ال</w:t>
      </w:r>
      <w:r>
        <w:rPr>
          <w:rFonts w:cs="Times New Roman"/>
          <w:rtl/>
          <w:lang w:val="ar-SA"/>
        </w:rPr>
        <w:t>انصراف إلى الحصة الاختيارية في مقابل الحصة الصادرة عن قهر وإجبار غير بعيدة كما ادعاه الشيخ الأعظم قدس سره في بحث خيار الغبن في حديث</w:t>
      </w:r>
      <w:r>
        <w:rPr>
          <w:rFonts w:ascii="Al Nile" w:hAnsi="Al Nile"/>
          <w:rtl/>
          <w:lang w:val="ar-SA"/>
        </w:rPr>
        <w:t>: (</w:t>
      </w:r>
      <w:r>
        <w:rPr>
          <w:rFonts w:cs="Times New Roman"/>
          <w:rtl/>
          <w:lang w:val="ar-SA"/>
        </w:rPr>
        <w:t>البيّعان بالخيار ما لم يفترقا</w:t>
      </w:r>
      <w:r>
        <w:rPr>
          <w:rFonts w:ascii="Al Nile" w:hAnsi="Al Nile"/>
          <w:rtl/>
          <w:lang w:val="ar-SA"/>
        </w:rPr>
        <w:t xml:space="preserve">) </w:t>
      </w:r>
      <w:r>
        <w:rPr>
          <w:rFonts w:cs="Times New Roman"/>
          <w:rtl/>
          <w:lang w:val="ar-SA"/>
        </w:rPr>
        <w:t>بأن الخيار لا يسقط بتفريق الغير للمتبايعين قهراً</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ثم المحقق النائيني قدس سره بعد إبطال الوج</w:t>
      </w:r>
      <w:r>
        <w:rPr>
          <w:rFonts w:cs="Times New Roman"/>
          <w:rtl/>
          <w:lang w:val="ar-SA"/>
        </w:rPr>
        <w:t>ه الأول أفاد أنه يمكن إثبات أصل التعبدية في المسألة بتقريبين آخرين</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الأول</w:t>
      </w:r>
      <w:r>
        <w:rPr>
          <w:rFonts w:ascii="Al Nile" w:hAnsi="Al Nile"/>
          <w:rtl/>
          <w:lang w:val="ar-SA"/>
        </w:rPr>
        <w:t xml:space="preserve">: </w:t>
      </w:r>
      <w:r>
        <w:rPr>
          <w:rFonts w:cs="Times New Roman"/>
          <w:rtl/>
          <w:lang w:val="ar-SA"/>
        </w:rPr>
        <w:t xml:space="preserve">أن الحق في صحة العمل عدم كفاية الحسن الفعلي واشتمال الفعل على المصلحة اللزومية بل لابد معه من الحسن الفاعلي يعني صدور العمل من المكلف </w:t>
      </w:r>
      <w:r>
        <w:rPr>
          <w:rFonts w:cs="Times New Roman"/>
          <w:rtl/>
          <w:lang w:val="ar-SA"/>
        </w:rPr>
        <w:lastRenderedPageBreak/>
        <w:t>على وجه حسن والحسن الفاعلي إنما يكون حاصلاً فيم</w:t>
      </w:r>
      <w:r>
        <w:rPr>
          <w:rFonts w:cs="Times New Roman"/>
          <w:rtl/>
          <w:lang w:val="ar-SA"/>
        </w:rPr>
        <w:t>ا إذا صدر العمل من الشخص عن التفات وإرادة واختيار وإلا لو صدر منه بدون إرادة واختيار لم يصدر من الفاعل بما هو فاعل فعل حسن فعلى هذا وإن لم نقل باقتضاء نفس الهيئة لإختيارية المتعلق لكن فيما كانت الهيئة متضمنةً لبيان التكليف تكون مقتضيةً للاختيارية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ما أفاده</w:t>
      </w:r>
      <w:r>
        <w:rPr>
          <w:rFonts w:cs="Times New Roman"/>
          <w:rtl/>
          <w:lang w:val="ar-SA"/>
        </w:rPr>
        <w:t xml:space="preserve"> المحقق النائيني قدس سره هنا بهذا المقدار ولكن بلحاظ ما أفاده قدس سره في نهاية البحث في هذا المقام ليس هذا المقدار كافياً لإثبات أصل التعبدية لا في هذا الوجه ولا في الوجهين الآخرين بل يحتاج إلى مقدمة تضاف إليه لأن هذه الوجوه غاية ما تثبت كون متعلق التكليف </w:t>
      </w:r>
      <w:r>
        <w:rPr>
          <w:rFonts w:cs="Times New Roman"/>
          <w:rtl/>
          <w:lang w:val="ar-SA"/>
        </w:rPr>
        <w:t>الحصة الاختيارية ولكن لا يكفي هذا لإثبات أن الفعل لو صدر لا عن اختيار لا يكون مسقطاً للتكليف فلا بد من إضافة مقدمة وهي أنه بعد فرض أن متعلق التكليف خصوص الحصة الاختيارية فلا يكون الفعل غيرالاختياري مسقطاً إلا إذا كان التكليف مشروطاً في ناحية البقاء بعدم صد</w:t>
      </w:r>
      <w:r>
        <w:rPr>
          <w:rFonts w:cs="Times New Roman"/>
          <w:rtl/>
          <w:lang w:val="ar-SA"/>
        </w:rPr>
        <w:t>ور الفعل عن غفلة وبدون اختيار والتفات وعندما يكون الشك في إطلاق التكليف واشتراطه يكون مقتضى إطلاق الصيغة في مقام الإثبات إطلاق التكليف ثبوتاً وهو يقتضي التعبدية</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 xml:space="preserve">ناقش السيد الخوئي قدس سره هذا الوجه أولاً بأنه مبتنٍ على أن الحسن الفاعلي أيضاً شرط في صحة </w:t>
      </w:r>
      <w:r>
        <w:rPr>
          <w:rFonts w:cs="Times New Roman"/>
          <w:rtl/>
          <w:lang w:val="ar-SA"/>
        </w:rPr>
        <w:t>العمل واتصافه بكونه مصداقاً للواجب وهذا ليس مسلّماً ولا دليل عليه فإن ما هو مسلك العدلية والمذهب الحق تبعية الأحكام للمصالح والمفاسد وهي تقتضي وجود الحسن الفعلي يعني المصلحة في العمل الواجب فقط وأما لزوم الحسن الفاعلي أيضاً فلا دليل عليه</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وثانياً بل الدليل</w:t>
      </w:r>
      <w:r>
        <w:rPr>
          <w:rFonts w:cs="Times New Roman"/>
          <w:rtl/>
          <w:lang w:val="ar-SA"/>
        </w:rPr>
        <w:t xml:space="preserve"> على عدم اعتبار الحسن الفاعلي موجود لأنا إن قلنا باعتباره في صحة العمل أدّى ذلك إلى إنكار الواجب التوصلي في الشريعة وانقلبت جميع الواجبات إلى واجبات تعبدية لأن الحسن الفاعلي لا يتحقق بمجرد الالتفات والاختيار حال العمل بل لابد لتحققه من إتيان العمل متقرباً </w:t>
      </w:r>
      <w:r>
        <w:rPr>
          <w:rFonts w:cs="Times New Roman"/>
          <w:rtl/>
          <w:lang w:val="ar-SA"/>
        </w:rPr>
        <w:t>إلى المولى فإن الحسن الفاعلي لا يتحقق إلا بإتيان العمل بداعي التقرب وهذا يؤدّي إلى كون جميع الواجبات واجبات تعبديةً والحال أنه لا يلتزم أحد بذلك حتى المحقق النائيني قدس سره</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الوجه الثاني</w:t>
      </w:r>
      <w:r>
        <w:rPr>
          <w:rFonts w:ascii="Al Nile" w:hAnsi="Al Nile"/>
          <w:rtl/>
          <w:lang w:val="ar-SA"/>
        </w:rPr>
        <w:t xml:space="preserve">: </w:t>
      </w:r>
      <w:r>
        <w:rPr>
          <w:rFonts w:cs="Times New Roman"/>
          <w:rtl/>
          <w:lang w:val="ar-SA"/>
        </w:rPr>
        <w:t>أن نفس تعلق التكليف والطلب بالعمل يقتضي أن يكون متعلق الطلب خصوص ا</w:t>
      </w:r>
      <w:r>
        <w:rPr>
          <w:rFonts w:cs="Times New Roman"/>
          <w:rtl/>
          <w:lang w:val="ar-SA"/>
        </w:rPr>
        <w:t>لفعل الاختياري لأن حقيقة التكليف والطلب التشريعي جعل الداعي للمكلف نحو العمل أو بعبارة أخرى</w:t>
      </w:r>
      <w:r>
        <w:rPr>
          <w:rFonts w:ascii="Al Nile" w:hAnsi="Al Nile"/>
          <w:rtl/>
          <w:lang w:val="ar-SA"/>
        </w:rPr>
        <w:t xml:space="preserve">: </w:t>
      </w:r>
      <w:r>
        <w:rPr>
          <w:rFonts w:cs="Times New Roman"/>
          <w:rtl/>
          <w:lang w:val="ar-SA"/>
        </w:rPr>
        <w:t xml:space="preserve">الغرض من الطلب ليس إلا تحريك عضلات المكلف نحو المطلوب وجعل الداعي لا يمكن إلا بالنسبة إلى الفعل الاختياري وأما الحصة الغير الاختيارية التي تكون صدورها عن المكلف </w:t>
      </w:r>
      <w:r>
        <w:rPr>
          <w:rFonts w:cs="Times New Roman"/>
          <w:rtl/>
          <w:lang w:val="ar-SA"/>
        </w:rPr>
        <w:t>خارجاً عن اختياره فجعل الداعي إليها ممتنع والنتيجة أن متعلق التكليف خصوص الحصة الاختيارية لا الجامع بين الفعل الاختياري وغير الاختياري</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lastRenderedPageBreak/>
        <w:t>وعندما يكون متعلق التكليف خصوص الحصة الاختيارية لا يكون الفعل غير الاختياري مسقطاً إلا إذا كان التكليف مشروطاً بقاءً بعد</w:t>
      </w:r>
      <w:r>
        <w:rPr>
          <w:rFonts w:cs="Times New Roman"/>
          <w:rtl/>
          <w:lang w:val="ar-SA"/>
        </w:rPr>
        <w:t>م صدور الفعل غير الاختياري فالشك في سقوط التكليف بالفعل غير الاختياري يرجع إلى الشك في إطلاق التكليف واشتراطه والشك في إطلاق التكليف واشتراطه مجرى لأصالة الإطلاق الكاشفة عن إطلاق الحكم في مقام الثبوت والتعبدية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ذكر هذا البيان المحقق النائيني قدس سره في بحث</w:t>
      </w:r>
      <w:r>
        <w:rPr>
          <w:rFonts w:cs="Times New Roman"/>
          <w:rtl/>
          <w:lang w:val="ar-SA"/>
        </w:rPr>
        <w:t xml:space="preserve"> التعبدي والتوصلي حسب الأجود وفي مباحث أخرى كبحث الضد ، وما في بحث التعبدي والتوصلي بهذا المقدار ولكن في بحث الضد أشار أيضاً إلى مبنى البحث حيث أفاد أن الخلاف في أن متعلق التكليف خصوص الحصة المقدورة ليكون الفرد الغير المقدور خارجاً عن دائرة التكليف أو متعل</w:t>
      </w:r>
      <w:r>
        <w:rPr>
          <w:rFonts w:cs="Times New Roman"/>
          <w:rtl/>
          <w:lang w:val="ar-SA"/>
        </w:rPr>
        <w:t>ق التكليف الجامع بين الحصة المقدورة وغير المقدورة يرجع إلى أن شرطية القدرة في التكليف باقتضاء نفس الخطاب أو من باب حكم العقل أي حكم العقل بقبح تكليف العاجز والتكليف بما لا يطاق فالمحقق الثاني قدس سره يقول بأن شرطية القدرة من باب حكم العقل بقبح تكليف العاجز</w:t>
      </w:r>
      <w:r>
        <w:rPr>
          <w:rFonts w:cs="Times New Roman"/>
          <w:rtl/>
          <w:lang w:val="ar-SA"/>
        </w:rPr>
        <w:t xml:space="preserve"> لكن رأيُنا </w:t>
      </w:r>
      <w:r>
        <w:rPr>
          <w:rFonts w:ascii="Al Nile" w:hAnsi="Al Nile"/>
          <w:rtl/>
          <w:lang w:val="ar-SA"/>
        </w:rPr>
        <w:t xml:space="preserve">- </w:t>
      </w:r>
      <w:r>
        <w:rPr>
          <w:rFonts w:cs="Times New Roman"/>
          <w:rtl/>
          <w:lang w:val="ar-SA"/>
        </w:rPr>
        <w:t xml:space="preserve">والقائل المحقق النائيني قدس سره </w:t>
      </w:r>
      <w:r>
        <w:rPr>
          <w:rFonts w:ascii="Al Nile" w:hAnsi="Al Nile"/>
          <w:rtl/>
          <w:lang w:val="ar-SA"/>
        </w:rPr>
        <w:t xml:space="preserve">- </w:t>
      </w:r>
      <w:r>
        <w:rPr>
          <w:rFonts w:cs="Times New Roman"/>
          <w:rtl/>
          <w:lang w:val="ar-SA"/>
        </w:rPr>
        <w:t>أن شرطية القدرة ليس من باب حكم العقل بل قبل مرحلة حكم العقل نفس التكليف يقتضي ذاتاً أن متعلقه الحصة المقدورة حيث إنه إذا وُجد سبب ذاتي لا وجه لإسناد شرطية القدرة إلى أمر غير ذاتي وهو حكم العقل</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لو قلنا بأن ال</w:t>
      </w:r>
      <w:r>
        <w:rPr>
          <w:rFonts w:cs="Times New Roman"/>
          <w:rtl/>
          <w:lang w:val="ar-SA"/>
        </w:rPr>
        <w:t>شرطية بحكم العقل لا يكون متعلق التكليف خصوص الحصة المقدورة بل يمكن أن يكون الجامع لأن متعلق التكليف إذا كان جامعاً يكون على الأقل بعض أفراده مقدورةً لا يكون التكليف بمثل هذا الجامع قبيحاً عقلاً لأن العبد قادر على الجامع في ضمن أفراده المقدورة فلا يكون التك</w:t>
      </w:r>
      <w:r>
        <w:rPr>
          <w:rFonts w:cs="Times New Roman"/>
          <w:rtl/>
          <w:lang w:val="ar-SA"/>
        </w:rPr>
        <w:t>ليف به تكليفاً بما لا يطاق ليحكم العقل بقبحه</w:t>
      </w:r>
      <w:r>
        <w:rPr>
          <w:rFonts w:ascii="Al Nile" w:hAnsi="Al Nile"/>
          <w:rtl/>
          <w:lang w:val="ar-SA"/>
        </w:rPr>
        <w:t>.</w:t>
      </w:r>
    </w:p>
    <w:p w:rsidR="00726F5F" w:rsidRDefault="00A5409E">
      <w:pPr>
        <w:pStyle w:val="A8"/>
        <w:rPr>
          <w:rFonts w:ascii="Al Nile" w:eastAsia="Al Nile" w:hAnsi="Al Nile" w:cs="Al Nile" w:hint="default"/>
        </w:rPr>
      </w:pPr>
      <w:r>
        <w:rPr>
          <w:rFonts w:cs="Times New Roman"/>
          <w:rtl/>
          <w:lang w:val="ar-SA"/>
        </w:rPr>
        <w:t>أما إن قلنا بأن شرطية القدرة بمقتضى نفس التكليف فمن المعلوم أن متعلق التكليف يكون خصوص الحصة المقدورة لأن الآمر إنما يأمر بشيء ليحرّك عضلات العبد نحو الفعل بالإرادة والاختيار بجعل الداعي له إلى ترجيح أحد طرفي ا</w:t>
      </w:r>
      <w:r>
        <w:rPr>
          <w:rFonts w:cs="Times New Roman"/>
          <w:rtl/>
          <w:lang w:val="ar-SA"/>
        </w:rPr>
        <w:t xml:space="preserve">لممكن وهذا المعنى بنفسه يستلزم كون متعلقه مقدوراً لامتناع جعل الداعي نحو الممتنع عقلاً أو شرعاً </w:t>
      </w:r>
      <w:r>
        <w:rPr>
          <w:rFonts w:ascii="Al Nile" w:hAnsi="Al Nile"/>
        </w:rPr>
        <w:t>.</w:t>
      </w:r>
      <w:r>
        <w:rPr>
          <w:rFonts w:cs="Times New Roman"/>
          <w:rtl/>
          <w:lang w:val="ar-SA"/>
        </w:rPr>
        <w:t xml:space="preserve"> وعليه فالبعث لا يكون إلا نحو المقدور فتخرج الأفراد غير المقدورة عن حيّز الطلب</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أورد السيد الخوئي قدس سره على هذا الوجه في تعليقة الأجود وفي تقريرات المصباح وا</w:t>
      </w:r>
      <w:r>
        <w:rPr>
          <w:rFonts w:cs="Times New Roman"/>
          <w:rtl/>
          <w:lang w:val="ar-SA"/>
        </w:rPr>
        <w:t>لمحاضرات بإشكالات</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الأول</w:t>
      </w:r>
      <w:r>
        <w:rPr>
          <w:rFonts w:ascii="Al Nile" w:hAnsi="Al Nile"/>
          <w:rtl/>
          <w:lang w:val="ar-SA"/>
        </w:rPr>
        <w:t xml:space="preserve">: </w:t>
      </w:r>
      <w:r>
        <w:rPr>
          <w:rFonts w:cs="Times New Roman"/>
          <w:rtl/>
          <w:lang w:val="ar-SA"/>
        </w:rPr>
        <w:t>ما ذكره في تعليقة الأجود في بحث التعبدي والتوصلي من أن اقتضاء نفس تعلق الطلب والتكليف بالفعل لاختصاصه بالحصة المقدورة مبتنٍ على مسلك القوم في حقيقة الإنشاء بصيغة الطلب وهو أن المنشأ بصيغة الأمر الطلب أو النسبة الإرسالية فعلى هذا ا</w:t>
      </w:r>
      <w:r>
        <w:rPr>
          <w:rFonts w:cs="Times New Roman"/>
          <w:rtl/>
          <w:lang w:val="ar-SA"/>
        </w:rPr>
        <w:t xml:space="preserve">لمسلك يمكن أن يقول شخص بأن التكليف بنفسه يقتضي أن متعلقه خصوص الحصة المقدورة لا الجامع ولكن إن كان المنشأ بصيغة الأمر </w:t>
      </w:r>
      <w:r>
        <w:rPr>
          <w:rFonts w:cs="Times New Roman"/>
          <w:rtl/>
          <w:lang w:val="ar-SA"/>
        </w:rPr>
        <w:lastRenderedPageBreak/>
        <w:t xml:space="preserve">ونظائرها مما يدل على الطلب الاعتباري أن المولى في مقام الإنشاء يعتبر الفعل على ذمة العبد ويظهر هذا الاعتبار </w:t>
      </w:r>
      <w:r>
        <w:rPr>
          <w:rFonts w:ascii="Al Nile" w:hAnsi="Al Nile"/>
          <w:rtl/>
          <w:lang w:val="ar-SA"/>
        </w:rPr>
        <w:t xml:space="preserve">- </w:t>
      </w:r>
      <w:r>
        <w:rPr>
          <w:rFonts w:cs="Times New Roman"/>
          <w:rtl/>
          <w:lang w:val="ar-SA"/>
        </w:rPr>
        <w:t xml:space="preserve">كما هو المختار </w:t>
      </w:r>
      <w:r>
        <w:rPr>
          <w:rFonts w:ascii="Al Nile" w:hAnsi="Al Nile"/>
          <w:rtl/>
          <w:lang w:val="ar-SA"/>
        </w:rPr>
        <w:t xml:space="preserve">- </w:t>
      </w:r>
      <w:r>
        <w:rPr>
          <w:rFonts w:cs="Times New Roman"/>
          <w:rtl/>
          <w:lang w:val="ar-SA"/>
        </w:rPr>
        <w:t>فتكليف العب</w:t>
      </w:r>
      <w:r>
        <w:rPr>
          <w:rFonts w:cs="Times New Roman"/>
          <w:rtl/>
          <w:lang w:val="ar-SA"/>
        </w:rPr>
        <w:t>د بعمل بهذا المعنى والمفهوم كسائر الوضعيات فكما أن الأحكام الوضعية لا تختص بالحصة المقدورة كذلك مفاد صيغة الأمر على المسلك المختار لا يختص بالحصة المقدورة بل يشمل الحصة الغير المقدورة</w:t>
      </w:r>
      <w:r>
        <w:rPr>
          <w:rFonts w:ascii="Al Nile" w:hAnsi="Al Nile"/>
          <w:rtl/>
          <w:lang w:val="ar-SA"/>
        </w:rPr>
        <w:t xml:space="preserve">. </w:t>
      </w:r>
      <w:r>
        <w:rPr>
          <w:rFonts w:cs="Times New Roman"/>
          <w:rtl/>
          <w:lang w:val="ar-SA"/>
        </w:rPr>
        <w:t xml:space="preserve">نعم، حسب حكم العقل بلزوم الامتثال وتنجز التكليف والحكم باستحقاق العقاب </w:t>
      </w:r>
      <w:r>
        <w:rPr>
          <w:rFonts w:cs="Times New Roman"/>
          <w:rtl/>
          <w:lang w:val="ar-SA"/>
        </w:rPr>
        <w:t>على تقدير المخالفة القدرة شرط التنجّز</w:t>
      </w:r>
      <w:r>
        <w:rPr>
          <w:rFonts w:ascii="Al Nile" w:hAnsi="Al Nile"/>
          <w:rtl/>
          <w:lang w:val="ar-SA"/>
        </w:rPr>
        <w:t xml:space="preserve">. </w:t>
      </w:r>
      <w:r>
        <w:rPr>
          <w:rFonts w:cs="Times New Roman"/>
          <w:rtl/>
          <w:lang w:val="ar-SA"/>
        </w:rPr>
        <w:t>فعلى المسلك المختار القدرة ليست شرطاً لنفس التكليف بل شرط تنجّزه</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الثاني</w:t>
      </w:r>
      <w:r>
        <w:rPr>
          <w:rFonts w:ascii="Al Nile" w:hAnsi="Al Nile"/>
          <w:rtl/>
          <w:lang w:val="ar-SA"/>
        </w:rPr>
        <w:t xml:space="preserve">: </w:t>
      </w:r>
      <w:r>
        <w:rPr>
          <w:rFonts w:cs="Times New Roman"/>
          <w:rtl/>
          <w:lang w:val="ar-SA"/>
        </w:rPr>
        <w:t>أنه حتى على مسلك القوم ومختار المحقق النائيني قدس سره من أن مفاد الصيغة والمنشأ بها الطلب أو النسبة الإرسالية وأن القدرة شرط نفس التكليف غاية م</w:t>
      </w:r>
      <w:r>
        <w:rPr>
          <w:rFonts w:cs="Times New Roman"/>
          <w:rtl/>
          <w:lang w:val="ar-SA"/>
        </w:rPr>
        <w:t>ا يكون شرطاً مقدورية متعلق التكليف وأما كون متعلق الطلب خصوص الحصة المقدورة وأن الحصة غيرالمقدورة خارجة بحيث لا يكون الجامع بين الحصة المقدورة وغير المقدورة متعلقاً للتكليف فلا وجه له لأن الجامع بين المقدور وغير المقدور مقدور للمكلف فإن مجرد إمكان إيجاد ال</w:t>
      </w:r>
      <w:r>
        <w:rPr>
          <w:rFonts w:cs="Times New Roman"/>
          <w:rtl/>
          <w:lang w:val="ar-SA"/>
        </w:rPr>
        <w:t>جامع ولو في ضمن بعض الأفراد كافٍ لصحة تعلق التكليف بالجامع</w:t>
      </w:r>
      <w:r>
        <w:rPr>
          <w:rFonts w:ascii="Al Nile" w:hAnsi="Al Nile"/>
          <w:rtl/>
          <w:lang w:val="ar-SA"/>
        </w:rPr>
        <w:t xml:space="preserve">. </w:t>
      </w:r>
      <w:r>
        <w:rPr>
          <w:rFonts w:cs="Times New Roman"/>
          <w:rtl/>
          <w:lang w:val="ar-SA"/>
        </w:rPr>
        <w:t>فما ذكرتم من أن الطلب جعل الداعي ولذلك يقتضي أن يكون المتعلق مقدوراً للمكلف نسلّمه لكن المقدورية لا تقتضي أن تكون دائرة الطلب مختصةً بالأفراد المقدورة بل يكفي للمقدورية أن يكون المتعلق هو الجامع</w:t>
      </w:r>
      <w:r>
        <w:rPr>
          <w:rFonts w:ascii="Al Nile" w:hAnsi="Al Nile"/>
          <w:rtl/>
          <w:lang w:val="ar-SA"/>
        </w:rPr>
        <w:t xml:space="preserve">. </w:t>
      </w:r>
      <w:r>
        <w:rPr>
          <w:rFonts w:cs="Times New Roman"/>
          <w:rtl/>
          <w:lang w:val="ar-SA"/>
        </w:rPr>
        <w:t>فلا بد من أن نرى أين يكون الملاك فإن كان في خصوص الحصة المقدورة يتعلق بها التكليف بالخصوص وإن كان في الجامع فلا مشكلة في تعلق التكليف به</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وفي تقريرات المصباح زيادة وهي أنه لا مشكلة حسب مقام الثبوت أن يتعلق التكليف بالجامع بين المقدور وغير المقدور لأن الجا</w:t>
      </w:r>
      <w:r>
        <w:rPr>
          <w:rFonts w:cs="Times New Roman"/>
          <w:rtl/>
          <w:lang w:val="ar-SA"/>
        </w:rPr>
        <w:t xml:space="preserve">مع بين المقدور وغير المقدور مقدور فإذا كان حسب مقام الثبوت ممكناً حينما ننظر إلى الخطابات لنرى ما هو المتعلق إثباتاً هل خصوص الحصة المقدورة أو الجامع نجد أن الطبيعة التي تعلق بها الطلب غير مقيدة بقيد مثلاً أمرنا الشارع المقدّس بالطواف لا بالطواف الاختياري </w:t>
      </w:r>
      <w:r>
        <w:rPr>
          <w:rFonts w:cs="Times New Roman"/>
          <w:rtl/>
          <w:lang w:val="ar-SA"/>
        </w:rPr>
        <w:t>فهذا الإطلاق إثباتاً يكشف عن إطلاق المتعلق ثبوتاً وسبب الإطلاق أن الملاك في نظر المولى في الجامع والطبيعة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والنتيجة أن الوجه الثاني للمحقق النائيني قدس سره لإثبات أصل التعبدية غير تام</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إن قلت</w:t>
      </w:r>
      <w:r>
        <w:rPr>
          <w:rFonts w:ascii="Al Nile" w:hAnsi="Al Nile"/>
          <w:rtl/>
          <w:lang w:val="ar-SA"/>
        </w:rPr>
        <w:t xml:space="preserve">: </w:t>
      </w:r>
      <w:r>
        <w:rPr>
          <w:rFonts w:cs="Times New Roman"/>
          <w:rtl/>
          <w:lang w:val="ar-SA"/>
        </w:rPr>
        <w:t>المكلف لا يقدر إلا على الأفراد المقدورة وبالنتيجة عندما لا يق</w:t>
      </w:r>
      <w:r>
        <w:rPr>
          <w:rFonts w:cs="Times New Roman"/>
          <w:rtl/>
          <w:lang w:val="ar-SA"/>
        </w:rPr>
        <w:t>در على الأفراد غير المقدورة فإطلاق التكليف بالنسبة إلى الجامع ما أثره؟</w:t>
      </w:r>
    </w:p>
    <w:p w:rsidR="00726F5F" w:rsidRDefault="00A5409E">
      <w:pPr>
        <w:pStyle w:val="A8"/>
        <w:rPr>
          <w:rFonts w:ascii="Al Nile" w:eastAsia="Al Nile" w:hAnsi="Al Nile" w:cs="Al Nile" w:hint="default"/>
          <w:rtl/>
          <w:lang w:val="ar-SA"/>
        </w:rPr>
      </w:pPr>
      <w:r>
        <w:rPr>
          <w:rFonts w:cs="Times New Roman"/>
          <w:rtl/>
          <w:lang w:val="ar-SA"/>
        </w:rPr>
        <w:t>فأفاد السيد الخوئي قدس سره في تعليقة الأجود أن تعلق التكليف بالجامع فائدته أنه إذا صدر العمل عن المكلف بدون اختيار كان مجزياً</w:t>
      </w:r>
      <w:r>
        <w:rPr>
          <w:rFonts w:ascii="Al Nile" w:hAnsi="Al Nile"/>
          <w:rtl/>
          <w:lang w:val="ar-SA"/>
        </w:rPr>
        <w:t xml:space="preserve">. </w:t>
      </w:r>
      <w:r>
        <w:rPr>
          <w:rFonts w:cs="Times New Roman"/>
          <w:rtl/>
          <w:lang w:val="ar-SA"/>
        </w:rPr>
        <w:t>نعم، المولى لا يريد سوق المكلف نحو الفرد غير الاختياري لكن</w:t>
      </w:r>
      <w:r>
        <w:rPr>
          <w:rFonts w:cs="Times New Roman"/>
          <w:rtl/>
          <w:lang w:val="ar-SA"/>
        </w:rPr>
        <w:t xml:space="preserve"> على سبيل الاتفاق إن صدر منه انطبق عليه الجامع قهراً وسقط التكليف</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 xml:space="preserve">فحتى على مسلك المشهور في مفاد صيغة الأمر والالتزام بأن المنشأ هو الطلب وأن القدرة شرط نفس التكليف لكن اشتراط القدرة في التكليف يثبت أصل لزوم </w:t>
      </w:r>
      <w:r>
        <w:rPr>
          <w:rFonts w:cs="Times New Roman"/>
          <w:rtl/>
          <w:lang w:val="ar-SA"/>
        </w:rPr>
        <w:lastRenderedPageBreak/>
        <w:t>المقدورية وهذه المقدورية موجودة في تعلق التكليف</w:t>
      </w:r>
      <w:r>
        <w:rPr>
          <w:rFonts w:cs="Times New Roman"/>
          <w:rtl/>
          <w:lang w:val="ar-SA"/>
        </w:rPr>
        <w:t xml:space="preserve"> بالجامع لأن الجامع بين المقدور وغير المقدور مقدور</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الثالث</w:t>
      </w:r>
      <w:r>
        <w:rPr>
          <w:rFonts w:ascii="Al Nile" w:hAnsi="Al Nile"/>
          <w:rtl/>
          <w:lang w:val="ar-SA"/>
        </w:rPr>
        <w:t xml:space="preserve">: </w:t>
      </w:r>
      <w:r>
        <w:rPr>
          <w:rFonts w:cs="Times New Roman"/>
          <w:rtl/>
          <w:lang w:val="ar-SA"/>
        </w:rPr>
        <w:t>ما ذكره في المحاضرات في بحث التعبدي والتوصلي وذكره في تعليقة الأجود مع التوضيح ومحصّله أن حقيقة التكليف على مسلك القوم ليست إلا الاعتبار لا الطلب والبعث التكويني والاعتبار خفيف المؤونة لا يحتاج في</w:t>
      </w:r>
      <w:r>
        <w:rPr>
          <w:rFonts w:cs="Times New Roman"/>
          <w:rtl/>
          <w:lang w:val="ar-SA"/>
        </w:rPr>
        <w:t xml:space="preserve"> تعلقه بشيء إلى كون ذلك الشيء مقدوراً للمكلف فلا وجه لأن يقال</w:t>
      </w:r>
      <w:r>
        <w:rPr>
          <w:rFonts w:ascii="Al Nile" w:hAnsi="Al Nile"/>
          <w:rtl/>
          <w:lang w:val="ar-SA"/>
        </w:rPr>
        <w:t xml:space="preserve">: </w:t>
      </w:r>
      <w:r>
        <w:rPr>
          <w:rFonts w:cs="Times New Roman"/>
          <w:rtl/>
          <w:lang w:val="ar-SA"/>
        </w:rPr>
        <w:t>تعلق التكليف بنفسه يوجب التضييق في المتعلق ويقتضي أن يكون الفعل مقدوراً للمكلف</w:t>
      </w:r>
      <w:r>
        <w:rPr>
          <w:rFonts w:ascii="Al Nile" w:hAnsi="Al Nile"/>
          <w:rtl/>
          <w:lang w:val="ar-SA"/>
        </w:rPr>
        <w:t xml:space="preserve">. </w:t>
      </w:r>
      <w:r>
        <w:rPr>
          <w:rFonts w:cs="Times New Roman"/>
          <w:rtl/>
          <w:lang w:val="ar-SA"/>
        </w:rPr>
        <w:t>لذا لا مقتضي لاختصاص متعلق الت</w:t>
      </w:r>
      <w:r>
        <w:rPr>
          <w:rFonts w:cs="Times New Roman"/>
          <w:rtl/>
          <w:lang w:val="ar-SA"/>
        </w:rPr>
        <w:t>ک</w:t>
      </w:r>
      <w:r>
        <w:rPr>
          <w:rFonts w:cs="Times New Roman"/>
          <w:rtl/>
          <w:lang w:val="ar-SA"/>
        </w:rPr>
        <w:t>ليف بالحصة الإرادية الاختيارية وبعبارة أخرى</w:t>
      </w:r>
      <w:r>
        <w:rPr>
          <w:rFonts w:ascii="Al Nile" w:hAnsi="Al Nile"/>
          <w:rtl/>
          <w:lang w:val="ar-SA"/>
        </w:rPr>
        <w:t xml:space="preserve">: </w:t>
      </w:r>
      <w:r>
        <w:rPr>
          <w:rFonts w:cs="Times New Roman"/>
          <w:rtl/>
          <w:lang w:val="ar-SA"/>
        </w:rPr>
        <w:t xml:space="preserve">مجرد تعلق التكليف لا يصحّح شرطية </w:t>
      </w:r>
      <w:r>
        <w:rPr>
          <w:rFonts w:cs="Times New Roman"/>
          <w:rtl/>
          <w:lang w:val="ar-SA"/>
        </w:rPr>
        <w:t>القدرة ولا معنى لأن يقال</w:t>
      </w:r>
      <w:r>
        <w:rPr>
          <w:rFonts w:ascii="Al Nile" w:hAnsi="Al Nile"/>
          <w:rtl/>
          <w:lang w:val="ar-SA"/>
        </w:rPr>
        <w:t xml:space="preserve">: </w:t>
      </w:r>
      <w:r>
        <w:rPr>
          <w:rFonts w:cs="Times New Roman"/>
          <w:rtl/>
          <w:lang w:val="ar-SA"/>
        </w:rPr>
        <w:t>شرطية القدرة في متعلق التكليف باقتضاء نفس التكليف بل إن كانت القدرة شرطاً في التكليف لابد أن يكون بحكم العقل لا باقتضاء نفس التكليف</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هذه إشكالات ثلاثة وردت في كلمات السيد الخوئي قدس سره ولكن الظاهر إمكان الجواب عنها كما أجيب في ك</w:t>
      </w:r>
      <w:r>
        <w:rPr>
          <w:rFonts w:cs="Times New Roman"/>
          <w:rtl/>
          <w:lang w:val="ar-SA"/>
        </w:rPr>
        <w:t>لمات الأعلام</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محصل الإشكال الأول أن اقتضاء نفس التكليف لاختصاص المتعلق بالحصة المقدورة على مبنى القوم في الإنشاء وأن مدلول صيغة الأمر البعث أو النسبة الإرسالية أو الإيقاعية ونظائر ذلك ولكن على المبنى المختار </w:t>
      </w:r>
      <w:r>
        <w:rPr>
          <w:rFonts w:ascii="Al Nile" w:hAnsi="Al Nile"/>
          <w:rtl/>
          <w:lang w:val="ar-SA"/>
        </w:rPr>
        <w:t xml:space="preserve">- </w:t>
      </w:r>
      <w:r>
        <w:rPr>
          <w:rFonts w:cs="Times New Roman"/>
          <w:rtl/>
          <w:lang w:val="ar-SA"/>
        </w:rPr>
        <w:t xml:space="preserve">وهو أن الإنشاء اعتبار أمر نفساني وإبرازه </w:t>
      </w:r>
      <w:r>
        <w:rPr>
          <w:rFonts w:ascii="Al Nile" w:hAnsi="Al Nile"/>
          <w:rtl/>
          <w:lang w:val="ar-SA"/>
        </w:rPr>
        <w:t xml:space="preserve">- </w:t>
      </w:r>
      <w:r>
        <w:rPr>
          <w:rFonts w:cs="Times New Roman"/>
          <w:rtl/>
          <w:lang w:val="ar-SA"/>
        </w:rPr>
        <w:t>فلا</w:t>
      </w:r>
      <w:r>
        <w:rPr>
          <w:rFonts w:cs="Times New Roman"/>
          <w:rtl/>
          <w:lang w:val="ar-SA"/>
        </w:rPr>
        <w:t xml:space="preserve"> معنى لاقتضاء نفس التكليف لكون المتعلق الحصة المقدورة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الجواب أنه حتى على مبناكم في حقيقة الإنشاء من أنه اعتبار الأمر النفساني وإبرازه ليس هذا الاعتبار اعتبار مطلق ومجرد الاعتبار بل هو اعتبار بداعٍ خاص بالنحو الذي ذكره المحقق النائيني قدس سره حيث أفاد بأن </w:t>
      </w:r>
      <w:r>
        <w:rPr>
          <w:rFonts w:cs="Times New Roman"/>
          <w:rtl/>
          <w:lang w:val="ar-SA"/>
        </w:rPr>
        <w:t>الت</w:t>
      </w:r>
      <w:r>
        <w:rPr>
          <w:rFonts w:cs="Times New Roman"/>
          <w:rtl/>
          <w:lang w:val="ar-SA"/>
        </w:rPr>
        <w:t>ک</w:t>
      </w:r>
      <w:r>
        <w:rPr>
          <w:rFonts w:cs="Times New Roman"/>
          <w:rtl/>
          <w:lang w:val="ar-SA"/>
        </w:rPr>
        <w:t>ليف هو الاعتبار بداعي جعل الداعي وبغرض تحريك عضلات المكلف نحو المطلوب وإلا فمطلق اعتبار المولى بدون أي غرض وداعٍ لا يصنع تكليفاً</w:t>
      </w:r>
      <w:r>
        <w:rPr>
          <w:rFonts w:ascii="Al Nile" w:hAnsi="Al Nile"/>
          <w:rtl/>
          <w:lang w:val="ar-SA"/>
        </w:rPr>
        <w:t xml:space="preserve">. </w:t>
      </w:r>
      <w:r>
        <w:rPr>
          <w:rFonts w:cs="Times New Roman"/>
          <w:rtl/>
          <w:lang w:val="ar-SA"/>
        </w:rPr>
        <w:t>و بناء عل</w:t>
      </w:r>
      <w:r>
        <w:rPr>
          <w:rFonts w:cs="Times New Roman"/>
          <w:rtl/>
          <w:lang w:val="ar-SA"/>
        </w:rPr>
        <w:t>ی</w:t>
      </w:r>
      <w:r>
        <w:rPr>
          <w:rFonts w:cs="Times New Roman"/>
          <w:rtl/>
          <w:lang w:val="ar-SA"/>
        </w:rPr>
        <w:t xml:space="preserve"> هذا  يقول المحقق النائيني قدس سره إن جعل الداعي إنما يعقل بالنسبة إلى العمل المقدور للمكلف لا الممتنع وغير المق</w:t>
      </w:r>
      <w:r>
        <w:rPr>
          <w:rFonts w:cs="Times New Roman"/>
          <w:rtl/>
          <w:lang w:val="ar-SA"/>
        </w:rPr>
        <w:t>دور</w:t>
      </w:r>
      <w:r>
        <w:rPr>
          <w:rFonts w:ascii="Al Nile" w:hAnsi="Al Nile"/>
          <w:rtl/>
          <w:lang w:val="ar-SA"/>
        </w:rPr>
        <w:t xml:space="preserve">. </w:t>
      </w:r>
      <w:r>
        <w:rPr>
          <w:rFonts w:cs="Times New Roman"/>
          <w:rtl/>
          <w:lang w:val="ar-SA"/>
        </w:rPr>
        <w:t>عندما تكون الحصة الغير المقدورة خارجةً عن دائرة قدرة المكلف لا معنى لجعل الشارع الداعي بالنسبة إليها في مقام التكليف</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فعلى هذا وإن كان هناك خلاف في مدلول صيغة الأمر فقد يقال بأنه الطلب وقد يقال بأنه النسبة الإرسالية وقد يقال بأنه إبراز الاعتبار النفس</w:t>
      </w:r>
      <w:r>
        <w:rPr>
          <w:rFonts w:cs="Times New Roman"/>
          <w:rtl/>
          <w:lang w:val="ar-SA"/>
        </w:rPr>
        <w:t>اني لكن لا تأثير لهذا الخلاف في المسألة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بهذا البيان يتبين الجواب عن الإشكال الثالث أيضاً الذي محصّله أن حقيقة التكليف الاعتبار لا أمر تكويني واقعي ولا تضييق في الاعتبار بنفسه ليقتضي كون المتعلق الحصة المقدورة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الجواب أن حقيقة التكليف وإن كانت على جميع الم</w:t>
      </w:r>
      <w:r>
        <w:rPr>
          <w:rFonts w:cs="Times New Roman"/>
          <w:rtl/>
          <w:lang w:val="ar-SA"/>
        </w:rPr>
        <w:t xml:space="preserve">باني الاعتبار لكن لا مطلق الاعتبار لأن مطلق الاعتبار لا يصنع تكليفاً بل التكليف هو الاعتبار بداعي جعل </w:t>
      </w:r>
      <w:r>
        <w:rPr>
          <w:rFonts w:cs="Times New Roman"/>
          <w:rtl/>
          <w:lang w:val="ar-SA"/>
        </w:rPr>
        <w:lastRenderedPageBreak/>
        <w:t>الداعي للمكلف وبتعبير المحقق الإصفهاني قدس سره الاعتبار والإنشاء بأي داعٍ كان يكون مصداقاً لذلك الداعي مثلاً الاعتبار والإنشاء بداعي الامتحان مصداق للامتح</w:t>
      </w:r>
      <w:r>
        <w:rPr>
          <w:rFonts w:cs="Times New Roman"/>
          <w:rtl/>
          <w:lang w:val="ar-SA"/>
        </w:rPr>
        <w:t>ان وبداعي جعل الداعي مصداق لجعل الداعي</w:t>
      </w:r>
      <w:r>
        <w:rPr>
          <w:rFonts w:ascii="Al Nile" w:hAnsi="Al Nile"/>
          <w:rtl/>
          <w:lang w:val="ar-SA"/>
        </w:rPr>
        <w:t xml:space="preserve">. </w:t>
      </w:r>
      <w:r>
        <w:rPr>
          <w:rFonts w:cs="Times New Roman"/>
          <w:rtl/>
          <w:lang w:val="ar-SA"/>
        </w:rPr>
        <w:t>فلذا هذا الاعتبار الخاص الذي هو مقيد يقتضي أن يكون متعلق التكليف خصوص الحصة المقدورة</w:t>
      </w:r>
      <w:r>
        <w:rPr>
          <w:rFonts w:ascii="Al Nile" w:hAnsi="Al Nile"/>
          <w:rtl/>
          <w:lang w:val="ar-SA"/>
        </w:rPr>
        <w:t xml:space="preserve">. </w:t>
      </w:r>
      <w:r>
        <w:rPr>
          <w:rFonts w:cs="Times New Roman"/>
          <w:rtl/>
          <w:lang w:val="ar-SA"/>
        </w:rPr>
        <w:t>نعم، إن كان التكليف مطلق الاعتبار لما كان مقتضياً لاختصاصه بالحصة المقدورة ولكنه ليس مطلق الاعتبار وبتعبير السيد الصدر قدس سره ليس</w:t>
      </w:r>
      <w:r>
        <w:rPr>
          <w:rFonts w:cs="Times New Roman"/>
          <w:rtl/>
          <w:lang w:val="ar-SA"/>
        </w:rPr>
        <w:t xml:space="preserve"> مجرد لقلقة الاعتبار بدون أي غرض، ومع لحاظ الغرض من الاعتبار يكون مقتضياً للاختصاص</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 xml:space="preserve">يبقى الإشكال الثاني ومحصله أنه على فرض تسليم اقتضاء نفس التكليف لتعلقه بالحصة المقدورة حيث إن جعل الداعي بالنسبة إلى غير المقدور ممتنع لكن هذا المقدار لا يوجب أن يكون </w:t>
      </w:r>
      <w:r>
        <w:rPr>
          <w:rFonts w:cs="Times New Roman"/>
          <w:rtl/>
          <w:lang w:val="ar-SA"/>
        </w:rPr>
        <w:t>المتعلق خصوص الحصة المقدورة بل يمكن أن يكون الجامع بينها وبين الحصة الغير المقدورة لأن الجامع بين المقدور وغير المقدور مقدور للمكلف فحيث يمكن حسب مقام الثبوت تعلق التكليف بالجامع لابد من ملاحظة الخطاب فإن جعل المولى متعلق التكليف مطلقاً كشف إطلاق المتعلق إ</w:t>
      </w:r>
      <w:r>
        <w:rPr>
          <w:rFonts w:cs="Times New Roman"/>
          <w:rtl/>
          <w:lang w:val="ar-SA"/>
        </w:rPr>
        <w:t>ثباتاً عن كون المتعلق ثبوتاً هو الجامع</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هذا الإشكال قبِله جملة من تلامذته قدس سره كالسيد الصدر قدس سره</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ولكن أجاب عنه الميرزا التبريزي قدس سره بذكر مقدمتين</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الأولى</w:t>
      </w:r>
      <w:r>
        <w:rPr>
          <w:rFonts w:ascii="Al Nile" w:hAnsi="Al Nile"/>
          <w:rtl/>
          <w:lang w:val="ar-SA"/>
        </w:rPr>
        <w:t xml:space="preserve">: </w:t>
      </w:r>
      <w:r>
        <w:rPr>
          <w:rFonts w:cs="Times New Roman"/>
          <w:rtl/>
          <w:lang w:val="ar-SA"/>
        </w:rPr>
        <w:t>أن معنى الإطلاق وقوامه في متعلق التكليف بترخيص المولى في تطبيق الطبيعي على أفراده وهذه المق</w:t>
      </w:r>
      <w:r>
        <w:rPr>
          <w:rFonts w:cs="Times New Roman"/>
          <w:rtl/>
          <w:lang w:val="ar-SA"/>
        </w:rPr>
        <w:t>دمة مقبولة عند السيد الخوئي قدس سره ايضاً حيث يرى أن لازم الإطلاق الترخيص في التطبيق شرعاً</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الثانية</w:t>
      </w:r>
      <w:r>
        <w:rPr>
          <w:rFonts w:ascii="Al Nile" w:hAnsi="Al Nile"/>
          <w:rtl/>
          <w:lang w:val="ar-SA"/>
        </w:rPr>
        <w:t xml:space="preserve">: </w:t>
      </w:r>
      <w:r>
        <w:rPr>
          <w:rFonts w:cs="Times New Roman"/>
          <w:rtl/>
          <w:lang w:val="ar-SA"/>
        </w:rPr>
        <w:t>أنه كما لا معنى لتعلق الطلب بخصوص الحصة الغير المقدورة كذلك لا معنى للترخيص في التطبيق عليها</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نتيجة هاتين المقدمتين أنه حيث لا يصح الترخيص في التطبيق إلا ب</w:t>
      </w:r>
      <w:r>
        <w:rPr>
          <w:rFonts w:cs="Times New Roman"/>
          <w:rtl/>
          <w:lang w:val="ar-SA"/>
        </w:rPr>
        <w:t>النسبة إلى الحصة المقدورة يكون إطلاق متعلق التكليف في خصوص دائرة الحصص المقدورة ولا يمكن أن يقال بإطلاق متعلق التكليف وسعته للحصص الغير المقدورة ويقال في مقام الترخيص في التطبيق بالاختصاص بالحصص المقدورة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والحاصل تمامية ما أفاده المحقق النائيني قدس سره من </w:t>
      </w:r>
      <w:r>
        <w:rPr>
          <w:rFonts w:cs="Times New Roman"/>
          <w:rtl/>
          <w:lang w:val="ar-SA"/>
        </w:rPr>
        <w:t>أن متعلق التكليف لا يمكن أن يكون مطلقاً بالنسبة إلى الحصة الغير المقدورة</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 xml:space="preserve">بقي في هذا المقام  مطلب وهو أنه حتى إن تم الإشكال الثاني ولم نقبل بجواب الميرزا التبريزي ودفاعه عن المحقق النائيني قدس سره وقلنا بأن الجامع بين المقدور وغير المقدور مقدور للمكلف </w:t>
      </w:r>
      <w:r>
        <w:rPr>
          <w:rFonts w:cs="Times New Roman"/>
          <w:rtl/>
          <w:lang w:val="ar-SA"/>
        </w:rPr>
        <w:t>لكن مع ذلك كله لا يمكننا الحكم بكفاية العمل فيما صدرت الحصة الغير المقدورة بلا اختيار والتفات وإجزائه مطلقاً بل لابد من التفصيل بين الواجبات التعبدية بالمعنى الرابع وهي التي يعتبر فيها قصد القربة وبين الواجبات التوصلية ففي الواجبات التوصلية يأتي ما أفاده ا</w:t>
      </w:r>
      <w:r>
        <w:rPr>
          <w:rFonts w:cs="Times New Roman"/>
          <w:rtl/>
          <w:lang w:val="ar-SA"/>
        </w:rPr>
        <w:t xml:space="preserve">لسيد الخوئي قدس سره من أن متعلق التكليف إذا كان مطلقاً وصدرت من المكلف </w:t>
      </w:r>
      <w:r>
        <w:rPr>
          <w:rFonts w:cs="Times New Roman"/>
          <w:rtl/>
          <w:lang w:val="ar-SA"/>
        </w:rPr>
        <w:lastRenderedPageBreak/>
        <w:t>الحصة الغير المقدورة ينطبق متعلق التكليف على هذا الفرد قهراً وي</w:t>
      </w:r>
      <w:r>
        <w:rPr>
          <w:rFonts w:cs="Times New Roman"/>
          <w:rtl/>
          <w:lang w:val="ar-SA"/>
        </w:rPr>
        <w:t>ک</w:t>
      </w:r>
      <w:r>
        <w:rPr>
          <w:rFonts w:cs="Times New Roman"/>
          <w:rtl/>
          <w:lang w:val="ar-SA"/>
        </w:rPr>
        <w:t>ون موجباً للإجزاء عقلاً لكن في الواجبات التعبدية إن صدرت لا عن اختيار والتفات كالطواف الغير الاختياري وإن كان متعلق التكل</w:t>
      </w:r>
      <w:r>
        <w:rPr>
          <w:rFonts w:cs="Times New Roman"/>
          <w:rtl/>
          <w:lang w:val="ar-SA"/>
        </w:rPr>
        <w:t>يف مطلقاً ومنطبقاً على الحصة الغير الاختيارية ولكن سقوط التكليف في التعبديات لا يحصل بالإتيان بذات المتعلق بل لابد من الإتيان به بقصد القربة فهذه الخطوات التي مشاها المكلف في الطواف الغير الاختياري وإن كانت مشمولةً لإطلاق المتعلق لكن مجرد تحقق المتعلق خارج</w:t>
      </w:r>
      <w:r>
        <w:rPr>
          <w:rFonts w:cs="Times New Roman"/>
          <w:rtl/>
          <w:lang w:val="ar-SA"/>
        </w:rPr>
        <w:t>اً لا يكفي لسقوط التكليف بل لابد من اقترانه بقصد القربة ليحصل الامتثال ويسقط التكليف</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ففي المسألة الثانية سواء قلنا بأن مقتضى الأصل اللفظي التعبدية كالمحقق النائيني قدس سره أو التوصلية كالسيد الخوئي قدس سره يكون أثر هذا الخلاف خاصاً بالتوصليات ولا يأتي في </w:t>
      </w:r>
      <w:r>
        <w:rPr>
          <w:rFonts w:cs="Times New Roman"/>
          <w:rtl/>
          <w:lang w:val="ar-SA"/>
        </w:rPr>
        <w:t>التعبديات التي تحتاج إلى قصد القربة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المقام الثاني</w:t>
      </w:r>
      <w:r>
        <w:rPr>
          <w:rFonts w:ascii="Al Nile" w:hAnsi="Al Nile"/>
          <w:rtl/>
          <w:lang w:val="ar-SA"/>
        </w:rPr>
        <w:t xml:space="preserve">: </w:t>
      </w:r>
      <w:r>
        <w:rPr>
          <w:rFonts w:cs="Times New Roman"/>
          <w:rtl/>
          <w:lang w:val="ar-SA"/>
        </w:rPr>
        <w:t>في مقتضى الأصل العملي</w:t>
      </w:r>
    </w:p>
    <w:p w:rsidR="00726F5F" w:rsidRDefault="00A5409E">
      <w:pPr>
        <w:pStyle w:val="A8"/>
        <w:rPr>
          <w:rFonts w:ascii="Al Nile" w:eastAsia="Al Nile" w:hAnsi="Al Nile" w:cs="Al Nile" w:hint="default"/>
          <w:rtl/>
          <w:lang w:val="ar-SA"/>
        </w:rPr>
      </w:pPr>
      <w:r>
        <w:rPr>
          <w:rFonts w:cs="Times New Roman"/>
          <w:rtl/>
          <w:lang w:val="ar-SA"/>
        </w:rPr>
        <w:t>إن لم يكن في البين إطلاق لفظي ليتمسك به في تعيين احدالطرفين في موارد الشك في التعبدية والتوصلية فما هو مقتضى الأصلي العملي في المسألة؟</w:t>
      </w:r>
    </w:p>
    <w:p w:rsidR="00726F5F" w:rsidRDefault="00A5409E">
      <w:pPr>
        <w:pStyle w:val="A8"/>
        <w:rPr>
          <w:rFonts w:ascii="Al Nile" w:eastAsia="Al Nile" w:hAnsi="Al Nile" w:cs="Al Nile" w:hint="default"/>
          <w:rtl/>
          <w:lang w:val="ar-SA"/>
        </w:rPr>
      </w:pPr>
      <w:r>
        <w:rPr>
          <w:rFonts w:cs="Times New Roman"/>
          <w:rtl/>
          <w:lang w:val="ar-SA"/>
        </w:rPr>
        <w:t xml:space="preserve">تعيين مقتضى الأصل العملي يبتني على ما تقدم في </w:t>
      </w:r>
      <w:r>
        <w:rPr>
          <w:rFonts w:cs="Times New Roman"/>
          <w:rtl/>
          <w:lang w:val="ar-SA"/>
        </w:rPr>
        <w:t>تعيين مقتضى الأصل اللفظي من حيث كون الشك في التعبدية والتوصلية في هذه المسألة راجعاً إلى الشك في إطلاق نفس التكليف واشتراطه أو إلى الشك في إطلاق متعلق التكليف واشتراطه وعلى التقدير الأول هل يكون الشك في بقاء التكليف أو حدوثه؟</w:t>
      </w:r>
    </w:p>
    <w:p w:rsidR="00726F5F" w:rsidRDefault="00A5409E">
      <w:pPr>
        <w:pStyle w:val="A8"/>
        <w:rPr>
          <w:rFonts w:ascii="Al Nile" w:eastAsia="Al Nile" w:hAnsi="Al Nile" w:cs="Al Nile" w:hint="default"/>
          <w:rtl/>
          <w:lang w:val="ar-SA"/>
        </w:rPr>
      </w:pPr>
      <w:r>
        <w:rPr>
          <w:rFonts w:cs="Times New Roman"/>
          <w:rtl/>
          <w:lang w:val="ar-SA"/>
        </w:rPr>
        <w:t xml:space="preserve">فإن قلنا كالمحقق النائيني قدس </w:t>
      </w:r>
      <w:r>
        <w:rPr>
          <w:rFonts w:cs="Times New Roman"/>
          <w:rtl/>
          <w:lang w:val="ar-SA"/>
        </w:rPr>
        <w:t>سره بأن الشك يرجع إلى الشك في إطلاق نفس التكليف واشتراطه لا إطلاق متعلق التكليف واشتراطه يأتي هنا ما أفاده قدس سره في المسألة الأولى من أنه متى كان الشك في حدوث التكليف جرت البراءة ومتى كان في بقائه جرت قاعدة الاشتغال أو الاستصحاب</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فلابد أن نرجع إلى ما قلن</w:t>
      </w:r>
      <w:r>
        <w:rPr>
          <w:rFonts w:cs="Times New Roman"/>
          <w:rtl/>
          <w:lang w:val="ar-SA"/>
        </w:rPr>
        <w:t>اه في تلك المسألة هل الشك في السقوط بفعل الغير بناءً على رجوعه إلى الشك في إطلاق نفس التكليف واشتراطه يرجع إلى الشك في حدوث التكليف أو إلى</w:t>
      </w:r>
      <w:r>
        <w:rPr>
          <w:rFonts w:ascii="Al Nile" w:hAnsi="Al Nile"/>
          <w:rtl/>
          <w:lang w:val="ar-SA"/>
        </w:rPr>
        <w:t xml:space="preserve"> </w:t>
      </w:r>
      <w:r>
        <w:rPr>
          <w:rFonts w:cs="Times New Roman"/>
          <w:rtl/>
          <w:lang w:val="ar-SA"/>
        </w:rPr>
        <w:t>الشك في بقائه فالمحقق النائيني والسيد الخوئي قدس سرهما قالا بأن الشك في إطلاق التكليف واشتراطه يرجع إلى الشك في التكل</w:t>
      </w:r>
      <w:r>
        <w:rPr>
          <w:rFonts w:cs="Times New Roman"/>
          <w:rtl/>
          <w:lang w:val="ar-SA"/>
        </w:rPr>
        <w:t>يف في ناحية البقاء فيكون مقتضى الأصل العملي الاحتياط لا البراءة</w:t>
      </w:r>
      <w:r>
        <w:rPr>
          <w:rFonts w:ascii="Al Nile" w:hAnsi="Al Nile"/>
          <w:rtl/>
          <w:lang w:val="ar-SA"/>
        </w:rPr>
        <w:t>.</w:t>
      </w:r>
    </w:p>
    <w:p w:rsidR="00726F5F" w:rsidRDefault="00A5409E">
      <w:pPr>
        <w:pStyle w:val="A7"/>
        <w:tabs>
          <w:tab w:val="left" w:pos="746"/>
        </w:tabs>
        <w:ind w:right="26" w:firstLine="322"/>
        <w:jc w:val="both"/>
        <w:rPr>
          <w:rFonts w:ascii="Al Nile" w:eastAsia="Al Nile" w:hAnsi="Al Nile" w:cs="Al Nile"/>
          <w:sz w:val="36"/>
          <w:szCs w:val="36"/>
          <w:rtl/>
          <w:lang w:val="ar-SA"/>
          <w14:textOutline w14:w="0" w14:cap="flat" w14:cmpd="sng" w14:algn="ctr">
            <w14:noFill/>
            <w14:prstDash w14:val="solid"/>
            <w14:bevel/>
          </w14:textOutline>
        </w:rPr>
      </w:pPr>
      <w:r>
        <w:rPr>
          <w:rFonts w:ascii="Arial Unicode MS" w:eastAsia="Arial Unicode MS" w:hAnsi="Arial Unicode MS" w:cs="Times New Roman" w:hint="cs"/>
          <w:sz w:val="36"/>
          <w:szCs w:val="36"/>
          <w:rtl/>
          <w:lang w:val="ar-SA"/>
          <w14:textOutline w14:w="0" w14:cap="flat" w14:cmpd="sng" w14:algn="ctr">
            <w14:noFill/>
            <w14:prstDash w14:val="solid"/>
            <w14:bevel/>
          </w14:textOutline>
        </w:rPr>
        <w:t>وإن قلنا  في المقام الاول من المسألة أن الشك في سقوط التكليف بإتيان الحصة الغيرالمقدورة يرجع إلى</w:t>
      </w:r>
      <w:r>
        <w:rPr>
          <w:rFonts w:ascii="Al Nile" w:hAnsi="Al Nile"/>
          <w:sz w:val="36"/>
          <w:szCs w:val="36"/>
          <w:rtl/>
          <w:lang w:val="ar-SA"/>
          <w14:textOutline w14:w="0" w14:cap="flat" w14:cmpd="sng" w14:algn="ctr">
            <w14:noFill/>
            <w14:prstDash w14:val="solid"/>
            <w14:bevel/>
          </w14:textOutline>
        </w:rPr>
        <w:t xml:space="preserve"> </w:t>
      </w:r>
      <w:r>
        <w:rPr>
          <w:rFonts w:ascii="Arial Unicode MS" w:eastAsia="Arial Unicode MS" w:hAnsi="Arial Unicode MS" w:cs="Times New Roman" w:hint="cs"/>
          <w:sz w:val="36"/>
          <w:szCs w:val="36"/>
          <w:rtl/>
          <w:lang w:val="ar-SA"/>
          <w14:textOutline w14:w="0" w14:cap="flat" w14:cmpd="sng" w14:algn="ctr">
            <w14:noFill/>
            <w14:prstDash w14:val="solid"/>
            <w14:bevel/>
          </w14:textOutline>
        </w:rPr>
        <w:t xml:space="preserve">الشك في إطلاق التكليف واشتراطه لكن قلنا إنه من الشك في حدوث التكليف لاحتمال وفاء الحصة الغير المقدورة بالملاك فيكون </w:t>
      </w:r>
      <w:r>
        <w:rPr>
          <w:rFonts w:ascii="Arial Unicode MS" w:eastAsia="Arial Unicode MS" w:hAnsi="Arial Unicode MS" w:cs="Times New Roman" w:hint="cs"/>
          <w:sz w:val="36"/>
          <w:szCs w:val="36"/>
          <w:rtl/>
          <w:lang w:val="ar-SA"/>
          <w14:textOutline w14:w="0" w14:cap="flat" w14:cmpd="sng" w14:algn="ctr">
            <w14:noFill/>
            <w14:prstDash w14:val="solid"/>
            <w14:bevel/>
          </w14:textOutline>
        </w:rPr>
        <w:t>مجرى البراءة</w:t>
      </w:r>
      <w:r>
        <w:rPr>
          <w:rFonts w:ascii="Al Nile" w:hAnsi="Al Nile"/>
          <w:sz w:val="36"/>
          <w:szCs w:val="36"/>
          <w:rtl/>
          <w:lang w:val="ar-SA"/>
          <w14:textOutline w14:w="0" w14:cap="flat" w14:cmpd="sng" w14:algn="ctr">
            <w14:noFill/>
            <w14:prstDash w14:val="solid"/>
            <w14:bevel/>
          </w14:textOutline>
        </w:rPr>
        <w:t xml:space="preserve">. </w:t>
      </w:r>
    </w:p>
    <w:p w:rsidR="00726F5F" w:rsidRDefault="00A5409E">
      <w:pPr>
        <w:pStyle w:val="A8"/>
        <w:rPr>
          <w:rFonts w:ascii="Al Nile" w:eastAsia="Al Nile" w:hAnsi="Al Nile" w:cs="Al Nile" w:hint="default"/>
          <w:rtl/>
          <w:lang w:val="ar-SA"/>
        </w:rPr>
      </w:pPr>
      <w:r>
        <w:rPr>
          <w:rFonts w:cs="Times New Roman"/>
          <w:rtl/>
          <w:lang w:val="ar-SA"/>
        </w:rPr>
        <w:t>وإن قلنا كالسيد الخوئي قدس سره بأن الشك في سقوط التكليف بالفعل الغير الاختياري يرجع إلى</w:t>
      </w:r>
      <w:r>
        <w:rPr>
          <w:rFonts w:cs="Times New Roman"/>
          <w:rtl/>
          <w:lang w:val="ar-SA"/>
        </w:rPr>
        <w:t xml:space="preserve"> الشك في إطلاق متعلق التكليف واشتراطه فكما كان مقتضى الأصل في مرحلة الأصل اللفظي التوصلية كذلك يكون مقتضى الأصل العملي التوصلية لأنه يكون من موارد دوران الأمر بين الأقل والأكثر الارتباطيين حيث </w:t>
      </w:r>
      <w:r>
        <w:rPr>
          <w:rFonts w:cs="Times New Roman"/>
          <w:rtl/>
          <w:lang w:val="ar-SA"/>
        </w:rPr>
        <w:lastRenderedPageBreak/>
        <w:t>نشك في أن التكليف تعلق بالجامع والمطلق أو بالمقيّد بالقيد الخاص</w:t>
      </w:r>
      <w:r>
        <w:rPr>
          <w:rFonts w:cs="Times New Roman"/>
          <w:rtl/>
          <w:lang w:val="ar-SA"/>
        </w:rPr>
        <w:t xml:space="preserve"> فتجري البراءة عن الأكثر ويقال حيث يرجع الشك في أن الحصة الغير المقدورة مسقطة للتكليف أو لا إلى أن متعلق التكليف الجامع والطبيعي أو الحصة الخاصة يسري الشك إلى دائرة نفس التكليف وتجري البراءة عن تعلقه بالأكثر ولازمه سقوط التكليف بالفرد الغير الاختياري أيضاً</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وكما نبّهنا في المقام الأول هذا البحث يأتي في الواجبات التوصلية التي لا يعتبر فيها قصد القربة فقط وإلا فالواجبات التعبدية التي تحتاج إلى قصد القربة كالصلاة والطواف فلا أثر لهذا البحث فيها لأن الحصة الغير الاختيارية منها لا توجب سقوط التكليف أبداً</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المسألة الثالثة في الشك في سقوط التكليف بالإتيان بالفرد المحرّم هل يسقط التكليف المتعلق بالطبيعي بالإتيان بالفرد المحرّم أو لا يسقط؟ مثلاً إذا غسل الثوب المتنجّس بالماء المغصوب أو دُفن الميّت المسلم في المكان المغصوب هل يكفي ذلك لسقوط التكليف أو لا؟</w:t>
      </w:r>
    </w:p>
    <w:p w:rsidR="00726F5F" w:rsidRDefault="00A5409E">
      <w:pPr>
        <w:pStyle w:val="A8"/>
        <w:rPr>
          <w:rFonts w:ascii="Al Nile" w:eastAsia="Al Nile" w:hAnsi="Al Nile" w:cs="Al Nile" w:hint="default"/>
          <w:rtl/>
          <w:lang w:val="ar-SA"/>
        </w:rPr>
      </w:pPr>
      <w:r>
        <w:rPr>
          <w:rFonts w:cs="Times New Roman"/>
          <w:rtl/>
          <w:lang w:val="ar-SA"/>
        </w:rPr>
        <w:t xml:space="preserve">البحث </w:t>
      </w:r>
      <w:r>
        <w:rPr>
          <w:rFonts w:cs="Times New Roman"/>
          <w:rtl/>
          <w:lang w:val="ar-SA"/>
        </w:rPr>
        <w:t xml:space="preserve">عن مقتضى الأصل في هذه المسألة أيضاً </w:t>
      </w:r>
      <w:r>
        <w:rPr>
          <w:rFonts w:ascii="Al Nile" w:hAnsi="Al Nile"/>
          <w:rtl/>
          <w:lang w:val="ar-SA"/>
        </w:rPr>
        <w:t xml:space="preserve">- </w:t>
      </w:r>
      <w:r>
        <w:rPr>
          <w:rFonts w:cs="Times New Roman"/>
          <w:rtl/>
          <w:lang w:val="ar-SA"/>
        </w:rPr>
        <w:t xml:space="preserve">كالمسألتين السابقتين </w:t>
      </w:r>
      <w:r>
        <w:rPr>
          <w:rFonts w:ascii="Al Nile" w:hAnsi="Al Nile"/>
          <w:rtl/>
          <w:lang w:val="ar-SA"/>
        </w:rPr>
        <w:t xml:space="preserve">- </w:t>
      </w:r>
      <w:r>
        <w:rPr>
          <w:rFonts w:cs="Times New Roman"/>
          <w:rtl/>
          <w:lang w:val="ar-SA"/>
        </w:rPr>
        <w:t>يقع في مقامين</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المقام الأول</w:t>
      </w:r>
      <w:r>
        <w:rPr>
          <w:rFonts w:ascii="Al Nile" w:hAnsi="Al Nile"/>
          <w:rtl/>
          <w:lang w:val="ar-SA"/>
        </w:rPr>
        <w:t xml:space="preserve">: </w:t>
      </w:r>
      <w:r>
        <w:rPr>
          <w:rFonts w:cs="Times New Roman"/>
          <w:rtl/>
          <w:lang w:val="ar-SA"/>
        </w:rPr>
        <w:t>في مقتضى الأصل اللفظي</w:t>
      </w:r>
    </w:p>
    <w:p w:rsidR="00726F5F" w:rsidRDefault="00A5409E">
      <w:pPr>
        <w:pStyle w:val="A8"/>
        <w:rPr>
          <w:rFonts w:ascii="Al Nile" w:eastAsia="Al Nile" w:hAnsi="Al Nile" w:cs="Al Nile" w:hint="default"/>
          <w:rtl/>
          <w:lang w:val="ar-SA"/>
        </w:rPr>
      </w:pPr>
      <w:r>
        <w:rPr>
          <w:rFonts w:cs="Times New Roman"/>
          <w:rtl/>
          <w:lang w:val="ar-SA"/>
        </w:rPr>
        <w:t>كما أفاد المحقق النائيني قدس سره لابد من البحث في هذا المقام على تقديرين لأن النسبة بين متعلق الوجوب ومتعلق الحرمة تارةً هي العموم والخصوص المطل</w:t>
      </w:r>
      <w:r>
        <w:rPr>
          <w:rFonts w:cs="Times New Roman"/>
          <w:rtl/>
          <w:lang w:val="ar-SA"/>
        </w:rPr>
        <w:t>ق كما هو الحال في النهي عن العبادة حيث تعلق الحكم بالطبيعة ووقع النهي عن بعض أفراده مثل الأمر بالصلاة والنهي عن الصلاة في الحمام أو الأمر بالصوم والنهي عن صوم العيدين وأخرى العموم والخصوص من وجه بأن تعلق الوجوب بعنوان والحرمة بعنوان آخر لكن بين العنوانين م</w:t>
      </w:r>
      <w:r>
        <w:rPr>
          <w:rFonts w:cs="Times New Roman"/>
          <w:rtl/>
          <w:lang w:val="ar-SA"/>
        </w:rPr>
        <w:t>ورد اجتماع كالأمر بالصلاة والنهي عن الغصب والمجمع الصلاة في الدار المغصوبة وكالأمر بدفن الميت والنهي عن الغصب والمجمع الدفن في المكان المغصوب</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فلابد من البحث عن الأصل اللفظي في كل من التقديرين</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أفاد المحقق النائيني قدس سره أن مقتضى الأصل في كلا التقديرين ا</w:t>
      </w:r>
      <w:r>
        <w:rPr>
          <w:rFonts w:cs="Times New Roman"/>
          <w:rtl/>
          <w:lang w:val="ar-SA"/>
        </w:rPr>
        <w:t xml:space="preserve">لتعبدية بمعنى عدم سقوط التكليف بالفرد المحرّم سواء في التقدير الأول أو في التقدير الثاني الذي هو مسألة اجتماع الأمر والنهي وسواء قلنا في تلك المسألة بجواز الاجتماع أو قلنا بعدم الجواز وسواء كان العمل المتعلق للوجوب من التوصليات بالمعنى المعروف وهي التي لا </w:t>
      </w:r>
      <w:r>
        <w:rPr>
          <w:rFonts w:cs="Times New Roman"/>
          <w:rtl/>
          <w:lang w:val="ar-SA"/>
        </w:rPr>
        <w:t>تعتبر فيها قصد القربة أو من التعبديات التي يعتبر فيها قصد القربة</w:t>
      </w:r>
      <w:r>
        <w:rPr>
          <w:rFonts w:ascii="Al Nile" w:hAnsi="Al Nile"/>
          <w:rtl/>
          <w:lang w:val="ar-SA"/>
        </w:rPr>
        <w:t xml:space="preserve">. </w:t>
      </w:r>
      <w:r>
        <w:rPr>
          <w:rFonts w:cs="Times New Roman"/>
          <w:rtl/>
          <w:lang w:val="ar-SA"/>
        </w:rPr>
        <w:t>هذا مختار المحقق النائيني قدس سره</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في المقابل المحقق العراقي قدس سره حسبما في تقريرات بدائع الأفكار </w:t>
      </w:r>
      <w:r>
        <w:rPr>
          <w:rFonts w:ascii="Al Nile" w:hAnsi="Al Nile"/>
          <w:rtl/>
          <w:lang w:val="ar-SA"/>
        </w:rPr>
        <w:t xml:space="preserve">- </w:t>
      </w:r>
      <w:r>
        <w:rPr>
          <w:rFonts w:cs="Times New Roman"/>
          <w:rtl/>
          <w:lang w:val="ar-SA"/>
        </w:rPr>
        <w:t>لأنه في نهاية الأفكار والمقالات لم يتعرض للبحث عن التعبدي والتوصلي بغير المعنى المعروف ل</w:t>
      </w:r>
      <w:r>
        <w:rPr>
          <w:rFonts w:cs="Times New Roman"/>
          <w:rtl/>
          <w:lang w:val="ar-SA"/>
        </w:rPr>
        <w:t>كن نقله محقق ال</w:t>
      </w:r>
      <w:r>
        <w:rPr>
          <w:rFonts w:cs="Times New Roman"/>
          <w:rtl/>
          <w:lang w:val="ar-SA"/>
        </w:rPr>
        <w:t>ک</w:t>
      </w:r>
      <w:r>
        <w:rPr>
          <w:rFonts w:cs="Times New Roman"/>
          <w:rtl/>
          <w:lang w:val="ar-SA"/>
        </w:rPr>
        <w:t xml:space="preserve">تاب في تعليقة النهاية عن البدائع </w:t>
      </w:r>
      <w:r>
        <w:rPr>
          <w:rFonts w:ascii="Al Nile" w:hAnsi="Al Nile"/>
          <w:rtl/>
          <w:lang w:val="ar-SA"/>
        </w:rPr>
        <w:t xml:space="preserve">- </w:t>
      </w:r>
      <w:r>
        <w:rPr>
          <w:rFonts w:cs="Times New Roman"/>
          <w:rtl/>
          <w:lang w:val="ar-SA"/>
        </w:rPr>
        <w:t xml:space="preserve">ذهب إلى أن مقتضى الأصل اللفظي التوصلية وسقوط التكليف بالإتيان بالفرد المحرّم سواء في </w:t>
      </w:r>
      <w:r>
        <w:rPr>
          <w:rFonts w:cs="Times New Roman"/>
          <w:rtl/>
          <w:lang w:val="ar-SA"/>
        </w:rPr>
        <w:lastRenderedPageBreak/>
        <w:t>التقدير الأول أو في التقدير الثاني وسواء قلنا بجواز الاجتماع أو قلنا بعدم الجواز وسواء كان العمل من التوصليات أو من التع</w:t>
      </w:r>
      <w:r>
        <w:rPr>
          <w:rFonts w:cs="Times New Roman"/>
          <w:rtl/>
          <w:lang w:val="ar-SA"/>
        </w:rPr>
        <w:t>بديات</w:t>
      </w:r>
      <w:r>
        <w:rPr>
          <w:rFonts w:ascii="Al Nile" w:hAnsi="Al Nile"/>
          <w:rtl/>
          <w:lang w:val="ar-SA"/>
        </w:rPr>
        <w:t xml:space="preserve">. </w:t>
      </w:r>
      <w:r>
        <w:rPr>
          <w:rFonts w:cs="Times New Roman"/>
          <w:rtl/>
          <w:lang w:val="ar-SA"/>
        </w:rPr>
        <w:t>هذا مختار المحقق العراقي قدس سره</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وباقي الأعلام قالوا بالتفصيل والمستفاد من كلمات المحقق الآخوند قدس سره أيضاً التفصيل بمعنى أنهم قبِلوا في التقدير الأول </w:t>
      </w:r>
      <w:r>
        <w:rPr>
          <w:rFonts w:ascii="Al Nile" w:hAnsi="Al Nile"/>
          <w:rtl/>
          <w:lang w:val="ar-SA"/>
        </w:rPr>
        <w:t xml:space="preserve">- </w:t>
      </w:r>
      <w:r>
        <w:rPr>
          <w:rFonts w:cs="Times New Roman"/>
          <w:rtl/>
          <w:lang w:val="ar-SA"/>
        </w:rPr>
        <w:t xml:space="preserve">الذي تكون النسبة بين المتعلقين العموم والخصوص المطلق </w:t>
      </w:r>
      <w:r>
        <w:rPr>
          <w:rFonts w:ascii="Al Nile" w:hAnsi="Al Nile"/>
          <w:rtl/>
          <w:lang w:val="ar-SA"/>
        </w:rPr>
        <w:t xml:space="preserve">- </w:t>
      </w:r>
      <w:r>
        <w:rPr>
          <w:rFonts w:cs="Times New Roman"/>
          <w:rtl/>
          <w:lang w:val="ar-SA"/>
        </w:rPr>
        <w:t>أن مقتضى الأصل اللفظي التعبدية وعدم ال</w:t>
      </w:r>
      <w:r>
        <w:rPr>
          <w:rFonts w:cs="Times New Roman"/>
          <w:rtl/>
          <w:lang w:val="ar-SA"/>
        </w:rPr>
        <w:t xml:space="preserve">توصلية ولكن في التقدير الثاني </w:t>
      </w:r>
      <w:r>
        <w:rPr>
          <w:rFonts w:ascii="Al Nile" w:hAnsi="Al Nile"/>
          <w:rtl/>
          <w:lang w:val="ar-SA"/>
        </w:rPr>
        <w:t xml:space="preserve">- </w:t>
      </w:r>
      <w:r>
        <w:rPr>
          <w:rFonts w:cs="Times New Roman"/>
          <w:rtl/>
          <w:lang w:val="ar-SA"/>
        </w:rPr>
        <w:t xml:space="preserve">الذي تكون النسبة بين المتعلقين العموم والخصوص من وجه </w:t>
      </w:r>
      <w:r>
        <w:rPr>
          <w:rFonts w:ascii="Al Nile" w:hAnsi="Al Nile"/>
          <w:rtl/>
          <w:lang w:val="ar-SA"/>
        </w:rPr>
        <w:t xml:space="preserve">- </w:t>
      </w:r>
      <w:r>
        <w:rPr>
          <w:rFonts w:cs="Times New Roman"/>
          <w:rtl/>
          <w:lang w:val="ar-SA"/>
        </w:rPr>
        <w:t>هنا المحقق الآخوند قدس سره قال بالتفصيل بنحو وقال الآخرون بالتفصيل بنحو آخر فقال المحقق الآخوند قدس سره أنا إن قلنا في مسألة اجتماع الأمر والنهي بجواز الاجتماع نحكم بصحة</w:t>
      </w:r>
      <w:r>
        <w:rPr>
          <w:rFonts w:cs="Times New Roman"/>
          <w:rtl/>
          <w:lang w:val="ar-SA"/>
        </w:rPr>
        <w:t xml:space="preserve"> العمل في المجمع سواء كان العمل من التعبديات أو من التوصليات وكذا إن قلنا بالامتناع وتقديم جانب الأمر فنحكم بصحة العمل أيضاً ولكن إن قلنا بالامتناع وتقديم جانب النهي فلابد من التفصيل بين التوصليات والتعبديات فإن كان العمل من التوصليات حكمنا بالصحة أيضاً وإ</w:t>
      </w:r>
      <w:r>
        <w:rPr>
          <w:rFonts w:cs="Times New Roman"/>
          <w:rtl/>
          <w:lang w:val="ar-SA"/>
        </w:rPr>
        <w:t>ن كان العمل من التعبديات نفصّل أيضاً بين ما إذا صدر تقصيراً ومع الالتفات إلى النهي فنحكم بالبطلان وبين ما إذا صدر قصوراً ومع الغفلة عن النهي فنحكم بالصحة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والنتيجة أنه في أكثر الموارد يحكم بالتوصلية وسقوط التكليف بالإتيان بالفرد المحرّم</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هذا محصل ما أفاده </w:t>
      </w:r>
      <w:r>
        <w:rPr>
          <w:rFonts w:cs="Times New Roman"/>
          <w:rtl/>
          <w:lang w:val="ar-SA"/>
        </w:rPr>
        <w:t>المحقق الآخوند قدس سره في الأمر العاشر من الأمور العشرة التي ذكرها بعنوان مقدمات بحث اجتماع الأمر والنهي</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والأعلام الآخرون كالسيد الخوئي والميرزا التبريزي قدس سرهما وغيرهما أيضاً قالوا بالتفصيل ولكن بنحو آخر حيث قالوا في بعض الموارد التي حكم المحقق الآخوند</w:t>
      </w:r>
      <w:r>
        <w:rPr>
          <w:rFonts w:cs="Times New Roman"/>
          <w:rtl/>
          <w:lang w:val="ar-SA"/>
        </w:rPr>
        <w:t xml:space="preserve"> قدس سره فيها بالتوصلية وصحة العمل أنه لابد فيها من القول بالبطلان</w:t>
      </w:r>
      <w:r>
        <w:rPr>
          <w:rFonts w:ascii="Al Nile" w:hAnsi="Al Nile"/>
          <w:rtl/>
          <w:lang w:val="ar-SA"/>
        </w:rPr>
        <w:t xml:space="preserve">. </w:t>
      </w:r>
      <w:r>
        <w:rPr>
          <w:rFonts w:cs="Times New Roman"/>
          <w:rtl/>
          <w:lang w:val="ar-SA"/>
        </w:rPr>
        <w:t xml:space="preserve">فيما حكم قدس سره فيه بالبطلان </w:t>
      </w:r>
      <w:r>
        <w:rPr>
          <w:rFonts w:ascii="Al Nile" w:hAnsi="Al Nile"/>
          <w:rtl/>
          <w:lang w:val="ar-SA"/>
        </w:rPr>
        <w:t xml:space="preserve">- </w:t>
      </w:r>
      <w:r>
        <w:rPr>
          <w:rFonts w:cs="Times New Roman"/>
          <w:rtl/>
          <w:lang w:val="ar-SA"/>
        </w:rPr>
        <w:t xml:space="preserve">وهو فيما كان العمل من التعبديات وصدر العمل تقصيراً </w:t>
      </w:r>
      <w:r>
        <w:rPr>
          <w:rFonts w:ascii="Al Nile" w:hAnsi="Al Nile"/>
          <w:rtl/>
          <w:lang w:val="ar-SA"/>
        </w:rPr>
        <w:t xml:space="preserve">- </w:t>
      </w:r>
      <w:r>
        <w:rPr>
          <w:rFonts w:cs="Times New Roman"/>
          <w:rtl/>
          <w:lang w:val="ar-SA"/>
        </w:rPr>
        <w:t>قبِلوا البطلان لكن في بعض الموارد الأخرى التي حكم بالصحة قالوا بالبطلان فذ</w:t>
      </w:r>
      <w:r>
        <w:rPr>
          <w:rFonts w:cs="Times New Roman"/>
          <w:rtl/>
          <w:lang w:val="ar-SA"/>
        </w:rPr>
        <w:t>ک</w:t>
      </w:r>
      <w:r>
        <w:rPr>
          <w:rFonts w:cs="Times New Roman"/>
          <w:rtl/>
          <w:lang w:val="ar-SA"/>
        </w:rPr>
        <w:t>روا أن مجرد كون الواجب توصلي</w:t>
      </w:r>
      <w:r>
        <w:rPr>
          <w:rFonts w:cs="Times New Roman"/>
          <w:rtl/>
          <w:lang w:val="ar-SA"/>
        </w:rPr>
        <w:t>اً لا يوجب الحكم بسقوط التكليف بل يمكن أن يكون الواجب توصلياً ومع ذلك لا يكون العمل صحيحاً</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هذه الأقوال المختلفة في المسألة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لابد من البحث كما أفاد المحقق النائيني قدس سره عن كل من التقديرين</w:t>
      </w:r>
      <w:r>
        <w:rPr>
          <w:rFonts w:ascii="Al Nile" w:hAnsi="Al Nile"/>
          <w:rtl/>
          <w:lang w:val="ar-SA"/>
        </w:rPr>
        <w:t xml:space="preserve">: </w:t>
      </w:r>
      <w:r>
        <w:rPr>
          <w:rFonts w:cs="Times New Roman"/>
          <w:rtl/>
          <w:lang w:val="ar-SA"/>
        </w:rPr>
        <w:t>الأول</w:t>
      </w:r>
      <w:r>
        <w:rPr>
          <w:rFonts w:ascii="Al Nile" w:hAnsi="Al Nile"/>
          <w:rtl/>
          <w:lang w:val="ar-SA"/>
        </w:rPr>
        <w:t xml:space="preserve">: </w:t>
      </w:r>
      <w:r>
        <w:rPr>
          <w:rFonts w:cs="Times New Roman"/>
          <w:rtl/>
          <w:lang w:val="ar-SA"/>
        </w:rPr>
        <w:t>فيما كانت النسبة بين المتعلقين العموم والخصوص المطلق والث</w:t>
      </w:r>
      <w:r>
        <w:rPr>
          <w:rFonts w:cs="Times New Roman"/>
          <w:rtl/>
          <w:lang w:val="ar-SA"/>
        </w:rPr>
        <w:t>اني</w:t>
      </w:r>
      <w:r>
        <w:rPr>
          <w:rFonts w:ascii="Al Nile" w:hAnsi="Al Nile"/>
          <w:rtl/>
          <w:lang w:val="ar-SA"/>
        </w:rPr>
        <w:t xml:space="preserve">: </w:t>
      </w:r>
      <w:r>
        <w:rPr>
          <w:rFonts w:cs="Times New Roman"/>
          <w:rtl/>
          <w:lang w:val="ar-SA"/>
        </w:rPr>
        <w:t>فيما كانت النسبة بينهما العموم والخصوص من وجه ما هو مقتضى الصناعة على كل من التقديرين؟</w:t>
      </w:r>
    </w:p>
    <w:p w:rsidR="00726F5F" w:rsidRDefault="00A5409E">
      <w:pPr>
        <w:pStyle w:val="A8"/>
        <w:rPr>
          <w:rFonts w:ascii="Al Nile" w:eastAsia="Al Nile" w:hAnsi="Al Nile" w:cs="Al Nile" w:hint="default"/>
          <w:rtl/>
          <w:lang w:val="ar-SA"/>
        </w:rPr>
      </w:pPr>
      <w:r>
        <w:rPr>
          <w:rFonts w:cs="Times New Roman"/>
          <w:rtl/>
          <w:lang w:val="ar-SA"/>
        </w:rPr>
        <w:t>على التقدير الأول كما إذا ورد دليل خاص في النهي عن غسل الثوب المتنجس بالماء المغصوب فأفاد المحقق النائيني قدس سره أنه لا إشكال في تضيّق دائرة الواجب بدليل النهي فلو</w:t>
      </w:r>
      <w:r>
        <w:rPr>
          <w:rFonts w:cs="Times New Roman"/>
          <w:rtl/>
          <w:lang w:val="ar-SA"/>
        </w:rPr>
        <w:t xml:space="preserve">لا النهي كان مقتضى إطلاق الأمر كفاية كل فرد من أفراد </w:t>
      </w:r>
      <w:r>
        <w:rPr>
          <w:rFonts w:cs="Times New Roman"/>
          <w:rtl/>
          <w:lang w:val="ar-SA"/>
        </w:rPr>
        <w:lastRenderedPageBreak/>
        <w:t xml:space="preserve">الطبيعة ولكن دليل النهي يضيّق دائرة الواجب ويخصّه بغير الفرد المحرّم فلا يكون الفرد المحرّم مصداقاً للواجب فلا إشكال في أن متعلق الوجوب خصوص الفرد الغير المحرم ويكون الشك في سقوط التكليف بالفرد المحرّم </w:t>
      </w:r>
      <w:r>
        <w:rPr>
          <w:rFonts w:ascii="Al Nile" w:hAnsi="Al Nile"/>
          <w:rtl/>
          <w:lang w:val="ar-SA"/>
        </w:rPr>
        <w:t>-</w:t>
      </w:r>
      <w:r>
        <w:rPr>
          <w:rFonts w:ascii="Al Nile" w:hAnsi="Al Nile"/>
          <w:rtl/>
          <w:lang w:val="ar-SA"/>
        </w:rPr>
        <w:t xml:space="preserve"> </w:t>
      </w:r>
      <w:r>
        <w:rPr>
          <w:rFonts w:cs="Times New Roman"/>
          <w:rtl/>
          <w:lang w:val="ar-SA"/>
        </w:rPr>
        <w:t xml:space="preserve">وإن لم يكن متعلقاً للتكليف </w:t>
      </w:r>
      <w:r>
        <w:rPr>
          <w:rFonts w:ascii="Al Nile" w:hAnsi="Al Nile"/>
          <w:rtl/>
          <w:lang w:val="ar-SA"/>
        </w:rPr>
        <w:t xml:space="preserve">- </w:t>
      </w:r>
      <w:r>
        <w:rPr>
          <w:rFonts w:cs="Times New Roman"/>
          <w:rtl/>
          <w:lang w:val="ar-SA"/>
        </w:rPr>
        <w:t>راجعاً إلى أن التكليف المتعلق بالفرد الغير المحرّم مشروط بقاءً بعدم الإتيان بالفرد المحرم أو غير مشروط به والأصل اللفظي المحكّم في موارد الشك في إطلاق التكليف واشتراطه هو إطلاق الحكم المقتضي لثبوت الحكم والتكليف سواء حصل الفرد</w:t>
      </w:r>
      <w:r>
        <w:rPr>
          <w:rFonts w:cs="Times New Roman"/>
          <w:rtl/>
          <w:lang w:val="ar-SA"/>
        </w:rPr>
        <w:t xml:space="preserve"> المحرّم أو لم يحصل مثلاً في المثال يكون مقتضى إطلاق الأمر بغسل الثوب المتنجس أن الوجوب باقٍ حتى لو غسل الثوب بالماء المغصوب فيكون مقتضى الأصل اللفظي </w:t>
      </w:r>
      <w:r>
        <w:rPr>
          <w:rFonts w:ascii="Al Nile" w:hAnsi="Al Nile"/>
          <w:rtl/>
          <w:lang w:val="ar-SA"/>
        </w:rPr>
        <w:t xml:space="preserve">- </w:t>
      </w:r>
      <w:r>
        <w:rPr>
          <w:rFonts w:cs="Times New Roman"/>
          <w:rtl/>
          <w:lang w:val="ar-SA"/>
        </w:rPr>
        <w:t xml:space="preserve">وهو إطلاق الحكم </w:t>
      </w:r>
      <w:r>
        <w:rPr>
          <w:rFonts w:ascii="Al Nile" w:hAnsi="Al Nile"/>
          <w:rtl/>
          <w:lang w:val="ar-SA"/>
        </w:rPr>
        <w:t xml:space="preserve">- </w:t>
      </w:r>
      <w:r>
        <w:rPr>
          <w:rFonts w:cs="Times New Roman"/>
          <w:rtl/>
          <w:lang w:val="ar-SA"/>
        </w:rPr>
        <w:t>التعبدية وعدم سقوط التكليف بالإتيان بالفرد المحرّم</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هذا البيان للمحقق النائيني قدس سره</w:t>
      </w:r>
      <w:r>
        <w:rPr>
          <w:rFonts w:cs="Times New Roman"/>
          <w:rtl/>
          <w:lang w:val="ar-SA"/>
        </w:rPr>
        <w:t xml:space="preserve"> وقع مقبولاً عند الأعلام واتفقوا على أن مقتضى الصناعة ما أفاده كما في باقي موارد العام والخاص والمطلق والمقيد عندما يتعلق النهي ببعض الحصص يصير المتعلق ضيقاً ولا يبقى له عموم أو إطلاق وبتعبير المحقق الآخوند قدس سره في بحث العام والخاص أن الموضوع بعد ورود ا</w:t>
      </w:r>
      <w:r>
        <w:rPr>
          <w:rFonts w:cs="Times New Roman"/>
          <w:rtl/>
          <w:lang w:val="ar-SA"/>
        </w:rPr>
        <w:t>لخاص يعنون بأن يصدق عليه العنوان العام ولم يكن من مصاديق الخاص</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والمخالف في المقام فقط المحقق العراقي قدس سره حيث أفاد </w:t>
      </w:r>
      <w:r>
        <w:rPr>
          <w:rFonts w:ascii="Al Nile" w:hAnsi="Al Nile"/>
          <w:rtl/>
          <w:lang w:val="ar-SA"/>
        </w:rPr>
        <w:t xml:space="preserve">- </w:t>
      </w:r>
      <w:r>
        <w:rPr>
          <w:rFonts w:cs="Times New Roman"/>
          <w:rtl/>
          <w:lang w:val="ar-SA"/>
        </w:rPr>
        <w:t xml:space="preserve">كما أشرنا </w:t>
      </w:r>
      <w:r>
        <w:rPr>
          <w:rFonts w:ascii="Al Nile" w:hAnsi="Al Nile"/>
          <w:rtl/>
          <w:lang w:val="ar-SA"/>
        </w:rPr>
        <w:t xml:space="preserve">- </w:t>
      </w:r>
      <w:r>
        <w:rPr>
          <w:rFonts w:cs="Times New Roman"/>
          <w:rtl/>
          <w:lang w:val="ar-SA"/>
        </w:rPr>
        <w:t>أن مقتضى الأصل اللفظي التوصلية حتى في التقدير الأول لأن إطلاق المادة في خطاب الأمر يدل على وجود الملاك في الطبيعة مطلقاً حت</w:t>
      </w:r>
      <w:r>
        <w:rPr>
          <w:rFonts w:cs="Times New Roman"/>
          <w:rtl/>
          <w:lang w:val="ar-SA"/>
        </w:rPr>
        <w:t>ى في الفرد المحرّم منه فإن اتصل بخطاب الأمر المقيّد المتصل منع عن انعقاد إطلاق المادة لاتصاله وظهوره في التضييق والتقييد ولكن إن كان خطاب النهي  منفصلاً وإن كان النهي موجباً لتضييق دائرة متعلق التكليف وأن الفرد المحرّم خارج عنها لكن لا يؤثر في إطلاق المادة</w:t>
      </w:r>
      <w:r>
        <w:rPr>
          <w:rFonts w:cs="Times New Roman"/>
          <w:rtl/>
          <w:lang w:val="ar-SA"/>
        </w:rPr>
        <w:t xml:space="preserve"> والدلالة عل</w:t>
      </w:r>
      <w:r>
        <w:rPr>
          <w:rFonts w:cs="Times New Roman"/>
          <w:rtl/>
          <w:lang w:val="ar-SA"/>
        </w:rPr>
        <w:t>ی</w:t>
      </w:r>
      <w:r>
        <w:rPr>
          <w:rFonts w:cs="Times New Roman"/>
          <w:rtl/>
          <w:lang w:val="ar-SA"/>
        </w:rPr>
        <w:t xml:space="preserve"> وجود الملاك في جميع أفراد الطبيعة حتى الفرد المحرّم فإن غاية ما يقتضيه دليل النهي أن الحكم الفعلي في المجمع هو الحرمة وأن المفسدة فيه أقوى من المصلحة لكن لا يتصرّف في دلالة إطلاق المادة على أن الفرد المحرم واجد للملاك ولا ينفي أصل وجود المصلح</w:t>
      </w:r>
      <w:r>
        <w:rPr>
          <w:rFonts w:cs="Times New Roman"/>
          <w:rtl/>
          <w:lang w:val="ar-SA"/>
        </w:rPr>
        <w:t>ة فيه</w:t>
      </w:r>
      <w:r>
        <w:rPr>
          <w:rFonts w:ascii="Al Nile" w:hAnsi="Al Nile"/>
          <w:rtl/>
          <w:lang w:val="ar-SA"/>
        </w:rPr>
        <w:t>.</w:t>
      </w:r>
    </w:p>
    <w:p w:rsidR="00726F5F" w:rsidRDefault="00A5409E">
      <w:pPr>
        <w:pStyle w:val="A8"/>
        <w:rPr>
          <w:rFonts w:ascii="Al Nile" w:eastAsia="Al Nile" w:hAnsi="Al Nile" w:cs="Al Nile" w:hint="default"/>
          <w:b/>
          <w:bCs/>
          <w:shd w:val="clear" w:color="auto" w:fill="FFFFFF"/>
          <w:rtl/>
          <w:lang w:val="ar-SA"/>
        </w:rPr>
      </w:pPr>
      <w:r>
        <w:rPr>
          <w:rFonts w:cs="Times New Roman"/>
          <w:rtl/>
          <w:lang w:val="ar-SA"/>
        </w:rPr>
        <w:t>قال في بدائع الأفكار</w:t>
      </w:r>
      <w:r>
        <w:rPr>
          <w:rFonts w:ascii="Al Nile" w:hAnsi="Al Nile"/>
          <w:rtl/>
          <w:lang w:val="ar-SA"/>
        </w:rPr>
        <w:t xml:space="preserve">: </w:t>
      </w:r>
      <w:r>
        <w:rPr>
          <w:rFonts w:ascii="Al Nile" w:hAnsi="Al Nile"/>
          <w:b/>
          <w:bCs/>
          <w:rtl/>
          <w:lang w:val="ar-SA"/>
        </w:rPr>
        <w:t>(</w:t>
      </w:r>
      <w:r>
        <w:rPr>
          <w:rFonts w:cs="Times New Roman"/>
          <w:b/>
          <w:bCs/>
          <w:shd w:val="clear" w:color="auto" w:fill="FFFFFF"/>
          <w:rtl/>
          <w:lang w:val="ar-SA"/>
        </w:rPr>
        <w:t>الموضع الثالث</w:t>
      </w:r>
      <w:r>
        <w:rPr>
          <w:rFonts w:ascii="Al Nile" w:hAnsi="Al Nile"/>
          <w:b/>
          <w:bCs/>
          <w:shd w:val="clear" w:color="auto" w:fill="FFFFFF"/>
          <w:rtl/>
          <w:lang w:val="ar-SA"/>
        </w:rPr>
        <w:t xml:space="preserve">: </w:t>
      </w:r>
      <w:r>
        <w:rPr>
          <w:rFonts w:cs="Times New Roman"/>
          <w:b/>
          <w:bCs/>
          <w:shd w:val="clear" w:color="auto" w:fill="FFFFFF"/>
          <w:rtl/>
          <w:lang w:val="ar-SA"/>
        </w:rPr>
        <w:t xml:space="preserve">في أن اطلاق الخطاب هل يقتضي كفاية الامتثال بالفرد المحرم أو لا يقتضي ذلك والتحقيق يقتضي بالأول مطلقا سواء كان بين متعلق الامر ومتعلق النهى عموم من وجه أم عموم مطلق وسواء قلنا بجواز الاجتماع أم بامتناعه وذلك لأن </w:t>
      </w:r>
      <w:r>
        <w:rPr>
          <w:rFonts w:cs="Times New Roman"/>
          <w:b/>
          <w:bCs/>
          <w:shd w:val="clear" w:color="auto" w:fill="FFFFFF"/>
          <w:rtl/>
          <w:lang w:val="ar-SA"/>
        </w:rPr>
        <w:t>إطلاق الخطاب يكشف عن وجود المصلحة الملزمة في متعلقة مطلقا ولو كان بعض افراده محرماً</w:t>
      </w:r>
      <w:r>
        <w:rPr>
          <w:rFonts w:ascii="Al Nile" w:hAnsi="Al Nile"/>
          <w:b/>
          <w:bCs/>
          <w:shd w:val="clear" w:color="auto" w:fill="FFFFFF"/>
          <w:rtl/>
          <w:lang w:val="ar-SA"/>
        </w:rPr>
        <w:t xml:space="preserve">. </w:t>
      </w:r>
      <w:r>
        <w:rPr>
          <w:rFonts w:cs="Times New Roman"/>
          <w:b/>
          <w:bCs/>
          <w:shd w:val="clear" w:color="auto" w:fill="FFFFFF"/>
          <w:rtl/>
          <w:lang w:val="ar-SA"/>
        </w:rPr>
        <w:t xml:space="preserve">غاية الأمر أن ملاك النهى لغلبته على ملاك الامر يوجب فعلية النهى عن الفرد الذي اجتمعا فيه وتنتفي فعلية الأمر وذلك لا يستلزم انتفاء ملاك الأمر ومعه يحصل بالفرد المحرم الغرض </w:t>
      </w:r>
      <w:r>
        <w:rPr>
          <w:rFonts w:cs="Times New Roman"/>
          <w:b/>
          <w:bCs/>
          <w:shd w:val="clear" w:color="auto" w:fill="FFFFFF"/>
          <w:rtl/>
          <w:lang w:val="ar-SA"/>
        </w:rPr>
        <w:t>الداعي إلى أصل الخطاب فيسقط بانتفاء الموضوع لا بالامتثال</w:t>
      </w:r>
      <w:r>
        <w:rPr>
          <w:rFonts w:ascii="Al Nile" w:hAnsi="Al Nile"/>
          <w:b/>
          <w:bCs/>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lastRenderedPageBreak/>
        <w:t>يلاحظ على ما أفاد بمناقشتين لكن قبل بيان المناقشتين لابد من توضيح ما أفاد حتى يتضح عدم ورود بعض المناقشات عليه</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ليس مراده قدس سره باقتضاء إطلاق المادة لوجود الملاك في جميع أفراد الطبيعة حتى الفرد ا</w:t>
      </w:r>
      <w:r>
        <w:rPr>
          <w:rFonts w:cs="Times New Roman"/>
          <w:shd w:val="clear" w:color="auto" w:fill="FFFFFF"/>
          <w:rtl/>
          <w:lang w:val="ar-SA"/>
        </w:rPr>
        <w:t>لمحرم أن ذلك بدلالة خطاب الأمرفي طول دلالته على ثبوت الحكم والتكليف وبعبارة أخرى ليس مراده الدلالة الالتزامية كما يظهر من توضيحه في الموضع الثاني فإنه قدس سره صرّح هناك بأن خطاب الأمر له دلالات متعددة بعضها في عرض البعض</w:t>
      </w:r>
      <w:r>
        <w:rPr>
          <w:rFonts w:ascii="Al Nile" w:hAnsi="Al Nile"/>
          <w:shd w:val="clear" w:color="auto" w:fill="FFFFFF"/>
          <w:rtl/>
          <w:lang w:val="ar-SA"/>
        </w:rPr>
        <w:t xml:space="preserve">: </w:t>
      </w:r>
      <w:r>
        <w:rPr>
          <w:rFonts w:cs="Times New Roman"/>
          <w:shd w:val="clear" w:color="auto" w:fill="FFFFFF"/>
          <w:rtl/>
          <w:lang w:val="ar-SA"/>
        </w:rPr>
        <w:t>الأولى</w:t>
      </w:r>
      <w:r>
        <w:rPr>
          <w:rFonts w:ascii="Al Nile" w:hAnsi="Al Nile"/>
          <w:shd w:val="clear" w:color="auto" w:fill="FFFFFF"/>
          <w:rtl/>
          <w:lang w:val="ar-SA"/>
        </w:rPr>
        <w:t xml:space="preserve">: </w:t>
      </w:r>
      <w:r>
        <w:rPr>
          <w:rFonts w:cs="Times New Roman"/>
          <w:shd w:val="clear" w:color="auto" w:fill="FFFFFF"/>
          <w:rtl/>
          <w:lang w:val="ar-SA"/>
        </w:rPr>
        <w:t>الدلالة على تعلق التكليف با</w:t>
      </w:r>
      <w:r>
        <w:rPr>
          <w:rFonts w:cs="Times New Roman"/>
          <w:shd w:val="clear" w:color="auto" w:fill="FFFFFF"/>
          <w:rtl/>
          <w:lang w:val="ar-SA"/>
        </w:rPr>
        <w:t>لطبيعي والثانية</w:t>
      </w:r>
      <w:r>
        <w:rPr>
          <w:rFonts w:ascii="Al Nile" w:hAnsi="Al Nile"/>
          <w:shd w:val="clear" w:color="auto" w:fill="FFFFFF"/>
          <w:rtl/>
          <w:lang w:val="ar-SA"/>
        </w:rPr>
        <w:t xml:space="preserve">: </w:t>
      </w:r>
      <w:r>
        <w:rPr>
          <w:rFonts w:cs="Times New Roman"/>
          <w:shd w:val="clear" w:color="auto" w:fill="FFFFFF"/>
          <w:rtl/>
          <w:lang w:val="ar-SA"/>
        </w:rPr>
        <w:t>الدلالة على أن حامل الملاك هو الطبيعي لا الحصة حيث ان المول</w:t>
      </w:r>
      <w:r>
        <w:rPr>
          <w:rFonts w:cs="Times New Roman"/>
          <w:shd w:val="clear" w:color="auto" w:fill="FFFFFF"/>
          <w:rtl/>
          <w:lang w:val="ar-SA"/>
        </w:rPr>
        <w:t>ی</w:t>
      </w:r>
      <w:r>
        <w:rPr>
          <w:rFonts w:cs="Times New Roman"/>
          <w:shd w:val="clear" w:color="auto" w:fill="FFFFFF"/>
          <w:rtl/>
          <w:lang w:val="ar-SA"/>
        </w:rPr>
        <w:t xml:space="preserve"> ذكر في مقام بيان المتعلق الطبيعة فقط ولم يذكر قيداً لها فهذا يدل على أن الحامل للملاك الطبيعة لا الحصة فهذه الدلالة الثانية في عرض الدلالة الأولى لا أن تكون في طولها ومن قبيل الد</w:t>
      </w:r>
      <w:r>
        <w:rPr>
          <w:rFonts w:cs="Times New Roman"/>
          <w:shd w:val="clear" w:color="auto" w:fill="FFFFFF"/>
          <w:rtl/>
          <w:lang w:val="ar-SA"/>
        </w:rPr>
        <w:t>لالة الالتزامية</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بهذا التوضيح تبيّن أنه لا يرد عليه قدس سره الاش</w:t>
      </w:r>
      <w:r>
        <w:rPr>
          <w:rFonts w:cs="Times New Roman"/>
          <w:shd w:val="clear" w:color="auto" w:fill="FFFFFF"/>
          <w:rtl/>
          <w:lang w:val="ar-SA"/>
        </w:rPr>
        <w:t>ک</w:t>
      </w:r>
      <w:r>
        <w:rPr>
          <w:rFonts w:cs="Times New Roman"/>
          <w:shd w:val="clear" w:color="auto" w:fill="FFFFFF"/>
          <w:rtl/>
          <w:lang w:val="ar-SA"/>
        </w:rPr>
        <w:t>ال بأن خطاب الأمر وإن كان دالاً على وجود الملاك في الطبيعي لكن هذه الدلالة في طول دلالته على ثبوت الحكم وعندما صارت الدلالة المطابقية ضيقةً بورود النهي وسقطت بالنسبة إلى الفرد المحرّم فالدلال</w:t>
      </w:r>
      <w:r>
        <w:rPr>
          <w:rFonts w:cs="Times New Roman"/>
          <w:shd w:val="clear" w:color="auto" w:fill="FFFFFF"/>
          <w:rtl/>
          <w:lang w:val="ar-SA"/>
        </w:rPr>
        <w:t>ة الالتزامية أيضاً تسقط بالنسبة إليه ولا يمكن أن يقال بأن الفرد المحرّم واجد للملاك</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فلا يرد عليه هذا الإشكال  لأنه إذا كانت هناك دلالتان مستقلتان بعضها في عرض البعض كما صرّح به في الموضع الثاني فسقوط إحديهما لا يوجب سقوط الأخرى</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ولكن مع ذلك ترد عليه مناقش</w:t>
      </w:r>
      <w:r>
        <w:rPr>
          <w:rFonts w:cs="Times New Roman"/>
          <w:shd w:val="clear" w:color="auto" w:fill="FFFFFF"/>
          <w:rtl/>
          <w:lang w:val="ar-SA"/>
        </w:rPr>
        <w:t>تان</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الأولى</w:t>
      </w:r>
      <w:r>
        <w:rPr>
          <w:rFonts w:ascii="Al Nile" w:hAnsi="Al Nile"/>
          <w:shd w:val="clear" w:color="auto" w:fill="FFFFFF"/>
          <w:rtl/>
          <w:lang w:val="ar-SA"/>
        </w:rPr>
        <w:t xml:space="preserve">: </w:t>
      </w:r>
      <w:r>
        <w:rPr>
          <w:rFonts w:cs="Times New Roman"/>
          <w:shd w:val="clear" w:color="auto" w:fill="FFFFFF"/>
          <w:rtl/>
          <w:lang w:val="ar-SA"/>
        </w:rPr>
        <w:t>أنه لا دلالة مستقلة للخطاب على وجود الملاك في الطبيعي لأن الخطابات الشرعية لم تصدر لبيان وجود الملاك بل المهم للمكلفين هو بيان الحكم والتكليف وليس الخطاب في مقام بيان الملاك فدلالة الخطاب على وجود الملاك ليست بالدلالة المطابقية بل من باب الدلا</w:t>
      </w:r>
      <w:r>
        <w:rPr>
          <w:rFonts w:cs="Times New Roman"/>
          <w:shd w:val="clear" w:color="auto" w:fill="FFFFFF"/>
          <w:rtl/>
          <w:lang w:val="ar-SA"/>
        </w:rPr>
        <w:t>لة الالتزامية بناءً على مذهب العدلية من تبعية الأحكام للمصالح والمفاسد الواقعية وعندما كانت الدلالة التزاميةً يعود الإشكال المتقدم</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المناقشة الثانية</w:t>
      </w:r>
      <w:r>
        <w:rPr>
          <w:rFonts w:ascii="Al Nile" w:hAnsi="Al Nile"/>
          <w:shd w:val="clear" w:color="auto" w:fill="FFFFFF"/>
          <w:rtl/>
          <w:lang w:val="ar-SA"/>
        </w:rPr>
        <w:t xml:space="preserve">: </w:t>
      </w:r>
      <w:r>
        <w:rPr>
          <w:rFonts w:cs="Times New Roman"/>
          <w:shd w:val="clear" w:color="auto" w:fill="FFFFFF"/>
          <w:rtl/>
          <w:lang w:val="ar-SA"/>
        </w:rPr>
        <w:t>لو سلمنا أن الدلالة على الملاك دلالة التزامية وقلنا أن الدلالة الالتزامية غير تابعة للدلالة المطابقية في ا</w:t>
      </w:r>
      <w:r>
        <w:rPr>
          <w:rFonts w:cs="Times New Roman"/>
          <w:shd w:val="clear" w:color="auto" w:fill="FFFFFF"/>
          <w:rtl/>
          <w:lang w:val="ar-SA"/>
        </w:rPr>
        <w:t xml:space="preserve">لحجية وإن كانت تابعةً لها في أصل الثبوت </w:t>
      </w:r>
      <w:r>
        <w:rPr>
          <w:rFonts w:ascii="Al Nile" w:hAnsi="Al Nile"/>
          <w:shd w:val="clear" w:color="auto" w:fill="FFFFFF"/>
          <w:rtl/>
          <w:lang w:val="ar-SA"/>
        </w:rPr>
        <w:t xml:space="preserve">- </w:t>
      </w:r>
      <w:r>
        <w:rPr>
          <w:rFonts w:cs="Times New Roman"/>
          <w:shd w:val="clear" w:color="auto" w:fill="FFFFFF"/>
          <w:rtl/>
          <w:lang w:val="ar-SA"/>
        </w:rPr>
        <w:t xml:space="preserve">كما هو مختار المحقق النائيني قدس سره </w:t>
      </w:r>
      <w:r>
        <w:rPr>
          <w:rFonts w:ascii="Al Nile" w:hAnsi="Al Nile"/>
          <w:shd w:val="clear" w:color="auto" w:fill="FFFFFF"/>
          <w:rtl/>
          <w:lang w:val="ar-SA"/>
        </w:rPr>
        <w:t xml:space="preserve">- </w:t>
      </w:r>
      <w:r>
        <w:rPr>
          <w:rFonts w:cs="Times New Roman"/>
          <w:shd w:val="clear" w:color="auto" w:fill="FFFFFF"/>
          <w:rtl/>
          <w:lang w:val="ar-SA"/>
        </w:rPr>
        <w:t xml:space="preserve">مع ذلك لا يمكن أن يُكشف في التقدير الأول </w:t>
      </w:r>
      <w:r>
        <w:rPr>
          <w:rFonts w:ascii="Al Nile" w:hAnsi="Al Nile"/>
          <w:shd w:val="clear" w:color="auto" w:fill="FFFFFF"/>
          <w:rtl/>
          <w:lang w:val="ar-SA"/>
        </w:rPr>
        <w:t xml:space="preserve">- </w:t>
      </w:r>
      <w:r>
        <w:rPr>
          <w:rFonts w:cs="Times New Roman"/>
          <w:shd w:val="clear" w:color="auto" w:fill="FFFFFF"/>
          <w:rtl/>
          <w:lang w:val="ar-SA"/>
        </w:rPr>
        <w:t xml:space="preserve">الذي تكون النسبة بين المتعلقين العموم والخصوص المطلق </w:t>
      </w:r>
      <w:r>
        <w:rPr>
          <w:rFonts w:ascii="Al Nile" w:hAnsi="Al Nile"/>
          <w:shd w:val="clear" w:color="auto" w:fill="FFFFFF"/>
          <w:rtl/>
          <w:lang w:val="ar-SA"/>
        </w:rPr>
        <w:t xml:space="preserve">- </w:t>
      </w:r>
      <w:r>
        <w:rPr>
          <w:rFonts w:cs="Times New Roman"/>
          <w:shd w:val="clear" w:color="auto" w:fill="FFFFFF"/>
          <w:rtl/>
          <w:lang w:val="ar-SA"/>
        </w:rPr>
        <w:t xml:space="preserve">كون الفرد المحرّم واجداً للملاك لأن إطلاق المادة وإن كان في نفسه وبقطع النظر عن النهي دالاً على وجود الملاك في الطبيعي بلا فرق بين أفراده لكن عندما أتى دليل النهي </w:t>
      </w:r>
      <w:r>
        <w:rPr>
          <w:rFonts w:ascii="Al Nile" w:hAnsi="Al Nile"/>
          <w:shd w:val="clear" w:color="auto" w:fill="FFFFFF"/>
          <w:rtl/>
          <w:lang w:val="ar-SA"/>
        </w:rPr>
        <w:t xml:space="preserve">- </w:t>
      </w:r>
      <w:r>
        <w:rPr>
          <w:rFonts w:cs="Times New Roman"/>
          <w:shd w:val="clear" w:color="auto" w:fill="FFFFFF"/>
          <w:rtl/>
          <w:lang w:val="ar-SA"/>
        </w:rPr>
        <w:t xml:space="preserve">كالدليل الناهي عن غسل الثوب بالماء المغصوب أو الناهي عن صوم العيدين </w:t>
      </w:r>
      <w:r>
        <w:rPr>
          <w:rFonts w:ascii="Al Nile" w:hAnsi="Al Nile"/>
          <w:shd w:val="clear" w:color="auto" w:fill="FFFFFF"/>
          <w:rtl/>
          <w:lang w:val="ar-SA"/>
        </w:rPr>
        <w:t xml:space="preserve">- </w:t>
      </w:r>
      <w:r>
        <w:rPr>
          <w:rFonts w:cs="Times New Roman"/>
          <w:shd w:val="clear" w:color="auto" w:fill="FFFFFF"/>
          <w:rtl/>
          <w:lang w:val="ar-SA"/>
        </w:rPr>
        <w:t>له مدلول مطابقي وهو ح</w:t>
      </w:r>
      <w:r>
        <w:rPr>
          <w:rFonts w:cs="Times New Roman"/>
          <w:shd w:val="clear" w:color="auto" w:fill="FFFFFF"/>
          <w:rtl/>
          <w:lang w:val="ar-SA"/>
        </w:rPr>
        <w:t xml:space="preserve">رمة غسل الثوب بالماء المغصوب أو حرمة صوم العيدين ولكن له أيضاً مدلول التزامي باعتبار أن الحرمة تكون ناشئةً </w:t>
      </w:r>
      <w:r>
        <w:rPr>
          <w:rFonts w:cs="Times New Roman"/>
          <w:shd w:val="clear" w:color="auto" w:fill="FFFFFF"/>
          <w:rtl/>
          <w:lang w:val="ar-SA"/>
        </w:rPr>
        <w:lastRenderedPageBreak/>
        <w:t>عن وجود مفسدة ملزمة فيدل دليل النهي بالالتزام على وجود مفسدة ملزمة محضة أو غالبة على المصلحة في الفرد المنهي عنه ومقتضى وجود المفسدة المحضة أو الغالب</w:t>
      </w:r>
      <w:r>
        <w:rPr>
          <w:rFonts w:cs="Times New Roman"/>
          <w:shd w:val="clear" w:color="auto" w:fill="FFFFFF"/>
          <w:rtl/>
          <w:lang w:val="ar-SA"/>
        </w:rPr>
        <w:t>ة في هذا الفرد عدم وجود المصلحة الغالبة لأن الشيء الواحد لا يمكن أن يكون واجداً للمصلحة الغالبة والمفسدة الغالبة أو المحضة</w:t>
      </w:r>
      <w:r>
        <w:rPr>
          <w:rFonts w:ascii="Al Nile" w:hAnsi="Al Nile"/>
          <w:shd w:val="clear" w:color="auto" w:fill="FFFFFF"/>
          <w:rtl/>
          <w:lang w:val="ar-SA"/>
        </w:rPr>
        <w:t xml:space="preserve">. </w:t>
      </w:r>
      <w:r>
        <w:rPr>
          <w:rFonts w:cs="Times New Roman"/>
          <w:shd w:val="clear" w:color="auto" w:fill="FFFFFF"/>
          <w:rtl/>
          <w:lang w:val="ar-SA"/>
        </w:rPr>
        <w:t>وليس ما يوجب وجود الأمر مطلق وجود المصلحة بل وجود المصلحة المحضة أو الغالبة</w:t>
      </w:r>
      <w:r>
        <w:rPr>
          <w:rFonts w:ascii="Al Nile" w:hAnsi="Al Nile"/>
          <w:shd w:val="clear" w:color="auto" w:fill="FFFFFF"/>
          <w:rtl/>
          <w:lang w:val="ar-SA"/>
        </w:rPr>
        <w:t xml:space="preserve">. </w:t>
      </w:r>
      <w:r>
        <w:rPr>
          <w:rFonts w:cs="Times New Roman"/>
          <w:shd w:val="clear" w:color="auto" w:fill="FFFFFF"/>
          <w:rtl/>
          <w:lang w:val="ar-SA"/>
        </w:rPr>
        <w:t>فدليل النهي يمنع من تلك الدلالة الالتزامية على وجود الم</w:t>
      </w:r>
      <w:r>
        <w:rPr>
          <w:rFonts w:cs="Times New Roman"/>
          <w:shd w:val="clear" w:color="auto" w:fill="FFFFFF"/>
          <w:rtl/>
          <w:lang w:val="ar-SA"/>
        </w:rPr>
        <w:t>لاك وإن كانت الدلالة ثابتةً بقطع النظر عن النهي</w:t>
      </w:r>
      <w:r>
        <w:rPr>
          <w:rFonts w:ascii="Al Nile" w:hAnsi="Al Nile"/>
          <w:shd w:val="clear" w:color="auto" w:fill="FFFFFF"/>
          <w:rtl/>
          <w:lang w:val="ar-SA"/>
        </w:rPr>
        <w:t xml:space="preserve">. </w:t>
      </w:r>
      <w:r>
        <w:rPr>
          <w:rFonts w:cs="Times New Roman"/>
          <w:shd w:val="clear" w:color="auto" w:fill="FFFFFF"/>
          <w:rtl/>
          <w:lang w:val="ar-SA"/>
        </w:rPr>
        <w:t>وإنما لا تسقط الدلالة الالتزامية عن الحجية بسقوط الدلالة المطابقية بشرط أن لا يوجد مزاحم لنفس الدلالة الالتزامية ودليل النهي مزاحم لها</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فلذلك المحقق النائيني قدس سره مع قوله بعدم تبعية الدلالة الالتزامية للم</w:t>
      </w:r>
      <w:r>
        <w:rPr>
          <w:rFonts w:cs="Times New Roman"/>
          <w:shd w:val="clear" w:color="auto" w:fill="FFFFFF"/>
          <w:rtl/>
          <w:lang w:val="ar-SA"/>
        </w:rPr>
        <w:t>طابقية في الحجية قال في التقدير الأول أن مقتضى الأصل التعبدية وعدم سقوط التكليف بالإتيان بالفرد المحرّم لأن دليل النهي أخرج الفرد المحرّم عن دائرة متعلق الأمر وبعد خروجه لا طريق للحكم بصحة العمل وسقوط التكليف به</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هذا كله على التقدير الأول</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وعلى التقدير الث</w:t>
      </w:r>
      <w:r>
        <w:rPr>
          <w:rFonts w:cs="Times New Roman"/>
          <w:shd w:val="clear" w:color="auto" w:fill="FFFFFF"/>
          <w:rtl/>
          <w:lang w:val="ar-SA"/>
        </w:rPr>
        <w:t xml:space="preserve">اني </w:t>
      </w:r>
      <w:r>
        <w:rPr>
          <w:rFonts w:ascii="Al Nile" w:hAnsi="Al Nile"/>
          <w:shd w:val="clear" w:color="auto" w:fill="FFFFFF"/>
          <w:rtl/>
          <w:lang w:val="ar-SA"/>
        </w:rPr>
        <w:t xml:space="preserve">- </w:t>
      </w:r>
      <w:r>
        <w:rPr>
          <w:rFonts w:cs="Times New Roman"/>
          <w:shd w:val="clear" w:color="auto" w:fill="FFFFFF"/>
          <w:rtl/>
          <w:lang w:val="ar-SA"/>
        </w:rPr>
        <w:t xml:space="preserve">وهو أن تكون النسبة بين المتعلقين العموم والخصوص من وجه لتكون المسألة داخلةً في باب اجتماع الأمر والنهي كالصلاة في الدار المغصوبة أو دفن الميت في المكان المغصوب </w:t>
      </w:r>
      <w:r>
        <w:rPr>
          <w:rFonts w:ascii="Al Nile" w:hAnsi="Al Nile"/>
          <w:shd w:val="clear" w:color="auto" w:fill="FFFFFF"/>
          <w:rtl/>
          <w:lang w:val="ar-SA"/>
        </w:rPr>
        <w:t xml:space="preserve">- </w:t>
      </w:r>
      <w:r>
        <w:rPr>
          <w:rFonts w:cs="Times New Roman"/>
          <w:shd w:val="clear" w:color="auto" w:fill="FFFFFF"/>
          <w:rtl/>
          <w:lang w:val="ar-SA"/>
        </w:rPr>
        <w:t>فهل مقتضى الأصل اللفظي على هذا التقدير التوصلية وسقوط التكليف بالإتيان بالمجمع أو التعبد</w:t>
      </w:r>
      <w:r>
        <w:rPr>
          <w:rFonts w:cs="Times New Roman"/>
          <w:shd w:val="clear" w:color="auto" w:fill="FFFFFF"/>
          <w:rtl/>
          <w:lang w:val="ar-SA"/>
        </w:rPr>
        <w:t>ية وعدم سقوطه بالإتيان بالمجمع؟</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أفاد المحقق النائيني قدس سره على هذا التقدير أيضاً أن مقتضى الأصل التعبدية وعدم سقوط التكليف بالإتيان بالفرد المحرّم سواء قلنا بجواز اجتماع الأمر والنهي أو قلنا بامتناعه وسواء كان متعلق الأمر من التعبديات بالمعنى المعروف أو </w:t>
      </w:r>
      <w:r>
        <w:rPr>
          <w:rFonts w:cs="Times New Roman"/>
          <w:shd w:val="clear" w:color="auto" w:fill="FFFFFF"/>
          <w:rtl/>
          <w:lang w:val="ar-SA"/>
        </w:rPr>
        <w:t>من التوصليات</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والوجه في ذلك </w:t>
      </w:r>
      <w:r>
        <w:rPr>
          <w:rFonts w:ascii="Al Nile" w:hAnsi="Al Nile"/>
          <w:shd w:val="clear" w:color="auto" w:fill="FFFFFF"/>
          <w:rtl/>
          <w:lang w:val="ar-SA"/>
        </w:rPr>
        <w:t xml:space="preserve">- </w:t>
      </w:r>
      <w:r>
        <w:rPr>
          <w:rFonts w:cs="Times New Roman"/>
          <w:shd w:val="clear" w:color="auto" w:fill="FFFFFF"/>
          <w:rtl/>
          <w:lang w:val="ar-SA"/>
        </w:rPr>
        <w:t xml:space="preserve">كما تقدم توضيحه في المسألة السابقة </w:t>
      </w:r>
      <w:r>
        <w:rPr>
          <w:rFonts w:ascii="Al Nile" w:hAnsi="Al Nile"/>
          <w:shd w:val="clear" w:color="auto" w:fill="FFFFFF"/>
          <w:rtl/>
          <w:lang w:val="ar-SA"/>
        </w:rPr>
        <w:t xml:space="preserve">- </w:t>
      </w:r>
      <w:r>
        <w:rPr>
          <w:rFonts w:cs="Times New Roman"/>
          <w:shd w:val="clear" w:color="auto" w:fill="FFFFFF"/>
          <w:rtl/>
          <w:lang w:val="ar-SA"/>
        </w:rPr>
        <w:t>أنه يعتبر في صحة العمل مضافاً إلى الحسن الفعلي الحسن الفاعلي وبما أن المجمع يصدق عليه العنوان المنهي عنه فلا يكون متصفاً بالحسن الفاعلي و معه لا يمكن الحكم بكفاية الإتيان بهذا الفرد المحرم</w:t>
      </w:r>
      <w:r>
        <w:rPr>
          <w:rFonts w:cs="Times New Roman"/>
          <w:shd w:val="clear" w:color="auto" w:fill="FFFFFF"/>
          <w:rtl/>
          <w:lang w:val="ar-SA"/>
        </w:rPr>
        <w:t xml:space="preserve"> وإن قلنا بجواز اجتماع الأمر والنهي وقلنا بأن هذا الفرد مصداق للمأمور به لكن مصداقيته للمنهي عنه يمنع من اتصافه بالحسن الفاعلي لكون صدوره بما أنه مصداق للمنهي عنه قبيحاً ومبغوضاً فيكون فاقداً للحسن الفاعلي وفقده للحسن الفاعلي يوجب خروجه عن دائرة المأمور به</w:t>
      </w:r>
      <w:r>
        <w:rPr>
          <w:rFonts w:cs="Times New Roman"/>
          <w:shd w:val="clear" w:color="auto" w:fill="FFFFFF"/>
          <w:rtl/>
          <w:lang w:val="ar-SA"/>
        </w:rPr>
        <w:t xml:space="preserve"> بالفعل وإن كان بقطع النظر عن اشتراط الحسن الفاعلي مشمولاً لإطلاق الأمر فسقوط التكليف المختص بالأفراد المباحة من الطبيعي بهذا الفرد المحرّم يرجع إلى اشتراط التكليف بقاءً بعدم الإتيان بالفرد المحرم فإذا شككنا في سقوط التكليف وعدمه يرجع شكنا إلى إطلاق نفس ال</w:t>
      </w:r>
      <w:r>
        <w:rPr>
          <w:rFonts w:cs="Times New Roman"/>
          <w:shd w:val="clear" w:color="auto" w:fill="FFFFFF"/>
          <w:rtl/>
          <w:lang w:val="ar-SA"/>
        </w:rPr>
        <w:t xml:space="preserve">تكليف واشتراطه والأصل اللفظي المحكّم في هذا </w:t>
      </w:r>
      <w:r>
        <w:rPr>
          <w:rFonts w:cs="Times New Roman"/>
          <w:shd w:val="clear" w:color="auto" w:fill="FFFFFF"/>
          <w:rtl/>
          <w:lang w:val="ar-SA"/>
        </w:rPr>
        <w:lastRenderedPageBreak/>
        <w:t>المورد هو إطلاق الهيئة فيكون إطلاق الهيئة في مقام الثبوت كاشفاً عن إطلاق التكليف والنتيجة عدم سقوط التكليف بالإتيان بالفرد المحرّم</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هذا بيان المحقق النائيني قدس سره وبه تبيّن أن مقتضى الأصل اللفظي في المسألة على </w:t>
      </w:r>
      <w:r>
        <w:rPr>
          <w:rFonts w:cs="Times New Roman"/>
          <w:shd w:val="clear" w:color="auto" w:fill="FFFFFF"/>
          <w:rtl/>
          <w:lang w:val="ar-SA"/>
        </w:rPr>
        <w:t>التقدير الثاني أيضاً التعبدية سواء قلنا بجواز اجتماع الأمر والنهي أو قلنا بامتناعه وسواء كان متعلق الأمر من التعبديات بالمعنى المعروف أو من التوصليات ففي جميع الموارد باعتبار كون الفرد المحرّم فاقداً للحسن الفاعلي و خارجاً عن دائرة متعلق التكليف</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نوقش هذا </w:t>
      </w:r>
      <w:r>
        <w:rPr>
          <w:rFonts w:cs="Times New Roman"/>
          <w:shd w:val="clear" w:color="auto" w:fill="FFFFFF"/>
          <w:rtl/>
          <w:lang w:val="ar-SA"/>
        </w:rPr>
        <w:t xml:space="preserve">البيان </w:t>
      </w:r>
      <w:r>
        <w:rPr>
          <w:rFonts w:ascii="Al Nile" w:hAnsi="Al Nile"/>
          <w:shd w:val="clear" w:color="auto" w:fill="FFFFFF"/>
          <w:rtl/>
          <w:lang w:val="ar-SA"/>
        </w:rPr>
        <w:t xml:space="preserve">- </w:t>
      </w:r>
      <w:r>
        <w:rPr>
          <w:rFonts w:cs="Times New Roman"/>
          <w:shd w:val="clear" w:color="auto" w:fill="FFFFFF"/>
          <w:rtl/>
          <w:lang w:val="ar-SA"/>
        </w:rPr>
        <w:t xml:space="preserve">كما في تعليقة الأجود للسيد الخوئي قدس سره وغيره </w:t>
      </w:r>
      <w:r>
        <w:rPr>
          <w:rFonts w:ascii="Al Nile" w:hAnsi="Al Nile"/>
          <w:shd w:val="clear" w:color="auto" w:fill="FFFFFF"/>
          <w:rtl/>
          <w:lang w:val="ar-SA"/>
        </w:rPr>
        <w:t xml:space="preserve">- </w:t>
      </w:r>
      <w:r>
        <w:rPr>
          <w:rFonts w:cs="Times New Roman"/>
          <w:shd w:val="clear" w:color="auto" w:fill="FFFFFF"/>
          <w:rtl/>
          <w:lang w:val="ar-SA"/>
        </w:rPr>
        <w:t>بما يظهر من البحث عن المسألة السابقة لأنه قدس سره أخذ في بيانه مقدمةً مسلّمةً والمناقشة في تلك المقدمة وهي أنه يعتبر في صحة العمل وسقوط التكليف مضافاً إلى الحسن الفعلي الحسن الفاعلي</w:t>
      </w:r>
      <w:r>
        <w:rPr>
          <w:rFonts w:ascii="Al Nile" w:hAnsi="Al Nile"/>
          <w:shd w:val="clear" w:color="auto" w:fill="FFFFFF"/>
          <w:rtl/>
          <w:lang w:val="ar-SA"/>
        </w:rPr>
        <w:t xml:space="preserve">. </w:t>
      </w:r>
      <w:r>
        <w:rPr>
          <w:rFonts w:cs="Times New Roman"/>
          <w:shd w:val="clear" w:color="auto" w:fill="FFFFFF"/>
          <w:rtl/>
          <w:lang w:val="ar-SA"/>
        </w:rPr>
        <w:t>وقد تقدم في ال</w:t>
      </w:r>
      <w:r>
        <w:rPr>
          <w:rFonts w:cs="Times New Roman"/>
          <w:shd w:val="clear" w:color="auto" w:fill="FFFFFF"/>
          <w:rtl/>
          <w:lang w:val="ar-SA"/>
        </w:rPr>
        <w:t>مسألة السابقة إشكالان على هذه المقدمة</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الأول</w:t>
      </w:r>
      <w:r>
        <w:rPr>
          <w:rFonts w:ascii="Al Nile" w:hAnsi="Al Nile"/>
          <w:shd w:val="clear" w:color="auto" w:fill="FFFFFF"/>
          <w:rtl/>
          <w:lang w:val="ar-SA"/>
        </w:rPr>
        <w:t xml:space="preserve">: </w:t>
      </w:r>
      <w:r>
        <w:rPr>
          <w:rFonts w:cs="Times New Roman"/>
          <w:shd w:val="clear" w:color="auto" w:fill="FFFFFF"/>
          <w:rtl/>
          <w:lang w:val="ar-SA"/>
        </w:rPr>
        <w:t>أنه لا دليل على اعتبار الحسن الفاعلي في العمل وإن ما دل الدليل على اعتباره بنحو الشرط العام في جميع الواجبات هو  الحسن الفعلي بمعنى الاشتمال على الملاك</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الثاني</w:t>
      </w:r>
      <w:r>
        <w:rPr>
          <w:rFonts w:ascii="Al Nile" w:hAnsi="Al Nile"/>
          <w:shd w:val="clear" w:color="auto" w:fill="FFFFFF"/>
          <w:rtl/>
          <w:lang w:val="ar-SA"/>
        </w:rPr>
        <w:t xml:space="preserve">: </w:t>
      </w:r>
      <w:r>
        <w:rPr>
          <w:rFonts w:cs="Times New Roman"/>
          <w:shd w:val="clear" w:color="auto" w:fill="FFFFFF"/>
          <w:rtl/>
          <w:lang w:val="ar-SA"/>
        </w:rPr>
        <w:t>أن القول باعتبار الحسن الفاعلي مستلزم لإنكار وجود</w:t>
      </w:r>
      <w:r>
        <w:rPr>
          <w:rFonts w:cs="Times New Roman"/>
          <w:shd w:val="clear" w:color="auto" w:fill="FFFFFF"/>
          <w:rtl/>
          <w:lang w:val="ar-SA"/>
        </w:rPr>
        <w:t xml:space="preserve"> واجب توصلي بالمعنى المعروف في الشريعة ورجوع جميع الواجبات إلى الواجبات التعبدية ولا يلتزم بذلك أحد حتى المحقق النائيني قدس سره حيث صرّح في أول بحث التعبدي والتوصلي بأن الواجبات في الشريعة على قسمين</w:t>
      </w:r>
      <w:r>
        <w:rPr>
          <w:rFonts w:ascii="Al Nile" w:hAnsi="Al Nile"/>
          <w:shd w:val="clear" w:color="auto" w:fill="FFFFFF"/>
          <w:rtl/>
          <w:lang w:val="ar-SA"/>
        </w:rPr>
        <w:t xml:space="preserve">: </w:t>
      </w:r>
      <w:r>
        <w:rPr>
          <w:rFonts w:cs="Times New Roman"/>
          <w:shd w:val="clear" w:color="auto" w:fill="FFFFFF"/>
          <w:rtl/>
          <w:lang w:val="ar-SA"/>
        </w:rPr>
        <w:t>الأول</w:t>
      </w:r>
      <w:r>
        <w:rPr>
          <w:rFonts w:ascii="Al Nile" w:hAnsi="Al Nile"/>
          <w:shd w:val="clear" w:color="auto" w:fill="FFFFFF"/>
          <w:rtl/>
          <w:lang w:val="ar-SA"/>
        </w:rPr>
        <w:t xml:space="preserve">: </w:t>
      </w:r>
      <w:r>
        <w:rPr>
          <w:rFonts w:cs="Times New Roman"/>
          <w:shd w:val="clear" w:color="auto" w:fill="FFFFFF"/>
          <w:rtl/>
          <w:lang w:val="ar-SA"/>
        </w:rPr>
        <w:t>ما يشترط في سقوط التكليف به قصد القربة والثاني</w:t>
      </w:r>
      <w:r>
        <w:rPr>
          <w:rFonts w:ascii="Al Nile" w:hAnsi="Al Nile"/>
          <w:shd w:val="clear" w:color="auto" w:fill="FFFFFF"/>
          <w:rtl/>
          <w:lang w:val="ar-SA"/>
        </w:rPr>
        <w:t xml:space="preserve">: </w:t>
      </w:r>
      <w:r>
        <w:rPr>
          <w:rFonts w:cs="Times New Roman"/>
          <w:shd w:val="clear" w:color="auto" w:fill="FFFFFF"/>
          <w:rtl/>
          <w:lang w:val="ar-SA"/>
        </w:rPr>
        <w:t>م</w:t>
      </w:r>
      <w:r>
        <w:rPr>
          <w:rFonts w:cs="Times New Roman"/>
          <w:shd w:val="clear" w:color="auto" w:fill="FFFFFF"/>
          <w:rtl/>
          <w:lang w:val="ar-SA"/>
        </w:rPr>
        <w:t>ا لا يشترط في سقوط التكليف به قصد القربة بل يكفي الإتيان بذات العمل</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فما أفاده المحقق النائيني قدس سره مبتنٍ على مقدمة ليست تامةً وهي اعتبار الحسن الفاعلي في صحة العمل وسقوط التكليف به</w:t>
      </w:r>
      <w:r>
        <w:rPr>
          <w:rFonts w:ascii="Al Nile" w:hAnsi="Al Nile"/>
          <w:shd w:val="clear" w:color="auto" w:fill="FFFFFF"/>
          <w:rtl/>
          <w:lang w:val="ar-SA"/>
        </w:rPr>
        <w:t xml:space="preserve">. </w:t>
      </w:r>
      <w:r>
        <w:rPr>
          <w:rFonts w:cs="Times New Roman"/>
          <w:shd w:val="clear" w:color="auto" w:fill="FFFFFF"/>
          <w:rtl/>
          <w:lang w:val="ar-SA"/>
        </w:rPr>
        <w:t>بعد عدم تمامية هذه المقدمة لا يبقى وجه لسقوط التكليف في المقام إلا أحد</w:t>
      </w:r>
      <w:r>
        <w:rPr>
          <w:rFonts w:cs="Times New Roman"/>
          <w:shd w:val="clear" w:color="auto" w:fill="FFFFFF"/>
          <w:rtl/>
          <w:lang w:val="ar-SA"/>
        </w:rPr>
        <w:t xml:space="preserve"> أمرين</w:t>
      </w:r>
      <w:r>
        <w:rPr>
          <w:rFonts w:ascii="Al Nile" w:hAnsi="Al Nile"/>
          <w:shd w:val="clear" w:color="auto" w:fill="FFFFFF"/>
          <w:rtl/>
          <w:lang w:val="ar-SA"/>
        </w:rPr>
        <w:t xml:space="preserve">: </w:t>
      </w:r>
      <w:r>
        <w:rPr>
          <w:rFonts w:cs="Times New Roman"/>
          <w:shd w:val="clear" w:color="auto" w:fill="FFFFFF"/>
          <w:rtl/>
          <w:lang w:val="ar-SA"/>
        </w:rPr>
        <w:t>وجود الأمر بالمجمع أو وجود الملاك فيه ففي التوصليات يكفي وجود أحد هذين الأمرين وفي التعبديات يعتبرأحدهما مع صلاحية العمل للتقرب به وعلى هذا الأساس الحكم بالسقوط في المقام مبتنٍ على تعيين المختار في مسألة اجتماع الأمر والنهي هل نقول بجواز الاجتماع أ</w:t>
      </w:r>
      <w:r>
        <w:rPr>
          <w:rFonts w:cs="Times New Roman"/>
          <w:shd w:val="clear" w:color="auto" w:fill="FFFFFF"/>
          <w:rtl/>
          <w:lang w:val="ar-SA"/>
        </w:rPr>
        <w:t>و نقول بالامتناع فإن قلنا بجواز اجتماع الأمر والنهي أو قلنا بالامتناع وتقديم جانب الأمر يكون المجمع واجداً للأمر وإن قلنا بالامتناع وتقديم جانب النهي فلابد من إحراز وجود الملاك على الأقل فالحكم يبتني على تعيين المختار في تلك المسألة</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فبناءً على ما تقدم عن </w:t>
      </w:r>
      <w:r>
        <w:rPr>
          <w:rFonts w:cs="Times New Roman"/>
          <w:shd w:val="clear" w:color="auto" w:fill="FFFFFF"/>
          <w:rtl/>
          <w:lang w:val="ar-SA"/>
        </w:rPr>
        <w:t>المحقق العراقي قدس سره في التقدير الأول لابد من القول هنا على التقدير الثاني أيضاً بسقوط التكليف والحكم بالتوصلية سواء قلنا بجواز الاجتماع أو قلنا بالامتناع فإن قلنا بجواز الاجتماع أو امتناعه وتقديم جانب الأمر يكون المجمع واجداً للأمر وإن قلنا بالامتناع وت</w:t>
      </w:r>
      <w:r>
        <w:rPr>
          <w:rFonts w:cs="Times New Roman"/>
          <w:shd w:val="clear" w:color="auto" w:fill="FFFFFF"/>
          <w:rtl/>
          <w:lang w:val="ar-SA"/>
        </w:rPr>
        <w:t xml:space="preserve">قديم جانب النهي يكون إطلاق </w:t>
      </w:r>
      <w:r>
        <w:rPr>
          <w:rFonts w:cs="Times New Roman"/>
          <w:shd w:val="clear" w:color="auto" w:fill="FFFFFF"/>
          <w:rtl/>
          <w:lang w:val="ar-SA"/>
        </w:rPr>
        <w:lastRenderedPageBreak/>
        <w:t>المادة في خطاب الأمر كاشفاً عن وجود الملاك حتى لو كان عبادةً كالصلاة في الدار الغصبي فإن المحقق العراقي قدس سره أفاد أن الإتيان بالفرد المحرم وإن لم يكن مصداقاً للامتثال لعدم وجود الأمر ولكن يحكم بالصحة عن طريق وجود الملاك</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ولكن </w:t>
      </w:r>
      <w:r>
        <w:rPr>
          <w:rFonts w:cs="Times New Roman"/>
          <w:shd w:val="clear" w:color="auto" w:fill="FFFFFF"/>
          <w:rtl/>
          <w:lang w:val="ar-SA"/>
        </w:rPr>
        <w:t xml:space="preserve">تقدمت المناقشة في هذا البيان في التقدير الأول ومحصلها أن الخطابات الشرعية ليست في مقام بيان المصالح والمفاسد بل لبيان التكاليف والدلالة على وجود الملاك إن وجدت تكون دلالةً التزاميةً لا مطابقيةً والدلالة الالتزامية إن بقيت الدلالة المطابقية على حجيتها تكون </w:t>
      </w:r>
      <w:r>
        <w:rPr>
          <w:rFonts w:cs="Times New Roman"/>
          <w:shd w:val="clear" w:color="auto" w:fill="FFFFFF"/>
          <w:rtl/>
          <w:lang w:val="ar-SA"/>
        </w:rPr>
        <w:t>حجةً وإلا سقطت عن الحجية</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هذا حكم المسألة في نظر المحقق العراقي قدس سره</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وبناءً على ما أفاده المحقق الآخوند قدس سره في المقدمة العاشرة من مقدمات بحث اجتماع الأمر والنهي إن قلنا بجواز اجتماع الأمر والنهي نحكم بصحة المجمع لوجود الأمر وكذلك إن قلنا بالامتناع </w:t>
      </w:r>
      <w:r>
        <w:rPr>
          <w:rFonts w:cs="Times New Roman"/>
          <w:shd w:val="clear" w:color="auto" w:fill="FFFFFF"/>
          <w:rtl/>
          <w:lang w:val="ar-SA"/>
        </w:rPr>
        <w:t>وتقديم جانب الأمر نحكم بالصحة وأما إن قلنا بالامتناع وتقديم جانب النهي لا يمكن الحكم بالصحة عن طريق وجود الأمر لكن يمكن الحكم بالصحة عن طريق وجود الملاك إن كان الواجب من التوصليات مطلقاً سواء صدر عن تقصير والتفات إلى النهي أو عن قصور وغفلة لوجود الغرض والم</w:t>
      </w:r>
      <w:r>
        <w:rPr>
          <w:rFonts w:cs="Times New Roman"/>
          <w:shd w:val="clear" w:color="auto" w:fill="FFFFFF"/>
          <w:rtl/>
          <w:lang w:val="ar-SA"/>
        </w:rPr>
        <w:t xml:space="preserve">لاك وأما إن كان الواجب تعبدياً فالمجمع وإن كان واجداً للملاك </w:t>
      </w:r>
      <w:r>
        <w:rPr>
          <w:rFonts w:ascii="Al Nile" w:hAnsi="Al Nile"/>
          <w:shd w:val="clear" w:color="auto" w:fill="FFFFFF"/>
          <w:rtl/>
          <w:lang w:val="ar-SA"/>
        </w:rPr>
        <w:t xml:space="preserve">- </w:t>
      </w:r>
      <w:r>
        <w:rPr>
          <w:rFonts w:cs="Times New Roman"/>
          <w:shd w:val="clear" w:color="auto" w:fill="FFFFFF"/>
          <w:rtl/>
          <w:lang w:val="ar-SA"/>
        </w:rPr>
        <w:t xml:space="preserve">كما أفاد المحقق الآخوند قدس سره أن من شرائط اجتماع الأمر والنهي كون المجمع واجداً لملاك الأمر وملاك النهي </w:t>
      </w:r>
      <w:r>
        <w:rPr>
          <w:rFonts w:ascii="Al Nile" w:hAnsi="Al Nile"/>
          <w:shd w:val="clear" w:color="auto" w:fill="FFFFFF"/>
          <w:rtl/>
          <w:lang w:val="ar-SA"/>
        </w:rPr>
        <w:t xml:space="preserve">- </w:t>
      </w:r>
      <w:r>
        <w:rPr>
          <w:rFonts w:cs="Times New Roman"/>
          <w:shd w:val="clear" w:color="auto" w:fill="FFFFFF"/>
          <w:rtl/>
          <w:lang w:val="ar-SA"/>
        </w:rPr>
        <w:t>لكن إن صدر عن تقصير والتفات إلى النهي لا يكون صالحاً للمقرّبية لأن المكلف يعلم بأن هذ</w:t>
      </w:r>
      <w:r>
        <w:rPr>
          <w:rFonts w:cs="Times New Roman"/>
          <w:shd w:val="clear" w:color="auto" w:fill="FFFFFF"/>
          <w:rtl/>
          <w:lang w:val="ar-SA"/>
        </w:rPr>
        <w:t>ا العمل مبغوض للمولى فلا يحكم بالصحة وإن صدر عن قصور وغفلة فيكون صالحاً للمقرّبية لوجود الملاك في المجمع وعدم تنجّز النهي فيحكم بالصحة ففي العبادات لاشتراط الصلاحية للمقربية لابد من التفصيل بين فرضي الارتكاب التقصيري والارتكاب القصوري</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نوقش هذا البيان في ك</w:t>
      </w:r>
      <w:r>
        <w:rPr>
          <w:rFonts w:cs="Times New Roman"/>
          <w:shd w:val="clear" w:color="auto" w:fill="FFFFFF"/>
          <w:rtl/>
          <w:lang w:val="ar-SA"/>
        </w:rPr>
        <w:t xml:space="preserve">لمات المتأخرين كالسيد الخوئي والميرزا التبريزي قدس سرهما بأن الكبرى وإن كان مسلّمةً </w:t>
      </w:r>
      <w:r>
        <w:rPr>
          <w:rFonts w:ascii="Al Nile" w:hAnsi="Al Nile"/>
          <w:shd w:val="clear" w:color="auto" w:fill="FFFFFF"/>
          <w:rtl/>
          <w:lang w:val="ar-SA"/>
        </w:rPr>
        <w:t xml:space="preserve">- </w:t>
      </w:r>
      <w:r>
        <w:rPr>
          <w:rFonts w:cs="Times New Roman"/>
          <w:shd w:val="clear" w:color="auto" w:fill="FFFFFF"/>
          <w:rtl/>
          <w:lang w:val="ar-SA"/>
        </w:rPr>
        <w:t xml:space="preserve">وهي أنه لابد للحكم بصحة العمل في التوصليات من وجود الأمر أو وجود الملاك وفي التعبديات من وجود أحد الأمرين مع الصلاحية للمقربية </w:t>
      </w:r>
      <w:r>
        <w:rPr>
          <w:rFonts w:ascii="Al Nile" w:hAnsi="Al Nile"/>
          <w:shd w:val="clear" w:color="auto" w:fill="FFFFFF"/>
          <w:rtl/>
          <w:lang w:val="ar-SA"/>
        </w:rPr>
        <w:t xml:space="preserve">- </w:t>
      </w:r>
      <w:r>
        <w:rPr>
          <w:rFonts w:cs="Times New Roman"/>
          <w:shd w:val="clear" w:color="auto" w:fill="FFFFFF"/>
          <w:rtl/>
          <w:lang w:val="ar-SA"/>
        </w:rPr>
        <w:t>لكن الإشكال في تطبيقها في التوصليات عن طر</w:t>
      </w:r>
      <w:r>
        <w:rPr>
          <w:rFonts w:cs="Times New Roman"/>
          <w:shd w:val="clear" w:color="auto" w:fill="FFFFFF"/>
          <w:rtl/>
          <w:lang w:val="ar-SA"/>
        </w:rPr>
        <w:t>يق وجود الملاك والحكم بالصحة مطلقاً من أين كشفتم أن المجمع واجد للملاك؟ لا طريق لكشف الملاك غير الخطابات الشرعية فما هو الكاشف بعد البناء على تقديم جانب النهي وانتفاء الأمر؟ فلابد من الحكم بالفساد لعدم وجود الأمر وعدم وجود كاشف عن الملاك</w:t>
      </w:r>
      <w:r>
        <w:rPr>
          <w:rFonts w:ascii="Al Nile" w:hAnsi="Al Nile"/>
          <w:shd w:val="clear" w:color="auto" w:fill="FFFFFF"/>
          <w:rtl/>
          <w:lang w:val="ar-SA"/>
        </w:rPr>
        <w:t xml:space="preserve">. </w:t>
      </w:r>
      <w:r>
        <w:rPr>
          <w:rFonts w:cs="Times New Roman"/>
          <w:shd w:val="clear" w:color="auto" w:fill="FFFFFF"/>
          <w:rtl/>
          <w:lang w:val="ar-SA"/>
        </w:rPr>
        <w:t>نعم، قد يتفق احرا</w:t>
      </w:r>
      <w:r>
        <w:rPr>
          <w:rFonts w:cs="Times New Roman"/>
          <w:shd w:val="clear" w:color="auto" w:fill="FFFFFF"/>
          <w:rtl/>
          <w:lang w:val="ar-SA"/>
        </w:rPr>
        <w:t>زوجود الملاك في المجمع في بعض الموارد لقيام القرينة من مناسبة الحكم للموضوع اوغيرها  ولكن ليس ذلك كقاعدة عامة</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المقام الثاني</w:t>
      </w:r>
      <w:r>
        <w:rPr>
          <w:rFonts w:ascii="Al Nile" w:hAnsi="Al Nile"/>
          <w:rtl/>
          <w:lang w:val="ar-SA"/>
        </w:rPr>
        <w:t xml:space="preserve">: </w:t>
      </w:r>
      <w:r>
        <w:rPr>
          <w:rFonts w:cs="Times New Roman"/>
          <w:rtl/>
          <w:lang w:val="ar-SA"/>
        </w:rPr>
        <w:t>في مقتضى الأصل العملي</w:t>
      </w:r>
    </w:p>
    <w:p w:rsidR="00726F5F" w:rsidRDefault="00A5409E">
      <w:pPr>
        <w:pStyle w:val="A8"/>
        <w:rPr>
          <w:rFonts w:ascii="Al Nile" w:eastAsia="Al Nile" w:hAnsi="Al Nile" w:cs="Al Nile" w:hint="default"/>
        </w:rPr>
      </w:pPr>
      <w:r>
        <w:rPr>
          <w:rFonts w:cs="Times New Roman"/>
          <w:rtl/>
          <w:lang w:val="ar-SA"/>
        </w:rPr>
        <w:lastRenderedPageBreak/>
        <w:t xml:space="preserve">كما قلنا في المقام الأول من هذه المسألة الفرد المنهي عنه خارج عن دائرة متعلق التكليف سواء في التقدير الأول </w:t>
      </w:r>
      <w:r>
        <w:rPr>
          <w:rFonts w:ascii="Al Nile" w:hAnsi="Al Nile"/>
          <w:rtl/>
          <w:lang w:val="ar-SA"/>
        </w:rPr>
        <w:t xml:space="preserve">- </w:t>
      </w:r>
      <w:r>
        <w:rPr>
          <w:rFonts w:cs="Times New Roman"/>
          <w:rtl/>
          <w:lang w:val="ar-SA"/>
        </w:rPr>
        <w:t xml:space="preserve">وهو أن تكون النسبة بين المتعلقين العموم والخصوص المطلق </w:t>
      </w:r>
      <w:r>
        <w:rPr>
          <w:rFonts w:ascii="Al Nile" w:hAnsi="Al Nile"/>
          <w:rtl/>
          <w:lang w:val="ar-SA"/>
        </w:rPr>
        <w:t xml:space="preserve">- </w:t>
      </w:r>
      <w:r>
        <w:rPr>
          <w:rFonts w:cs="Times New Roman"/>
          <w:rtl/>
          <w:lang w:val="ar-SA"/>
        </w:rPr>
        <w:t xml:space="preserve">حيث إن خروج الفرد المنهي عنه واضح أو في التقدير الثاني </w:t>
      </w:r>
      <w:r>
        <w:rPr>
          <w:rFonts w:ascii="Al Nile" w:hAnsi="Al Nile"/>
          <w:rtl/>
          <w:lang w:val="ar-SA"/>
        </w:rPr>
        <w:t xml:space="preserve">- </w:t>
      </w:r>
      <w:r>
        <w:rPr>
          <w:rFonts w:cs="Times New Roman"/>
          <w:rtl/>
          <w:lang w:val="ar-SA"/>
        </w:rPr>
        <w:t xml:space="preserve">وهو أن تكون النسبة بين المتعلقين العموم والخصوص من وجه وأن تكون المسألة داخلةً في مسألة اجتماع الأمر والنهي </w:t>
      </w:r>
      <w:r>
        <w:rPr>
          <w:rFonts w:ascii="Al Nile" w:hAnsi="Al Nile"/>
        </w:rPr>
        <w:t>-</w:t>
      </w:r>
      <w:r>
        <w:rPr>
          <w:rFonts w:cs="Times New Roman"/>
          <w:rtl/>
          <w:lang w:val="ar-SA"/>
        </w:rPr>
        <w:t xml:space="preserve"> حيث إن المجمع بناءً على القول </w:t>
      </w:r>
      <w:r>
        <w:rPr>
          <w:rFonts w:cs="Times New Roman"/>
          <w:rtl/>
          <w:lang w:val="ar-SA"/>
        </w:rPr>
        <w:t>بامتناع اجتماع الأمر والنهي وتقديم جانب النهي خارج عن متعلق الأمر</w:t>
      </w:r>
      <w:r>
        <w:rPr>
          <w:rFonts w:ascii="Al Nile" w:hAnsi="Al Nile"/>
          <w:rtl/>
          <w:lang w:val="ar-SA"/>
        </w:rPr>
        <w:t xml:space="preserve">. </w:t>
      </w:r>
      <w:r>
        <w:rPr>
          <w:rFonts w:cs="Times New Roman"/>
          <w:rtl/>
          <w:lang w:val="ar-SA"/>
        </w:rPr>
        <w:t>نعم، بناءً على القول بجواز الاجتماع أو القول بامتناع الاجتماع وتقديم جانب الأمر يكون الأمر في هذا الفرد فعلياً</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ولكن بناءً على القول بالامتناع وتقديم جانب النهي يكون الفرد المحرّم خارجاً عن</w:t>
      </w:r>
      <w:r>
        <w:rPr>
          <w:rFonts w:cs="Times New Roman"/>
          <w:rtl/>
          <w:lang w:val="ar-SA"/>
        </w:rPr>
        <w:t xml:space="preserve"> دائرة متعلق الأمر ولا يكون مأموراً به فلا وجه لسقوط التكليف المتعلق بالأفراد المباحة بالإتيان بالفرد المحرّم إلا وفاء الفرد المحرّم بالملاك أو ارتفاع موضوع التكليف به فيكون الشك في سقوط التكليف وعدمه راجعاً إلى الشك في إطلاق التكليف واشتراطه فإن كان التكل</w:t>
      </w:r>
      <w:r>
        <w:rPr>
          <w:rFonts w:cs="Times New Roman"/>
          <w:rtl/>
          <w:lang w:val="ar-SA"/>
        </w:rPr>
        <w:t>يف مشروطاً بعدم الإتيان بالفرد المنهي عنه لكونه وافياً بالملاك أو رافعاً لموضوع التكليف سقط التكليف بالإتيان به وإن كان مطلقاً بالنسبة إلى إتيان الفرد المنهي عنه لعدم حمله للملاك ولا رفعه لموضوع التكليف لم يسقط التكليف به والشك في إطلاق التكليف واشتراطه إن</w:t>
      </w:r>
      <w:r>
        <w:rPr>
          <w:rFonts w:cs="Times New Roman"/>
          <w:rtl/>
          <w:lang w:val="ar-SA"/>
        </w:rPr>
        <w:t xml:space="preserve"> كان بلحاظ حدوث التكليف كان الأصل الجاري أصل البراءة وإن كان بلحاظ بقاء التكليف بمعنى أنه في حدوثه مطلق لكن نحتمل اشتراطه بقاءً كان الأصل الجاري استصحاب التكليف بناءً على جريان الاستصحاب في الشبهات الحكمية وقاعدة الاشتغال بناءً على عدم الجريان وكلا الأصلين</w:t>
      </w:r>
      <w:r>
        <w:rPr>
          <w:rFonts w:cs="Times New Roman"/>
          <w:rtl/>
          <w:lang w:val="ar-SA"/>
        </w:rPr>
        <w:t xml:space="preserve"> موافقان للإطلاق ومقتضيان للتعبدية وعدم سقوط التكليف بالإتيان بالفرد المحرّم</w:t>
      </w:r>
      <w:r>
        <w:rPr>
          <w:rFonts w:ascii="Al Nile" w:hAnsi="Al Nile"/>
          <w:rtl/>
          <w:lang w:val="ar-SA"/>
        </w:rPr>
        <w:t>.</w:t>
      </w:r>
    </w:p>
    <w:p w:rsidR="00726F5F" w:rsidRDefault="00A5409E">
      <w:pPr>
        <w:pStyle w:val="A8"/>
        <w:rPr>
          <w:rFonts w:ascii="Al Nile" w:eastAsia="Al Nile" w:hAnsi="Al Nile" w:cs="Al Nile" w:hint="default"/>
        </w:rPr>
      </w:pPr>
      <w:r>
        <w:rPr>
          <w:rFonts w:cs="Times New Roman"/>
          <w:rtl/>
          <w:lang w:val="ar-SA"/>
        </w:rPr>
        <w:t xml:space="preserve">بهذا البيان يتضح وجه ما أفاده الميرزا النائيني والسيد الخوئي قدس سرهما في هذه المسألة من أن مقتضى الأصل العملي التعبدية وعدم السقوط لأن الشك في السقوط في نظرهما من موارد الشك في </w:t>
      </w:r>
      <w:r>
        <w:rPr>
          <w:rFonts w:cs="Times New Roman"/>
          <w:rtl/>
          <w:lang w:val="ar-SA"/>
        </w:rPr>
        <w:t xml:space="preserve">إطلاق نفس التكليف واشتراطه ولا معنى لرجوع الشك إلى كون التكليف تعيينياً أو تخييرياً فإن تعلق التكليف بالجامع منتفٍ يقيناً لخروج الفرد المنهي عنه عن دائرة التكليف بل الشك في إطلاق التكليف واشتراطه وهذا عندهما من موارد الشك في بقاء التكليف لا في حدوثه فيكون </w:t>
      </w:r>
      <w:r>
        <w:rPr>
          <w:rFonts w:cs="Times New Roman"/>
          <w:rtl/>
          <w:lang w:val="ar-SA"/>
        </w:rPr>
        <w:t>مجرى لقاعدة الاشتغال او استصحاب الت</w:t>
      </w:r>
      <w:r>
        <w:rPr>
          <w:rFonts w:cs="Times New Roman"/>
          <w:rtl/>
          <w:lang w:val="ar-SA"/>
        </w:rPr>
        <w:t>ک</w:t>
      </w:r>
      <w:r>
        <w:rPr>
          <w:rFonts w:cs="Times New Roman"/>
          <w:rtl/>
          <w:lang w:val="ar-SA"/>
        </w:rPr>
        <w:t>ليف</w:t>
      </w:r>
      <w:r>
        <w:rPr>
          <w:rFonts w:ascii="Al Nile" w:hAnsi="Al Nile"/>
        </w:rPr>
        <w:t xml:space="preserve"> </w:t>
      </w:r>
      <w:r>
        <w:rPr>
          <w:rFonts w:cs="Times New Roman"/>
          <w:rtl/>
          <w:lang w:val="ar-SA"/>
        </w:rPr>
        <w:t>وهما يقتضيان التعبدية وعدم سقوط التكليف بالإتيان بالفرد المحرم</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ولكن بلحاظ النكتة التي نقلناها عن السيد الصدر قدس سره في المسألة الأولى </w:t>
      </w:r>
      <w:r>
        <w:rPr>
          <w:rFonts w:ascii="Al Nile" w:hAnsi="Al Nile"/>
          <w:rtl/>
          <w:lang w:val="ar-SA"/>
        </w:rPr>
        <w:t xml:space="preserve">- </w:t>
      </w:r>
      <w:r>
        <w:rPr>
          <w:rFonts w:cs="Times New Roman"/>
          <w:rtl/>
          <w:lang w:val="ar-SA"/>
        </w:rPr>
        <w:t xml:space="preserve">أي الشك في التعبدية والتوصلية بمعنى سقوط التكليف بفعل الغير </w:t>
      </w:r>
      <w:r>
        <w:rPr>
          <w:rFonts w:ascii="Al Nile" w:hAnsi="Al Nile"/>
          <w:rtl/>
          <w:lang w:val="ar-SA"/>
        </w:rPr>
        <w:t xml:space="preserve">- </w:t>
      </w:r>
      <w:r>
        <w:rPr>
          <w:rFonts w:cs="Times New Roman"/>
          <w:rtl/>
          <w:lang w:val="ar-SA"/>
        </w:rPr>
        <w:t xml:space="preserve">وقلنا أنها صحيحة لكن تحتاج إلى إصلاح وتكميل لا يمكن في المسألة الثالثة الحكم بأن مقتضى الأصل العملي التعبدية مطلقاً بل لابد من التفصيل بين التقدير الأول </w:t>
      </w:r>
      <w:r>
        <w:rPr>
          <w:rFonts w:ascii="Al Nile" w:hAnsi="Al Nile"/>
          <w:rtl/>
          <w:lang w:val="ar-SA"/>
        </w:rPr>
        <w:t xml:space="preserve">- </w:t>
      </w:r>
      <w:r>
        <w:rPr>
          <w:rFonts w:cs="Times New Roman"/>
          <w:rtl/>
          <w:lang w:val="ar-SA"/>
        </w:rPr>
        <w:t xml:space="preserve">وهو أن تكون النسبة بين العنوانين العموم والخصوص المطلق </w:t>
      </w:r>
      <w:r>
        <w:rPr>
          <w:rFonts w:ascii="Al Nile" w:hAnsi="Al Nile"/>
          <w:rtl/>
          <w:lang w:val="ar-SA"/>
        </w:rPr>
        <w:t xml:space="preserve">- </w:t>
      </w:r>
      <w:r>
        <w:rPr>
          <w:rFonts w:cs="Times New Roman"/>
          <w:rtl/>
          <w:lang w:val="ar-SA"/>
        </w:rPr>
        <w:t xml:space="preserve">والتقدير الثاني </w:t>
      </w:r>
      <w:r>
        <w:rPr>
          <w:rFonts w:ascii="Al Nile" w:hAnsi="Al Nile"/>
          <w:rtl/>
          <w:lang w:val="ar-SA"/>
        </w:rPr>
        <w:t xml:space="preserve">- </w:t>
      </w:r>
      <w:r>
        <w:rPr>
          <w:rFonts w:cs="Times New Roman"/>
          <w:rtl/>
          <w:lang w:val="ar-SA"/>
        </w:rPr>
        <w:t>وهو أن تكون النسبة بين الع</w:t>
      </w:r>
      <w:r>
        <w:rPr>
          <w:rFonts w:cs="Times New Roman"/>
          <w:rtl/>
          <w:lang w:val="ar-SA"/>
        </w:rPr>
        <w:t xml:space="preserve">نوانين العموم والخصوص من وجه وتدخل المسألة </w:t>
      </w:r>
      <w:r>
        <w:rPr>
          <w:rFonts w:cs="Times New Roman"/>
          <w:rtl/>
          <w:lang w:val="ar-SA"/>
        </w:rPr>
        <w:lastRenderedPageBreak/>
        <w:t xml:space="preserve">في مسألة اجتماع الأمر والنهي </w:t>
      </w:r>
      <w:r>
        <w:rPr>
          <w:rFonts w:ascii="Al Nile" w:hAnsi="Al Nile"/>
          <w:rtl/>
          <w:lang w:val="ar-SA"/>
        </w:rPr>
        <w:t xml:space="preserve">- </w:t>
      </w:r>
      <w:r>
        <w:rPr>
          <w:rFonts w:cs="Times New Roman"/>
          <w:rtl/>
          <w:lang w:val="ar-SA"/>
        </w:rPr>
        <w:t>وتلك النكتة هي أن سقوط التكليف بفعل الغير له ثلاثة مناشئ إما وفاء فعل الغير بالملاك أو زوال محبوبية فعل المكلف بفعل الغير أو عدم إمكان استيفاء الملاك مع بقائه بعد فعل الغير فإن كان م</w:t>
      </w:r>
      <w:r>
        <w:rPr>
          <w:rFonts w:cs="Times New Roman"/>
          <w:rtl/>
          <w:lang w:val="ar-SA"/>
        </w:rPr>
        <w:t>نشأ السقوط وفاء فعل الغير بالملاك يكون التكليف مشروطاً في حدوثه بعدم قيام الغير بنحو الشرط المتأخر فقلنا لتكميل هذه النكتة أن مجرد احتمال كون فعل الغير وافياً بالملاك كافٍ لعدم إحراز إطلاق التكليف واحتمال اشتراطه حدوثاً</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فبلحاظ هذه النكتة مع تكميلها لابد م</w:t>
      </w:r>
      <w:r>
        <w:rPr>
          <w:rFonts w:cs="Times New Roman"/>
          <w:rtl/>
          <w:lang w:val="ar-SA"/>
        </w:rPr>
        <w:t xml:space="preserve">ن التفصيل بين التقديرين لأنه على التقدير الأول </w:t>
      </w:r>
      <w:r>
        <w:rPr>
          <w:rFonts w:ascii="Al Nile" w:hAnsi="Al Nile"/>
          <w:rtl/>
          <w:lang w:val="ar-SA"/>
        </w:rPr>
        <w:t xml:space="preserve">- </w:t>
      </w:r>
      <w:r>
        <w:rPr>
          <w:rFonts w:cs="Times New Roman"/>
          <w:rtl/>
          <w:lang w:val="ar-SA"/>
        </w:rPr>
        <w:t xml:space="preserve">الذي تكون النسبة فيه بين العنوانين العموم والخصوص المطلق كصلّ ولا تصلّ في الحمام أو اغسل ثوبك ولا تغسله بالماء المغصوب </w:t>
      </w:r>
      <w:r>
        <w:rPr>
          <w:rFonts w:ascii="Al Nile" w:hAnsi="Al Nile"/>
          <w:rtl/>
          <w:lang w:val="ar-SA"/>
        </w:rPr>
        <w:t xml:space="preserve">- </w:t>
      </w:r>
      <w:r>
        <w:rPr>
          <w:rFonts w:cs="Times New Roman"/>
          <w:rtl/>
          <w:lang w:val="ar-SA"/>
        </w:rPr>
        <w:t>يقدّم دليل النهي عن الفرد الخاص على دليل الأمر في مادة الاجتماع وعندما دل دليل النهي ع</w:t>
      </w:r>
      <w:r>
        <w:rPr>
          <w:rFonts w:cs="Times New Roman"/>
          <w:rtl/>
          <w:lang w:val="ar-SA"/>
        </w:rPr>
        <w:t xml:space="preserve">لى حرمة مادة الاجتماع يدل بالالتزام على وجود المفسدة الملزمة المحضة أو الغالبة </w:t>
      </w:r>
      <w:r>
        <w:rPr>
          <w:rFonts w:ascii="Al Nile" w:hAnsi="Al Nile"/>
          <w:rtl/>
          <w:lang w:val="ar-SA"/>
        </w:rPr>
        <w:t xml:space="preserve">- </w:t>
      </w:r>
      <w:r>
        <w:rPr>
          <w:rFonts w:cs="Times New Roman"/>
          <w:rtl/>
          <w:lang w:val="ar-SA"/>
        </w:rPr>
        <w:t xml:space="preserve">على الأقل </w:t>
      </w:r>
      <w:r>
        <w:rPr>
          <w:rFonts w:ascii="Al Nile" w:hAnsi="Al Nile"/>
          <w:rtl/>
          <w:lang w:val="ar-SA"/>
        </w:rPr>
        <w:t xml:space="preserve">- </w:t>
      </w:r>
      <w:r>
        <w:rPr>
          <w:rFonts w:cs="Times New Roman"/>
          <w:rtl/>
          <w:lang w:val="ar-SA"/>
        </w:rPr>
        <w:t>في هذا الفرد المحرّم ومقتضى وجود المفسدة الغالبة فيه عدم وجود المصلحة الغالبة فيه لأن الفعل الواحد لا يمكن أن يكون واجداً للمفسدة الغالبة والمصلحة الغالبة فينتفي ا</w:t>
      </w:r>
      <w:r>
        <w:rPr>
          <w:rFonts w:cs="Times New Roman"/>
          <w:rtl/>
          <w:lang w:val="ar-SA"/>
        </w:rPr>
        <w:t xml:space="preserve">حتمال وفاء هذا الفرد بالملاك ويكون منشأ السقوط أمراً آخر إما ارتفاع الموضوع </w:t>
      </w:r>
      <w:r>
        <w:rPr>
          <w:rFonts w:ascii="Al Nile" w:hAnsi="Al Nile"/>
          <w:rtl/>
          <w:lang w:val="ar-SA"/>
        </w:rPr>
        <w:t xml:space="preserve">- </w:t>
      </w:r>
      <w:r>
        <w:rPr>
          <w:rFonts w:cs="Times New Roman"/>
          <w:rtl/>
          <w:lang w:val="ar-SA"/>
        </w:rPr>
        <w:t>كما في كلام المحقق النائيني قدس سره أو زوال المحبوبية أو عدم إمكان استيفاء الملاك وبالنتيجة لا يكون الشك في إطلاق التكليف واشتراطه حدوثاً بل يكون الشك في بقاء التكليف والشك في ال</w:t>
      </w:r>
      <w:r>
        <w:rPr>
          <w:rFonts w:cs="Times New Roman"/>
          <w:rtl/>
          <w:lang w:val="ar-SA"/>
        </w:rPr>
        <w:t>بقاء مجرى قاعدة الاشتغال أو استصحاب التكليف لا البراءة فيكون مقتضى الأصل العملي في التقدير الأول التعبدية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وعلى التقدير الثاني </w:t>
      </w:r>
      <w:r>
        <w:rPr>
          <w:rFonts w:ascii="Al Nile" w:hAnsi="Al Nile"/>
          <w:rtl/>
          <w:lang w:val="ar-SA"/>
        </w:rPr>
        <w:t xml:space="preserve">- </w:t>
      </w:r>
      <w:r>
        <w:rPr>
          <w:rFonts w:cs="Times New Roman"/>
          <w:rtl/>
          <w:lang w:val="ar-SA"/>
        </w:rPr>
        <w:t xml:space="preserve">الذي تكون النسبة فيه بين العنوانين العموم والخصوص من وجه كالصلاة في الدار المغصوبة </w:t>
      </w:r>
      <w:r>
        <w:rPr>
          <w:rFonts w:ascii="Al Nile" w:hAnsi="Al Nile"/>
          <w:rtl/>
          <w:lang w:val="ar-SA"/>
        </w:rPr>
        <w:t xml:space="preserve">- </w:t>
      </w:r>
      <w:r>
        <w:rPr>
          <w:rFonts w:cs="Times New Roman"/>
          <w:rtl/>
          <w:lang w:val="ar-SA"/>
        </w:rPr>
        <w:t>يكون الشك راجعاً إلى إطلاق التكليف واشتراط</w:t>
      </w:r>
      <w:r>
        <w:rPr>
          <w:rFonts w:cs="Times New Roman"/>
          <w:rtl/>
          <w:lang w:val="ar-SA"/>
        </w:rPr>
        <w:t>ه في ناحية الحدوث لا البقاء لأن دليل النهي وإن كان بناءً على الامتناع وتقديم جانب النهي دالاً على أن حكم مادة الاجتماع الحرمة وليس الوجوب فعلياً ولكن مقتضى هذا الدليل ليس أكثر من أن مفسدة الغصب في المجموع وبعد الكسر والانكسار غالبة وأما أن العمل من حيث الص</w:t>
      </w:r>
      <w:r>
        <w:rPr>
          <w:rFonts w:cs="Times New Roman"/>
          <w:rtl/>
          <w:lang w:val="ar-SA"/>
        </w:rPr>
        <w:t>لاتية ليس واجداً للمصلحة والملاك المناسب للوجوب فلا يقتضيه دليل النهي</w:t>
      </w:r>
      <w:r>
        <w:rPr>
          <w:rFonts w:ascii="Al Nile" w:hAnsi="Al Nile"/>
          <w:rtl/>
          <w:lang w:val="ar-SA"/>
        </w:rPr>
        <w:t xml:space="preserve">. </w:t>
      </w:r>
      <w:r>
        <w:rPr>
          <w:rFonts w:cs="Times New Roman"/>
          <w:rtl/>
          <w:lang w:val="ar-SA"/>
        </w:rPr>
        <w:t>بل أفاد المحقق الآخوند قدس سره أن مادة الاجتماع واجدة لملاك الأمر وملاك النهي معاً وإن أشكل عليه الأعلام بأنه مع تقديم جانب النهي لا كاشف عن الملاك ولكن غاية ما يستفاد من إشكالهم هذا أن</w:t>
      </w:r>
      <w:r>
        <w:rPr>
          <w:rFonts w:cs="Times New Roman"/>
          <w:rtl/>
          <w:lang w:val="ar-SA"/>
        </w:rPr>
        <w:t>ه لا كاشف عن المصلحة الغالبة بعد زوال الأمر ولكن ما زلنا نحتمل أن مادة الاجتماع من حيث الصلاتية واجد للمصلحة المناسبة لجعل الوجوب ومع وجود هذا الاحتمال يكون الشك في حدوث التكليف حيث يُحتمل وفاء هذا الفرد المحرّم بالمصلحة فيكون التكليف مشروطاً حدوثاً بعدم ا</w:t>
      </w:r>
      <w:r>
        <w:rPr>
          <w:rFonts w:cs="Times New Roman"/>
          <w:rtl/>
          <w:lang w:val="ar-SA"/>
        </w:rPr>
        <w:t>لإتيان بالفرد المحرّم والشك في حدوث التكليف مجرى أصل البراءة لا قاعدة الاشتغال ولا استصحاب بقاء التكليف</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lastRenderedPageBreak/>
        <w:t xml:space="preserve">فعلى التقدير الثاني </w:t>
      </w:r>
      <w:r>
        <w:rPr>
          <w:rFonts w:ascii="Al Nile" w:hAnsi="Al Nile"/>
          <w:rtl/>
          <w:lang w:val="ar-SA"/>
        </w:rPr>
        <w:t xml:space="preserve">- </w:t>
      </w:r>
      <w:r>
        <w:rPr>
          <w:rFonts w:cs="Times New Roman"/>
          <w:rtl/>
          <w:lang w:val="ar-SA"/>
        </w:rPr>
        <w:t xml:space="preserve">بخلاف التقدير الأول </w:t>
      </w:r>
      <w:r>
        <w:rPr>
          <w:rFonts w:ascii="Al Nile" w:hAnsi="Al Nile"/>
          <w:rtl/>
          <w:lang w:val="ar-SA"/>
        </w:rPr>
        <w:t xml:space="preserve">- </w:t>
      </w:r>
      <w:r>
        <w:rPr>
          <w:rFonts w:cs="Times New Roman"/>
          <w:rtl/>
          <w:lang w:val="ar-SA"/>
        </w:rPr>
        <w:t>يرجع الشك إلى حدوث التكليف ويكون مجرى للبراءة والنتيجة توصلية التكليف</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المسألة الرابعة</w:t>
      </w:r>
      <w:r>
        <w:rPr>
          <w:rFonts w:ascii="Al Nile" w:hAnsi="Al Nile"/>
          <w:rtl/>
          <w:lang w:val="ar-SA"/>
        </w:rPr>
        <w:t xml:space="preserve">: </w:t>
      </w:r>
      <w:r>
        <w:rPr>
          <w:rFonts w:cs="Times New Roman"/>
          <w:rtl/>
          <w:lang w:val="ar-SA"/>
        </w:rPr>
        <w:t>في الشك في التعبدية</w:t>
      </w:r>
      <w:r>
        <w:rPr>
          <w:rFonts w:cs="Times New Roman"/>
          <w:rtl/>
          <w:lang w:val="ar-SA"/>
        </w:rPr>
        <w:t xml:space="preserve"> والتوصلية بمعنى اعتبار قصد القربة في صحة العمل وعدمه</w:t>
      </w:r>
    </w:p>
    <w:p w:rsidR="00726F5F" w:rsidRDefault="00A5409E">
      <w:pPr>
        <w:pStyle w:val="A8"/>
        <w:rPr>
          <w:rFonts w:ascii="Al Nile" w:eastAsia="Al Nile" w:hAnsi="Al Nile" w:cs="Al Nile" w:hint="default"/>
          <w:rtl/>
          <w:lang w:val="ar-SA"/>
        </w:rPr>
      </w:pPr>
      <w:r>
        <w:rPr>
          <w:rFonts w:cs="Times New Roman"/>
          <w:rtl/>
          <w:lang w:val="ar-SA"/>
        </w:rPr>
        <w:t>إذا أحرز أصل الوجوب ولكن شكّ في أن الواجب من الواجبات التعبدية التي تحتاج لسقوطها إلى قصد القربة أو من الواجبات التوصلية التي لا تحتاج لسقوطها إلى قصد القربة فما هو مقتضى الأصل؟</w:t>
      </w:r>
    </w:p>
    <w:p w:rsidR="00726F5F" w:rsidRDefault="00A5409E">
      <w:pPr>
        <w:pStyle w:val="A8"/>
        <w:rPr>
          <w:rFonts w:ascii="Al Nile" w:eastAsia="Al Nile" w:hAnsi="Al Nile" w:cs="Al Nile" w:hint="default"/>
          <w:rtl/>
          <w:lang w:val="ar-SA"/>
        </w:rPr>
      </w:pPr>
      <w:r>
        <w:rPr>
          <w:rFonts w:cs="Times New Roman"/>
          <w:rtl/>
          <w:lang w:val="ar-SA"/>
        </w:rPr>
        <w:t>يقع البحث في هذه المسألة</w:t>
      </w:r>
      <w:r>
        <w:rPr>
          <w:rtl/>
          <w:lang w:val="ar-SA"/>
        </w:rPr>
        <w:t xml:space="preserve"> </w:t>
      </w:r>
      <w:r>
        <w:rPr>
          <w:rFonts w:ascii="Al Nile" w:hAnsi="Al Nile"/>
          <w:rtl/>
          <w:lang w:val="ar-SA"/>
        </w:rPr>
        <w:t xml:space="preserve">- </w:t>
      </w:r>
      <w:r>
        <w:rPr>
          <w:rFonts w:cs="Times New Roman"/>
          <w:rtl/>
          <w:lang w:val="ar-SA"/>
        </w:rPr>
        <w:t xml:space="preserve">كالمسائل السابقة </w:t>
      </w:r>
      <w:r>
        <w:rPr>
          <w:rFonts w:ascii="Al Nile" w:hAnsi="Al Nile"/>
          <w:rtl/>
          <w:lang w:val="ar-SA"/>
        </w:rPr>
        <w:t xml:space="preserve">- </w:t>
      </w:r>
      <w:r>
        <w:rPr>
          <w:rFonts w:cs="Times New Roman"/>
          <w:rtl/>
          <w:lang w:val="ar-SA"/>
        </w:rPr>
        <w:t>في مقامين</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المقام الأول</w:t>
      </w:r>
      <w:r>
        <w:rPr>
          <w:rFonts w:ascii="Al Nile" w:hAnsi="Al Nile"/>
          <w:rtl/>
          <w:lang w:val="ar-SA"/>
        </w:rPr>
        <w:t xml:space="preserve">: </w:t>
      </w:r>
      <w:r>
        <w:rPr>
          <w:rFonts w:cs="Times New Roman"/>
          <w:rtl/>
          <w:lang w:val="ar-SA"/>
        </w:rPr>
        <w:t>في مقتضى الأصل اللفظي</w:t>
      </w:r>
    </w:p>
    <w:p w:rsidR="00726F5F" w:rsidRDefault="00A5409E">
      <w:pPr>
        <w:pStyle w:val="A8"/>
        <w:rPr>
          <w:rFonts w:ascii="Al Nile" w:eastAsia="Al Nile" w:hAnsi="Al Nile" w:cs="Al Nile" w:hint="default"/>
        </w:rPr>
      </w:pPr>
      <w:r>
        <w:rPr>
          <w:rFonts w:cs="Times New Roman"/>
          <w:rtl/>
          <w:lang w:val="ar-SA"/>
        </w:rPr>
        <w:t>بحث المحقق الآخوند قدس سره في الكفاية هنا في هذا المقام عن إطلاق الصيغة فقط وأفاد</w:t>
      </w:r>
      <w:r>
        <w:rPr>
          <w:rFonts w:ascii="Al Nile" w:hAnsi="Al Nile"/>
          <w:rtl/>
          <w:lang w:val="ar-SA"/>
        </w:rPr>
        <w:t xml:space="preserve">: </w:t>
      </w:r>
      <w:r>
        <w:rPr>
          <w:rFonts w:ascii="Al Nile" w:hAnsi="Al Nile"/>
          <w:b/>
          <w:bCs/>
          <w:rtl/>
          <w:lang w:val="ar-SA"/>
        </w:rPr>
        <w:t>(</w:t>
      </w:r>
      <w:r>
        <w:rPr>
          <w:rFonts w:cs="Times New Roman"/>
          <w:b/>
          <w:bCs/>
          <w:rtl/>
          <w:lang w:val="ar-SA"/>
        </w:rPr>
        <w:t>أن إطلاق الصيغة هل</w:t>
      </w:r>
      <w:r>
        <w:rPr>
          <w:rFonts w:hint="default"/>
          <w:rtl/>
          <w:lang w:val="ar-SA"/>
        </w:rPr>
        <w:t>‏</w:t>
      </w:r>
      <w:r>
        <w:rPr>
          <w:rFonts w:ascii="Al Nile" w:hAnsi="Al Nile"/>
          <w:b/>
          <w:bCs/>
        </w:rPr>
        <w:t xml:space="preserve"> </w:t>
      </w:r>
      <w:r>
        <w:rPr>
          <w:rFonts w:cs="Times New Roman"/>
          <w:b/>
          <w:bCs/>
          <w:rtl/>
          <w:lang w:val="ar-SA"/>
        </w:rPr>
        <w:t>يقتضي</w:t>
      </w:r>
      <w:r>
        <w:rPr>
          <w:rFonts w:hint="default"/>
          <w:rtl/>
          <w:lang w:val="ar-SA"/>
        </w:rPr>
        <w:t>‏</w:t>
      </w:r>
      <w:r>
        <w:rPr>
          <w:rFonts w:ascii="Al Nile" w:hAnsi="Al Nile"/>
          <w:b/>
          <w:bCs/>
        </w:rPr>
        <w:t xml:space="preserve"> </w:t>
      </w:r>
      <w:r>
        <w:rPr>
          <w:rFonts w:cs="Times New Roman"/>
          <w:b/>
          <w:bCs/>
          <w:rtl/>
          <w:lang w:val="ar-SA"/>
        </w:rPr>
        <w:t>كون</w:t>
      </w:r>
      <w:r>
        <w:rPr>
          <w:rFonts w:hint="default"/>
          <w:rtl/>
          <w:lang w:val="ar-SA"/>
        </w:rPr>
        <w:t>‏</w:t>
      </w:r>
      <w:r>
        <w:rPr>
          <w:rFonts w:ascii="Al Nile" w:hAnsi="Al Nile"/>
          <w:b/>
          <w:bCs/>
        </w:rPr>
        <w:t xml:space="preserve"> </w:t>
      </w:r>
      <w:r>
        <w:rPr>
          <w:rFonts w:cs="Times New Roman"/>
          <w:b/>
          <w:bCs/>
          <w:rtl/>
          <w:lang w:val="ar-SA"/>
        </w:rPr>
        <w:t>الوجوب</w:t>
      </w:r>
      <w:r>
        <w:rPr>
          <w:rFonts w:hint="default"/>
          <w:rtl/>
          <w:lang w:val="ar-SA"/>
        </w:rPr>
        <w:t>‏</w:t>
      </w:r>
      <w:r>
        <w:rPr>
          <w:rFonts w:ascii="Al Nile" w:hAnsi="Al Nile"/>
          <w:b/>
          <w:bCs/>
        </w:rPr>
        <w:t xml:space="preserve"> </w:t>
      </w:r>
      <w:r>
        <w:rPr>
          <w:rFonts w:cs="Times New Roman"/>
          <w:b/>
          <w:bCs/>
          <w:rtl/>
          <w:lang w:val="ar-SA"/>
        </w:rPr>
        <w:t>توصلياً فيجزي إتيانه مطلقاً ولو بدون قصد القربة أو لا فلا بد من</w:t>
      </w:r>
      <w:r>
        <w:rPr>
          <w:rFonts w:cs="Times New Roman"/>
          <w:b/>
          <w:bCs/>
          <w:rtl/>
          <w:lang w:val="ar-SA"/>
        </w:rPr>
        <w:t xml:space="preserve"> الرجوع فيما شك في تعبديته وتوصليته إلى الأصل</w:t>
      </w:r>
      <w:r>
        <w:rPr>
          <w:rFonts w:ascii="Al Nile" w:hAnsi="Al Nile"/>
          <w:b/>
          <w:bCs/>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ولكن كما في كلام السيد الحكيم قدس سره في الحقائق وكلام غيره من الأعلام ليس مورد البحث في هذا المقام فقط إطلاق الخطاب والصيغة بل هناك وجوه أخرى استدل بها للحكم بالتعبدية أو التوصلية مثلاً في كلام السيد الحكيم </w:t>
      </w:r>
      <w:r>
        <w:rPr>
          <w:rFonts w:cs="Times New Roman"/>
          <w:rtl/>
          <w:lang w:val="ar-SA"/>
        </w:rPr>
        <w:t>قدس سره أنه قد استدل بعضهم على أصل التعبدية بقوله تعالى</w:t>
      </w:r>
      <w:r>
        <w:rPr>
          <w:rFonts w:ascii="Al Nile" w:hAnsi="Al Nile"/>
          <w:rtl/>
          <w:lang w:val="ar-SA"/>
        </w:rPr>
        <w:t xml:space="preserve">: </w:t>
      </w:r>
      <w:r>
        <w:rPr>
          <w:rFonts w:ascii="Al Nile" w:hAnsi="Al Nile"/>
          <w:b/>
          <w:bCs/>
          <w:rtl/>
          <w:lang w:val="ar-SA"/>
        </w:rPr>
        <w:t>(</w:t>
      </w:r>
      <w:r>
        <w:rPr>
          <w:rFonts w:cs="Times New Roman"/>
          <w:b/>
          <w:bCs/>
          <w:rtl/>
          <w:lang w:val="ar-SA"/>
        </w:rPr>
        <w:t>وما أمروا إلا ليعبدوا الله مخلصين له الدين حنفاء</w:t>
      </w:r>
      <w:r>
        <w:rPr>
          <w:rFonts w:ascii="Al Nile" w:hAnsi="Al Nile"/>
          <w:b/>
          <w:bCs/>
          <w:rtl/>
          <w:lang w:val="ar-SA"/>
        </w:rPr>
        <w:t>)</w:t>
      </w:r>
      <w:r>
        <w:rPr>
          <w:rFonts w:cs="Times New Roman"/>
          <w:rtl/>
          <w:lang w:val="ar-SA"/>
        </w:rPr>
        <w:t xml:space="preserve"> أو بروايات مثل</w:t>
      </w:r>
      <w:r>
        <w:rPr>
          <w:rFonts w:ascii="Al Nile" w:hAnsi="Al Nile"/>
          <w:rtl/>
          <w:lang w:val="ar-SA"/>
        </w:rPr>
        <w:t xml:space="preserve">: </w:t>
      </w:r>
      <w:r>
        <w:rPr>
          <w:rFonts w:ascii="Al Nile" w:hAnsi="Al Nile"/>
          <w:b/>
          <w:bCs/>
          <w:rtl/>
          <w:lang w:val="ar-SA"/>
        </w:rPr>
        <w:t>(</w:t>
      </w:r>
      <w:r>
        <w:rPr>
          <w:rFonts w:cs="Times New Roman"/>
          <w:b/>
          <w:bCs/>
          <w:rtl/>
          <w:lang w:val="ar-SA"/>
        </w:rPr>
        <w:t>لا عمل إلا بالنية</w:t>
      </w:r>
      <w:r>
        <w:rPr>
          <w:rFonts w:ascii="Al Nile" w:hAnsi="Al Nile"/>
          <w:b/>
          <w:bCs/>
          <w:rtl/>
          <w:lang w:val="ar-SA"/>
        </w:rPr>
        <w:t xml:space="preserve">) </w:t>
      </w:r>
      <w:r>
        <w:rPr>
          <w:rFonts w:cs="Times New Roman"/>
          <w:rtl/>
          <w:lang w:val="ar-SA"/>
        </w:rPr>
        <w:t>بتقريب أن المراد بالنية قصد القربة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فالأصل اللفظي المبحوث عنه في المقام الأول ليس منحصراً في إطلاق الصيغة وإن اك</w:t>
      </w:r>
      <w:r>
        <w:rPr>
          <w:rFonts w:cs="Times New Roman"/>
          <w:rtl/>
          <w:lang w:val="ar-SA"/>
        </w:rPr>
        <w:t>تفى به المحقق الآخوند قدس سره في الكفاية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وأفاد السيد الحكيم قدس سره في توجيه عدم تعرض المحقق الآخوند قدس سره لغير الإطلاق  أن سائر الوجوه لابد أن يبحث عنها في الفقه هل يمكن إثبات التعبدية بهذه الآيات والروايات أو لا وقد بحث عنها الفقهاء في مباحث النية</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و</w:t>
      </w:r>
      <w:r>
        <w:rPr>
          <w:rFonts w:cs="Times New Roman"/>
          <w:rtl/>
          <w:lang w:val="ar-SA"/>
        </w:rPr>
        <w:t>لكن هذا التوجيه غير تام لأن البحث عن حكم الشك في التعبدية والتوصلية بالمعنى المذكور ودلالة الآيات والروايات في هذا البحث مسألة أصولية كباقي المباحث الأصولية كالبحث عن حكم الشك في التعيينية والتخييرية أو العينية والكفائية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التوجيه الأفضل أن يقال</w:t>
      </w:r>
      <w:r>
        <w:rPr>
          <w:rFonts w:ascii="Al Nile" w:hAnsi="Al Nile"/>
          <w:rtl/>
          <w:lang w:val="ar-SA"/>
        </w:rPr>
        <w:t xml:space="preserve">: </w:t>
      </w:r>
      <w:r>
        <w:rPr>
          <w:rFonts w:cs="Times New Roman"/>
          <w:rtl/>
          <w:lang w:val="ar-SA"/>
        </w:rPr>
        <w:t>حيث إن</w:t>
      </w:r>
      <w:r>
        <w:rPr>
          <w:rFonts w:cs="Times New Roman"/>
          <w:rtl/>
          <w:lang w:val="ar-SA"/>
        </w:rPr>
        <w:t xml:space="preserve"> سائر الوجوه غير تامة وضعفها واضح لذلك لم ير المحقق الآخوند قدس سره وجهاً للتعرض لها</w:t>
      </w:r>
      <w:r>
        <w:rPr>
          <w:rFonts w:ascii="Al Nile" w:hAnsi="Al Nile"/>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rtl/>
          <w:lang w:val="ar-SA"/>
        </w:rPr>
        <w:t>ثم أشكل المحقق الإصفهاني والميرزا التبريزي قدس سرهما على المحقق الآخوند قدس سره بأن التعبدي والتوصلي ليس من تقسيمات الوجوب بل من تقسيمات الواجب فالواجب قد يكون تعبدياً و</w:t>
      </w:r>
      <w:r>
        <w:rPr>
          <w:rFonts w:cs="Times New Roman"/>
          <w:rtl/>
          <w:lang w:val="ar-SA"/>
        </w:rPr>
        <w:t xml:space="preserve">قد يكون توصلياً لأن قيد قصد القربة إذا أخذ يكون مأخوذاً في ناحية المادة لا الهيئة فلذا لنفي التعبدية يتمسك بإطلاق المادة لا الهيئة فالبحث عن هذا التقسيم وإن كان بحثاً مهماً لكن كان ينبغي البحث عنه في </w:t>
      </w:r>
      <w:r>
        <w:rPr>
          <w:rFonts w:cs="Times New Roman"/>
          <w:rtl/>
          <w:lang w:val="ar-SA"/>
        </w:rPr>
        <w:lastRenderedPageBreak/>
        <w:t xml:space="preserve">بحث مقدمة الواجب وأقسام الواجب </w:t>
      </w:r>
      <w:r>
        <w:rPr>
          <w:rFonts w:ascii="Al Nile" w:hAnsi="Al Nile"/>
          <w:rtl/>
          <w:lang w:val="ar-SA"/>
        </w:rPr>
        <w:t xml:space="preserve">- </w:t>
      </w:r>
      <w:r>
        <w:rPr>
          <w:rFonts w:cs="Times New Roman"/>
          <w:rtl/>
          <w:lang w:val="ar-SA"/>
        </w:rPr>
        <w:t>كما فعل الشيخ الأعظم قد</w:t>
      </w:r>
      <w:r>
        <w:rPr>
          <w:rFonts w:cs="Times New Roman"/>
          <w:rtl/>
          <w:lang w:val="ar-SA"/>
        </w:rPr>
        <w:t xml:space="preserve">س سره في مطارح الأنظار </w:t>
      </w:r>
      <w:r>
        <w:rPr>
          <w:rFonts w:ascii="Al Nile" w:hAnsi="Al Nile"/>
          <w:rtl/>
          <w:lang w:val="ar-SA"/>
        </w:rPr>
        <w:t xml:space="preserve">- </w:t>
      </w:r>
      <w:r>
        <w:rPr>
          <w:rFonts w:cs="Times New Roman"/>
          <w:rtl/>
          <w:lang w:val="ar-SA"/>
        </w:rPr>
        <w:t>لا في بحث تقسيمات الوجوب</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هل يقتضي إطلاق خطاب التكليف التوصلية أو لا يقتضي ذلك؟  </w:t>
      </w:r>
    </w:p>
    <w:p w:rsidR="00726F5F" w:rsidRDefault="00A5409E">
      <w:pPr>
        <w:pStyle w:val="A8"/>
        <w:rPr>
          <w:rFonts w:ascii="Al Nile" w:eastAsia="Al Nile" w:hAnsi="Al Nile" w:cs="Al Nile" w:hint="default"/>
          <w:rtl/>
          <w:lang w:val="ar-SA"/>
        </w:rPr>
      </w:pPr>
      <w:r>
        <w:rPr>
          <w:rFonts w:cs="Times New Roman"/>
          <w:rtl/>
          <w:lang w:val="ar-SA"/>
        </w:rPr>
        <w:t xml:space="preserve">نُسب إلى المشهور أنه يمكن بالتمسك بإطلاق خطاب التكليف </w:t>
      </w:r>
      <w:r>
        <w:rPr>
          <w:rFonts w:ascii="Al Nile" w:hAnsi="Al Nile"/>
          <w:rtl/>
          <w:lang w:val="ar-SA"/>
        </w:rPr>
        <w:t xml:space="preserve">- </w:t>
      </w:r>
      <w:r>
        <w:rPr>
          <w:rFonts w:cs="Times New Roman"/>
          <w:rtl/>
          <w:lang w:val="ar-SA"/>
        </w:rPr>
        <w:t xml:space="preserve">أي إطلاق المادة ومتعلق الأمر </w:t>
      </w:r>
      <w:r>
        <w:rPr>
          <w:rFonts w:ascii="Al Nile" w:hAnsi="Al Nile"/>
          <w:rtl/>
          <w:lang w:val="ar-SA"/>
        </w:rPr>
        <w:t xml:space="preserve">- </w:t>
      </w:r>
      <w:r>
        <w:rPr>
          <w:rFonts w:cs="Times New Roman"/>
          <w:rtl/>
          <w:lang w:val="ar-SA"/>
        </w:rPr>
        <w:t>إثبات التوصلية وعدم أخذ قصد القربة في الواجب</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 xml:space="preserve">في المقابل ذهب عدة من المحققين </w:t>
      </w:r>
      <w:r>
        <w:rPr>
          <w:rFonts w:ascii="Al Nile" w:hAnsi="Al Nile"/>
          <w:rtl/>
          <w:lang w:val="ar-SA"/>
        </w:rPr>
        <w:t xml:space="preserve">- </w:t>
      </w:r>
      <w:r>
        <w:rPr>
          <w:rFonts w:cs="Times New Roman"/>
          <w:rtl/>
          <w:lang w:val="ar-SA"/>
        </w:rPr>
        <w:t xml:space="preserve">ومنهم المحقق الآخوند قدس سره </w:t>
      </w:r>
      <w:r>
        <w:rPr>
          <w:rFonts w:ascii="Al Nile" w:hAnsi="Al Nile"/>
          <w:rtl/>
          <w:lang w:val="ar-SA"/>
        </w:rPr>
        <w:t xml:space="preserve">- </w:t>
      </w:r>
      <w:r>
        <w:rPr>
          <w:rFonts w:cs="Times New Roman"/>
          <w:rtl/>
          <w:lang w:val="ar-SA"/>
        </w:rPr>
        <w:t>إلى أن إطلاق المادة والمتعلق لا يقتضي التوصلية فتصل النوبة لتعيين التوصلية والتعبدية إلى الأصل العملي</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أفاد المحقق الآخوند قدس سره لإثبات أن إطلاق الخطاب لا ينفي اعتبار قصد القربة مقدمات ثلاثا</w:t>
      </w:r>
      <w:r>
        <w:rPr>
          <w:rFonts w:cs="Times New Roman"/>
          <w:rtl/>
          <w:lang w:val="ar-SA"/>
        </w:rPr>
        <w:t>ً</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الأولى</w:t>
      </w:r>
      <w:r>
        <w:rPr>
          <w:rFonts w:ascii="Al Nile" w:hAnsi="Al Nile"/>
          <w:rtl/>
          <w:lang w:val="ar-SA"/>
        </w:rPr>
        <w:t xml:space="preserve">: </w:t>
      </w:r>
      <w:r>
        <w:rPr>
          <w:rFonts w:cs="Times New Roman"/>
          <w:rtl/>
          <w:lang w:val="ar-SA"/>
        </w:rPr>
        <w:t xml:space="preserve">في الفرق بين الواجب التعبدي والتوصلي وهو أن الواجب التعبدي </w:t>
      </w:r>
      <w:r>
        <w:rPr>
          <w:rFonts w:ascii="Al Nile" w:hAnsi="Al Nile"/>
          <w:rtl/>
          <w:lang w:val="ar-SA"/>
        </w:rPr>
        <w:t xml:space="preserve">- </w:t>
      </w:r>
      <w:r>
        <w:rPr>
          <w:rFonts w:cs="Times New Roman"/>
          <w:rtl/>
          <w:lang w:val="ar-SA"/>
        </w:rPr>
        <w:t xml:space="preserve">وفي تعبيره قدس سره بالوجوب التعبدي تسامح </w:t>
      </w:r>
      <w:r>
        <w:rPr>
          <w:rFonts w:ascii="Al Nile" w:hAnsi="Al Nile"/>
          <w:rtl/>
          <w:lang w:val="ar-SA"/>
        </w:rPr>
        <w:t xml:space="preserve">- </w:t>
      </w:r>
      <w:r>
        <w:rPr>
          <w:rFonts w:cs="Times New Roman"/>
          <w:rtl/>
          <w:lang w:val="ar-SA"/>
        </w:rPr>
        <w:t xml:space="preserve">هو الواجب الذي لا يحصل الغرض من جعله </w:t>
      </w:r>
      <w:r>
        <w:rPr>
          <w:rFonts w:ascii="Al Nile" w:hAnsi="Al Nile"/>
          <w:rtl/>
          <w:lang w:val="ar-SA"/>
        </w:rPr>
        <w:t xml:space="preserve">- </w:t>
      </w:r>
      <w:r>
        <w:rPr>
          <w:rFonts w:cs="Times New Roman"/>
          <w:rtl/>
          <w:lang w:val="ar-SA"/>
        </w:rPr>
        <w:t xml:space="preserve">وهو المصلحة الموجودة في متعلقه </w:t>
      </w:r>
      <w:r>
        <w:rPr>
          <w:rFonts w:ascii="Al Nile" w:hAnsi="Al Nile"/>
          <w:rtl/>
          <w:lang w:val="ar-SA"/>
        </w:rPr>
        <w:t xml:space="preserve">- </w:t>
      </w:r>
      <w:r>
        <w:rPr>
          <w:rFonts w:cs="Times New Roman"/>
          <w:rtl/>
          <w:lang w:val="ar-SA"/>
        </w:rPr>
        <w:t>بمجرد الإتيان بذات العمل فلا يسقط التكليف بذلك بل يكون حصول الغرض وسق</w:t>
      </w:r>
      <w:r>
        <w:rPr>
          <w:rFonts w:cs="Times New Roman"/>
          <w:rtl/>
          <w:lang w:val="ar-SA"/>
        </w:rPr>
        <w:t>وط التكليف متوقفاً على الإتيان بالعمل بقصد القربة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وفي مقابله الواجب التوصلي وهو الذي يحصل الغرض منه والملاك الموجود في متعلقه بالإتيان بذات العمل من دون قصد القربة ولو بقصد الرياء فيسقط التكليف بذلك</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الثانية</w:t>
      </w:r>
      <w:r>
        <w:rPr>
          <w:rFonts w:ascii="Al Nile" w:hAnsi="Al Nile"/>
          <w:rtl/>
          <w:lang w:val="ar-SA"/>
        </w:rPr>
        <w:t xml:space="preserve">: </w:t>
      </w:r>
      <w:r>
        <w:rPr>
          <w:rFonts w:cs="Times New Roman"/>
          <w:rtl/>
          <w:lang w:val="ar-SA"/>
        </w:rPr>
        <w:t>اعتبار قصد القربة في الواجب يختلف عن اعتبار</w:t>
      </w:r>
      <w:r>
        <w:rPr>
          <w:rFonts w:cs="Times New Roman"/>
          <w:rtl/>
          <w:lang w:val="ar-SA"/>
        </w:rPr>
        <w:t xml:space="preserve"> سائر الأجزاء والشرائط في المأمور به حيث إن باقي الأجزاء والشرائط قابلة للأخذ في متعلق التكليف كأخذ الركوع والسجود والاستقبال والطهارة في الصلاة ولكن قصد القربة غير قابل للأخذ في المتعلق</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الثالثة</w:t>
      </w:r>
      <w:r>
        <w:rPr>
          <w:rFonts w:ascii="Al Nile" w:hAnsi="Al Nile"/>
          <w:rtl/>
          <w:lang w:val="ar-SA"/>
        </w:rPr>
        <w:t xml:space="preserve">: </w:t>
      </w:r>
      <w:r>
        <w:rPr>
          <w:rFonts w:cs="Times New Roman"/>
          <w:rtl/>
          <w:lang w:val="ar-SA"/>
        </w:rPr>
        <w:t>التمسك بالإطلاق لنفي اعتبار القيد يصح فيما إذا أمكن أخذ ذلك</w:t>
      </w:r>
      <w:r>
        <w:rPr>
          <w:rFonts w:cs="Times New Roman"/>
          <w:rtl/>
          <w:lang w:val="ar-SA"/>
        </w:rPr>
        <w:t xml:space="preserve"> القيد في متعلق الأمر</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وحيث بنينا في المقدمة الثانية على أن قصد القربة ليس كسائر القيود ولا يمكن أخذه في متعلق التكليف فإذا شككنا في اعتبار قصد القربة لا يمكننا التمسك بالإطلاق لأن أخذ قصد القربة في المتعلق غير ممكن أساساً فلا يمكن نفي اعتباره بالإطلاق</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ه</w:t>
      </w:r>
      <w:r>
        <w:rPr>
          <w:rFonts w:cs="Times New Roman"/>
          <w:rtl/>
          <w:lang w:val="ar-SA"/>
        </w:rPr>
        <w:t>ل هذه المقدمات الثلاث تامة؟</w:t>
      </w:r>
    </w:p>
    <w:p w:rsidR="00726F5F" w:rsidRDefault="00A5409E">
      <w:pPr>
        <w:pStyle w:val="A8"/>
        <w:rPr>
          <w:rFonts w:ascii="Al Nile" w:eastAsia="Al Nile" w:hAnsi="Al Nile" w:cs="Al Nile" w:hint="default"/>
          <w:rtl/>
          <w:lang w:val="ar-SA"/>
        </w:rPr>
      </w:pPr>
      <w:r>
        <w:rPr>
          <w:rFonts w:cs="Times New Roman"/>
          <w:rtl/>
          <w:lang w:val="ar-SA"/>
        </w:rPr>
        <w:t xml:space="preserve">أما المقدمة الأولى </w:t>
      </w:r>
      <w:r>
        <w:rPr>
          <w:rFonts w:ascii="Al Nile" w:hAnsi="Al Nile"/>
          <w:rtl/>
          <w:lang w:val="ar-SA"/>
        </w:rPr>
        <w:t xml:space="preserve">- </w:t>
      </w:r>
      <w:r>
        <w:rPr>
          <w:rFonts w:cs="Times New Roman"/>
          <w:rtl/>
          <w:lang w:val="ar-SA"/>
        </w:rPr>
        <w:t xml:space="preserve">وهي تعريف التعبدي والتوصلي والفرق بينهما </w:t>
      </w:r>
      <w:r>
        <w:rPr>
          <w:rFonts w:ascii="Al Nile" w:hAnsi="Al Nile"/>
          <w:rtl/>
          <w:lang w:val="ar-SA"/>
        </w:rPr>
        <w:t xml:space="preserve">- </w:t>
      </w:r>
      <w:r>
        <w:rPr>
          <w:rFonts w:cs="Times New Roman"/>
          <w:rtl/>
          <w:lang w:val="ar-SA"/>
        </w:rPr>
        <w:t>فلا مجال للإشكال فيها لأنه وإن ذُكرت في كلمات المتقدمين تعاريف أخرى لكنها محل إشكال ومناقشة مثلاً قيل في الفرق بين التعبدي والتوصلي أن التوصلي ما عُلم انحصار مصلحته</w:t>
      </w:r>
      <w:r>
        <w:rPr>
          <w:rFonts w:cs="Times New Roman"/>
          <w:rtl/>
          <w:lang w:val="ar-SA"/>
        </w:rPr>
        <w:t xml:space="preserve"> في شيء والتعبدي ما لا يُعلم منه ذلك أو قيل </w:t>
      </w:r>
      <w:r>
        <w:rPr>
          <w:rFonts w:ascii="Al Nile" w:hAnsi="Al Nile"/>
          <w:rtl/>
          <w:lang w:val="ar-SA"/>
        </w:rPr>
        <w:t xml:space="preserve">- </w:t>
      </w:r>
      <w:r>
        <w:rPr>
          <w:rFonts w:cs="Times New Roman"/>
          <w:rtl/>
          <w:lang w:val="ar-SA"/>
        </w:rPr>
        <w:t xml:space="preserve">ونُسب إلى المحقق القمي قدس سره </w:t>
      </w:r>
      <w:r>
        <w:rPr>
          <w:rFonts w:ascii="Al Nile" w:hAnsi="Al Nile"/>
          <w:rtl/>
          <w:lang w:val="ar-SA"/>
        </w:rPr>
        <w:t xml:space="preserve">-: </w:t>
      </w:r>
      <w:r>
        <w:rPr>
          <w:rFonts w:cs="Times New Roman"/>
          <w:rtl/>
          <w:lang w:val="ar-SA"/>
        </w:rPr>
        <w:t xml:space="preserve">الواجب التوصلي ما كان الغرض من الأمر به الأمر بشيء آخر والتعبدي بخلافه يعني الواجب التعبدي يكون بحالة المقدمة لواجب </w:t>
      </w:r>
      <w:r>
        <w:rPr>
          <w:rFonts w:cs="Times New Roman"/>
          <w:rtl/>
          <w:lang w:val="ar-SA"/>
        </w:rPr>
        <w:lastRenderedPageBreak/>
        <w:t>آخر دون الواجب التعبدي وقد أشكل الشيخ الأعظم قدس سره في مطار</w:t>
      </w:r>
      <w:r>
        <w:rPr>
          <w:rFonts w:cs="Times New Roman"/>
          <w:rtl/>
          <w:lang w:val="ar-SA"/>
        </w:rPr>
        <w:t>ح الأنظار على كلا التعريفين أشكل على الأول بأنه ليس جامعاً للأفراد لأن هناك موارد كثيرة من التوصليات لا نعلم بأصل المصلحة الموجودة فيها فضلاً من أن نعلم بانحصار مصلحتها في شيء كتوجيه الميت حال الاحتضار إلى القبلة</w:t>
      </w:r>
      <w:r>
        <w:rPr>
          <w:rFonts w:ascii="Al Nile" w:hAnsi="Al Nile"/>
          <w:rtl/>
          <w:lang w:val="ar-SA"/>
        </w:rPr>
        <w:t xml:space="preserve">. </w:t>
      </w:r>
      <w:r>
        <w:rPr>
          <w:rFonts w:cs="Times New Roman"/>
          <w:rtl/>
          <w:lang w:val="ar-SA"/>
        </w:rPr>
        <w:t>وأشكل على الثاني بأن ذلك سهو ظاهر وكأنه تش</w:t>
      </w:r>
      <w:r>
        <w:rPr>
          <w:rFonts w:cs="Times New Roman"/>
          <w:rtl/>
          <w:lang w:val="ar-SA"/>
        </w:rPr>
        <w:t>ابه الأمر على القائل به في إملاء التوصل بالصاد مع التوسل بالسين وهو يساوق الوجوب الغيري وإلا فكيف يعقل أن يكون تغسيل الأموات وتكفينها ودفنها من الواجبات التوصلية بهذا المعنى بأن يكون الغرض من الأمر بها الأمر بشيء آخر وتكون بحالة المقدمة لذلك الشيء</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ثم أفا</w:t>
      </w:r>
      <w:r>
        <w:rPr>
          <w:rFonts w:cs="Times New Roman"/>
          <w:rtl/>
          <w:lang w:val="ar-SA"/>
        </w:rPr>
        <w:t>د قدس سره أن أوجه التعاريف أن يقال</w:t>
      </w:r>
      <w:r>
        <w:rPr>
          <w:rFonts w:ascii="Al Nile" w:hAnsi="Al Nile"/>
          <w:rtl/>
          <w:lang w:val="ar-SA"/>
        </w:rPr>
        <w:t xml:space="preserve">: </w:t>
      </w:r>
      <w:r>
        <w:rPr>
          <w:rFonts w:cs="Times New Roman"/>
          <w:rtl/>
          <w:lang w:val="ar-SA"/>
        </w:rPr>
        <w:t>الواجب التعبدي ما يشترط فيه القربة والتوصلي ما لا يشترط فيه القربة</w:t>
      </w:r>
      <w:r>
        <w:rPr>
          <w:rFonts w:ascii="Al Nile" w:hAnsi="Al Nile"/>
          <w:rtl/>
          <w:lang w:val="ar-SA"/>
        </w:rPr>
        <w:t xml:space="preserve">. </w:t>
      </w:r>
      <w:r>
        <w:rPr>
          <w:rFonts w:cs="Times New Roman"/>
          <w:rtl/>
          <w:lang w:val="ar-SA"/>
        </w:rPr>
        <w:t>ولكن هذا التعريف يحتاج إلى توضيح وتكميل لعدم وضوح أن شرطية قصد القربة بمعنى أنه لا يسقط التكليف بدونه أو بمعنى أنه لازم تكليفاً لكن يسقط التكليف بدونه أ</w:t>
      </w:r>
      <w:r>
        <w:rPr>
          <w:rFonts w:cs="Times New Roman"/>
          <w:rtl/>
          <w:lang w:val="ar-SA"/>
        </w:rPr>
        <w:t>يضاً فلذا المحقق الآخوند قدس سره أفاد في تكميل تعريف الشيخ قدس سره أن شرطية قصد القربة بمعنى أن حصول الملاك الموجب للأمر وسقوط التكليف متوقف على قصد القربة</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نعم، كما أفاد المحقق الآخوند قدس سره في موارد متعددة التعاريف في المباحث الأصولية ليست لزوماً تعار</w:t>
      </w:r>
      <w:r>
        <w:rPr>
          <w:rFonts w:cs="Times New Roman"/>
          <w:rtl/>
          <w:lang w:val="ar-SA"/>
        </w:rPr>
        <w:t xml:space="preserve">يف حقيقيةً وبملاحظة الخصوصيات الذاتية ولكن شرط صحة التعريف في كل بحث أن تُلاحظ فيه الخصوصية التي يكون لها الموضوعية والدخالة بلحاظ الأثر المتوقع وبلحاظ أن المهم في علم الفقه تعيين أصل الحكم وتعيين حدوده يكون ما له الموضوعية في تعريف التعبدي والتوصلي تحديد </w:t>
      </w:r>
      <w:r>
        <w:rPr>
          <w:rFonts w:cs="Times New Roman"/>
          <w:rtl/>
          <w:lang w:val="ar-SA"/>
        </w:rPr>
        <w:t>حدود سقوط التكليف فلذا عرّف الواجب التعبدي في كلام الشيخ قدس سره بتوضيح المحقق الآخوند قدس سره بأنه الواجب الذي يشترط في سقوط التكليف به قصد القربة بحيث لو أتي بالعمل بدون قصد القربة كان التكليف باقياً فأشير إلى الخصوصية المهمة في الفقه وهي تعيين حدود التك</w:t>
      </w:r>
      <w:r>
        <w:rPr>
          <w:rFonts w:cs="Times New Roman"/>
          <w:rtl/>
          <w:lang w:val="ar-SA"/>
        </w:rPr>
        <w:t>ليف من حيث الثبوت والسقوط</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وحصول الغرض بقصد القربة وعدمه الذي ورد في كلام المحقق الآخوند قدس سره وإن كان يبدو في أول الأمر أنها ليست خصوصيةً ترتبط بعلم الفقه لأنا لا نبحث في الفقه عن حصول الغرض بل عن سقوط التكليف ولكن لابد من ملاحظة أن السقوط الذي هو موضوع</w:t>
      </w:r>
      <w:r>
        <w:rPr>
          <w:rFonts w:cs="Times New Roman"/>
          <w:rtl/>
          <w:lang w:val="ar-SA"/>
        </w:rPr>
        <w:t xml:space="preserve"> الأثر في الفقه السقوط من باب الامتثال لا السقوط بالعصيان الذي يعاقب المكلف عليه فلذا قالوا في تعريف الصحة والفساد أن الصحة هي سقوط التكليف بحيث لا يحتاج إعادةً ولا قضاءً والمراد هو السقوط الامتثالي لا السقوط بالمعنى الأعم الذي قد يحصل بعصيان المكلّف</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فبما</w:t>
      </w:r>
      <w:r>
        <w:rPr>
          <w:rFonts w:cs="Times New Roman"/>
          <w:rtl/>
          <w:lang w:val="ar-SA"/>
        </w:rPr>
        <w:t xml:space="preserve"> أن المهم في الفقه تعيين حدود التكليف من حيث السقوط والمراد منه سقوط التكليف الذي يحصل بالامتثال لا بالعصيان كان التركيز في تعريف المحقق الآخوند قدس سره للتعبدي والتوصلي على حصول الغرض وسقوط التكليف بالامتثال</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lastRenderedPageBreak/>
        <w:t>فتعريف الشيخ الأعظم قدس سره مع توضيح المحقق ال</w:t>
      </w:r>
      <w:r>
        <w:rPr>
          <w:rFonts w:cs="Times New Roman"/>
          <w:rtl/>
          <w:lang w:val="ar-SA"/>
        </w:rPr>
        <w:t>آخوند قدس سره مشتمل على الخصوصية الدخيلة فيما هو المهم في العلم فما أفاده المحقق الآخوند قدس سره في المقدمة الأولى تام</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وأما المقدمة الثالثة فهي أيضاً تامة ومحصّلها أن التمسك بالإطلاق يصح فيما إذا </w:t>
      </w:r>
      <w:r>
        <w:rPr>
          <w:rFonts w:cs="Times New Roman"/>
          <w:rtl/>
          <w:lang w:val="ar-SA"/>
        </w:rPr>
        <w:t>ک</w:t>
      </w:r>
      <w:r>
        <w:rPr>
          <w:rFonts w:cs="Times New Roman"/>
          <w:rtl/>
          <w:lang w:val="ar-SA"/>
        </w:rPr>
        <w:t>ان أخذ القيد في متعلق التكليف ممكناً وأما إذا لم يمكن أخذه</w:t>
      </w:r>
      <w:r>
        <w:rPr>
          <w:rFonts w:cs="Times New Roman"/>
          <w:rtl/>
          <w:lang w:val="ar-SA"/>
        </w:rPr>
        <w:t xml:space="preserve"> لما صح التمسك بالإطلاق لأنه إذا كان القيد حسب مقام الثبوت لا يمكن أخذه في المتعلق فلا يكون المتعلق مقيداً به ثبوتاً و بعد احراز أن المتعلق غيرمقيد حسب مقام الثبوت لايبق</w:t>
      </w:r>
      <w:r>
        <w:rPr>
          <w:rFonts w:cs="Times New Roman"/>
          <w:rtl/>
          <w:lang w:val="ar-SA"/>
        </w:rPr>
        <w:t>ی</w:t>
      </w:r>
      <w:r>
        <w:rPr>
          <w:rFonts w:cs="Times New Roman"/>
          <w:rtl/>
          <w:lang w:val="ar-SA"/>
        </w:rPr>
        <w:t xml:space="preserve"> مجال للتمسك بإطلاق الخطاب لنفي ذلك القيد</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توضيح ذلك أنا بعد أن بنينا في المقدمة الثا</w:t>
      </w:r>
      <w:r>
        <w:rPr>
          <w:rFonts w:cs="Times New Roman"/>
          <w:rtl/>
          <w:lang w:val="ar-SA"/>
        </w:rPr>
        <w:t>نية على أن أخذ قصد القربة في المتعلق غير ممكن فسواء كان الواجب توصلياً أو تعبدياً يكون متعلق التكليف في القسمين خالياً عن القيد ويكون المتعلق ذات الفعل وعندما كان المتعلق في القسمين ذات الفعل فإذا أمر المولى في مقام الإثبات بفعل كالزكاة مثلاً ولم يقيّده بق</w:t>
      </w:r>
      <w:r>
        <w:rPr>
          <w:rFonts w:cs="Times New Roman"/>
          <w:rtl/>
          <w:lang w:val="ar-SA"/>
        </w:rPr>
        <w:t>صد القربة لا يمكن أن نكشف من إطلاق الخطاب كون الواجب توصلياً ونفي كونه تعبدياً لأنه إن كان تعبدياً أيضاً كان متعلق التكليف مطلقاً ثبوتاً فكلما كان القيد غير قابل للأخذ في مقام الجعل ثبوتاً ولم يقيّد المولى الخطاب إثباتاً لا يمكن التمسك بالإطلاق لإثبات الحص</w:t>
      </w:r>
      <w:r>
        <w:rPr>
          <w:rFonts w:cs="Times New Roman"/>
          <w:rtl/>
          <w:lang w:val="ar-SA"/>
        </w:rPr>
        <w:t>ة الفاقدة للقيد، فالمقدمة الثالثة أيضاً تامة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العمدة المقدمة الثانية </w:t>
      </w:r>
      <w:r>
        <w:rPr>
          <w:rFonts w:ascii="Al Nile" w:hAnsi="Al Nile"/>
          <w:rtl/>
          <w:lang w:val="ar-SA"/>
        </w:rPr>
        <w:t xml:space="preserve">- </w:t>
      </w:r>
      <w:r>
        <w:rPr>
          <w:rFonts w:cs="Times New Roman"/>
          <w:rtl/>
          <w:lang w:val="ar-SA"/>
        </w:rPr>
        <w:t xml:space="preserve">وهي أن أخذ قصد القربة في متعلق التكليف غير ممكن لا شرطاً ولا شطراً لا بأمر واحد ولا بأمرين </w:t>
      </w:r>
      <w:r>
        <w:rPr>
          <w:rFonts w:ascii="Al Nile" w:hAnsi="Al Nile"/>
          <w:rtl/>
          <w:lang w:val="ar-SA"/>
        </w:rPr>
        <w:t xml:space="preserve">- </w:t>
      </w:r>
      <w:r>
        <w:rPr>
          <w:rFonts w:cs="Times New Roman"/>
          <w:rtl/>
          <w:lang w:val="ar-SA"/>
        </w:rPr>
        <w:t>ودليل المحقق الآخوند قدس سره على هذه المقدمة أن قصد القربة المعتبر في الواجب إما أن يكون بمع</w:t>
      </w:r>
      <w:r>
        <w:rPr>
          <w:rFonts w:cs="Times New Roman"/>
          <w:rtl/>
          <w:lang w:val="ar-SA"/>
        </w:rPr>
        <w:t>نى قصد الأمر وقصد الامتثال يعني الإتيان بالواجب بداعي الأمر المتعلق به أو بمعنى آخر غير قصد القربة كالإتيان بالعمل بداعي حسنه أو لأجل اشتماله على المصلحة أو لأجل الله والإضافة إليه تعالى</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فإن كان المقصود قصد الأمر فأخذه في متعلق التكليف غير ممكن لما سيأتي </w:t>
      </w:r>
      <w:r>
        <w:rPr>
          <w:rFonts w:cs="Times New Roman"/>
          <w:rtl/>
          <w:lang w:val="ar-SA"/>
        </w:rPr>
        <w:t>ولكن إن كان المقصود المعاني الأخرى فإنها وإن كان أخذها في المتعلق ممكناً لكن نقطع بعدم أخذها لأن لازم أخذها عدم صحة العمل إذا أتي به بقصد الأمر والحال أنا نعلم بصحته</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أما أن قصد القربة بمعنى قصد الأمر لا يمكن أخذه في متعلق التكليف فذكر المحقق الآخوند قدس س</w:t>
      </w:r>
      <w:r>
        <w:rPr>
          <w:rFonts w:cs="Times New Roman"/>
          <w:rtl/>
          <w:lang w:val="ar-SA"/>
        </w:rPr>
        <w:t>ره لإثباته وجهين</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الأول</w:t>
      </w:r>
      <w:r>
        <w:rPr>
          <w:rFonts w:ascii="Al Nile" w:hAnsi="Al Nile"/>
          <w:rtl/>
          <w:lang w:val="ar-SA"/>
        </w:rPr>
        <w:t xml:space="preserve">: </w:t>
      </w:r>
      <w:r>
        <w:rPr>
          <w:rFonts w:cs="Times New Roman"/>
          <w:rtl/>
          <w:lang w:val="ar-SA"/>
        </w:rPr>
        <w:t xml:space="preserve">أن قصد القربة يختلف عن باقي الأجزاء والشرائط كالركوع والطهارة والاستقبال فإن سائر الأجزاء والشرائط ليس تحققها متوقفاً على وجود الأمر بل يمكن تحققها بقطع النظر عن الأمر ولكن قصد الأمر تحققه متوقف على الأمر إن لم يكن أمر لا يمكن قصد </w:t>
      </w:r>
      <w:r>
        <w:rPr>
          <w:rFonts w:cs="Times New Roman"/>
          <w:rtl/>
          <w:lang w:val="ar-SA"/>
        </w:rPr>
        <w:t>الأمر وإتيان العمل بداعي الأمر</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على هذا الأساس الشرط الذي لا يتأتّى إلا بعد الأمر لا يمكن أخذه شرعاً في متعلق الأمر في مقام الجعل ، وإن كان شرطاً كان من باب الاعتبار العقلي لا الشرعي للزوم محذور الدور أو تقدم الشيء على نفسه لأنه من جهةٍ قصد الأمر </w:t>
      </w:r>
      <w:r>
        <w:rPr>
          <w:rFonts w:cs="Times New Roman"/>
          <w:rtl/>
          <w:lang w:val="ar-SA"/>
        </w:rPr>
        <w:lastRenderedPageBreak/>
        <w:t>متوقف على</w:t>
      </w:r>
      <w:r>
        <w:rPr>
          <w:rFonts w:cs="Times New Roman"/>
          <w:rtl/>
          <w:lang w:val="ar-SA"/>
        </w:rPr>
        <w:t xml:space="preserve"> وجود الأمر واقعاً ومن جهةٍ أخرى متعلق الأمر في مرتبة موضوع ومعروض الأمر وكل حكم وعرض متأخر عن موضوعه ومعروضه فيكون الأمر متوقفاً على المتعلق وإذا أخذ قصد الأمر في المتعلق لأجل هذا القيد يكون المتعلق أيضاً متوقفاً على قصد الأمر فيكون قصد الأمر موقوفاً على </w:t>
      </w:r>
      <w:r>
        <w:rPr>
          <w:rFonts w:cs="Times New Roman"/>
          <w:rtl/>
          <w:lang w:val="ar-SA"/>
        </w:rPr>
        <w:t>نفسه وهذا هو محذور الدور أو تقدم الشيء على نفسه</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قال قدس سره</w:t>
      </w:r>
      <w:r>
        <w:rPr>
          <w:rFonts w:ascii="Al Nile" w:hAnsi="Al Nile"/>
          <w:rtl/>
          <w:lang w:val="ar-SA"/>
        </w:rPr>
        <w:t xml:space="preserve">: </w:t>
      </w:r>
      <w:r>
        <w:rPr>
          <w:rFonts w:ascii="Al Nile" w:hAnsi="Al Nile"/>
          <w:b/>
          <w:bCs/>
          <w:rtl/>
          <w:lang w:val="ar-SA"/>
        </w:rPr>
        <w:t>(</w:t>
      </w:r>
      <w:r>
        <w:rPr>
          <w:rFonts w:cs="Times New Roman"/>
          <w:b/>
          <w:bCs/>
          <w:rtl/>
          <w:lang w:val="ar-SA"/>
        </w:rPr>
        <w:t xml:space="preserve">لاستحالة أخذ ما لا يكاد يتأتى إلا من قبل الأمر بشيء في متعلق ذاك الأمر مطلقا شرطاً أو شطراً </w:t>
      </w:r>
      <w:r>
        <w:rPr>
          <w:rFonts w:ascii="Al Nile" w:hAnsi="Al Nile"/>
          <w:b/>
          <w:bCs/>
          <w:rtl/>
          <w:lang w:val="ar-SA"/>
        </w:rPr>
        <w:t>.)</w:t>
      </w:r>
    </w:p>
    <w:p w:rsidR="00726F5F" w:rsidRDefault="00A5409E">
      <w:pPr>
        <w:pStyle w:val="A8"/>
        <w:rPr>
          <w:rFonts w:ascii="Al Nile" w:eastAsia="Al Nile" w:hAnsi="Al Nile" w:cs="Al Nile" w:hint="default"/>
          <w:rtl/>
          <w:lang w:val="ar-SA"/>
        </w:rPr>
      </w:pPr>
      <w:r>
        <w:rPr>
          <w:rFonts w:cs="Times New Roman"/>
          <w:rtl/>
          <w:lang w:val="ar-SA"/>
        </w:rPr>
        <w:t>الثاني</w:t>
      </w:r>
      <w:r>
        <w:rPr>
          <w:rFonts w:ascii="Al Nile" w:hAnsi="Al Nile"/>
          <w:rtl/>
          <w:lang w:val="ar-SA"/>
        </w:rPr>
        <w:t xml:space="preserve">: </w:t>
      </w:r>
      <w:r>
        <w:rPr>
          <w:rFonts w:cs="Times New Roman"/>
          <w:rtl/>
          <w:lang w:val="ar-SA"/>
        </w:rPr>
        <w:t>أن من شرائط صحة التكليف أن يكون متعلقه مقدوراً للمكلف ويكون امتثاله ممكناً وإذا أخذ قصد ال</w:t>
      </w:r>
      <w:r>
        <w:rPr>
          <w:rFonts w:cs="Times New Roman"/>
          <w:rtl/>
          <w:lang w:val="ar-SA"/>
        </w:rPr>
        <w:t>أمر في متعلق التكليف لما أمكن امتثاله والتكليف بغير المقدور ممتنع وهذا الدليل الثاني ناظر إلى المحذور في مقام الامتثال كما أن  الدليل الأول كان ناظراً إلى المحذور في مقام الجعل والتشريع</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ما في عبارة المحقق الآخوند قدس سره في بيان الدليل الثاني هذا المقدار</w:t>
      </w:r>
      <w:r>
        <w:rPr>
          <w:rFonts w:cs="Times New Roman"/>
          <w:rtl/>
          <w:lang w:val="ar-SA"/>
        </w:rPr>
        <w:t xml:space="preserve"> ولم يذكر ما هو</w:t>
      </w:r>
      <w:r>
        <w:rPr>
          <w:rFonts w:ascii="Al Nile" w:hAnsi="Al Nile"/>
          <w:rtl/>
          <w:lang w:val="ar-SA"/>
        </w:rPr>
        <w:t xml:space="preserve"> </w:t>
      </w:r>
      <w:r>
        <w:rPr>
          <w:rFonts w:cs="Times New Roman"/>
          <w:rtl/>
          <w:lang w:val="ar-SA"/>
        </w:rPr>
        <w:t>الوجه في عدم إمكان الامتثال إذا أخذ قصد الأمر في المتعلق</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لهذا المدعى تقريبان</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الأول</w:t>
      </w:r>
      <w:r>
        <w:rPr>
          <w:rFonts w:ascii="Al Nile" w:hAnsi="Al Nile"/>
          <w:rtl/>
          <w:lang w:val="ar-SA"/>
        </w:rPr>
        <w:t xml:space="preserve">: </w:t>
      </w:r>
      <w:r>
        <w:rPr>
          <w:rFonts w:cs="Times New Roman"/>
          <w:rtl/>
          <w:lang w:val="ar-SA"/>
        </w:rPr>
        <w:t xml:space="preserve">أنه إذا أخذ قصد الأمر جزءً أو شرطاً في متعلق الأمر ولم يكن المتعلق ذات الصلاة مثلاً بل الصلاة المقيدة بقصد الأمر أو المركبة من قصد الأمر لا يمكن تعلق </w:t>
      </w:r>
      <w:r>
        <w:rPr>
          <w:rFonts w:cs="Times New Roman"/>
          <w:rtl/>
          <w:lang w:val="ar-SA"/>
        </w:rPr>
        <w:t>الأمر به لأن العمل لابد أن يكون بقطع النظر عن تعلق الأمر به مقدوراً للمكلف ليتعلق به التكليف والصلاة المقيدة بقصد الأمر أو المركبة منه ليست مقدورةً للمكلف قبل جعل الوجوب وبقطع النظر عن تعلق الأمر بها فلذا لو تعلق الأمر بهذا المتعلق كان من موارد تعلق التكلي</w:t>
      </w:r>
      <w:r>
        <w:rPr>
          <w:rFonts w:cs="Times New Roman"/>
          <w:rtl/>
          <w:lang w:val="ar-SA"/>
        </w:rPr>
        <w:t>ف بغير المقدور</w:t>
      </w:r>
      <w:r>
        <w:rPr>
          <w:rFonts w:ascii="Al Nile" w:hAnsi="Al Nile"/>
          <w:rtl/>
          <w:lang w:val="ar-SA"/>
        </w:rPr>
        <w:t xml:space="preserve">. </w:t>
      </w:r>
      <w:r>
        <w:rPr>
          <w:rFonts w:cs="Times New Roman"/>
          <w:rtl/>
          <w:lang w:val="ar-SA"/>
        </w:rPr>
        <w:t>بخلاف ما إذا كان المتعلق ذات الصلاة فيمكن تعلق الأمر بها لأنها مقدورة للمكلف بقطع النظر عن تعلق الأمر بها</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الثاني</w:t>
      </w:r>
      <w:r>
        <w:rPr>
          <w:rFonts w:ascii="Al Nile" w:hAnsi="Al Nile"/>
          <w:rtl/>
          <w:lang w:val="ar-SA"/>
        </w:rPr>
        <w:t xml:space="preserve">: </w:t>
      </w:r>
      <w:r>
        <w:rPr>
          <w:rFonts w:cs="Times New Roman"/>
          <w:rtl/>
          <w:lang w:val="ar-SA"/>
        </w:rPr>
        <w:t>أنه إذا أخذ قصد الأمر في متعلق التكليف فمعناه أن ذات العمل لا أمر به إذ المفروض أن متعلق الأمر مركب أو مقيد لم يتعلق الأمر بذ</w:t>
      </w:r>
      <w:r>
        <w:rPr>
          <w:rFonts w:cs="Times New Roman"/>
          <w:rtl/>
          <w:lang w:val="ar-SA"/>
        </w:rPr>
        <w:t>ات وعندما لم يتعلق الأمر بذات الصلاة مثلاً لا يكون الإتيان بها بداعي الأمر المتعلق بها ممكناً لعدم الأمر بذاتها ليأتي المكلف بها بداعي الأمر بها</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مراد المحقق الآخوند قدس سره التقريب الثاني ولكن المتوهم توهم أن مراده هو الأول ولذا أجاب عن الدليلين أي الدليل</w:t>
      </w:r>
      <w:r>
        <w:rPr>
          <w:rFonts w:cs="Times New Roman"/>
          <w:rtl/>
          <w:lang w:val="ar-SA"/>
        </w:rPr>
        <w:t xml:space="preserve"> الأول وهو لزوم محذور الدور وتقدم الشيء على نفسه الذي هو محذور في مقام الجعل والتشريع والدليل الثاني وهو لزوم المحذور في مقام الامتثال بالتقريب الأول</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أجاب عن الدليل الأول بأن أخذ قصد الأمر في متعلق التكليف لا يستلزم الدور أو تقدم الشيء على نفسه لأن محذور </w:t>
      </w:r>
      <w:r>
        <w:rPr>
          <w:rFonts w:cs="Times New Roman"/>
          <w:rtl/>
          <w:lang w:val="ar-SA"/>
        </w:rPr>
        <w:t>الدور أو تقدم الشيء على نفسه فيما إذا كان الموقوف والموقوف عليه شيئاً واحداً كأن يكون الألف متوقفاً على الباء والباء متوقفاً على الألف فيلزم محذور توقف الألف على نفسه ولكن فيما نحن فيه الموقوف والموقوف عليه ليسا متحدين لأن الأمر بالصلاة مثلاً وإن كان متوقف</w:t>
      </w:r>
      <w:r>
        <w:rPr>
          <w:rFonts w:cs="Times New Roman"/>
          <w:rtl/>
          <w:lang w:val="ar-SA"/>
        </w:rPr>
        <w:t xml:space="preserve">اً </w:t>
      </w:r>
      <w:r>
        <w:rPr>
          <w:rFonts w:cs="Times New Roman"/>
          <w:rtl/>
          <w:lang w:val="ar-SA"/>
        </w:rPr>
        <w:lastRenderedPageBreak/>
        <w:t>على قصد الأمر ولكن الموقوف عليه الأمر ليس الوجود الواقعي والخارجي لقصد الأمر فلا يكون تعلق الامر بشيء موقوفاً على وجود المتعلق في الخارج بل الموقوف عليه للأمر المتعلق وقصد الأمر بوجوده اللحاظي</w:t>
      </w:r>
      <w:r>
        <w:rPr>
          <w:rFonts w:ascii="Al Nile" w:hAnsi="Al Nile"/>
          <w:rtl/>
          <w:lang w:val="ar-SA"/>
        </w:rPr>
        <w:t xml:space="preserve">. </w:t>
      </w:r>
      <w:r>
        <w:rPr>
          <w:rFonts w:cs="Times New Roman"/>
          <w:rtl/>
          <w:lang w:val="ar-SA"/>
        </w:rPr>
        <w:t>ففي احد طرفي التوقف الوجود اللحاظي لقصد الأمر وفي الطرف الآ</w:t>
      </w:r>
      <w:r>
        <w:rPr>
          <w:rFonts w:cs="Times New Roman"/>
          <w:rtl/>
          <w:lang w:val="ar-SA"/>
        </w:rPr>
        <w:t>خر الوجود الواقعي له فالموقوف والموقوف عليه متغايران</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وأجاب عن الدليل الثاني بأنا نسلّم بأن القدرة على المتعلق شرط في صحة تعلق التكليف به لكن الشرط كونه مقدوراً حين الامتثال لا حين تعلق الأمر لأن الحاكم باشتراط القدرة هو العقل ويكفي لصحة تعلق التكليف في ن</w:t>
      </w:r>
      <w:r>
        <w:rPr>
          <w:rFonts w:cs="Times New Roman"/>
          <w:rtl/>
          <w:lang w:val="ar-SA"/>
        </w:rPr>
        <w:t>ظر العقل المقدورية حين الامتثال وفيما نحن فيه وإن كانت الصلاة المقيدة بقصد القربة بقطع النظر عن تعلق الأمر بها غير مقدورة لكنها بعد تعلق الأمر تكون مقدورةً يمكن للمكلف حين الامتثال الإتيان بها بداعي الأمر وهذا المقدار كافٍ في صحة تعلق التكليف</w:t>
      </w:r>
      <w:r>
        <w:rPr>
          <w:rFonts w:ascii="Al Nile" w:hAnsi="Al Nile"/>
          <w:rtl/>
          <w:lang w:val="ar-SA"/>
        </w:rPr>
        <w:t>.</w:t>
      </w:r>
    </w:p>
    <w:p w:rsidR="00726F5F" w:rsidRDefault="00A5409E">
      <w:pPr>
        <w:pStyle w:val="A8"/>
        <w:rPr>
          <w:rFonts w:ascii="Al Nile" w:eastAsia="Al Nile" w:hAnsi="Al Nile" w:cs="Al Nile" w:hint="default"/>
          <w:b/>
          <w:bCs/>
        </w:rPr>
      </w:pPr>
      <w:r>
        <w:rPr>
          <w:rFonts w:cs="Times New Roman"/>
          <w:rtl/>
          <w:lang w:val="ar-SA"/>
        </w:rPr>
        <w:t xml:space="preserve">قال قدس سره </w:t>
      </w:r>
      <w:r>
        <w:rPr>
          <w:rFonts w:cs="Times New Roman"/>
          <w:rtl/>
          <w:lang w:val="ar-SA"/>
        </w:rPr>
        <w:t>في بيان التوهم المذكور</w:t>
      </w:r>
      <w:r>
        <w:rPr>
          <w:rFonts w:ascii="Al Nile" w:hAnsi="Al Nile"/>
          <w:rtl/>
          <w:lang w:val="ar-SA"/>
        </w:rPr>
        <w:t xml:space="preserve">: </w:t>
      </w:r>
      <w:r>
        <w:rPr>
          <w:rFonts w:ascii="Al Nile" w:hAnsi="Al Nile"/>
          <w:b/>
          <w:bCs/>
          <w:rtl/>
          <w:lang w:val="ar-SA"/>
        </w:rPr>
        <w:t>(</w:t>
      </w:r>
      <w:r>
        <w:rPr>
          <w:rFonts w:cs="Times New Roman"/>
          <w:b/>
          <w:bCs/>
          <w:rtl/>
          <w:lang w:val="ar-SA"/>
        </w:rPr>
        <w:t xml:space="preserve">وتوهم إمكان تعلق الأمر بفعل الصلاة بداعي الأمر وإمكان الإتيان بها بهذا الداعي ضرورة إمكان تصور الأمر بها مقيدة والتمكن من إتيانها كذلك بعد تعلق الأمر بها والمعتبر من القدرة المعتبرة عقلا في صحة الأمر إنما هو في حال الامتثال لا حال </w:t>
      </w:r>
      <w:r>
        <w:rPr>
          <w:rFonts w:cs="Times New Roman"/>
          <w:b/>
          <w:bCs/>
          <w:rtl/>
          <w:lang w:val="ar-SA"/>
        </w:rPr>
        <w:t>الأمر</w:t>
      </w:r>
      <w:r>
        <w:rPr>
          <w:rFonts w:ascii="Al Nile" w:hAnsi="Al Nile"/>
          <w:b/>
          <w:bCs/>
        </w:rPr>
        <w:t>.</w:t>
      </w:r>
      <w:r>
        <w:rPr>
          <w:rFonts w:ascii="Al Nile" w:hAnsi="Al Nile"/>
          <w:b/>
          <w:bCs/>
          <w:rtl/>
          <w:lang w:val="ar-SA"/>
        </w:rPr>
        <w:t>)</w:t>
      </w:r>
    </w:p>
    <w:p w:rsidR="00726F5F" w:rsidRDefault="00A5409E">
      <w:pPr>
        <w:pStyle w:val="A8"/>
        <w:rPr>
          <w:rFonts w:ascii="Al Nile" w:eastAsia="Al Nile" w:hAnsi="Al Nile" w:cs="Al Nile" w:hint="default"/>
          <w:rtl/>
          <w:lang w:val="ar-SA"/>
        </w:rPr>
      </w:pPr>
      <w:r>
        <w:rPr>
          <w:rFonts w:cs="Times New Roman"/>
          <w:rtl/>
          <w:lang w:val="ar-SA"/>
        </w:rPr>
        <w:t>ثم أفاد بأن هذا التوهم واضح الفساد لأن المتوهم وإن أجاب عن المحذور الأول بتغاير الموقوف والموقوف عليه لكن المحذور الثاني باقٍ بحاله لأن الأمر إذا تعلق مثلاً بالصلاة مع قصد الأمر معناه أن ذات الصلاة لا أمر بها وإذا لم يكن أمر بها كيف يمكن للمكلف الإ</w:t>
      </w:r>
      <w:r>
        <w:rPr>
          <w:rFonts w:cs="Times New Roman"/>
          <w:rtl/>
          <w:lang w:val="ar-SA"/>
        </w:rPr>
        <w:t>تيان بها بقصد الأمر فإن الأمر لا يدعو إلا إلى متعلقه فإذا كان متعلق الأمر الصلاة مع قصد الأمر فالأمر لا داعوية له إلا بالنسبة إلى الصلاة المقيدة بقصد الأمر ولا داعوية له بالنسبة إلى ذات الصلاة ليمكن الإتيان بها بداعي الأمر</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المتوهم توهم أن مراد المحقق الآخ</w:t>
      </w:r>
      <w:r>
        <w:rPr>
          <w:rFonts w:cs="Times New Roman"/>
          <w:rtl/>
          <w:lang w:val="ar-SA"/>
        </w:rPr>
        <w:t>وند قدس سره التقريب الأول فأجاب عنه بالعبارة المذكورة بينما مراده التقريب الثاني فإنه يريد أن يقول</w:t>
      </w:r>
      <w:r>
        <w:rPr>
          <w:rFonts w:ascii="Al Nile" w:hAnsi="Al Nile"/>
          <w:rtl/>
          <w:lang w:val="ar-SA"/>
        </w:rPr>
        <w:t xml:space="preserve">: </w:t>
      </w:r>
      <w:r>
        <w:rPr>
          <w:rFonts w:cs="Times New Roman"/>
          <w:rtl/>
          <w:lang w:val="ar-SA"/>
        </w:rPr>
        <w:t>الإتيان بالصلاة المقيدة بقصد الأمر حتى بعد تعلق الأمر وفي زمان الامتثال غير مقدور</w:t>
      </w:r>
      <w:r>
        <w:rPr>
          <w:rFonts w:ascii="Al Nile" w:hAnsi="Al Nile"/>
          <w:rtl/>
          <w:lang w:val="ar-SA"/>
        </w:rPr>
        <w:t>.</w:t>
      </w:r>
    </w:p>
    <w:p w:rsidR="00726F5F" w:rsidRDefault="00A5409E">
      <w:pPr>
        <w:pStyle w:val="A8"/>
        <w:rPr>
          <w:rFonts w:ascii="Al Nile" w:eastAsia="Al Nile" w:hAnsi="Al Nile" w:cs="Al Nile" w:hint="default"/>
          <w:b/>
          <w:bCs/>
        </w:rPr>
      </w:pPr>
      <w:r>
        <w:rPr>
          <w:rFonts w:cs="Times New Roman"/>
          <w:rtl/>
          <w:lang w:val="ar-SA"/>
        </w:rPr>
        <w:t>قال قدس سره في بيان فساد التوهم</w:t>
      </w:r>
      <w:r>
        <w:rPr>
          <w:rFonts w:ascii="Al Nile" w:hAnsi="Al Nile"/>
          <w:rtl/>
          <w:lang w:val="ar-SA"/>
        </w:rPr>
        <w:t xml:space="preserve">: </w:t>
      </w:r>
      <w:r>
        <w:rPr>
          <w:rFonts w:ascii="Al Nile" w:hAnsi="Al Nile"/>
          <w:b/>
          <w:bCs/>
          <w:rtl/>
          <w:lang w:val="ar-SA"/>
        </w:rPr>
        <w:t>(</w:t>
      </w:r>
      <w:r>
        <w:rPr>
          <w:rFonts w:cs="Times New Roman"/>
          <w:b/>
          <w:bCs/>
          <w:rtl/>
          <w:lang w:val="ar-SA"/>
        </w:rPr>
        <w:t xml:space="preserve">ضرورة أنه وإن كان تصورها كذلك بمكان من </w:t>
      </w:r>
      <w:r>
        <w:rPr>
          <w:rFonts w:cs="Times New Roman"/>
          <w:b/>
          <w:bCs/>
          <w:rtl/>
          <w:lang w:val="ar-SA"/>
        </w:rPr>
        <w:t>الإمكان إلا أنه لا يكاد يمكن الإتيان بها بداعي أمرها لعدم الأمر بها فإن الأمر حسب الفرض تعلق بها مقيدةً  بداعي الأمر ولا يكاد يدعو الأمر إلا إلى ما تعلق به لا إلى غيره</w:t>
      </w:r>
      <w:r>
        <w:rPr>
          <w:rFonts w:ascii="Al Nile" w:hAnsi="Al Nile"/>
          <w:b/>
          <w:bCs/>
        </w:rPr>
        <w:t>.</w:t>
      </w:r>
      <w:r>
        <w:rPr>
          <w:rFonts w:ascii="Al Nile" w:hAnsi="Al Nile"/>
          <w:b/>
          <w:bCs/>
          <w:rtl/>
          <w:lang w:val="ar-SA"/>
        </w:rPr>
        <w:t>)</w:t>
      </w:r>
    </w:p>
    <w:p w:rsidR="00726F5F" w:rsidRDefault="00A5409E">
      <w:pPr>
        <w:pStyle w:val="A8"/>
        <w:rPr>
          <w:rFonts w:ascii="Al Nile" w:eastAsia="Al Nile" w:hAnsi="Al Nile" w:cs="Al Nile" w:hint="default"/>
          <w:rtl/>
          <w:lang w:val="ar-SA"/>
        </w:rPr>
      </w:pPr>
      <w:r>
        <w:rPr>
          <w:rFonts w:cs="Times New Roman"/>
          <w:rtl/>
          <w:lang w:val="ar-SA"/>
        </w:rPr>
        <w:t>يعني أن ذات الصلاة ليست متعلقاً للأمر بل المتعلق الصلاة المقيدة بقصد الأمر وعندما لا ي</w:t>
      </w:r>
      <w:r>
        <w:rPr>
          <w:rFonts w:cs="Times New Roman"/>
          <w:rtl/>
          <w:lang w:val="ar-SA"/>
        </w:rPr>
        <w:t>كون المتعلق ذات الصلاة لا يمكن أن يكون الأمر داعياً إليها فإنا وإن قبِلنا بأن ما هو المعتبر في صحة التكليف المقدورية حين الامتثال لكن الإتيان بالصلاة بداعي الأمر غير مقدور حتى حال الامتثال</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فالمحقق الآخوند قدس سره رفع يده عن الدليل الأول ولكن الدليل الثاني</w:t>
      </w:r>
      <w:r>
        <w:rPr>
          <w:rFonts w:cs="Times New Roman"/>
          <w:rtl/>
          <w:lang w:val="ar-SA"/>
        </w:rPr>
        <w:t xml:space="preserve"> باقٍ على حاله لم يرفع يده عنه</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lastRenderedPageBreak/>
        <w:t xml:space="preserve">وأشكل المستشكل على جوابه عن التوهم بإشكالات ثلاثة ذكرها المحقق الآخوند قدس سره بعنوان </w:t>
      </w:r>
      <w:r>
        <w:rPr>
          <w:rFonts w:ascii="Al Nile" w:hAnsi="Al Nile"/>
          <w:rtl/>
          <w:lang w:val="ar-SA"/>
        </w:rPr>
        <w:t>(</w:t>
      </w:r>
      <w:r>
        <w:rPr>
          <w:rFonts w:cs="Times New Roman"/>
          <w:rtl/>
          <w:lang w:val="ar-SA"/>
        </w:rPr>
        <w:t>إن قلت</w:t>
      </w:r>
      <w:r>
        <w:rPr>
          <w:rFonts w:ascii="Al Nile" w:hAnsi="Al Nile"/>
          <w:rtl/>
          <w:lang w:val="ar-SA"/>
        </w:rPr>
        <w:t xml:space="preserve">) </w:t>
      </w:r>
      <w:r>
        <w:rPr>
          <w:rFonts w:cs="Times New Roman"/>
          <w:rtl/>
          <w:lang w:val="ar-SA"/>
        </w:rPr>
        <w:t>وأجاب عنها</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الإشكال الأول</w:t>
      </w:r>
      <w:r>
        <w:rPr>
          <w:rFonts w:ascii="Al Nile" w:hAnsi="Al Nile"/>
          <w:rtl/>
          <w:lang w:val="ar-SA"/>
        </w:rPr>
        <w:t xml:space="preserve">: </w:t>
      </w:r>
      <w:r>
        <w:rPr>
          <w:rFonts w:cs="Times New Roman"/>
          <w:rtl/>
          <w:lang w:val="ar-SA"/>
        </w:rPr>
        <w:t>حتى إن كان متعلق التكليف الصلاة المقيدة بقصد الأمر لكن هذا المتعلق ينحل إلى جزئين</w:t>
      </w:r>
      <w:r>
        <w:rPr>
          <w:rFonts w:ascii="Al Nile" w:hAnsi="Al Nile"/>
          <w:rtl/>
          <w:lang w:val="ar-SA"/>
        </w:rPr>
        <w:t xml:space="preserve">: </w:t>
      </w:r>
      <w:r>
        <w:rPr>
          <w:rFonts w:cs="Times New Roman"/>
          <w:rtl/>
          <w:lang w:val="ar-SA"/>
        </w:rPr>
        <w:t>ذات العمل والتقيد ب</w:t>
      </w:r>
      <w:r>
        <w:rPr>
          <w:rFonts w:cs="Times New Roman"/>
          <w:rtl/>
          <w:lang w:val="ar-SA"/>
        </w:rPr>
        <w:t xml:space="preserve">القيد فمتعلق التكليف وإن كان الصلاة المقيدة ولم يتعلق الأمر بذات الصلاة مباشرةً ولكن بالنهاية وبالانحلال ذات الصلاة أيضاً متعلق للأمر وهذا يكفي لأن يأتي المكلف بالصلاة حين الامتثال بداعي الأمر المتعلق بها فنحن نعترف بأن الأمر لا يدعو إلا إلى متعلقه لكن في </w:t>
      </w:r>
      <w:r>
        <w:rPr>
          <w:rFonts w:cs="Times New Roman"/>
          <w:rtl/>
          <w:lang w:val="ar-SA"/>
        </w:rPr>
        <w:t>فرض أخذ قصد الأمر في المأمور به تكون ذات الصلاة لها أمر</w:t>
      </w:r>
      <w:r>
        <w:rPr>
          <w:rFonts w:ascii="Al Nile" w:hAnsi="Al Nile"/>
          <w:rtl/>
          <w:lang w:val="ar-SA"/>
        </w:rPr>
        <w:t>.</w:t>
      </w:r>
    </w:p>
    <w:p w:rsidR="00726F5F" w:rsidRDefault="00A5409E">
      <w:pPr>
        <w:pStyle w:val="A8"/>
        <w:rPr>
          <w:rFonts w:ascii="Al Nile" w:eastAsia="Al Nile" w:hAnsi="Al Nile" w:cs="Al Nile" w:hint="default"/>
          <w:b/>
          <w:bCs/>
        </w:rPr>
      </w:pPr>
      <w:r>
        <w:rPr>
          <w:rFonts w:cs="Times New Roman"/>
          <w:rtl/>
          <w:lang w:val="ar-SA"/>
        </w:rPr>
        <w:t>قال قدس سره</w:t>
      </w:r>
      <w:r>
        <w:rPr>
          <w:rFonts w:ascii="Al Nile" w:hAnsi="Al Nile"/>
          <w:rtl/>
          <w:lang w:val="ar-SA"/>
        </w:rPr>
        <w:t xml:space="preserve">: </w:t>
      </w:r>
      <w:r>
        <w:rPr>
          <w:rFonts w:ascii="Al Nile" w:hAnsi="Al Nile"/>
          <w:b/>
          <w:bCs/>
          <w:rtl/>
          <w:lang w:val="ar-SA"/>
        </w:rPr>
        <w:t>(</w:t>
      </w:r>
      <w:r>
        <w:rPr>
          <w:rFonts w:cs="Times New Roman"/>
          <w:b/>
          <w:bCs/>
          <w:rtl/>
          <w:lang w:val="ar-SA"/>
        </w:rPr>
        <w:t xml:space="preserve">إن قلت نعم </w:t>
      </w:r>
      <w:r>
        <w:rPr>
          <w:rtl/>
          <w:lang w:val="ar-SA"/>
        </w:rPr>
        <w:t>[</w:t>
      </w:r>
      <w:r>
        <w:rPr>
          <w:rFonts w:cs="Times New Roman"/>
          <w:b/>
          <w:bCs/>
          <w:rtl/>
          <w:lang w:val="ar-SA"/>
        </w:rPr>
        <w:t>يعني نسلّم بأن الأمر لا يدعو إلا إلى متعلقه</w:t>
      </w:r>
      <w:r>
        <w:rPr>
          <w:rtl/>
          <w:lang w:val="ar-SA"/>
        </w:rPr>
        <w:t>]</w:t>
      </w:r>
      <w:r>
        <w:rPr>
          <w:rFonts w:cs="Times New Roman"/>
          <w:b/>
          <w:bCs/>
          <w:rtl/>
          <w:lang w:val="ar-SA"/>
        </w:rPr>
        <w:t xml:space="preserve"> ولكن نفس الصلاة أيضا صارت مأمورةً بها بالأمر بها مقيدة</w:t>
      </w:r>
      <w:r>
        <w:rPr>
          <w:rFonts w:ascii="Al Nile" w:hAnsi="Al Nile"/>
          <w:b/>
          <w:bCs/>
        </w:rPr>
        <w:t>.</w:t>
      </w:r>
      <w:r>
        <w:rPr>
          <w:rFonts w:ascii="Al Nile" w:hAnsi="Al Nile"/>
          <w:b/>
          <w:bCs/>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ثم أجاب قدس سره بأنه لا يمكن أن يقال بتعلق الأمر بالذات في مورد تعلق </w:t>
      </w:r>
      <w:r>
        <w:rPr>
          <w:rFonts w:cs="Times New Roman"/>
          <w:rtl/>
          <w:lang w:val="ar-SA"/>
        </w:rPr>
        <w:t>الأمر بالمقيد لأن المقيد بما هو مقيد وجوده واحد وانحلاله إلى الذات والتقيد بالقيد إنما هو بالتحليل العقلي والجزء التحليلي العقلي لا يكون متعلقاً للأمر</w:t>
      </w:r>
      <w:r>
        <w:rPr>
          <w:rFonts w:ascii="Al Nile" w:hAnsi="Al Nile"/>
          <w:rtl/>
          <w:lang w:val="ar-SA"/>
        </w:rPr>
        <w:t xml:space="preserve">. </w:t>
      </w:r>
      <w:r>
        <w:rPr>
          <w:rFonts w:cs="Times New Roman"/>
          <w:rtl/>
          <w:lang w:val="ar-SA"/>
        </w:rPr>
        <w:t xml:space="preserve">نعم، إن كان التعدد بلحاظ الوجود الخارجي انحل الأمر بلحاظ الأجزاء الخارجية لكن الجزئية الذهنية وبالتحليل </w:t>
      </w:r>
      <w:r>
        <w:rPr>
          <w:rFonts w:cs="Times New Roman"/>
          <w:rtl/>
          <w:lang w:val="ar-SA"/>
        </w:rPr>
        <w:t>العقلي ليس له وجود خارجي منحاز ليتعلق به الأمر</w:t>
      </w:r>
      <w:r>
        <w:rPr>
          <w:rFonts w:ascii="Al Nile" w:hAnsi="Al Nile"/>
          <w:rtl/>
          <w:lang w:val="ar-SA"/>
        </w:rPr>
        <w:t>.</w:t>
      </w:r>
    </w:p>
    <w:p w:rsidR="00726F5F" w:rsidRDefault="00A5409E">
      <w:pPr>
        <w:pStyle w:val="A8"/>
        <w:rPr>
          <w:rFonts w:ascii="Al Nile" w:eastAsia="Al Nile" w:hAnsi="Al Nile" w:cs="Al Nile" w:hint="default"/>
          <w:b/>
          <w:bCs/>
        </w:rPr>
      </w:pPr>
      <w:r>
        <w:rPr>
          <w:rFonts w:cs="Times New Roman"/>
          <w:rtl/>
          <w:lang w:val="ar-SA"/>
        </w:rPr>
        <w:t>قال</w:t>
      </w:r>
      <w:r>
        <w:rPr>
          <w:rFonts w:ascii="Al Nile" w:hAnsi="Al Nile"/>
          <w:rtl/>
          <w:lang w:val="ar-SA"/>
        </w:rPr>
        <w:t xml:space="preserve">: </w:t>
      </w:r>
      <w:r>
        <w:rPr>
          <w:rFonts w:ascii="Al Nile" w:hAnsi="Al Nile"/>
          <w:b/>
          <w:bCs/>
          <w:rtl/>
          <w:lang w:val="ar-SA"/>
        </w:rPr>
        <w:t>(</w:t>
      </w:r>
      <w:r>
        <w:rPr>
          <w:rFonts w:cs="Times New Roman"/>
          <w:b/>
          <w:bCs/>
          <w:rtl/>
          <w:lang w:val="ar-SA"/>
        </w:rPr>
        <w:t>كلا</w:t>
      </w:r>
      <w:r>
        <w:rPr>
          <w:rFonts w:ascii="Al Nile" w:hAnsi="Al Nile"/>
          <w:b/>
          <w:bCs/>
        </w:rPr>
        <w:t xml:space="preserve"> </w:t>
      </w:r>
      <w:r>
        <w:rPr>
          <w:rFonts w:cs="Times New Roman"/>
          <w:b/>
          <w:bCs/>
          <w:rtl/>
          <w:lang w:val="ar-SA"/>
        </w:rPr>
        <w:t>لأنّ ذات المقيد لا يكون ماموراً بها فان الجزء التحليلي</w:t>
      </w:r>
      <w:r>
        <w:rPr>
          <w:rFonts w:ascii="Al Nile" w:hAnsi="Al Nile"/>
          <w:b/>
          <w:bCs/>
        </w:rPr>
        <w:t xml:space="preserve"> </w:t>
      </w:r>
      <w:r>
        <w:rPr>
          <w:rFonts w:cs="Times New Roman"/>
          <w:b/>
          <w:bCs/>
          <w:rtl/>
          <w:lang w:val="ar-SA"/>
        </w:rPr>
        <w:t>العقلي لا يتصف بالوجوب اصلا فانه ليس الا وجود واحد واجب بالوجوب النفسي</w:t>
      </w:r>
      <w:r>
        <w:rPr>
          <w:rFonts w:ascii="Al Nile" w:hAnsi="Al Nile"/>
          <w:b/>
          <w:bCs/>
        </w:rPr>
        <w:t>.</w:t>
      </w:r>
      <w:r>
        <w:rPr>
          <w:rFonts w:ascii="Al Nile" w:hAnsi="Al Nile"/>
          <w:b/>
          <w:bCs/>
          <w:rtl/>
          <w:lang w:val="ar-SA"/>
        </w:rPr>
        <w:t>)</w:t>
      </w:r>
    </w:p>
    <w:p w:rsidR="00726F5F" w:rsidRDefault="00A5409E">
      <w:pPr>
        <w:pStyle w:val="A8"/>
        <w:rPr>
          <w:rFonts w:ascii="Al Nile" w:eastAsia="Al Nile" w:hAnsi="Al Nile" w:cs="Al Nile" w:hint="default"/>
          <w:rtl/>
          <w:lang w:val="ar-SA"/>
        </w:rPr>
      </w:pPr>
      <w:r>
        <w:rPr>
          <w:rFonts w:cs="Times New Roman"/>
          <w:rtl/>
          <w:lang w:val="ar-SA"/>
        </w:rPr>
        <w:t>الإشكال الثاني</w:t>
      </w:r>
      <w:r>
        <w:rPr>
          <w:rFonts w:ascii="Al Nile" w:hAnsi="Al Nile"/>
          <w:rtl/>
          <w:lang w:val="ar-SA"/>
        </w:rPr>
        <w:t xml:space="preserve">: </w:t>
      </w:r>
      <w:r>
        <w:rPr>
          <w:rFonts w:cs="Times New Roman"/>
          <w:rtl/>
          <w:lang w:val="ar-SA"/>
        </w:rPr>
        <w:t>أنا نسلّم بأن الأمر بالمقيد بما هو مقيد لا يوجب تعلق ا</w:t>
      </w:r>
      <w:r>
        <w:rPr>
          <w:rFonts w:cs="Times New Roman"/>
          <w:rtl/>
          <w:lang w:val="ar-SA"/>
        </w:rPr>
        <w:t>لأمر بالذات لكن هذا فيما إذا أخذ قصد الأمر في متعلق التكليف من باب الشرطية فإن المقيد بما هو مقيد له وجود واحد لكن يمكن أن يقال بأخذ قصد الأمر في المتعلق بنحو الشطرية بأن يتعلق الأمر بالصلاة مع قصد الأمر أو يتعلق الأمر بعشرة أجزاء مع قصد الأمر ويكون المجمو</w:t>
      </w:r>
      <w:r>
        <w:rPr>
          <w:rFonts w:cs="Times New Roman"/>
          <w:rtl/>
          <w:lang w:val="ar-SA"/>
        </w:rPr>
        <w:t>ع صلاةً فتكون الجزئية حينئذٍ خارجيةً لا ذهنية والأمر بالمركب أمر بأجزائه الخارجية ويكون الذات متعلقاً للأمر إذ المركب هو نفس الأجزاء وليس وجوداً آخر</w:t>
      </w:r>
      <w:r>
        <w:rPr>
          <w:rFonts w:ascii="Al Nile" w:hAnsi="Al Nile"/>
          <w:rtl/>
          <w:lang w:val="ar-SA"/>
        </w:rPr>
        <w:t xml:space="preserve">. </w:t>
      </w:r>
      <w:r>
        <w:rPr>
          <w:rFonts w:cs="Times New Roman"/>
          <w:rtl/>
          <w:lang w:val="ar-SA"/>
        </w:rPr>
        <w:t>والنتيجة أن الإتيان بذات الصلاة بداعي الأمر بها بعد تعلق الأمر ممكن</w:t>
      </w:r>
      <w:r>
        <w:rPr>
          <w:rFonts w:ascii="Al Nile" w:hAnsi="Al Nile"/>
          <w:rtl/>
          <w:lang w:val="ar-SA"/>
        </w:rPr>
        <w:t>.</w:t>
      </w:r>
    </w:p>
    <w:p w:rsidR="00726F5F" w:rsidRDefault="00A5409E">
      <w:pPr>
        <w:pStyle w:val="A8"/>
        <w:rPr>
          <w:rFonts w:ascii="Al Nile" w:eastAsia="Al Nile" w:hAnsi="Al Nile" w:cs="Al Nile" w:hint="default"/>
        </w:rPr>
      </w:pPr>
      <w:r>
        <w:rPr>
          <w:rFonts w:cs="Times New Roman"/>
          <w:rtl/>
          <w:lang w:val="ar-SA"/>
        </w:rPr>
        <w:t>قال قدس سره</w:t>
      </w:r>
      <w:r>
        <w:rPr>
          <w:rFonts w:ascii="Al Nile" w:hAnsi="Al Nile"/>
          <w:rtl/>
          <w:lang w:val="ar-SA"/>
        </w:rPr>
        <w:t xml:space="preserve">: </w:t>
      </w:r>
      <w:r>
        <w:rPr>
          <w:rFonts w:ascii="Al Nile" w:hAnsi="Al Nile"/>
          <w:b/>
          <w:bCs/>
          <w:rtl/>
          <w:lang w:val="ar-SA"/>
        </w:rPr>
        <w:t>(</w:t>
      </w:r>
      <w:r>
        <w:rPr>
          <w:rFonts w:cs="Times New Roman"/>
          <w:b/>
          <w:bCs/>
          <w:rtl/>
          <w:lang w:val="ar-SA"/>
        </w:rPr>
        <w:t>إن قلت نعم لكنه إذا أخذ</w:t>
      </w:r>
      <w:r>
        <w:rPr>
          <w:rFonts w:cs="Times New Roman"/>
          <w:b/>
          <w:bCs/>
          <w:rtl/>
          <w:lang w:val="ar-SA"/>
        </w:rPr>
        <w:t xml:space="preserve"> قصد الامتثال شرطاً وأما إذا أخذ شطراً  فلا محالة نفس الفعل الذي تعلق الوجوب به مع هذا القصد يكون متعلقاً  للوجوب إذ المركب ليس إلا نفس الأجزاء بالأسر ويكون تعلقه بكل بعين تعلقه بالكل ويصح أن يؤتى به بداعي ذاك الوجوب ضرورة صحة الإتيان بأجزاء الواجب بداعي و</w:t>
      </w:r>
      <w:r>
        <w:rPr>
          <w:rFonts w:cs="Times New Roman"/>
          <w:b/>
          <w:bCs/>
          <w:rtl/>
          <w:lang w:val="ar-SA"/>
        </w:rPr>
        <w:t>جوبه</w:t>
      </w:r>
      <w:r>
        <w:rPr>
          <w:rFonts w:ascii="Al Nile" w:hAnsi="Al Nile"/>
          <w:b/>
          <w:bCs/>
        </w:rPr>
        <w:t>.</w:t>
      </w:r>
      <w:r>
        <w:rPr>
          <w:rFonts w:ascii="Al Nile" w:hAnsi="Al Nile"/>
          <w:b/>
          <w:bCs/>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وهذا </w:t>
      </w:r>
      <w:r>
        <w:rPr>
          <w:rFonts w:ascii="Al Nile" w:hAnsi="Al Nile"/>
          <w:rtl/>
          <w:lang w:val="ar-SA"/>
        </w:rPr>
        <w:t xml:space="preserve">- </w:t>
      </w:r>
      <w:r>
        <w:rPr>
          <w:rFonts w:cs="Times New Roman"/>
          <w:rtl/>
          <w:lang w:val="ar-SA"/>
        </w:rPr>
        <w:t xml:space="preserve">أعني الأخذ بنحو الجزئية </w:t>
      </w:r>
      <w:r>
        <w:rPr>
          <w:rFonts w:ascii="Al Nile" w:hAnsi="Al Nile"/>
          <w:rtl/>
          <w:lang w:val="ar-SA"/>
        </w:rPr>
        <w:t xml:space="preserve">- </w:t>
      </w:r>
      <w:r>
        <w:rPr>
          <w:rFonts w:cs="Times New Roman"/>
          <w:rtl/>
          <w:lang w:val="ar-SA"/>
        </w:rPr>
        <w:t>الحلّ الذي ذكره السيد الخوئي والميرزا التبريزي قدس سرهما لأخذ قصد الأمر في المتعلق</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أجاب المحقق الآخوند قدس سره عن هذا الإشكال بجوابين</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الأول</w:t>
      </w:r>
      <w:r>
        <w:rPr>
          <w:rFonts w:ascii="Al Nile" w:hAnsi="Al Nile"/>
          <w:rtl/>
          <w:lang w:val="ar-SA"/>
        </w:rPr>
        <w:t xml:space="preserve">: </w:t>
      </w:r>
      <w:r>
        <w:rPr>
          <w:rFonts w:cs="Times New Roman"/>
          <w:rtl/>
          <w:lang w:val="ar-SA"/>
        </w:rPr>
        <w:t xml:space="preserve">أن قصد الأمر لا يمكن أن يكون جزء المتعلق لأن جزء المتعلق لابد أن يكون </w:t>
      </w:r>
      <w:r>
        <w:rPr>
          <w:rFonts w:cs="Times New Roman"/>
          <w:rtl/>
          <w:lang w:val="ar-SA"/>
        </w:rPr>
        <w:t xml:space="preserve">فعلاً اختيارياً والفعل الغير الاختياري لا يكون إلا شرطاً، والقصد والإرادة </w:t>
      </w:r>
      <w:r>
        <w:rPr>
          <w:rFonts w:cs="Times New Roman"/>
          <w:rtl/>
          <w:lang w:val="ar-SA"/>
        </w:rPr>
        <w:lastRenderedPageBreak/>
        <w:t>من الأمور غير الاختيارية فلا يمكن أن يؤخذ في المتعلق لأن الأفعال وإن صارت اختياريةً بواسطة الإرادة لكن نفس الإرادة غير اختيارية لأنها لو كانت اختياريةً لكانت متعلقةً لإرادة أخرى وهكذ</w:t>
      </w:r>
      <w:r>
        <w:rPr>
          <w:rFonts w:cs="Times New Roman"/>
          <w:rtl/>
          <w:lang w:val="ar-SA"/>
        </w:rPr>
        <w:t>ا ويتسلسل وعندما لم تكن اختياريةً لا يمكن أخذها بعنوان جزء المأمور به وإلا لزم تعلق التكليف بالأمر الغير الاختياري والحال أن من شرائط صحة التكليف بحكم العقل كون متعلقه اختيارياً</w:t>
      </w:r>
      <w:r>
        <w:rPr>
          <w:rFonts w:ascii="Al Nile" w:hAnsi="Al Nile"/>
          <w:rtl/>
          <w:lang w:val="ar-SA"/>
        </w:rPr>
        <w:t>.</w:t>
      </w:r>
    </w:p>
    <w:p w:rsidR="00726F5F" w:rsidRDefault="00A5409E">
      <w:pPr>
        <w:pStyle w:val="A8"/>
        <w:rPr>
          <w:rFonts w:ascii="Al Nile" w:eastAsia="Al Nile" w:hAnsi="Al Nile" w:cs="Al Nile" w:hint="default"/>
          <w:b/>
          <w:bCs/>
        </w:rPr>
      </w:pPr>
      <w:r>
        <w:rPr>
          <w:rFonts w:cs="Times New Roman"/>
          <w:rtl/>
          <w:lang w:val="ar-SA"/>
        </w:rPr>
        <w:t>قال قدس سره</w:t>
      </w:r>
      <w:r>
        <w:rPr>
          <w:rFonts w:ascii="Al Nile" w:hAnsi="Al Nile"/>
          <w:rtl/>
          <w:lang w:val="ar-SA"/>
        </w:rPr>
        <w:t xml:space="preserve">: </w:t>
      </w:r>
      <w:r>
        <w:rPr>
          <w:rFonts w:ascii="Al Nile" w:hAnsi="Al Nile"/>
          <w:b/>
          <w:bCs/>
          <w:rtl/>
          <w:lang w:val="ar-SA"/>
        </w:rPr>
        <w:t>(</w:t>
      </w:r>
      <w:r>
        <w:rPr>
          <w:rFonts w:cs="Times New Roman"/>
          <w:b/>
          <w:bCs/>
          <w:rtl/>
          <w:lang w:val="ar-SA"/>
        </w:rPr>
        <w:t>فإنه يوجب تعلق</w:t>
      </w:r>
      <w:r>
        <w:rPr>
          <w:rFonts w:hint="default"/>
          <w:rtl/>
          <w:lang w:val="ar-SA"/>
        </w:rPr>
        <w:t>‏</w:t>
      </w:r>
      <w:r>
        <w:rPr>
          <w:rFonts w:ascii="Al Nile" w:hAnsi="Al Nile"/>
          <w:b/>
          <w:bCs/>
        </w:rPr>
        <w:t xml:space="preserve"> </w:t>
      </w:r>
      <w:r>
        <w:rPr>
          <w:rFonts w:cs="Times New Roman"/>
          <w:b/>
          <w:bCs/>
          <w:rtl/>
          <w:lang w:val="ar-SA"/>
        </w:rPr>
        <w:t>الوجوب</w:t>
      </w:r>
      <w:r>
        <w:rPr>
          <w:rFonts w:hint="default"/>
          <w:rtl/>
          <w:lang w:val="ar-SA"/>
        </w:rPr>
        <w:t>‏</w:t>
      </w:r>
      <w:r>
        <w:rPr>
          <w:rFonts w:ascii="Al Nile" w:hAnsi="Al Nile"/>
          <w:b/>
          <w:bCs/>
        </w:rPr>
        <w:t xml:space="preserve"> </w:t>
      </w:r>
      <w:r>
        <w:rPr>
          <w:rFonts w:cs="Times New Roman"/>
          <w:b/>
          <w:bCs/>
          <w:rtl/>
          <w:lang w:val="ar-SA"/>
        </w:rPr>
        <w:t>بأمر غير اختياري</w:t>
      </w:r>
      <w:r>
        <w:rPr>
          <w:rFonts w:hint="default"/>
          <w:rtl/>
          <w:lang w:val="ar-SA"/>
        </w:rPr>
        <w:t>‏</w:t>
      </w:r>
      <w:r>
        <w:rPr>
          <w:rFonts w:ascii="Al Nile" w:hAnsi="Al Nile"/>
          <w:b/>
          <w:bCs/>
        </w:rPr>
        <w:t xml:space="preserve"> </w:t>
      </w:r>
      <w:r>
        <w:rPr>
          <w:rFonts w:cs="Times New Roman"/>
          <w:b/>
          <w:bCs/>
          <w:rtl/>
          <w:lang w:val="ar-SA"/>
        </w:rPr>
        <w:t>فإن الفعل وإن كان بال</w:t>
      </w:r>
      <w:r>
        <w:rPr>
          <w:rFonts w:cs="Times New Roman"/>
          <w:b/>
          <w:bCs/>
          <w:rtl/>
          <w:lang w:val="ar-SA"/>
        </w:rPr>
        <w:t>إرادة اختيارياً إلا أن إرادته حيث لا تكون بإرادة أخرى وإلا لتسلسلت ليست باختيارية كما لا يخفى</w:t>
      </w:r>
      <w:r>
        <w:rPr>
          <w:rFonts w:hint="default"/>
          <w:rtl/>
          <w:lang w:val="ar-SA"/>
        </w:rPr>
        <w:t>‏</w:t>
      </w:r>
      <w:r>
        <w:rPr>
          <w:rFonts w:ascii="Al Nile" w:hAnsi="Al Nile"/>
          <w:b/>
          <w:bCs/>
          <w:rtl/>
          <w:lang w:val="ar-SA"/>
        </w:rPr>
        <w:t>.)</w:t>
      </w:r>
    </w:p>
    <w:p w:rsidR="00726F5F" w:rsidRDefault="00A5409E">
      <w:pPr>
        <w:pStyle w:val="A8"/>
        <w:rPr>
          <w:rFonts w:ascii="Al Nile" w:eastAsia="Al Nile" w:hAnsi="Al Nile" w:cs="Al Nile" w:hint="default"/>
          <w:rtl/>
          <w:lang w:val="ar-SA"/>
        </w:rPr>
      </w:pPr>
      <w:r>
        <w:rPr>
          <w:rFonts w:cs="Times New Roman"/>
          <w:rtl/>
          <w:lang w:val="ar-SA"/>
        </w:rPr>
        <w:t>هذا ما ذكره المحقق الآخوند قدس سره في بحث الجبر والاختيار أيضاً من أن الإرادة غير اختيارية وإن كان رأيه الأخير في بحث التجري أن الإرادة أيضاً اختيارية لأن اختي</w:t>
      </w:r>
      <w:r>
        <w:rPr>
          <w:rFonts w:cs="Times New Roman"/>
          <w:rtl/>
          <w:lang w:val="ar-SA"/>
        </w:rPr>
        <w:t>ارية الفعل ليس بتعلق الإرادة بل بالتمكن من الترك فهذا الإشكال على أساس مبنى عدل عنه المحقق الآخوند قدس سره في بحث التجري</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الثاني</w:t>
      </w:r>
      <w:r>
        <w:rPr>
          <w:rFonts w:ascii="Al Nile" w:hAnsi="Al Nile"/>
          <w:rtl/>
          <w:lang w:val="ar-SA"/>
        </w:rPr>
        <w:t xml:space="preserve">: </w:t>
      </w:r>
      <w:r>
        <w:rPr>
          <w:rFonts w:cs="Times New Roman"/>
          <w:rtl/>
          <w:lang w:val="ar-SA"/>
        </w:rPr>
        <w:t xml:space="preserve">لو أغضمنا النظر عن إشكال غير اختيارية قصد الأمر فهناك إشكال آخر لأجله لا يمكن الإتيان بالصلاة بداعي الأمر والإشكال هو أنه وإن </w:t>
      </w:r>
      <w:r>
        <w:rPr>
          <w:rFonts w:cs="Times New Roman"/>
          <w:rtl/>
          <w:lang w:val="ar-SA"/>
        </w:rPr>
        <w:t>كان الإتيان بالأجزاء الخارجية للواجب بداعي الأمر المتعلق بها ممكناً لكن الإتيان ببعض الأجزاء بداعي الأمر المتعلق بها إنما يفيد فيما إذا أتى المكلف بتمام الأجزاء بداعي الأمر فعندما يأتي بالكل يكون البعض في ضمنه وكان الإتيان بالبعض بداعي الأمر</w:t>
      </w:r>
      <w:r>
        <w:rPr>
          <w:rFonts w:ascii="Al Nile" w:hAnsi="Al Nile"/>
          <w:rtl/>
          <w:lang w:val="ar-SA"/>
        </w:rPr>
        <w:t xml:space="preserve">. </w:t>
      </w:r>
      <w:r>
        <w:rPr>
          <w:rFonts w:cs="Times New Roman"/>
          <w:rtl/>
          <w:lang w:val="ar-SA"/>
        </w:rPr>
        <w:t>ولكن إن أتى ا</w:t>
      </w:r>
      <w:r>
        <w:rPr>
          <w:rFonts w:cs="Times New Roman"/>
          <w:rtl/>
          <w:lang w:val="ar-SA"/>
        </w:rPr>
        <w:t>لمكلف ببعض الأجزاء فقط لا يمكنه أن يقول أنا آتٍ ببعض الأجزاء بداعي الأمر لأن الإتيان بالبعض بداعي الأمر لا أثر له مثلاً لا فائدة في الإتيان بالركوع والسجود بقصد الأمر الضمني مع عدم الإتيان ببقية الأجزاء بل لابد من الإتيان بالباقي ليكون الإتيان بالبعض صحيحا</w:t>
      </w:r>
      <w:r>
        <w:rPr>
          <w:rFonts w:cs="Times New Roman"/>
          <w:rtl/>
          <w:lang w:val="ar-SA"/>
        </w:rPr>
        <w:t>ً ومفيداً</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فبلحاظ هذه الكبرى يقول المحقق الآخوند قدس سره في محل البحث أنكم صوّرتم المأمور به مركباً من جزئين</w:t>
      </w:r>
      <w:r>
        <w:rPr>
          <w:rFonts w:ascii="Al Nile" w:hAnsi="Al Nile"/>
          <w:rtl/>
          <w:lang w:val="ar-SA"/>
        </w:rPr>
        <w:t xml:space="preserve">: </w:t>
      </w:r>
      <w:r>
        <w:rPr>
          <w:rFonts w:cs="Times New Roman"/>
          <w:rtl/>
          <w:lang w:val="ar-SA"/>
        </w:rPr>
        <w:t>الصلاة وقصد الأمر فغاية ما يترتب عل</w:t>
      </w:r>
      <w:r>
        <w:rPr>
          <w:rFonts w:cs="Times New Roman"/>
          <w:rtl/>
          <w:lang w:val="ar-SA"/>
        </w:rPr>
        <w:t>ی</w:t>
      </w:r>
      <w:r>
        <w:rPr>
          <w:rFonts w:cs="Times New Roman"/>
          <w:rtl/>
          <w:lang w:val="ar-SA"/>
        </w:rPr>
        <w:t xml:space="preserve"> ذل</w:t>
      </w:r>
      <w:r>
        <w:rPr>
          <w:rFonts w:cs="Times New Roman"/>
          <w:rtl/>
          <w:lang w:val="ar-SA"/>
        </w:rPr>
        <w:t>ک</w:t>
      </w:r>
      <w:r>
        <w:rPr>
          <w:rFonts w:cs="Times New Roman"/>
          <w:rtl/>
          <w:lang w:val="ar-SA"/>
        </w:rPr>
        <w:t xml:space="preserve"> أنه يأتي المكلف بالصلاة بداعي الأمر وهي جزء المأمور به لا كله ومجرد الإتيان بها بداعي الأمر بها لا يفيد </w:t>
      </w:r>
      <w:r>
        <w:rPr>
          <w:rFonts w:cs="Times New Roman"/>
          <w:rtl/>
          <w:lang w:val="ar-SA"/>
        </w:rPr>
        <w:t xml:space="preserve">وإنما يكون مفيداً إذا انضم إليه الإتيان بالجزء الآخر </w:t>
      </w:r>
      <w:r>
        <w:rPr>
          <w:rFonts w:ascii="Al Nile" w:hAnsi="Al Nile"/>
          <w:rtl/>
          <w:lang w:val="ar-SA"/>
        </w:rPr>
        <w:t xml:space="preserve">- </w:t>
      </w:r>
      <w:r>
        <w:rPr>
          <w:rFonts w:cs="Times New Roman"/>
          <w:rtl/>
          <w:lang w:val="ar-SA"/>
        </w:rPr>
        <w:t xml:space="preserve">وهو قصد الأمر </w:t>
      </w:r>
      <w:r>
        <w:rPr>
          <w:rFonts w:ascii="Al Nile" w:hAnsi="Al Nile"/>
          <w:rtl/>
          <w:lang w:val="ar-SA"/>
        </w:rPr>
        <w:t xml:space="preserve">- </w:t>
      </w:r>
      <w:r>
        <w:rPr>
          <w:rFonts w:cs="Times New Roman"/>
          <w:rtl/>
          <w:lang w:val="ar-SA"/>
        </w:rPr>
        <w:t>بداعي الأمر</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إن قال المستشكل بأن المكلف يأتي بالصلاة بداعي الأمر ويأتي أيضاً بقصد الأمر بداعي الأمر وبالإتيان بهما بداعي الأمر يحصل غرض المولى نقول</w:t>
      </w:r>
      <w:r>
        <w:rPr>
          <w:rFonts w:ascii="Al Nile" w:hAnsi="Al Nile"/>
          <w:rtl/>
          <w:lang w:val="ar-SA"/>
        </w:rPr>
        <w:t xml:space="preserve">: </w:t>
      </w:r>
      <w:r>
        <w:rPr>
          <w:rFonts w:cs="Times New Roman"/>
          <w:rtl/>
          <w:lang w:val="ar-SA"/>
        </w:rPr>
        <w:t xml:space="preserve">هذا غير ممكن إنما الممكن الإتيان </w:t>
      </w:r>
      <w:r>
        <w:rPr>
          <w:rFonts w:cs="Times New Roman"/>
          <w:rtl/>
          <w:lang w:val="ar-SA"/>
        </w:rPr>
        <w:t>بالصلاة بداعي الأمر فقط وهي بعض المأمور به فلا يكون الإتيان بها مفيداً فالإشكال باقٍ بحاله</w:t>
      </w:r>
      <w:r>
        <w:rPr>
          <w:rFonts w:ascii="Al Nile" w:hAnsi="Al Nile"/>
          <w:rtl/>
          <w:lang w:val="ar-SA"/>
        </w:rPr>
        <w:t>.</w:t>
      </w:r>
    </w:p>
    <w:p w:rsidR="00726F5F" w:rsidRDefault="00A5409E">
      <w:pPr>
        <w:pStyle w:val="A8"/>
        <w:rPr>
          <w:rFonts w:ascii="Al Nile" w:eastAsia="Al Nile" w:hAnsi="Al Nile" w:cs="Al Nile" w:hint="default"/>
        </w:rPr>
      </w:pPr>
      <w:r>
        <w:rPr>
          <w:rFonts w:cs="Times New Roman"/>
          <w:rtl/>
          <w:lang w:val="ar-SA"/>
        </w:rPr>
        <w:t>قال قدس سره</w:t>
      </w:r>
      <w:r>
        <w:rPr>
          <w:rFonts w:ascii="Al Nile" w:hAnsi="Al Nile"/>
          <w:rtl/>
          <w:lang w:val="ar-SA"/>
        </w:rPr>
        <w:t xml:space="preserve">: </w:t>
      </w:r>
      <w:r>
        <w:rPr>
          <w:rFonts w:ascii="Al Nile" w:hAnsi="Al Nile"/>
          <w:b/>
          <w:bCs/>
          <w:rtl/>
          <w:lang w:val="ar-SA"/>
        </w:rPr>
        <w:t>(</w:t>
      </w:r>
      <w:r>
        <w:rPr>
          <w:rFonts w:cs="Times New Roman"/>
          <w:b/>
          <w:bCs/>
          <w:rtl/>
          <w:lang w:val="ar-SA"/>
        </w:rPr>
        <w:t>ولا يكاد</w:t>
      </w:r>
      <w:r>
        <w:rPr>
          <w:rFonts w:ascii="Al Nile" w:hAnsi="Al Nile"/>
          <w:b/>
          <w:bCs/>
        </w:rPr>
        <w:t xml:space="preserve"> </w:t>
      </w:r>
      <w:r>
        <w:rPr>
          <w:rFonts w:cs="Times New Roman"/>
          <w:b/>
          <w:bCs/>
          <w:rtl/>
          <w:lang w:val="ar-SA"/>
        </w:rPr>
        <w:t>يمكن</w:t>
      </w:r>
      <w:r>
        <w:rPr>
          <w:rFonts w:ascii="Al Nile" w:hAnsi="Al Nile"/>
          <w:b/>
          <w:bCs/>
        </w:rPr>
        <w:t xml:space="preserve"> </w:t>
      </w:r>
      <w:r>
        <w:rPr>
          <w:rFonts w:cs="Times New Roman"/>
          <w:b/>
          <w:bCs/>
          <w:rtl/>
          <w:lang w:val="ar-SA"/>
        </w:rPr>
        <w:t>الإتيان</w:t>
      </w:r>
      <w:r>
        <w:rPr>
          <w:rFonts w:ascii="Al Nile" w:hAnsi="Al Nile"/>
          <w:b/>
          <w:bCs/>
        </w:rPr>
        <w:t xml:space="preserve"> </w:t>
      </w:r>
      <w:r>
        <w:rPr>
          <w:rFonts w:cs="Times New Roman"/>
          <w:b/>
          <w:bCs/>
          <w:rtl/>
          <w:lang w:val="ar-SA"/>
        </w:rPr>
        <w:t>بالمركب من قصد الامتثال بداعي امتثال أمره</w:t>
      </w:r>
      <w:r>
        <w:rPr>
          <w:rFonts w:ascii="Al Nile" w:hAnsi="Al Nile"/>
          <w:b/>
          <w:bCs/>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لم يذكر المحقق الآخوند قدس سره لعدم إمكان الإتيان بقصد الأمر بداعي الأمر وجهاً لكن وجهه </w:t>
      </w:r>
      <w:r>
        <w:rPr>
          <w:rFonts w:ascii="Al Nile" w:hAnsi="Al Nile"/>
          <w:rtl/>
          <w:lang w:val="ar-SA"/>
        </w:rPr>
        <w:t xml:space="preserve">- </w:t>
      </w:r>
      <w:r>
        <w:rPr>
          <w:rFonts w:cs="Times New Roman"/>
          <w:rtl/>
          <w:lang w:val="ar-SA"/>
        </w:rPr>
        <w:t xml:space="preserve">كما في كلام المحقق الإصفهاني قدس سره </w:t>
      </w:r>
      <w:r>
        <w:rPr>
          <w:rFonts w:ascii="Al Nile" w:hAnsi="Al Nile"/>
          <w:rtl/>
          <w:lang w:val="ar-SA"/>
        </w:rPr>
        <w:t>-</w:t>
      </w:r>
      <w:r>
        <w:rPr>
          <w:rFonts w:cs="Times New Roman"/>
          <w:rtl/>
          <w:lang w:val="ar-SA"/>
        </w:rPr>
        <w:t xml:space="preserve">أن الإتيان بقصد الأمر بداعي الأمر معناه أن الأمر داعٍ إلى داعوية نفسه لأن قصد الأمر يعني </w:t>
      </w:r>
      <w:r>
        <w:rPr>
          <w:rFonts w:cs="Times New Roman"/>
          <w:rtl/>
          <w:lang w:val="ar-SA"/>
        </w:rPr>
        <w:lastRenderedPageBreak/>
        <w:t xml:space="preserve">داعوية الأمر وإذا أتي بهذا القصد بداعي </w:t>
      </w:r>
      <w:r>
        <w:rPr>
          <w:rFonts w:cs="Times New Roman"/>
          <w:rtl/>
          <w:lang w:val="ar-SA"/>
        </w:rPr>
        <w:t>الأمر يعني ذلك دعوة الأمر إلى داعوية نفسه وهذا معناه أن الأمر علة لعلية نفسه وعلية الشيء لعلية نفسه كعلية الشيء لنفسه بأن يكون علةً ومعلولاً وهو محال لا يلتزم به أحد لأنه يستلزم تقدم الشيء على نفسه وعلية الشيء لعلية نفسه أيضاً يستلزم نفس المحذور</w:t>
      </w:r>
      <w:r>
        <w:rPr>
          <w:rFonts w:ascii="Al Nile" w:hAnsi="Al Nile"/>
          <w:rtl/>
          <w:lang w:val="ar-SA"/>
        </w:rPr>
        <w:t>.</w:t>
      </w:r>
    </w:p>
    <w:p w:rsidR="00726F5F" w:rsidRDefault="00A5409E">
      <w:pPr>
        <w:pStyle w:val="A8"/>
        <w:rPr>
          <w:rFonts w:ascii="Al Nile" w:eastAsia="Al Nile" w:hAnsi="Al Nile" w:cs="Al Nile" w:hint="default"/>
        </w:rPr>
      </w:pPr>
      <w:r>
        <w:rPr>
          <w:rFonts w:cs="Times New Roman"/>
          <w:rtl/>
          <w:lang w:val="ar-SA"/>
        </w:rPr>
        <w:t>قال قدس س</w:t>
      </w:r>
      <w:r>
        <w:rPr>
          <w:rFonts w:cs="Times New Roman"/>
          <w:rtl/>
          <w:lang w:val="ar-SA"/>
        </w:rPr>
        <w:t>ره</w:t>
      </w:r>
      <w:r>
        <w:rPr>
          <w:rFonts w:ascii="Al Nile" w:hAnsi="Al Nile"/>
          <w:rtl/>
          <w:lang w:val="ar-SA"/>
        </w:rPr>
        <w:t xml:space="preserve">: </w:t>
      </w:r>
      <w:r>
        <w:rPr>
          <w:rFonts w:ascii="Al Nile" w:hAnsi="Al Nile"/>
          <w:b/>
          <w:bCs/>
          <w:rtl/>
          <w:lang w:val="ar-SA"/>
        </w:rPr>
        <w:t>(</w:t>
      </w:r>
      <w:r>
        <w:rPr>
          <w:rFonts w:cs="Times New Roman"/>
          <w:b/>
          <w:bCs/>
          <w:rtl/>
          <w:lang w:val="ar-SA"/>
        </w:rPr>
        <w:t>فيلزم دعوة الأمر إلى</w:t>
      </w:r>
      <w:r>
        <w:rPr>
          <w:rFonts w:hint="default"/>
          <w:rtl/>
          <w:lang w:val="ar-SA"/>
        </w:rPr>
        <w:t>‏</w:t>
      </w:r>
      <w:r>
        <w:rPr>
          <w:rFonts w:ascii="Al Nile" w:hAnsi="Al Nile"/>
          <w:b/>
          <w:bCs/>
        </w:rPr>
        <w:t xml:space="preserve"> </w:t>
      </w:r>
      <w:r>
        <w:rPr>
          <w:rFonts w:cs="Times New Roman"/>
          <w:b/>
          <w:bCs/>
          <w:rtl/>
          <w:lang w:val="ar-SA"/>
        </w:rPr>
        <w:t>جعل</w:t>
      </w:r>
      <w:r>
        <w:rPr>
          <w:rFonts w:hint="default"/>
          <w:rtl/>
          <w:lang w:val="ar-SA"/>
        </w:rPr>
        <w:t>‏</w:t>
      </w:r>
      <w:r>
        <w:rPr>
          <w:rFonts w:ascii="Al Nile" w:hAnsi="Al Nile"/>
          <w:b/>
          <w:bCs/>
        </w:rPr>
        <w:t xml:space="preserve"> </w:t>
      </w:r>
      <w:r>
        <w:rPr>
          <w:rFonts w:cs="Times New Roman"/>
          <w:b/>
          <w:bCs/>
          <w:rtl/>
          <w:lang w:val="ar-SA"/>
        </w:rPr>
        <w:t>نفسه</w:t>
      </w:r>
      <w:r>
        <w:rPr>
          <w:rFonts w:hint="default"/>
          <w:rtl/>
          <w:lang w:val="ar-SA"/>
        </w:rPr>
        <w:t>‏</w:t>
      </w:r>
      <w:r>
        <w:rPr>
          <w:rFonts w:ascii="Al Nile" w:hAnsi="Al Nile"/>
          <w:b/>
          <w:bCs/>
        </w:rPr>
        <w:t xml:space="preserve"> </w:t>
      </w:r>
      <w:r>
        <w:rPr>
          <w:rFonts w:cs="Times New Roman"/>
          <w:b/>
          <w:bCs/>
          <w:rtl/>
          <w:lang w:val="ar-SA"/>
        </w:rPr>
        <w:t>داعياً ضمناً إلى الصلاة</w:t>
      </w:r>
      <w:r>
        <w:rPr>
          <w:rFonts w:ascii="Al Nile" w:hAnsi="Al Nile"/>
          <w:b/>
          <w:bCs/>
        </w:rPr>
        <w:t xml:space="preserve">. </w:t>
      </w:r>
      <w:r>
        <w:rPr>
          <w:rFonts w:cs="Times New Roman"/>
          <w:b/>
          <w:bCs/>
          <w:rtl/>
          <w:lang w:val="ar-SA"/>
        </w:rPr>
        <w:t>ومحركية الأمر لمحركية نفسه إلى الصلاة عين عليته لعلية نفسه، ولا فرق بين علية الشي</w:t>
      </w:r>
      <w:r>
        <w:rPr>
          <w:rFonts w:hint="default"/>
          <w:rtl/>
          <w:lang w:val="ar-SA"/>
        </w:rPr>
        <w:t>‏</w:t>
      </w:r>
      <w:r>
        <w:rPr>
          <w:rFonts w:cs="Times New Roman"/>
          <w:b/>
          <w:bCs/>
          <w:rtl/>
          <w:lang w:val="ar-SA"/>
        </w:rPr>
        <w:t>ء لنفسه وعليته لعليته</w:t>
      </w:r>
      <w:r>
        <w:rPr>
          <w:rFonts w:ascii="Al Nile" w:hAnsi="Al Nile"/>
          <w:b/>
          <w:bCs/>
          <w:rtl/>
          <w:lang w:val="ar-SA"/>
        </w:rPr>
        <w:t>.)</w:t>
      </w:r>
      <w:r>
        <w:rPr>
          <w:rFonts w:ascii="Al Nile" w:eastAsia="Al Nile" w:hAnsi="Al Nile" w:cs="Al Nile"/>
          <w:vertAlign w:val="superscript"/>
        </w:rPr>
        <w:footnoteReference w:id="39"/>
      </w:r>
    </w:p>
    <w:p w:rsidR="00726F5F" w:rsidRDefault="00A5409E">
      <w:pPr>
        <w:pStyle w:val="A8"/>
        <w:rPr>
          <w:rFonts w:ascii="Al Nile" w:eastAsia="Al Nile" w:hAnsi="Al Nile" w:cs="Al Nile" w:hint="default"/>
          <w:rtl/>
          <w:lang w:val="ar-SA"/>
        </w:rPr>
      </w:pPr>
      <w:r>
        <w:rPr>
          <w:rFonts w:cs="Times New Roman"/>
          <w:rtl/>
          <w:lang w:val="ar-SA"/>
        </w:rPr>
        <w:t>فحاصل الإشكال الثاني أن المكلف وإن كان قادراً على إتيان الصلاة بداعي الأمر ولكن لا يمك</w:t>
      </w:r>
      <w:r>
        <w:rPr>
          <w:rFonts w:cs="Times New Roman"/>
          <w:rtl/>
          <w:lang w:val="ar-SA"/>
        </w:rPr>
        <w:t xml:space="preserve">ن الإتيان بالجزء الآخر </w:t>
      </w:r>
      <w:r>
        <w:rPr>
          <w:rFonts w:ascii="Al Nile" w:hAnsi="Al Nile"/>
          <w:rtl/>
          <w:lang w:val="ar-SA"/>
        </w:rPr>
        <w:t xml:space="preserve">- </w:t>
      </w:r>
      <w:r>
        <w:rPr>
          <w:rFonts w:cs="Times New Roman"/>
          <w:rtl/>
          <w:lang w:val="ar-SA"/>
        </w:rPr>
        <w:t xml:space="preserve">وهو قصد الأمر </w:t>
      </w:r>
      <w:r>
        <w:rPr>
          <w:rFonts w:ascii="Al Nile" w:hAnsi="Al Nile"/>
          <w:rtl/>
          <w:lang w:val="ar-SA"/>
        </w:rPr>
        <w:t xml:space="preserve">- </w:t>
      </w:r>
      <w:r>
        <w:rPr>
          <w:rFonts w:cs="Times New Roman"/>
          <w:rtl/>
          <w:lang w:val="ar-SA"/>
        </w:rPr>
        <w:t>بداعي الأمر فيكون مثل من يأتي بالركوع والسجود ولا يأتي بباقي الأجزاء</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الإشكال الثالث</w:t>
      </w:r>
      <w:r>
        <w:rPr>
          <w:rFonts w:ascii="Al Nile" w:hAnsi="Al Nile"/>
          <w:rtl/>
          <w:lang w:val="ar-SA"/>
        </w:rPr>
        <w:t xml:space="preserve">: </w:t>
      </w:r>
      <w:r>
        <w:rPr>
          <w:rFonts w:cs="Times New Roman"/>
          <w:rtl/>
          <w:lang w:val="ar-SA"/>
        </w:rPr>
        <w:t xml:space="preserve">أنه لو كان أخذ قصد الأمر في المتعلق غير ممكن لا بنحو الشرطية ولا بنحو الجزئية فغاية الأمر وجود هذا المحذور في الأمر الواحد ولكن </w:t>
      </w:r>
      <w:r>
        <w:rPr>
          <w:rFonts w:cs="Times New Roman"/>
          <w:rtl/>
          <w:lang w:val="ar-SA"/>
        </w:rPr>
        <w:t>يمكن أن يوصل الشارع اعتبار قصد الأمر إلى المكلف في الواجبات التعبدية بأمرين بلا محذور بأن يتعلق الأمر الأول بذات الصلاة والأمر الثاني بالإتيان بها بداعي الأمر الأول</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قال قدس سره</w:t>
      </w:r>
      <w:r>
        <w:rPr>
          <w:rFonts w:ascii="Al Nile" w:hAnsi="Al Nile"/>
          <w:rtl/>
          <w:lang w:val="ar-SA"/>
        </w:rPr>
        <w:t xml:space="preserve">: </w:t>
      </w:r>
      <w:r>
        <w:rPr>
          <w:rFonts w:ascii="Al Nile" w:hAnsi="Al Nile"/>
          <w:b/>
          <w:bCs/>
          <w:rtl/>
          <w:lang w:val="ar-SA"/>
        </w:rPr>
        <w:t>(</w:t>
      </w:r>
      <w:r>
        <w:rPr>
          <w:rFonts w:cs="Times New Roman"/>
          <w:b/>
          <w:bCs/>
          <w:rtl/>
          <w:lang w:val="ar-SA"/>
        </w:rPr>
        <w:t>إن قلت</w:t>
      </w:r>
      <w:r>
        <w:rPr>
          <w:rFonts w:ascii="Al Nile" w:hAnsi="Al Nile"/>
          <w:b/>
          <w:bCs/>
          <w:rtl/>
          <w:lang w:val="ar-SA"/>
        </w:rPr>
        <w:t xml:space="preserve">: </w:t>
      </w:r>
      <w:r>
        <w:rPr>
          <w:rFonts w:cs="Times New Roman"/>
          <w:b/>
          <w:bCs/>
          <w:rtl/>
          <w:lang w:val="ar-SA"/>
        </w:rPr>
        <w:t>نعم</w:t>
      </w:r>
      <w:r>
        <w:rPr>
          <w:rFonts w:hint="default"/>
          <w:rtl/>
          <w:lang w:val="ar-SA"/>
        </w:rPr>
        <w:t>‏</w:t>
      </w:r>
      <w:r>
        <w:rPr>
          <w:rFonts w:cs="Times New Roman"/>
          <w:b/>
          <w:bCs/>
          <w:rtl/>
          <w:lang w:val="ar-SA"/>
        </w:rPr>
        <w:t>، لكن هذا كله إذا كان اعتباره في المأمور به بأمر واحد وأما إذا ك</w:t>
      </w:r>
      <w:r>
        <w:rPr>
          <w:rFonts w:cs="Times New Roman"/>
          <w:b/>
          <w:bCs/>
          <w:rtl/>
          <w:lang w:val="ar-SA"/>
        </w:rPr>
        <w:t>ان بأمرين تعلق أحدهما بذات الفعل وثانيهما بإتيانه بداعي أمره فلا محذور أصلا كما لا يخفى فللآمر أن يتوسل بذلك في الوصلة إلى تمام غرضه و مقصده بلا منعة</w:t>
      </w:r>
      <w:r>
        <w:rPr>
          <w:rFonts w:ascii="Al Nile" w:hAnsi="Al Nile"/>
          <w:b/>
          <w:bCs/>
          <w:rtl/>
          <w:lang w:val="ar-SA"/>
        </w:rPr>
        <w:t>.)</w:t>
      </w:r>
    </w:p>
    <w:p w:rsidR="00726F5F" w:rsidRDefault="00A5409E">
      <w:pPr>
        <w:pStyle w:val="A8"/>
        <w:rPr>
          <w:rFonts w:ascii="Al Nile" w:eastAsia="Al Nile" w:hAnsi="Al Nile" w:cs="Al Nile" w:hint="default"/>
          <w:rtl/>
          <w:lang w:val="ar-SA"/>
        </w:rPr>
      </w:pPr>
      <w:r>
        <w:rPr>
          <w:rFonts w:cs="Times New Roman"/>
          <w:rtl/>
          <w:lang w:val="ar-SA"/>
        </w:rPr>
        <w:t>هذا الإشكال هو بيان متمم الجعل الذي ورد في كلام المحقق النائيني قدس سره بعنوان حلّ لأخذ قصد الأمر في متع</w:t>
      </w:r>
      <w:r>
        <w:rPr>
          <w:rFonts w:cs="Times New Roman"/>
          <w:rtl/>
          <w:lang w:val="ar-SA"/>
        </w:rPr>
        <w:t>لق التكليف</w:t>
      </w:r>
      <w:r>
        <w:rPr>
          <w:rFonts w:ascii="Al Nile" w:hAnsi="Al Nile"/>
          <w:rtl/>
          <w:lang w:val="ar-SA"/>
        </w:rPr>
        <w:t>.</w:t>
      </w:r>
    </w:p>
    <w:p w:rsidR="00726F5F" w:rsidRDefault="00A5409E">
      <w:pPr>
        <w:pStyle w:val="A8"/>
        <w:rPr>
          <w:rFonts w:ascii="Al Nile" w:eastAsia="Al Nile" w:hAnsi="Al Nile" w:cs="Al Nile" w:hint="default"/>
          <w:b/>
          <w:bCs/>
          <w:rtl/>
          <w:lang w:val="ar-SA"/>
        </w:rPr>
      </w:pPr>
      <w:r>
        <w:rPr>
          <w:rFonts w:cs="Times New Roman"/>
          <w:rtl/>
          <w:lang w:val="ar-SA"/>
        </w:rPr>
        <w:t>وجذور هذا البيان في كلام الشيخ الأعظم قدس سره في مطارح الأنظار فإنه بعد أن ذكر عدم إمكان أخذ قصد الأمر في المتعلق أفاد</w:t>
      </w:r>
      <w:r>
        <w:rPr>
          <w:rFonts w:ascii="Al Nile" w:hAnsi="Al Nile"/>
          <w:rtl/>
          <w:lang w:val="ar-SA"/>
        </w:rPr>
        <w:t xml:space="preserve">: </w:t>
      </w:r>
      <w:r>
        <w:rPr>
          <w:rFonts w:ascii="Al Nile" w:hAnsi="Al Nile"/>
          <w:b/>
          <w:bCs/>
          <w:rtl/>
          <w:lang w:val="ar-SA"/>
        </w:rPr>
        <w:t>(</w:t>
      </w:r>
      <w:r>
        <w:rPr>
          <w:rFonts w:cs="Times New Roman"/>
          <w:b/>
          <w:bCs/>
          <w:rtl/>
          <w:lang w:val="ar-SA"/>
        </w:rPr>
        <w:t>قلنا في بعض المباحث المتقدّمة بأنّ الطالب لو حاول طلب شي</w:t>
      </w:r>
      <w:r>
        <w:rPr>
          <w:rFonts w:hint="default"/>
          <w:rtl/>
          <w:lang w:val="ar-SA"/>
        </w:rPr>
        <w:t>‏</w:t>
      </w:r>
      <w:r>
        <w:rPr>
          <w:rFonts w:cs="Times New Roman"/>
          <w:b/>
          <w:bCs/>
          <w:rtl/>
          <w:lang w:val="ar-SA"/>
        </w:rPr>
        <w:t>ء على وجه الامتثال</w:t>
      </w:r>
      <w:r>
        <w:rPr>
          <w:rFonts w:ascii="Al Nile" w:hAnsi="Al Nile"/>
          <w:rtl/>
          <w:lang w:val="ar-SA"/>
        </w:rPr>
        <w:t xml:space="preserve"> </w:t>
      </w:r>
      <w:r>
        <w:rPr>
          <w:rtl/>
          <w:lang w:val="ar-SA"/>
        </w:rPr>
        <w:t>[</w:t>
      </w:r>
      <w:r>
        <w:rPr>
          <w:rFonts w:cs="Times New Roman"/>
          <w:rtl/>
          <w:lang w:val="ar-SA"/>
        </w:rPr>
        <w:t>يعني الإتيان بقصد الأمر</w:t>
      </w:r>
      <w:r>
        <w:rPr>
          <w:rtl/>
          <w:lang w:val="ar-SA"/>
        </w:rPr>
        <w:t>]</w:t>
      </w:r>
      <w:r>
        <w:rPr>
          <w:rFonts w:ascii="Al Nile" w:hAnsi="Al Nile"/>
          <w:rtl/>
          <w:lang w:val="ar-SA"/>
        </w:rPr>
        <w:t xml:space="preserve"> </w:t>
      </w:r>
      <w:r>
        <w:rPr>
          <w:rFonts w:cs="Times New Roman"/>
          <w:b/>
          <w:bCs/>
          <w:rtl/>
          <w:lang w:val="ar-SA"/>
        </w:rPr>
        <w:t>لا بدّ له من</w:t>
      </w:r>
      <w:r>
        <w:rPr>
          <w:rFonts w:hint="default"/>
          <w:rtl/>
          <w:lang w:val="ar-SA"/>
        </w:rPr>
        <w:t>‏</w:t>
      </w:r>
      <w:r>
        <w:rPr>
          <w:rFonts w:ascii="Al Nile" w:hAnsi="Al Nile"/>
          <w:b/>
          <w:bCs/>
        </w:rPr>
        <w:t xml:space="preserve"> </w:t>
      </w:r>
      <w:r>
        <w:rPr>
          <w:rFonts w:cs="Times New Roman"/>
          <w:b/>
          <w:bCs/>
          <w:rtl/>
          <w:lang w:val="ar-SA"/>
        </w:rPr>
        <w:t>أن</w:t>
      </w:r>
      <w:r>
        <w:rPr>
          <w:rFonts w:hint="default"/>
          <w:rtl/>
          <w:lang w:val="ar-SA"/>
        </w:rPr>
        <w:t>‏</w:t>
      </w:r>
      <w:r>
        <w:rPr>
          <w:rFonts w:ascii="Al Nile" w:hAnsi="Al Nile"/>
          <w:b/>
          <w:bCs/>
        </w:rPr>
        <w:t xml:space="preserve"> </w:t>
      </w:r>
      <w:r>
        <w:rPr>
          <w:rFonts w:cs="Times New Roman"/>
          <w:b/>
          <w:bCs/>
          <w:rtl/>
          <w:lang w:val="ar-SA"/>
        </w:rPr>
        <w:t>يحت</w:t>
      </w:r>
      <w:r>
        <w:rPr>
          <w:rFonts w:cs="Times New Roman"/>
          <w:b/>
          <w:bCs/>
          <w:rtl/>
          <w:lang w:val="ar-SA"/>
        </w:rPr>
        <w:t>ال</w:t>
      </w:r>
      <w:r>
        <w:rPr>
          <w:rFonts w:hint="default"/>
          <w:rtl/>
          <w:lang w:val="ar-SA"/>
        </w:rPr>
        <w:t>‏</w:t>
      </w:r>
      <w:r>
        <w:rPr>
          <w:rFonts w:ascii="Al Nile" w:hAnsi="Al Nile"/>
          <w:b/>
          <w:bCs/>
        </w:rPr>
        <w:t xml:space="preserve"> </w:t>
      </w:r>
      <w:r>
        <w:rPr>
          <w:rFonts w:cs="Times New Roman"/>
          <w:b/>
          <w:bCs/>
          <w:rtl/>
          <w:lang w:val="ar-SA"/>
        </w:rPr>
        <w:t>في</w:t>
      </w:r>
      <w:r>
        <w:rPr>
          <w:rFonts w:hint="default"/>
          <w:rtl/>
          <w:lang w:val="ar-SA"/>
        </w:rPr>
        <w:t>‏</w:t>
      </w:r>
      <w:r>
        <w:rPr>
          <w:rFonts w:ascii="Al Nile" w:hAnsi="Al Nile"/>
          <w:b/>
          <w:bCs/>
        </w:rPr>
        <w:t xml:space="preserve"> </w:t>
      </w:r>
      <w:r>
        <w:rPr>
          <w:rFonts w:cs="Times New Roman"/>
          <w:b/>
          <w:bCs/>
          <w:rtl/>
          <w:lang w:val="ar-SA"/>
        </w:rPr>
        <w:t>ذلك</w:t>
      </w:r>
      <w:r>
        <w:rPr>
          <w:rFonts w:hint="default"/>
          <w:rtl/>
          <w:lang w:val="ar-SA"/>
        </w:rPr>
        <w:t>‏</w:t>
      </w:r>
      <w:r>
        <w:rPr>
          <w:rFonts w:ascii="Al Nile" w:hAnsi="Al Nile"/>
        </w:rPr>
        <w:t xml:space="preserve"> </w:t>
      </w:r>
      <w:r>
        <w:rPr>
          <w:rFonts w:ascii="Al Nile" w:hAnsi="Al Nile"/>
          <w:rtl/>
          <w:lang w:val="ar-SA"/>
        </w:rPr>
        <w:t xml:space="preserve"> </w:t>
      </w:r>
      <w:r>
        <w:rPr>
          <w:rFonts w:cs="Times New Roman"/>
          <w:b/>
          <w:bCs/>
          <w:rtl/>
          <w:lang w:val="ar-SA"/>
        </w:rPr>
        <w:t>بأن يأمر بالفعل المقصود إتيانه على وجه القربة أوّلا، ثم ينبّه على أنّ المقصود هو الامتثال بالأمر</w:t>
      </w:r>
      <w:r>
        <w:rPr>
          <w:rFonts w:ascii="Al Nile" w:hAnsi="Al Nile"/>
          <w:b/>
          <w:bCs/>
          <w:rtl/>
          <w:lang w:val="ar-SA"/>
        </w:rPr>
        <w:t xml:space="preserve">. </w:t>
      </w:r>
      <w:r>
        <w:rPr>
          <w:rFonts w:cs="Times New Roman"/>
          <w:b/>
          <w:bCs/>
          <w:rtl/>
          <w:lang w:val="ar-SA"/>
        </w:rPr>
        <w:t>و لا يجوز أن يكون الكلام الملقى لإفادة نفس المطلوبيّة مفيدا للوجه المذكور</w:t>
      </w:r>
      <w:r>
        <w:rPr>
          <w:rFonts w:ascii="Al Nile" w:hAnsi="Al Nile"/>
          <w:b/>
          <w:bCs/>
          <w:rtl/>
          <w:lang w:val="ar-SA"/>
        </w:rPr>
        <w:t>.)</w:t>
      </w:r>
      <w:r>
        <w:rPr>
          <w:rFonts w:ascii="Al Nile" w:eastAsia="Al Nile" w:hAnsi="Al Nile" w:cs="Al Nile"/>
          <w:b/>
          <w:bCs/>
          <w:vertAlign w:val="superscript"/>
        </w:rPr>
        <w:footnoteReference w:id="40"/>
      </w:r>
    </w:p>
    <w:p w:rsidR="00726F5F" w:rsidRDefault="00A5409E">
      <w:pPr>
        <w:pStyle w:val="A8"/>
        <w:rPr>
          <w:rFonts w:ascii="Al Nile" w:eastAsia="Al Nile" w:hAnsi="Al Nile" w:cs="Al Nile" w:hint="default"/>
          <w:rtl/>
          <w:lang w:val="ar-SA"/>
        </w:rPr>
      </w:pPr>
      <w:r>
        <w:rPr>
          <w:rFonts w:cs="Times New Roman"/>
          <w:rtl/>
          <w:lang w:val="ar-SA"/>
        </w:rPr>
        <w:t xml:space="preserve">عبّر المحقق النائيني قدس سره عن هذا الحلّ بمتمّم الجعل لكن بيانه </w:t>
      </w:r>
      <w:r>
        <w:rPr>
          <w:rFonts w:cs="Times New Roman"/>
          <w:rtl/>
          <w:lang w:val="ar-SA"/>
        </w:rPr>
        <w:t>يختلف عن بيان الشيخ قدس سره لأن ظاهر تعبير الشيخ</w:t>
      </w:r>
      <w:r>
        <w:rPr>
          <w:rFonts w:ascii="Al Nile" w:hAnsi="Al Nile"/>
          <w:rtl/>
          <w:lang w:val="ar-SA"/>
        </w:rPr>
        <w:t>: (</w:t>
      </w:r>
      <w:r>
        <w:rPr>
          <w:rFonts w:cs="Times New Roman"/>
          <w:rtl/>
          <w:lang w:val="ar-SA"/>
        </w:rPr>
        <w:t>ثم ينبّه على أن المقصود هو الامتثال بالأمر</w:t>
      </w:r>
      <w:r>
        <w:rPr>
          <w:rFonts w:ascii="Al Nile" w:hAnsi="Al Nile"/>
          <w:rtl/>
          <w:lang w:val="ar-SA"/>
        </w:rPr>
        <w:t xml:space="preserve">) </w:t>
      </w:r>
      <w:r>
        <w:rPr>
          <w:rFonts w:cs="Times New Roman"/>
          <w:rtl/>
          <w:lang w:val="ar-SA"/>
        </w:rPr>
        <w:t xml:space="preserve">أن المولى بالخطاب الثاني يرشد إلى أن متعلق الأمر الأول لابد أن يؤتى به بقصد الأمر ليتحقق الامتثال لكن المحقق النائيني قدس سره يقول أن </w:t>
      </w:r>
      <w:r>
        <w:rPr>
          <w:rFonts w:cs="Times New Roman"/>
          <w:rtl/>
          <w:lang w:val="ar-SA"/>
        </w:rPr>
        <w:lastRenderedPageBreak/>
        <w:t>المولى بالأمر الثاني يجعل ج</w:t>
      </w:r>
      <w:r>
        <w:rPr>
          <w:rFonts w:cs="Times New Roman"/>
          <w:rtl/>
          <w:lang w:val="ar-SA"/>
        </w:rPr>
        <w:t>علاً ثانياً لا أن يكون مجرد إرشاد إلى خصوصية في الأمر الأول</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أجاب المحقق الآخوند قدس سره عن هذا الحلّ بجوابين</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الأول</w:t>
      </w:r>
      <w:r>
        <w:rPr>
          <w:rFonts w:ascii="Al Nile" w:hAnsi="Al Nile"/>
          <w:rtl/>
          <w:lang w:val="ar-SA"/>
        </w:rPr>
        <w:t xml:space="preserve">: </w:t>
      </w:r>
      <w:r>
        <w:rPr>
          <w:rFonts w:cs="Times New Roman"/>
          <w:rtl/>
          <w:lang w:val="ar-SA"/>
        </w:rPr>
        <w:t>أن ما ذُكر في هذا الحلّ مجرد فرض لا واقع له فإنه لا يوجد في العبادات أمران لتفرق عن التوصليات من هذه الجهة بل الأمر الموجود في العبادات با</w:t>
      </w:r>
      <w:r>
        <w:rPr>
          <w:rFonts w:cs="Times New Roman"/>
          <w:rtl/>
          <w:lang w:val="ar-SA"/>
        </w:rPr>
        <w:t>لقطع واليقين أمر واحد كالتوصليات والفرق بينهما فقط من جهة أن الثواب والعقاب في العبادات كليهما دائران مدار الامتثال يعني إن أتى المكلف بها بقصد الأمر استحق الثواب وإن أتى بذات العمل بدون قصد الأمر لما تحقق منه الامتثال واستحق العقاب بينما في التوصليات الثو</w:t>
      </w:r>
      <w:r>
        <w:rPr>
          <w:rFonts w:cs="Times New Roman"/>
          <w:rtl/>
          <w:lang w:val="ar-SA"/>
        </w:rPr>
        <w:t>اب فقط دائر مدار الامتثال يعني إن أتى المكلف بها بقصد الأمر استحق الثواب وإلا لما استحقه ولكن العقاب ليس دائراً مدار الامتثال فإن أتى المكلف بذات العمل بدون قصد الأمر لما استحق العقاب</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الجواب الثاني</w:t>
      </w:r>
      <w:r>
        <w:rPr>
          <w:rFonts w:ascii="Al Nile" w:hAnsi="Al Nile"/>
          <w:rtl/>
          <w:lang w:val="ar-SA"/>
        </w:rPr>
        <w:t xml:space="preserve">: </w:t>
      </w:r>
      <w:r>
        <w:rPr>
          <w:rFonts w:cs="Times New Roman"/>
          <w:rtl/>
          <w:lang w:val="ar-SA"/>
        </w:rPr>
        <w:t xml:space="preserve">إن تعلق أمر بذات الصلاة وأمر ثانٍ بإتيان الصلاة التي </w:t>
      </w:r>
      <w:r>
        <w:rPr>
          <w:rFonts w:cs="Times New Roman"/>
          <w:rtl/>
          <w:lang w:val="ar-SA"/>
        </w:rPr>
        <w:t>تعلق بها الأمر بداعي ذلك الأمر فلا إشكال في أن الأمر الثاني أمر توصلي ولا يعتبر قصد الأمر في حصول الغرض منه وسقوط التكليف ولكن هل الأمر الأول توصلي أو تعبدي؟ بمعنى أن الأمر الأول المتعلق بذات الصلاة إن كان بحيث لا مدخلية لقصد الأمر في حصول الغرض منه كان تو</w:t>
      </w:r>
      <w:r>
        <w:rPr>
          <w:rFonts w:cs="Times New Roman"/>
          <w:rtl/>
          <w:lang w:val="ar-SA"/>
        </w:rPr>
        <w:t>صلياً وإلا كان تعبدياً وعلى كلا التقديرين لا حاجة إلى الأمر الثاني لأن الأمر الأول إن كان توصلياً يحصل الغرض منه ويسقط بالإتيان بذات الصلاة فعندما سقط بالإتيان بذات الصلاة لا يبقى وجه للأمر الثاني لعدم الملاك له وإن كان تعبدياً لا يكفي لحصول الغرض منه وسقو</w:t>
      </w:r>
      <w:r>
        <w:rPr>
          <w:rFonts w:cs="Times New Roman"/>
          <w:rtl/>
          <w:lang w:val="ar-SA"/>
        </w:rPr>
        <w:t xml:space="preserve">ط  التكليف مجرد الإتيان بذات العمل فنفس شرطية قصد الأمر لحصول الغرض وسقوط التكليف يوجب على المكلف </w:t>
      </w:r>
      <w:r>
        <w:rPr>
          <w:rFonts w:ascii="Al Nile" w:hAnsi="Al Nile"/>
          <w:rtl/>
          <w:lang w:val="ar-SA"/>
        </w:rPr>
        <w:t xml:space="preserve">- </w:t>
      </w:r>
      <w:r>
        <w:rPr>
          <w:rFonts w:cs="Times New Roman"/>
          <w:rtl/>
          <w:lang w:val="ar-SA"/>
        </w:rPr>
        <w:t>بملاحظة حكم العقل</w:t>
      </w:r>
      <w:r>
        <w:rPr>
          <w:rFonts w:ascii="Al Nile" w:hAnsi="Al Nile"/>
          <w:rtl/>
          <w:lang w:val="ar-SA"/>
        </w:rPr>
        <w:t xml:space="preserve"> -</w:t>
      </w:r>
      <w:r>
        <w:rPr>
          <w:rFonts w:cs="Times New Roman"/>
          <w:rtl/>
          <w:lang w:val="ar-SA"/>
        </w:rPr>
        <w:t xml:space="preserve"> أن لا يأتي بالعمل بدون قصد القربة بلا حاجة إلى الأمر الثاني فيكون الأمر الثاني لغواً</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فسواء كان الأمر الأول توصلياً أو تعبدياً لا وجه لل</w:t>
      </w:r>
      <w:r>
        <w:rPr>
          <w:rFonts w:cs="Times New Roman"/>
          <w:rtl/>
          <w:lang w:val="ar-SA"/>
        </w:rPr>
        <w:t>أمر الثاني إذ على التقدير الأول يكون بلا ملاك وعلى التقدير الثاني يكون بلا فائدة ولغواً</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قال قدس سره</w:t>
      </w:r>
      <w:r>
        <w:rPr>
          <w:rFonts w:ascii="Al Nile" w:hAnsi="Al Nile"/>
          <w:rtl/>
          <w:lang w:val="ar-SA"/>
        </w:rPr>
        <w:t xml:space="preserve">: </w:t>
      </w:r>
      <w:r>
        <w:rPr>
          <w:rFonts w:ascii="Al Nile" w:hAnsi="Al Nile"/>
          <w:b/>
          <w:bCs/>
          <w:rtl/>
          <w:lang w:val="ar-SA"/>
        </w:rPr>
        <w:t>(</w:t>
      </w:r>
      <w:r>
        <w:rPr>
          <w:rFonts w:cs="Times New Roman"/>
          <w:b/>
          <w:bCs/>
          <w:rtl/>
          <w:lang w:val="ar-SA"/>
        </w:rPr>
        <w:t>قلت مضافاً إلى القطع بأنه ليس في العبادات إلا أمر واحد كغيرها من الواجبات والمستحبات غاية الأمر يدور مدار الامتثال وجوداً و عدماً  فيها المثوبات والعقوبا</w:t>
      </w:r>
      <w:r>
        <w:rPr>
          <w:rFonts w:cs="Times New Roman"/>
          <w:b/>
          <w:bCs/>
          <w:rtl/>
          <w:lang w:val="ar-SA"/>
        </w:rPr>
        <w:t>ت بخلاف ما عداها فيدور فيه خصوص المثوبات وأما العقوبة فمترتبه على ترك الطاعة ومطلق الموافقة إن الأمر الأول إن كان يسقط بمجرد موافقته ولو لم يقصد به الامتثال كما هو قضية الأمر الثاني فلا يبقى مجال لموافقة الثاني مع موافقة الأول بدون قصد امتثاله فلا يتوسل ال</w:t>
      </w:r>
      <w:r>
        <w:rPr>
          <w:rFonts w:cs="Times New Roman"/>
          <w:b/>
          <w:bCs/>
          <w:rtl/>
          <w:lang w:val="ar-SA"/>
        </w:rPr>
        <w:t>آمر إلى غرضه بهذه الحيلة والوسيلة وإن لم يكد يسقط بذلك فلا يكاد يكون له وجه إلا عدم حصول غرضه بذلك من أمره لاستحالة سقوطه مع عدم حصوله وإلا لما كان موجباً لحدوثه وعليه فلا حاجة في الوصول إلى غرضه إلى وسيلة تعدد الأمر لاستقلال العقل مع عدم حصول غرض الآمر بم</w:t>
      </w:r>
      <w:r>
        <w:rPr>
          <w:rFonts w:cs="Times New Roman"/>
          <w:b/>
          <w:bCs/>
          <w:rtl/>
          <w:lang w:val="ar-SA"/>
        </w:rPr>
        <w:t>جرد موافقة الأمر بوجوب الموافقة على نحو يحصل به غرضه فيسقط أمره</w:t>
      </w:r>
      <w:r>
        <w:rPr>
          <w:rFonts w:ascii="Al Nile" w:hAnsi="Al Nile"/>
          <w:b/>
          <w:bCs/>
          <w:rtl/>
          <w:lang w:val="ar-SA"/>
        </w:rPr>
        <w:t>.)</w:t>
      </w:r>
    </w:p>
    <w:p w:rsidR="00726F5F" w:rsidRDefault="00A5409E">
      <w:pPr>
        <w:pStyle w:val="A8"/>
        <w:rPr>
          <w:rFonts w:ascii="Al Nile" w:eastAsia="Al Nile" w:hAnsi="Al Nile" w:cs="Al Nile" w:hint="default"/>
          <w:rtl/>
          <w:lang w:val="ar-SA"/>
        </w:rPr>
      </w:pPr>
      <w:r>
        <w:rPr>
          <w:rFonts w:cs="Times New Roman"/>
          <w:shd w:val="clear" w:color="auto" w:fill="FFFFFF"/>
          <w:rtl/>
          <w:lang w:val="ar-SA"/>
        </w:rPr>
        <w:lastRenderedPageBreak/>
        <w:t xml:space="preserve">فمحصل ما </w:t>
      </w:r>
      <w:r>
        <w:rPr>
          <w:rFonts w:cs="Times New Roman"/>
          <w:rtl/>
          <w:lang w:val="ar-SA"/>
        </w:rPr>
        <w:t xml:space="preserve">أفاد المحقق الآخوند قدس سره في المقدمة الثانية </w:t>
      </w:r>
      <w:r>
        <w:rPr>
          <w:rFonts w:ascii="Al Nile" w:hAnsi="Al Nile"/>
          <w:rtl/>
          <w:lang w:val="ar-SA"/>
        </w:rPr>
        <w:t xml:space="preserve">- </w:t>
      </w:r>
      <w:r>
        <w:rPr>
          <w:rFonts w:cs="Times New Roman"/>
          <w:rtl/>
          <w:lang w:val="ar-SA"/>
        </w:rPr>
        <w:t xml:space="preserve">وهي العمدة في هذه المسألة </w:t>
      </w:r>
      <w:r>
        <w:rPr>
          <w:rFonts w:ascii="Al Nile" w:hAnsi="Al Nile"/>
          <w:rtl/>
          <w:lang w:val="ar-SA"/>
        </w:rPr>
        <w:t xml:space="preserve">- </w:t>
      </w:r>
      <w:r>
        <w:rPr>
          <w:rFonts w:cs="Times New Roman"/>
          <w:rtl/>
          <w:lang w:val="ar-SA"/>
        </w:rPr>
        <w:t xml:space="preserve">أن أخذ قصد القربة في متعلق التكليف غير ممكن لأنه إن كان المقصود بقصد القربة قصد الأمر فأخذه غير ممكن </w:t>
      </w:r>
      <w:r>
        <w:rPr>
          <w:rFonts w:cs="Times New Roman"/>
          <w:rtl/>
          <w:lang w:val="ar-SA"/>
        </w:rPr>
        <w:t>لإشكالين</w:t>
      </w:r>
      <w:r>
        <w:rPr>
          <w:rFonts w:ascii="Al Nile" w:hAnsi="Al Nile"/>
          <w:rtl/>
          <w:lang w:val="ar-SA"/>
        </w:rPr>
        <w:t xml:space="preserve">: </w:t>
      </w:r>
      <w:r>
        <w:rPr>
          <w:rFonts w:cs="Times New Roman"/>
          <w:rtl/>
          <w:lang w:val="ar-SA"/>
        </w:rPr>
        <w:t>الأول</w:t>
      </w:r>
      <w:r>
        <w:rPr>
          <w:rFonts w:ascii="Al Nile" w:hAnsi="Al Nile"/>
          <w:rtl/>
          <w:lang w:val="ar-SA"/>
        </w:rPr>
        <w:t xml:space="preserve">: </w:t>
      </w:r>
      <w:r>
        <w:rPr>
          <w:rFonts w:cs="Times New Roman"/>
          <w:rtl/>
          <w:lang w:val="ar-SA"/>
        </w:rPr>
        <w:t>إشكال الدور وتقدم الشيء على نفسه والثاني</w:t>
      </w:r>
      <w:r>
        <w:rPr>
          <w:rFonts w:ascii="Al Nile" w:hAnsi="Al Nile"/>
          <w:rtl/>
          <w:lang w:val="ar-SA"/>
        </w:rPr>
        <w:t xml:space="preserve">: </w:t>
      </w:r>
      <w:r>
        <w:rPr>
          <w:rFonts w:cs="Times New Roman"/>
          <w:rtl/>
          <w:lang w:val="ar-SA"/>
        </w:rPr>
        <w:t>إشكال عدم إمكان امتثال التكليف حتى بعد تعلق الأمر إلا أنه قدس سره تنزّل عن الإشكال الأول ببيان المتوهّم ولكن الإشكال الثاني باقٍ بحاله فلا يمكن أخذ قصد الأمر للإشكال الثاني على الأقل</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والإشكالات ال</w:t>
      </w:r>
      <w:r>
        <w:rPr>
          <w:rFonts w:cs="Times New Roman"/>
          <w:rtl/>
          <w:lang w:val="ar-SA"/>
        </w:rPr>
        <w:t xml:space="preserve">ثلاثة التي كانت في الحقيقية توجيهات لإمكان أخذ قصد الأمر بلا محذور وذكرها قدس سره بعنوان </w:t>
      </w:r>
      <w:r>
        <w:rPr>
          <w:rFonts w:ascii="Al Nile" w:hAnsi="Al Nile"/>
          <w:rtl/>
          <w:lang w:val="ar-SA"/>
        </w:rPr>
        <w:t>(</w:t>
      </w:r>
      <w:r>
        <w:rPr>
          <w:rFonts w:cs="Times New Roman"/>
          <w:rtl/>
          <w:lang w:val="ar-SA"/>
        </w:rPr>
        <w:t>إن قلت</w:t>
      </w:r>
      <w:r>
        <w:rPr>
          <w:rFonts w:ascii="Al Nile" w:hAnsi="Al Nile"/>
          <w:rtl/>
          <w:lang w:val="ar-SA"/>
        </w:rPr>
        <w:t xml:space="preserve">) </w:t>
      </w:r>
      <w:r>
        <w:rPr>
          <w:rFonts w:cs="Times New Roman"/>
          <w:rtl/>
          <w:lang w:val="ar-SA"/>
        </w:rPr>
        <w:t>أجاب عنها جميعاً</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فحاصل ما أفاد في القسم الأول من كلامه أنه لا يمكن أخذ قصد القربة </w:t>
      </w:r>
      <w:r>
        <w:rPr>
          <w:rFonts w:ascii="Al Nile" w:hAnsi="Al Nile"/>
          <w:rtl/>
          <w:lang w:val="ar-SA"/>
        </w:rPr>
        <w:t xml:space="preserve">- </w:t>
      </w:r>
      <w:r>
        <w:rPr>
          <w:rFonts w:cs="Times New Roman"/>
          <w:rtl/>
          <w:lang w:val="ar-SA"/>
        </w:rPr>
        <w:t xml:space="preserve">بمعنى قصد الأمر </w:t>
      </w:r>
      <w:r>
        <w:rPr>
          <w:rFonts w:ascii="Al Nile" w:hAnsi="Al Nile"/>
          <w:rtl/>
          <w:lang w:val="ar-SA"/>
        </w:rPr>
        <w:t xml:space="preserve">- </w:t>
      </w:r>
      <w:r>
        <w:rPr>
          <w:rFonts w:cs="Times New Roman"/>
          <w:rtl/>
          <w:lang w:val="ar-SA"/>
        </w:rPr>
        <w:t>في متعلق الأمر لا شرطاً ولا شطراً لا بأمر واحد ولا بأمر</w:t>
      </w:r>
      <w:r>
        <w:rPr>
          <w:rFonts w:cs="Times New Roman"/>
          <w:rtl/>
          <w:lang w:val="ar-SA"/>
        </w:rPr>
        <w:t>ين</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ثم أفاد في القسم الثاني من كلامه أنه إن كان المقصود بقصد القربة معاني أخرى غير قصد الأمر وذكر قدس سره معاني ثلاثة </w:t>
      </w:r>
      <w:r>
        <w:rPr>
          <w:rFonts w:ascii="Al Nile" w:hAnsi="Al Nile"/>
          <w:rtl/>
          <w:lang w:val="ar-SA"/>
        </w:rPr>
        <w:t xml:space="preserve">- </w:t>
      </w:r>
      <w:r>
        <w:rPr>
          <w:rFonts w:cs="Times New Roman"/>
          <w:rtl/>
          <w:lang w:val="ar-SA"/>
        </w:rPr>
        <w:t xml:space="preserve">وهي الإتيان بالعمل بداعي حسنه أو لأجل اشتماله على المصلحة أو لأجل الله تعالى </w:t>
      </w:r>
      <w:r>
        <w:rPr>
          <w:rFonts w:ascii="Al Nile" w:hAnsi="Al Nile"/>
          <w:rtl/>
          <w:lang w:val="ar-SA"/>
        </w:rPr>
        <w:t xml:space="preserve">- </w:t>
      </w:r>
      <w:r>
        <w:rPr>
          <w:rFonts w:cs="Times New Roman"/>
          <w:rtl/>
          <w:lang w:val="ar-SA"/>
        </w:rPr>
        <w:t xml:space="preserve">فأخذه بهذه المعاني في المتعلق وإن كان ممكناً ليس فيه شيء </w:t>
      </w:r>
      <w:r>
        <w:rPr>
          <w:rFonts w:cs="Times New Roman"/>
          <w:rtl/>
          <w:lang w:val="ar-SA"/>
        </w:rPr>
        <w:t>من المحاذير المتقدمة في أخذ قصد الأمر لكن نقطع بعدم أخذ قصد القربة بهذه المعاني والدليل على ذلك أن المكلفين إن أتوا بالعبادات بقصد الأمر بها كانت صحيحةً بلا إشكال وكان كافياً لسقوط التكليف فهذا شاهد على عدم أخذ قصد القربة بالمعاني الأخرى في المتعلق إذ لو ك</w:t>
      </w:r>
      <w:r>
        <w:rPr>
          <w:rFonts w:cs="Times New Roman"/>
          <w:rtl/>
          <w:lang w:val="ar-SA"/>
        </w:rPr>
        <w:t>ان مأخوذاً لما حصل الغرض ولما سقط التكليف بالإتيان بقصد الأمر والحال أن الغرض يحصل والتكليف يسقط بالاتفاق والنتيجة أن أخذ قصد القربة بالمعاني الأخرى غير قصد الأمر في المتعلق ممكن لكن نقطع بعدم أخذه فيه</w:t>
      </w:r>
      <w:r>
        <w:rPr>
          <w:rFonts w:ascii="Al Nile" w:hAnsi="Al Nile"/>
          <w:rtl/>
          <w:lang w:val="ar-SA"/>
        </w:rPr>
        <w:t>.</w:t>
      </w:r>
    </w:p>
    <w:p w:rsidR="00726F5F" w:rsidRDefault="00A5409E">
      <w:pPr>
        <w:pStyle w:val="A8"/>
        <w:rPr>
          <w:rFonts w:ascii="Al Nile" w:eastAsia="Al Nile" w:hAnsi="Al Nile" w:cs="Al Nile" w:hint="default"/>
          <w:b/>
          <w:bCs/>
        </w:rPr>
      </w:pPr>
      <w:r>
        <w:rPr>
          <w:rFonts w:cs="Times New Roman"/>
          <w:rtl/>
          <w:lang w:val="ar-SA"/>
        </w:rPr>
        <w:t>والنتيجة أن في قصد القربة احتمالين</w:t>
      </w:r>
      <w:r>
        <w:rPr>
          <w:rFonts w:ascii="Al Nile" w:hAnsi="Al Nile"/>
          <w:rtl/>
          <w:lang w:val="ar-SA"/>
        </w:rPr>
        <w:t xml:space="preserve">: </w:t>
      </w:r>
      <w:r>
        <w:rPr>
          <w:rFonts w:cs="Times New Roman"/>
          <w:rtl/>
          <w:lang w:val="ar-SA"/>
        </w:rPr>
        <w:t>قصد الأمر وقصد ال</w:t>
      </w:r>
      <w:r>
        <w:rPr>
          <w:rFonts w:cs="Times New Roman"/>
          <w:rtl/>
          <w:lang w:val="ar-SA"/>
        </w:rPr>
        <w:t>معاني الأخرى فأخذ قصد الأمر غير ممكن وأخذ قصد المعاني الثالثة وإن كان ممكناً لكن نقطع بعدم أخذه في المتعلق وبتعبير السيد الخوئي قدس سره كما في المصباح</w:t>
      </w:r>
      <w:r>
        <w:rPr>
          <w:rFonts w:ascii="Al Nile" w:hAnsi="Al Nile"/>
          <w:rtl/>
          <w:lang w:val="ar-SA"/>
        </w:rPr>
        <w:t xml:space="preserve">: </w:t>
      </w:r>
      <w:r>
        <w:rPr>
          <w:rFonts w:ascii="Al Nile" w:hAnsi="Al Nile"/>
          <w:b/>
          <w:bCs/>
          <w:rtl/>
          <w:lang w:val="ar-SA"/>
        </w:rPr>
        <w:t>(</w:t>
      </w:r>
      <w:r>
        <w:rPr>
          <w:rFonts w:cs="Times New Roman"/>
          <w:b/>
          <w:bCs/>
          <w:rtl/>
          <w:lang w:val="ar-SA"/>
        </w:rPr>
        <w:t>فالدواعي القربيّة بين المستحيل</w:t>
      </w:r>
      <w:r>
        <w:rPr>
          <w:rFonts w:hint="default"/>
          <w:rtl/>
          <w:lang w:val="ar-SA"/>
        </w:rPr>
        <w:t>‏</w:t>
      </w:r>
      <w:r>
        <w:rPr>
          <w:rFonts w:ascii="Al Nile" w:hAnsi="Al Nile"/>
          <w:b/>
          <w:bCs/>
        </w:rPr>
        <w:t xml:space="preserve"> </w:t>
      </w:r>
      <w:r>
        <w:rPr>
          <w:rFonts w:cs="Times New Roman"/>
          <w:b/>
          <w:bCs/>
          <w:rtl/>
          <w:lang w:val="ar-SA"/>
        </w:rPr>
        <w:t>أخذه</w:t>
      </w:r>
      <w:r>
        <w:rPr>
          <w:rFonts w:hint="default"/>
          <w:rtl/>
          <w:lang w:val="ar-SA"/>
        </w:rPr>
        <w:t>‏</w:t>
      </w:r>
      <w:r>
        <w:rPr>
          <w:rFonts w:ascii="Al Nile" w:hAnsi="Al Nile"/>
          <w:b/>
          <w:bCs/>
        </w:rPr>
        <w:t xml:space="preserve"> </w:t>
      </w:r>
      <w:r>
        <w:rPr>
          <w:rFonts w:cs="Times New Roman"/>
          <w:b/>
          <w:bCs/>
          <w:rtl/>
          <w:lang w:val="ar-SA"/>
        </w:rPr>
        <w:t>في</w:t>
      </w:r>
      <w:r>
        <w:rPr>
          <w:rFonts w:hint="default"/>
          <w:rtl/>
          <w:lang w:val="ar-SA"/>
        </w:rPr>
        <w:t>‏</w:t>
      </w:r>
      <w:r>
        <w:rPr>
          <w:rFonts w:ascii="Al Nile" w:hAnsi="Al Nile"/>
          <w:b/>
          <w:bCs/>
        </w:rPr>
        <w:t xml:space="preserve"> </w:t>
      </w:r>
      <w:r>
        <w:rPr>
          <w:rFonts w:cs="Times New Roman"/>
          <w:b/>
          <w:bCs/>
          <w:rtl/>
          <w:lang w:val="ar-SA"/>
        </w:rPr>
        <w:t>متعلّق</w:t>
      </w:r>
      <w:r>
        <w:rPr>
          <w:rFonts w:hint="default"/>
          <w:rtl/>
          <w:lang w:val="ar-SA"/>
        </w:rPr>
        <w:t>‏</w:t>
      </w:r>
      <w:r>
        <w:rPr>
          <w:rFonts w:ascii="Al Nile" w:hAnsi="Al Nile"/>
          <w:b/>
          <w:bCs/>
        </w:rPr>
        <w:t xml:space="preserve"> </w:t>
      </w:r>
      <w:r>
        <w:rPr>
          <w:rFonts w:cs="Times New Roman"/>
          <w:b/>
          <w:bCs/>
          <w:rtl/>
          <w:lang w:val="ar-SA"/>
        </w:rPr>
        <w:t>الأمر وبين المتيقّن عدم كونه مأخوذاً فيه</w:t>
      </w:r>
      <w:r>
        <w:rPr>
          <w:rFonts w:ascii="Al Nile" w:hAnsi="Al Nile"/>
          <w:b/>
          <w:bCs/>
        </w:rPr>
        <w:t>.</w:t>
      </w:r>
      <w:r>
        <w:rPr>
          <w:rFonts w:ascii="Al Nile" w:hAnsi="Al Nile"/>
          <w:b/>
          <w:bCs/>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فلم يؤخذ </w:t>
      </w:r>
      <w:r>
        <w:rPr>
          <w:rFonts w:cs="Times New Roman"/>
          <w:rtl/>
          <w:lang w:val="ar-SA"/>
        </w:rPr>
        <w:t>قصد القربة في متعلق الأمر في العبادات ليُتمسك في موارد الشك في تعبدية الواجب وتوصليته بإطلاق الخطاب لإثبات التوصلية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بالتأمل فيما أفاده المحقق الآخوند قدس سره في هذه المقدمة المفصّلة يتضح أن ما أفاد يرجع إلى خمس نقاط لابد من البحث عن كل منها مستقلةً وملاحظ</w:t>
      </w:r>
      <w:r>
        <w:rPr>
          <w:rFonts w:cs="Times New Roman"/>
          <w:rtl/>
          <w:lang w:val="ar-SA"/>
        </w:rPr>
        <w:t>ة كلمات الأعلام في ذيلها</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الأولى</w:t>
      </w:r>
      <w:r>
        <w:rPr>
          <w:rFonts w:ascii="Al Nile" w:hAnsi="Al Nile"/>
          <w:rtl/>
          <w:lang w:val="ar-SA"/>
        </w:rPr>
        <w:t xml:space="preserve">: </w:t>
      </w:r>
      <w:r>
        <w:rPr>
          <w:rFonts w:cs="Times New Roman"/>
          <w:rtl/>
          <w:lang w:val="ar-SA"/>
        </w:rPr>
        <w:t>أن أخذ قصد القربة بمعنى قصد الأمر في متعلق التكليف غير ممكن لإشكالين رفع اليد عن الأول ولكن أبقى الثاني وثبّته</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الثانية</w:t>
      </w:r>
      <w:r>
        <w:rPr>
          <w:rFonts w:ascii="Al Nile" w:hAnsi="Al Nile"/>
          <w:rtl/>
          <w:lang w:val="ar-SA"/>
        </w:rPr>
        <w:t xml:space="preserve">: </w:t>
      </w:r>
      <w:r>
        <w:rPr>
          <w:rFonts w:cs="Times New Roman"/>
          <w:rtl/>
          <w:lang w:val="ar-SA"/>
        </w:rPr>
        <w:t>أن الأمر بالمقيّد لا ينحل إلى أمر بالذات وأمر بالتقيد بالقيد لأن تحليل المقيّد إلى الذات والتقيد تحلي</w:t>
      </w:r>
      <w:r>
        <w:rPr>
          <w:rFonts w:cs="Times New Roman"/>
          <w:rtl/>
          <w:lang w:val="ar-SA"/>
        </w:rPr>
        <w:t>ل عقلي والأجزاء العقلية لا تتصف بالوجوب وعندما لم يكن هناك أمر بالذات لا يمكن الإتيان بها بداعي الأمر</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lastRenderedPageBreak/>
        <w:t>الثالثة</w:t>
      </w:r>
      <w:r>
        <w:rPr>
          <w:rFonts w:ascii="Al Nile" w:hAnsi="Al Nile"/>
          <w:rtl/>
          <w:lang w:val="ar-SA"/>
        </w:rPr>
        <w:t xml:space="preserve">: </w:t>
      </w:r>
      <w:r>
        <w:rPr>
          <w:rFonts w:cs="Times New Roman"/>
          <w:rtl/>
          <w:lang w:val="ar-SA"/>
        </w:rPr>
        <w:t>أن تصحيح أخذ قصد الأمر في المتعلق عن طريق الجزئية غير ممكن بدليلين</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الرابعة</w:t>
      </w:r>
      <w:r>
        <w:rPr>
          <w:rFonts w:ascii="Al Nile" w:hAnsi="Al Nile"/>
          <w:rtl/>
          <w:lang w:val="ar-SA"/>
        </w:rPr>
        <w:t xml:space="preserve">: </w:t>
      </w:r>
      <w:r>
        <w:rPr>
          <w:rFonts w:cs="Times New Roman"/>
          <w:rtl/>
          <w:lang w:val="ar-SA"/>
        </w:rPr>
        <w:t>أن أخذ قصد الأمر في المتعلق عن طريق تعدد الأمر أيضاً غير ممكن بدليل</w:t>
      </w:r>
      <w:r>
        <w:rPr>
          <w:rFonts w:cs="Times New Roman"/>
          <w:rtl/>
          <w:lang w:val="ar-SA"/>
        </w:rPr>
        <w:t>ين</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الخامسة</w:t>
      </w:r>
      <w:r>
        <w:rPr>
          <w:rFonts w:ascii="Al Nile" w:hAnsi="Al Nile"/>
          <w:rtl/>
          <w:lang w:val="ar-SA"/>
        </w:rPr>
        <w:t xml:space="preserve">: </w:t>
      </w:r>
      <w:r>
        <w:rPr>
          <w:rFonts w:cs="Times New Roman"/>
          <w:rtl/>
          <w:lang w:val="ar-SA"/>
        </w:rPr>
        <w:t>أن قصد القربة بالمعاني الأخرى غير قصد الأمر وإن كان قابلاً للأخذ في متعلق الأمر لكن لم يؤخذ فيه يقيناً</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وإليك تفصيل البحث عن هذه النقاط الخمس</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النقطة الأولى</w:t>
      </w:r>
      <w:r>
        <w:rPr>
          <w:rFonts w:ascii="Al Nile" w:hAnsi="Al Nile"/>
          <w:rtl/>
          <w:lang w:val="ar-SA"/>
        </w:rPr>
        <w:t xml:space="preserve">: </w:t>
      </w:r>
      <w:r>
        <w:rPr>
          <w:rFonts w:cs="Times New Roman"/>
          <w:rtl/>
          <w:lang w:val="ar-SA"/>
        </w:rPr>
        <w:t xml:space="preserve">ما أفاده قدس سره من عدم إمكان أخذ قصد الأمر في متعلق التكليف لإشكالين والإشكال الأول </w:t>
      </w:r>
      <w:r>
        <w:rPr>
          <w:rFonts w:cs="Times New Roman"/>
          <w:rtl/>
          <w:lang w:val="ar-SA"/>
        </w:rPr>
        <w:t>الذي رفع اليد عنه هو لزوم الدور وتقدم الشيء على نفسه</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هل ما أفاده في دفع هذا الإشكال تام أو لا؟</w:t>
      </w:r>
    </w:p>
    <w:p w:rsidR="00726F5F" w:rsidRDefault="00A5409E">
      <w:pPr>
        <w:pStyle w:val="A8"/>
        <w:rPr>
          <w:rFonts w:ascii="Al Nile" w:eastAsia="Al Nile" w:hAnsi="Al Nile" w:cs="Al Nile" w:hint="default"/>
          <w:rtl/>
          <w:lang w:val="ar-SA"/>
        </w:rPr>
      </w:pPr>
      <w:r>
        <w:rPr>
          <w:rFonts w:cs="Times New Roman"/>
          <w:rtl/>
          <w:lang w:val="ar-SA"/>
        </w:rPr>
        <w:t xml:space="preserve">كان التقريب الأوّل لهذا الإشكال أنه من جهةٍ قصد الأمر متوقف على الأمر لأنه لولا الأمر لا معنى لقصد الأمر ومن جهةٍ أخرى الأمر متوقف على متعلقه توقف كل حكم على </w:t>
      </w:r>
      <w:r>
        <w:rPr>
          <w:rFonts w:cs="Times New Roman"/>
          <w:rtl/>
          <w:lang w:val="ar-SA"/>
        </w:rPr>
        <w:t>موضوعه فلو أخذ قصد الأمر في المتعلق توقف الأمر على قصد الأمر أيضاً فيلزم الدور وتقدم الشيء على نفسه</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فأجاب المتوهم عن هذا الإشكال بأن الموقوف والموقوف عليه متغايران لأن ما يتوقف عليه الأمر قصد الأمر بوجوده اللحاظي وما يتوقف على الأمر قصد الأمر بوجوده الواق</w:t>
      </w:r>
      <w:r>
        <w:rPr>
          <w:rFonts w:cs="Times New Roman"/>
          <w:rtl/>
          <w:lang w:val="ar-SA"/>
        </w:rPr>
        <w:t>عي وعندما يكون الموقوف والموقوف عليه متغايرين يرتفع المحذور</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 xml:space="preserve">هنا لبعض الأعلام تقاريب لبقاء المحذور منها تقريب المحقق النائيني قدس سره الذي يرجع إلى محذور تقدم الشيء على نفسه ومنها تقريب المحقق العراقي قدس سره في نهاية الآفكار والمقالات يرجع إلى محذور </w:t>
      </w:r>
      <w:r>
        <w:rPr>
          <w:rFonts w:cs="Times New Roman"/>
          <w:rtl/>
          <w:lang w:val="ar-SA"/>
        </w:rPr>
        <w:t>الخلف وهناك تقريب ثالث للمحقق الإصفهاني قدس سره</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التقريب الأول</w:t>
      </w:r>
      <w:r>
        <w:rPr>
          <w:rFonts w:ascii="Al Nile" w:hAnsi="Al Nile"/>
          <w:rtl/>
          <w:lang w:val="ar-SA"/>
        </w:rPr>
        <w:t>:</w:t>
      </w:r>
      <w:r>
        <w:rPr>
          <w:rFonts w:cs="Times New Roman"/>
          <w:rtl/>
          <w:lang w:val="ar-SA"/>
        </w:rPr>
        <w:t xml:space="preserve"> تقريب المحقق النائيني قدس سره وهو أن موضوع الحكم </w:t>
      </w:r>
      <w:r>
        <w:rPr>
          <w:rFonts w:ascii="Al Nile" w:hAnsi="Al Nile"/>
          <w:rtl/>
          <w:lang w:val="ar-SA"/>
        </w:rPr>
        <w:t xml:space="preserve">- </w:t>
      </w:r>
      <w:r>
        <w:rPr>
          <w:rFonts w:cs="Times New Roman"/>
          <w:rtl/>
          <w:lang w:val="ar-SA"/>
        </w:rPr>
        <w:t xml:space="preserve">بالمعنى الأعم الشامل لمتعلق المتعلق </w:t>
      </w:r>
      <w:r>
        <w:rPr>
          <w:rFonts w:ascii="Al Nile" w:hAnsi="Al Nile"/>
          <w:rtl/>
          <w:lang w:val="ar-SA"/>
        </w:rPr>
        <w:t xml:space="preserve">- </w:t>
      </w:r>
      <w:r>
        <w:rPr>
          <w:rFonts w:cs="Times New Roman"/>
          <w:rtl/>
          <w:lang w:val="ar-SA"/>
        </w:rPr>
        <w:t xml:space="preserve">في الأحكام المجعولة بنحو القضايا الحقيقية يكون مفروض الوجود مثلاً إن كان الوقت موضوعاً للصلاة فعند جعل </w:t>
      </w:r>
      <w:r>
        <w:rPr>
          <w:rFonts w:cs="Times New Roman"/>
          <w:rtl/>
          <w:lang w:val="ar-SA"/>
        </w:rPr>
        <w:t>الحكم للصلاة يُفرض الوقت ثم بعد فرض وجوده يُجعل وجوب الصلاة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على هذه القاعدة لو أخذ قصد الأمر في متعلق الأمر باعتبار أن قصد الأمر جزء المتعلق يكون الأمر متعلق المتعلق وموضوعاً للحكم فلابد من فرض وجوده في مقام جعل التكليف مثلاً حينما يريد الشارع جعل الوجوب </w:t>
      </w:r>
      <w:r>
        <w:rPr>
          <w:rFonts w:cs="Times New Roman"/>
          <w:rtl/>
          <w:lang w:val="ar-SA"/>
        </w:rPr>
        <w:t>للصلاة لابد من أن يفرض وجود الأمر المتعلق به القصد فالأمر المتعلق بالصلاة المقيدة بقصد الأمر لابد من فرض وجوده أولاً وبالنتيجة لابد أن يكون الأمر المتعلق بالصلاة مفروض الوجود في مقام الإنشاء والجعل وفرض وجوده مستلزم لتقدم الشيء على نفسه لأنه من طرف يريد ال</w:t>
      </w:r>
      <w:r>
        <w:rPr>
          <w:rFonts w:cs="Times New Roman"/>
          <w:rtl/>
          <w:lang w:val="ar-SA"/>
        </w:rPr>
        <w:t xml:space="preserve">شارع الآن الأمر بالصلاة بقصد الأمر ومن </w:t>
      </w:r>
      <w:r>
        <w:rPr>
          <w:rFonts w:cs="Times New Roman"/>
          <w:rtl/>
          <w:lang w:val="ar-SA"/>
        </w:rPr>
        <w:lastRenderedPageBreak/>
        <w:t>طرف آخر لابد من فرض وجود ذلك الأمر في مرحلة سابقة وهذا هو محذور تقدم الشيء على نفسه إن لم يكن دوراً فهو نفس محذور الدور</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ثم أفاد بأن هذا المحذور لا يختص بمرحلة الجعل بل يأتي في مرحلة فعلية الحكم أيضاً لأن فعلية الحكم </w:t>
      </w:r>
      <w:r>
        <w:rPr>
          <w:rFonts w:cs="Times New Roman"/>
          <w:rtl/>
          <w:lang w:val="ar-SA"/>
        </w:rPr>
        <w:t xml:space="preserve">متوقفة على فعلية موضوعه وبما أن هذا الحكم </w:t>
      </w:r>
      <w:r>
        <w:rPr>
          <w:rFonts w:ascii="Al Nile" w:hAnsi="Al Nile"/>
          <w:rtl/>
          <w:lang w:val="ar-SA"/>
        </w:rPr>
        <w:t xml:space="preserve">- </w:t>
      </w:r>
      <w:r>
        <w:rPr>
          <w:rFonts w:cs="Times New Roman"/>
          <w:rtl/>
          <w:lang w:val="ar-SA"/>
        </w:rPr>
        <w:t xml:space="preserve">لأجل أخذ قصد الأمر </w:t>
      </w:r>
      <w:r>
        <w:rPr>
          <w:rFonts w:ascii="Al Nile" w:hAnsi="Al Nile"/>
          <w:rtl/>
          <w:lang w:val="ar-SA"/>
        </w:rPr>
        <w:t xml:space="preserve">- </w:t>
      </w:r>
      <w:r>
        <w:rPr>
          <w:rFonts w:cs="Times New Roman"/>
          <w:rtl/>
          <w:lang w:val="ar-SA"/>
        </w:rPr>
        <w:t>متحد مع الموضوع يلزم توقف فعلية الحكم على نفسه</w:t>
      </w:r>
      <w:r>
        <w:rPr>
          <w:rFonts w:ascii="Al Nile" w:hAnsi="Al Nile"/>
          <w:rtl/>
          <w:lang w:val="ar-SA"/>
        </w:rPr>
        <w:t>.</w:t>
      </w:r>
    </w:p>
    <w:p w:rsidR="00726F5F" w:rsidRDefault="00A5409E">
      <w:pPr>
        <w:pStyle w:val="A8"/>
        <w:rPr>
          <w:rFonts w:ascii="Al Nile" w:eastAsia="Al Nile" w:hAnsi="Al Nile" w:cs="Al Nile" w:hint="default"/>
        </w:rPr>
      </w:pPr>
      <w:r>
        <w:rPr>
          <w:rFonts w:cs="Times New Roman"/>
          <w:rtl/>
          <w:lang w:val="ar-SA"/>
        </w:rPr>
        <w:t>وأضاف بأن المحذور يأتي في مقام الامتثال أيضاً لأن المكلف إذا أراد امتثال التكليف يكون قصد الامتثال متوقفاً على الإتيان بجميع أجزاء وقيود المأمو</w:t>
      </w:r>
      <w:r>
        <w:rPr>
          <w:rFonts w:cs="Times New Roman"/>
          <w:rtl/>
          <w:lang w:val="ar-SA"/>
        </w:rPr>
        <w:t>ر به فإن كان من جملة هذه القيود قصد الأمر والامتثال لابد أن يقصد المكلف الامتثال قبل قصد الامتثال فيلزم تقدم الشيء على نفسه حتى في مرحلة الامتثال</w:t>
      </w:r>
      <w:r>
        <w:rPr>
          <w:rFonts w:ascii="Al Nile" w:hAnsi="Al Nile"/>
          <w:rtl/>
          <w:lang w:val="ar-SA"/>
        </w:rPr>
        <w:t>.</w:t>
      </w:r>
      <w:r>
        <w:rPr>
          <w:rFonts w:ascii="Al Nile" w:eastAsia="Al Nile" w:hAnsi="Al Nile" w:cs="Al Nile"/>
          <w:vertAlign w:val="superscript"/>
        </w:rPr>
        <w:footnoteReference w:id="41"/>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أجيب عن هذا التقريب في كلام السيد الخوئي والميرزا التبريزي قدس سرهما بجوابين</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الأول</w:t>
      </w:r>
      <w:r>
        <w:rPr>
          <w:rFonts w:ascii="Al Nile" w:hAnsi="Al Nile"/>
          <w:rtl/>
          <w:lang w:val="ar-SA"/>
        </w:rPr>
        <w:t xml:space="preserve">: </w:t>
      </w:r>
      <w:r>
        <w:rPr>
          <w:rFonts w:cs="Times New Roman"/>
          <w:rtl/>
          <w:lang w:val="ar-SA"/>
        </w:rPr>
        <w:t xml:space="preserve">أن أصل كون الموضوع في </w:t>
      </w:r>
      <w:r>
        <w:rPr>
          <w:rFonts w:cs="Times New Roman"/>
          <w:rtl/>
          <w:lang w:val="ar-SA"/>
        </w:rPr>
        <w:t>الأحكام المجعولة بنحو القضايا الحقيقية مفروضَ الوجود في مقام الجعل صحيح لأن هذه القضايا ترجع إلى قضايا شرطية على تقدير تحقق الشرط يترتب الحكم لكن ذلك فيما لم يتحقق الموضوع بنفس الجعل وإلا إن تحقق بالجعل فلا حاجة إلى فرض وجوده</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بعبارة أخرى </w:t>
      </w:r>
      <w:r>
        <w:rPr>
          <w:rFonts w:ascii="Al Nile" w:hAnsi="Al Nile"/>
          <w:rtl/>
          <w:lang w:val="ar-SA"/>
        </w:rPr>
        <w:t xml:space="preserve">- </w:t>
      </w:r>
      <w:r>
        <w:rPr>
          <w:rFonts w:cs="Times New Roman"/>
          <w:rtl/>
          <w:lang w:val="ar-SA"/>
        </w:rPr>
        <w:t xml:space="preserve">كما ورد محصّله </w:t>
      </w:r>
      <w:r>
        <w:rPr>
          <w:rFonts w:cs="Times New Roman"/>
          <w:rtl/>
          <w:lang w:val="ar-SA"/>
        </w:rPr>
        <w:t xml:space="preserve">في كلام الميرزا التبريزي قدس سره </w:t>
      </w:r>
      <w:r>
        <w:rPr>
          <w:rFonts w:ascii="Al Nile" w:hAnsi="Al Nile"/>
          <w:rtl/>
          <w:lang w:val="ar-SA"/>
        </w:rPr>
        <w:t xml:space="preserve">- </w:t>
      </w:r>
      <w:r>
        <w:rPr>
          <w:rFonts w:cs="Times New Roman"/>
          <w:rtl/>
          <w:lang w:val="ar-SA"/>
        </w:rPr>
        <w:t>سرّ أن قيود التكليف لابد من فرض وجودها أنه إن كان القيد غير اختياري لا يمكن التكليف في فرض عدمه وإن كان اختيارياً ولم يؤخذ لزم إطلاق التكليف الذي يقتضي ايجاد القيد</w:t>
      </w:r>
      <w:r>
        <w:rPr>
          <w:rFonts w:ascii="Al Nile" w:hAnsi="Al Nile"/>
          <w:rtl/>
          <w:lang w:val="ar-SA"/>
        </w:rPr>
        <w:t xml:space="preserve">. </w:t>
      </w:r>
      <w:r>
        <w:rPr>
          <w:rFonts w:cs="Times New Roman"/>
          <w:rtl/>
          <w:lang w:val="ar-SA"/>
        </w:rPr>
        <w:t xml:space="preserve">ولكن هذا فيما إذا لم يتحقق الموضوع بنفس الجعل والاعتبار </w:t>
      </w:r>
      <w:r>
        <w:rPr>
          <w:rFonts w:cs="Times New Roman"/>
          <w:rtl/>
          <w:lang w:val="ar-SA"/>
        </w:rPr>
        <w:t>وأما إذا تحقق بذلك فلا يلزم أن يفرض المولى وجوده</w:t>
      </w:r>
      <w:r>
        <w:rPr>
          <w:rFonts w:ascii="Al Nile" w:hAnsi="Al Nile"/>
          <w:rtl/>
          <w:lang w:val="ar-SA"/>
        </w:rPr>
        <w:t xml:space="preserve">. </w:t>
      </w:r>
      <w:r>
        <w:rPr>
          <w:rFonts w:cs="Times New Roman"/>
          <w:rtl/>
          <w:lang w:val="ar-SA"/>
        </w:rPr>
        <w:t>والأمر الذي هو متعلق قصد الأمر والمأخوذ في المأمور به يتحقق بنفس الجعل والاعتبار ولا يلزم فرض وجوده في مقام الجعل ليلزم محذور تقدم الشيء على نفسه</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فأصل إشكال ما أفاده المحقق النائيني قدس سره أنه بنى على قاع</w:t>
      </w:r>
      <w:r>
        <w:rPr>
          <w:rFonts w:cs="Times New Roman"/>
          <w:rtl/>
          <w:lang w:val="ar-SA"/>
        </w:rPr>
        <w:t>دة عامة وهي أنه كل ما أخذ في موضوع القضية الحقيقية لابد من فرض وجوده والجواب أن هذا غير لازم في جميع الموارد</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لا يخفى أن هذا المقدار من الجواب يرفع المحذور بلحاظ مرحلة الجعل فقط ويبقى المحذور بلحاظ مرحلتي الفعلية والامتثال</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الجواب الثاني</w:t>
      </w:r>
      <w:r>
        <w:rPr>
          <w:rFonts w:ascii="Al Nile" w:hAnsi="Al Nile"/>
          <w:rtl/>
          <w:lang w:val="ar-SA"/>
        </w:rPr>
        <w:t xml:space="preserve">: </w:t>
      </w:r>
      <w:r>
        <w:rPr>
          <w:rFonts w:cs="Times New Roman"/>
          <w:rtl/>
          <w:lang w:val="ar-SA"/>
        </w:rPr>
        <w:t xml:space="preserve">أنه يلزم فيما </w:t>
      </w:r>
      <w:r>
        <w:rPr>
          <w:rFonts w:cs="Times New Roman"/>
          <w:rtl/>
          <w:lang w:val="ar-SA"/>
        </w:rPr>
        <w:t>إذا أخذ قصد الأمر بنحو الشرطية وكان الأمر المفروض الوجود الأمر الاستقلالي بالكل لكن إن أخذ قصد الأمر بنحو الجزئية وكان الأمر المفروض الوجود الأمر الضمني فهناك أمر استقلالي تعلق بالصلاة مع قصد الأمر ولكن الأمر الذي تعلق به قصد الأمرهو الأمر الضمني المتعلق ب</w:t>
      </w:r>
      <w:r>
        <w:rPr>
          <w:rFonts w:cs="Times New Roman"/>
          <w:rtl/>
          <w:lang w:val="ar-SA"/>
        </w:rPr>
        <w:t>ذات الصلاة فالأمر الاستقلالي تعلق بالصلاة المقيدة وما هو مفروض الوجود الأمر الضمني بذات الصلاة فعل</w:t>
      </w:r>
      <w:r>
        <w:rPr>
          <w:rFonts w:cs="Times New Roman"/>
          <w:rtl/>
          <w:lang w:val="ar-SA"/>
        </w:rPr>
        <w:t>ی</w:t>
      </w:r>
      <w:r>
        <w:rPr>
          <w:rFonts w:cs="Times New Roman"/>
          <w:rtl/>
          <w:lang w:val="ar-SA"/>
        </w:rPr>
        <w:t xml:space="preserve"> تقدير أخذ قصد الأمر بنحو الجزئية </w:t>
      </w:r>
      <w:r>
        <w:rPr>
          <w:rFonts w:ascii="Al Nile" w:hAnsi="Al Nile"/>
          <w:rtl/>
          <w:lang w:val="ar-SA"/>
        </w:rPr>
        <w:t xml:space="preserve">- </w:t>
      </w:r>
      <w:r>
        <w:rPr>
          <w:rFonts w:cs="Times New Roman"/>
          <w:rtl/>
          <w:lang w:val="ar-SA"/>
        </w:rPr>
        <w:t xml:space="preserve">الذي هو </w:t>
      </w:r>
      <w:r>
        <w:rPr>
          <w:rFonts w:cs="Times New Roman"/>
          <w:rtl/>
          <w:lang w:val="ar-SA"/>
        </w:rPr>
        <w:lastRenderedPageBreak/>
        <w:t xml:space="preserve">مختار السيد الخوئي قدس سره </w:t>
      </w:r>
      <w:r>
        <w:rPr>
          <w:rFonts w:ascii="Al Nile" w:hAnsi="Al Nile"/>
          <w:rtl/>
          <w:lang w:val="ar-SA"/>
        </w:rPr>
        <w:t xml:space="preserve">- </w:t>
      </w:r>
      <w:r>
        <w:rPr>
          <w:rFonts w:cs="Times New Roman"/>
          <w:rtl/>
          <w:lang w:val="ar-SA"/>
        </w:rPr>
        <w:t>يرتفع المحذور لأن ما هو المتقدم الأمر الضمني وما هو المتأخر الأمر الاستقلالي</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ثم </w:t>
      </w:r>
      <w:r>
        <w:rPr>
          <w:rFonts w:cs="Times New Roman"/>
          <w:rtl/>
          <w:lang w:val="ar-SA"/>
        </w:rPr>
        <w:t>أجيب عن المحذور في مرحلتي الفعلية والامتثال أيضاً في كلام السيد الخوئي قدس سره فأجاب عن المحذور في مرحلة الفعلية بأن هذا المحذور يلزم فيما إذا كان الموضوع في مقام الإنشاء مفروض الوجود فإن كان مفروض الوجود في مرحلة الإنشاء كانت فعلية الحكم متوقفةً على فعليت</w:t>
      </w:r>
      <w:r>
        <w:rPr>
          <w:rFonts w:cs="Times New Roman"/>
          <w:rtl/>
          <w:lang w:val="ar-SA"/>
        </w:rPr>
        <w:t xml:space="preserve">ه ولكن إن لم يُفرض وجوده في مرحلة الإنشاء لا يلزم المحذور لأن أساس محذور تقدم الشيء على نفسه في مرحلة الفعلية هو لزوم فرض الموضوع في مقام الإنشاء وبهدم هذا الأساس يرتفع المحذور فحيث أبطلنا كون قصد الأمر مفروض الوجود في مقام الجعل والإنشاء فيرتفع التوقف في </w:t>
      </w:r>
      <w:r>
        <w:rPr>
          <w:rFonts w:cs="Times New Roman"/>
          <w:rtl/>
          <w:lang w:val="ar-SA"/>
        </w:rPr>
        <w:t>مرحلة الفعلية أيضاً</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وأجاب قدس سره عن المحذور في مرحلة الامتثال بما عرفت من أن هذا المحذور يلزم فيما إذا أخذ قصد القربة بعنوان الشرط في المأمور به ولكن إن أخذ بعنوان الجزء لا يلزم تقدم الشيء على نفسه لأن المأمور به حينئذٍ الصلاة بإضافة قصد القربة والأمر با</w:t>
      </w:r>
      <w:r>
        <w:rPr>
          <w:rFonts w:cs="Times New Roman"/>
          <w:rtl/>
          <w:lang w:val="ar-SA"/>
        </w:rPr>
        <w:t>لكل يسري إلى أجزائه فيتعلق أمر بذات الصلاة وأمر بقصد القربة وعندما يتعدد الأمر يتعدد قصد الأمر أيضاً فإن قصد الأمر الذي هو متقدم قصد الأمر الضمني المتعلق بذات الصلاة وقصد الأمر الذي هو متأخر قصد الأمر الاستقلالي والأمر بالكل لأن امتثال الكل متوقف على قصد أ</w:t>
      </w:r>
      <w:r>
        <w:rPr>
          <w:rFonts w:cs="Times New Roman"/>
          <w:rtl/>
          <w:lang w:val="ar-SA"/>
        </w:rPr>
        <w:t>مر الكل وعندما كان المتقدم غير المتأخر ارتفع محذور تقدم الشيء على نفسه</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فأجيب عن المحذور في المراحل الثلاث وإن كان محل الحاجة مرحلة الجعل</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التقريب الثاني</w:t>
      </w:r>
      <w:r>
        <w:rPr>
          <w:rFonts w:ascii="Al Nile" w:hAnsi="Al Nile"/>
          <w:rtl/>
          <w:lang w:val="ar-SA"/>
        </w:rPr>
        <w:t>:</w:t>
      </w:r>
      <w:r>
        <w:rPr>
          <w:rFonts w:cs="Times New Roman"/>
          <w:rtl/>
          <w:lang w:val="ar-SA"/>
        </w:rPr>
        <w:t xml:space="preserve"> تقريب المحقق العراقي قدس سره الذي يرجع إلى محذور الخلف وهذا التقريب وإن نسبه السيد الخوئي قدس سره حس</w:t>
      </w:r>
      <w:r>
        <w:rPr>
          <w:rFonts w:cs="Times New Roman"/>
          <w:rtl/>
          <w:lang w:val="ar-SA"/>
        </w:rPr>
        <w:t xml:space="preserve">ب التقريرات إلى المحقق الإصفهاني قدس سره ولكن استفادته من كلمات المحقق الإصفهاني ليس واضحاً ويستفاد بوضوح من كلام المحقق العراقي قدس سره ومحصّله أن إتيان العمل بقصد الأمر معناه كون الأمر داعياً لإتيان العمل وكون الأمر داعياً لإتيان العمل متوقف على أن يوجد </w:t>
      </w:r>
      <w:r>
        <w:rPr>
          <w:rFonts w:cs="Times New Roman"/>
          <w:rtl/>
          <w:lang w:val="ar-SA"/>
        </w:rPr>
        <w:t>أمر في مرتبة سابقة ليكون له الداعوية، ونفس القول بأن المكلف يقصد الأمر معناه أنه يوجد أمر في مرتبة سابقة</w:t>
      </w:r>
      <w:r>
        <w:rPr>
          <w:rFonts w:ascii="Al Nile" w:hAnsi="Al Nile"/>
          <w:rtl/>
          <w:lang w:val="ar-SA"/>
        </w:rPr>
        <w:t xml:space="preserve">. </w:t>
      </w:r>
      <w:r>
        <w:rPr>
          <w:rFonts w:cs="Times New Roman"/>
          <w:rtl/>
          <w:lang w:val="ar-SA"/>
        </w:rPr>
        <w:t>بعبارة أخرى</w:t>
      </w:r>
      <w:r>
        <w:rPr>
          <w:rFonts w:ascii="Al Nile" w:hAnsi="Al Nile"/>
          <w:rtl/>
          <w:lang w:val="ar-SA"/>
        </w:rPr>
        <w:t xml:space="preserve">: </w:t>
      </w:r>
      <w:r>
        <w:rPr>
          <w:rFonts w:cs="Times New Roman"/>
          <w:rtl/>
          <w:lang w:val="ar-SA"/>
        </w:rPr>
        <w:t>تعلق القصد بالأمر فرضٌ لوجود الأمر في مرتبة سابقة وأن القصد متأخر عن الأمر</w:t>
      </w:r>
      <w:r>
        <w:rPr>
          <w:rFonts w:ascii="Al Nile" w:hAnsi="Al Nile"/>
          <w:rtl/>
          <w:lang w:val="ar-SA"/>
        </w:rPr>
        <w:t xml:space="preserve">. </w:t>
      </w:r>
      <w:r>
        <w:rPr>
          <w:rFonts w:cs="Times New Roman"/>
          <w:rtl/>
          <w:lang w:val="ar-SA"/>
        </w:rPr>
        <w:t>فمن جهةٍ قصد الأمر مستلزم لفرض وجود الأمر في مرتبة متقدمة على</w:t>
      </w:r>
      <w:r>
        <w:rPr>
          <w:rFonts w:cs="Times New Roman"/>
          <w:rtl/>
          <w:lang w:val="ar-SA"/>
        </w:rPr>
        <w:t xml:space="preserve"> قصد الأمر ومن جهة أخرى لو أخذ قصد الأمر في المتعلق كان الأمر في مرتبة متأخرة عن قصد الأمرلتأخر </w:t>
      </w:r>
      <w:r>
        <w:rPr>
          <w:rFonts w:cs="Times New Roman"/>
          <w:rtl/>
          <w:lang w:val="ar-SA"/>
        </w:rPr>
        <w:t>ک</w:t>
      </w:r>
      <w:r>
        <w:rPr>
          <w:rFonts w:cs="Times New Roman"/>
          <w:rtl/>
          <w:lang w:val="ar-SA"/>
        </w:rPr>
        <w:t>ل ح</w:t>
      </w:r>
      <w:r>
        <w:rPr>
          <w:rFonts w:cs="Times New Roman"/>
          <w:rtl/>
          <w:lang w:val="ar-SA"/>
        </w:rPr>
        <w:t>ک</w:t>
      </w:r>
      <w:r>
        <w:rPr>
          <w:rFonts w:cs="Times New Roman"/>
          <w:rtl/>
          <w:lang w:val="ar-SA"/>
        </w:rPr>
        <w:t>م عن موضوعه ومتعلقه فيلزم أن يُفرض ما هو متقدم على الأمر متأخراً عنه وهذا خلف فلمحذور الخلف لا يمكن أخذ قصد الأمر في متعلق التكليف</w:t>
      </w:r>
      <w:r>
        <w:rPr>
          <w:rFonts w:ascii="Al Nile" w:hAnsi="Al Nile"/>
          <w:rtl/>
          <w:lang w:val="ar-SA"/>
        </w:rPr>
        <w:t xml:space="preserve">. </w:t>
      </w:r>
    </w:p>
    <w:p w:rsidR="00726F5F" w:rsidRDefault="00A5409E">
      <w:pPr>
        <w:pStyle w:val="A7"/>
        <w:jc w:val="both"/>
        <w:rPr>
          <w:rFonts w:ascii="Al Nile" w:eastAsia="Al Nile" w:hAnsi="Al Nile" w:cs="Al Nile"/>
          <w:sz w:val="36"/>
          <w:szCs w:val="36"/>
          <w:rtl/>
          <w:lang w:val="ar-SA"/>
        </w:rPr>
      </w:pPr>
      <w:r>
        <w:rPr>
          <w:rFonts w:ascii="Arial Unicode MS" w:eastAsia="Arial Unicode MS" w:hAnsi="Arial Unicode MS" w:cs="Times New Roman" w:hint="cs"/>
          <w:sz w:val="36"/>
          <w:szCs w:val="36"/>
          <w:rtl/>
          <w:lang w:val="ar-SA"/>
        </w:rPr>
        <w:t>أجيب عن هذا التقريب بج</w:t>
      </w:r>
      <w:r>
        <w:rPr>
          <w:rFonts w:ascii="Arial Unicode MS" w:eastAsia="Arial Unicode MS" w:hAnsi="Arial Unicode MS" w:cs="Times New Roman" w:hint="cs"/>
          <w:sz w:val="36"/>
          <w:szCs w:val="36"/>
          <w:rtl/>
          <w:lang w:val="ar-SA"/>
        </w:rPr>
        <w:t>وابين</w:t>
      </w:r>
      <w:r>
        <w:rPr>
          <w:rFonts w:ascii="Al Nile" w:hAnsi="Al Nile"/>
          <w:sz w:val="36"/>
          <w:szCs w:val="36"/>
          <w:rtl/>
          <w:lang w:val="ar-SA"/>
        </w:rPr>
        <w:t>:</w:t>
      </w:r>
    </w:p>
    <w:p w:rsidR="00726F5F" w:rsidRDefault="00A5409E">
      <w:pPr>
        <w:pStyle w:val="A7"/>
        <w:jc w:val="both"/>
        <w:rPr>
          <w:rFonts w:ascii="Al Nile" w:eastAsia="Al Nile" w:hAnsi="Al Nile" w:cs="Al Nile"/>
          <w:sz w:val="36"/>
          <w:szCs w:val="36"/>
          <w:rtl/>
          <w:lang w:val="ar-SA"/>
        </w:rPr>
      </w:pPr>
      <w:r>
        <w:rPr>
          <w:rFonts w:ascii="Arial Unicode MS" w:eastAsia="Arial Unicode MS" w:hAnsi="Arial Unicode MS" w:cs="Times New Roman" w:hint="cs"/>
          <w:sz w:val="36"/>
          <w:szCs w:val="36"/>
          <w:rtl/>
          <w:lang w:val="ar-SA"/>
        </w:rPr>
        <w:t>الأول</w:t>
      </w:r>
      <w:r>
        <w:rPr>
          <w:rFonts w:ascii="Al Nile" w:hAnsi="Al Nile"/>
          <w:sz w:val="36"/>
          <w:szCs w:val="36"/>
          <w:rtl/>
          <w:lang w:val="ar-SA"/>
        </w:rPr>
        <w:t xml:space="preserve">: </w:t>
      </w:r>
      <w:r>
        <w:rPr>
          <w:rFonts w:ascii="Arial Unicode MS" w:eastAsia="Arial Unicode MS" w:hAnsi="Arial Unicode MS" w:cs="Times New Roman" w:hint="cs"/>
          <w:sz w:val="36"/>
          <w:szCs w:val="36"/>
          <w:rtl/>
          <w:lang w:val="ar-SA"/>
        </w:rPr>
        <w:t>ما ذكره المحقق العراقي نفسه ولكن ردّه ولم يقبله</w:t>
      </w:r>
      <w:r>
        <w:rPr>
          <w:rFonts w:ascii="Al Nile" w:hAnsi="Al Nile"/>
          <w:sz w:val="36"/>
          <w:szCs w:val="36"/>
          <w:rtl/>
          <w:lang w:val="ar-SA"/>
        </w:rPr>
        <w:t xml:space="preserve">. </w:t>
      </w:r>
      <w:r>
        <w:rPr>
          <w:rFonts w:ascii="Arial Unicode MS" w:eastAsia="Arial Unicode MS" w:hAnsi="Arial Unicode MS" w:cs="Times New Roman" w:hint="cs"/>
          <w:sz w:val="36"/>
          <w:szCs w:val="36"/>
          <w:rtl/>
          <w:lang w:val="ar-SA"/>
        </w:rPr>
        <w:t xml:space="preserve">قال </w:t>
      </w:r>
      <w:r>
        <w:rPr>
          <w:rFonts w:ascii="Al Nile" w:hAnsi="Al Nile"/>
          <w:sz w:val="36"/>
          <w:szCs w:val="36"/>
          <w:rtl/>
          <w:lang w:val="ar-SA"/>
        </w:rPr>
        <w:t xml:space="preserve">- </w:t>
      </w:r>
      <w:r>
        <w:rPr>
          <w:rFonts w:ascii="Arial Unicode MS" w:eastAsia="Arial Unicode MS" w:hAnsi="Arial Unicode MS" w:cs="Times New Roman" w:hint="cs"/>
          <w:sz w:val="36"/>
          <w:szCs w:val="36"/>
          <w:rtl/>
          <w:lang w:val="ar-SA"/>
        </w:rPr>
        <w:t xml:space="preserve">كما في نهاية الأفكار </w:t>
      </w:r>
      <w:r>
        <w:rPr>
          <w:rFonts w:ascii="Al Nile" w:hAnsi="Al Nile"/>
          <w:sz w:val="36"/>
          <w:szCs w:val="36"/>
          <w:rtl/>
          <w:lang w:val="ar-SA"/>
        </w:rPr>
        <w:t xml:space="preserve">- </w:t>
      </w:r>
      <w:r>
        <w:rPr>
          <w:rFonts w:ascii="Arial Unicode MS" w:eastAsia="Arial Unicode MS" w:hAnsi="Arial Unicode MS" w:cs="Times New Roman" w:hint="cs"/>
          <w:sz w:val="36"/>
          <w:szCs w:val="36"/>
          <w:rtl/>
          <w:lang w:val="ar-SA"/>
        </w:rPr>
        <w:t xml:space="preserve">أنه يمكن أن يجاب عن محذور الخلف بتعدد الأمر من حيث طبيعي </w:t>
      </w:r>
      <w:r>
        <w:rPr>
          <w:rFonts w:ascii="Arial Unicode MS" w:eastAsia="Arial Unicode MS" w:hAnsi="Arial Unicode MS" w:cs="Times New Roman" w:hint="cs"/>
          <w:sz w:val="36"/>
          <w:szCs w:val="36"/>
          <w:rtl/>
          <w:lang w:val="ar-SA"/>
        </w:rPr>
        <w:lastRenderedPageBreak/>
        <w:t>الأمر وشخص الأمر بأن يقال</w:t>
      </w:r>
      <w:r>
        <w:rPr>
          <w:rFonts w:ascii="Al Nile" w:hAnsi="Al Nile"/>
          <w:sz w:val="36"/>
          <w:szCs w:val="36"/>
          <w:rtl/>
          <w:lang w:val="ar-SA"/>
        </w:rPr>
        <w:t xml:space="preserve">: </w:t>
      </w:r>
      <w:r>
        <w:rPr>
          <w:rFonts w:ascii="Arial Unicode MS" w:eastAsia="Arial Unicode MS" w:hAnsi="Arial Unicode MS" w:cs="Times New Roman" w:hint="cs"/>
          <w:sz w:val="36"/>
          <w:szCs w:val="36"/>
          <w:rtl/>
          <w:lang w:val="ar-SA"/>
        </w:rPr>
        <w:t>الأمر الذي فُرض في مرتبة متقدمة على القصد هو طبيعي الأمر لا شخص هذا الأمر الذي ي</w:t>
      </w:r>
      <w:r>
        <w:rPr>
          <w:rFonts w:ascii="Arial Unicode MS" w:eastAsia="Arial Unicode MS" w:hAnsi="Arial Unicode MS" w:cs="Times New Roman" w:hint="cs"/>
          <w:sz w:val="36"/>
          <w:szCs w:val="36"/>
          <w:rtl/>
          <w:lang w:val="ar-SA"/>
        </w:rPr>
        <w:t>تعلق به القصد ، والأمر الذي يتأخر عن قصد الأمر لأخذ قصد الأمر في متعلقه هو شخص هذا الأمر المتعلق مثلاً بالصلاة مع قصد الأمر ولا يلزم المحذور لأن ما هو متقدم على قصد الأمر طبيعي الأمر وما هو متأخر عن قصد الأمر شخص الأمر وبعد تحقق الأمر الشخصي ينطبق عليه ذلك</w:t>
      </w:r>
      <w:r>
        <w:rPr>
          <w:rFonts w:ascii="Arial Unicode MS" w:eastAsia="Arial Unicode MS" w:hAnsi="Arial Unicode MS" w:cs="Times New Roman" w:hint="cs"/>
          <w:sz w:val="36"/>
          <w:szCs w:val="36"/>
          <w:rtl/>
          <w:lang w:val="ar-SA"/>
        </w:rPr>
        <w:t xml:space="preserve"> الطبيعي قهراً وإذا أتى المكلف بالعمل بقصد هذا الأمر الشخصي كان صحيحاً لكونه من أفراد الطبيعي فلا محذور في مقام الامتثال أيضاً</w:t>
      </w:r>
      <w:r>
        <w:rPr>
          <w:rFonts w:ascii="Al Nile" w:hAnsi="Al Nile"/>
          <w:sz w:val="36"/>
          <w:szCs w:val="36"/>
          <w:rtl/>
          <w:lang w:val="ar-SA"/>
        </w:rPr>
        <w:t>.</w:t>
      </w:r>
    </w:p>
    <w:p w:rsidR="00726F5F" w:rsidRDefault="00A5409E">
      <w:pPr>
        <w:pStyle w:val="A7"/>
        <w:jc w:val="both"/>
        <w:rPr>
          <w:rFonts w:ascii="Al Nile" w:eastAsia="Al Nile" w:hAnsi="Al Nile" w:cs="Al Nile"/>
          <w:sz w:val="36"/>
          <w:szCs w:val="36"/>
          <w:rtl/>
          <w:lang w:val="ar-SA"/>
        </w:rPr>
      </w:pPr>
      <w:r>
        <w:rPr>
          <w:rFonts w:ascii="Arial Unicode MS" w:eastAsia="Arial Unicode MS" w:hAnsi="Arial Unicode MS" w:cs="Times New Roman" w:hint="cs"/>
          <w:sz w:val="36"/>
          <w:szCs w:val="36"/>
          <w:rtl/>
          <w:lang w:val="ar-SA"/>
        </w:rPr>
        <w:t>ثم قال لكن هذا الجواب لا يكفي لدفع المحذور لأن قصد الأمر في مرتبة متأخرة عن شخص الأمر فلابد أن يوجد أمر ليتعلق به القصد وطبيعي ا</w:t>
      </w:r>
      <w:r>
        <w:rPr>
          <w:rFonts w:ascii="Arial Unicode MS" w:eastAsia="Arial Unicode MS" w:hAnsi="Arial Unicode MS" w:cs="Times New Roman" w:hint="cs"/>
          <w:sz w:val="36"/>
          <w:szCs w:val="36"/>
          <w:rtl/>
          <w:lang w:val="ar-SA"/>
        </w:rPr>
        <w:t>لأمر الذي فُرض في مرتبة متقدمة لا يشمل هذا الأمر ولا ينطبق عليه فكما إذا صرّح المولى في خطابه بالأمر بالصلاة وأنه لابد من الإتيان بها بقصد الأمر بالطبيعي الذي هو غير هذا الأمر لا يكون شخص الأمر بالصلاة مصداقاً للطبيعي فكذلك بعد حكم العقل بعدم اام</w:t>
      </w:r>
      <w:r>
        <w:rPr>
          <w:rFonts w:ascii="Arial Unicode MS" w:eastAsia="Arial Unicode MS" w:hAnsi="Arial Unicode MS" w:cs="Times New Roman" w:hint="cs"/>
          <w:sz w:val="36"/>
          <w:szCs w:val="36"/>
          <w:rtl/>
          <w:lang w:val="ar-SA"/>
        </w:rPr>
        <w:t>ک</w:t>
      </w:r>
      <w:r>
        <w:rPr>
          <w:rFonts w:ascii="Arial Unicode MS" w:eastAsia="Arial Unicode MS" w:hAnsi="Arial Unicode MS" w:cs="Times New Roman" w:hint="cs"/>
          <w:sz w:val="36"/>
          <w:szCs w:val="36"/>
          <w:rtl/>
          <w:lang w:val="ar-SA"/>
        </w:rPr>
        <w:t xml:space="preserve">ان أخذ </w:t>
      </w:r>
      <w:r>
        <w:rPr>
          <w:rFonts w:ascii="Arial Unicode MS" w:eastAsia="Arial Unicode MS" w:hAnsi="Arial Unicode MS" w:cs="Times New Roman" w:hint="cs"/>
          <w:sz w:val="36"/>
          <w:szCs w:val="36"/>
          <w:rtl/>
          <w:lang w:val="ar-SA"/>
        </w:rPr>
        <w:t>شخص هذا الأمر في المتعلق لا ينطبق عنوان الطبيعي على هذا الفرد فتعدد الأمر من حيث الطبيعية والشخصية لا يرفع المحذور لأن متعلق القصد وإن كان الطبيعي لكنه الطبيعي الغير المنطبق على هذا الأمر الشخصي ليصح العمل بقصد الأمر الشخصي فلا يفيد</w:t>
      </w:r>
      <w:r>
        <w:rPr>
          <w:rFonts w:ascii="Al Nile" w:hAnsi="Al Nile"/>
          <w:sz w:val="36"/>
          <w:szCs w:val="36"/>
          <w:rtl/>
          <w:lang w:val="ar-SA"/>
        </w:rPr>
        <w:t>.</w:t>
      </w:r>
    </w:p>
    <w:p w:rsidR="00726F5F" w:rsidRDefault="00A5409E">
      <w:pPr>
        <w:pStyle w:val="A7"/>
        <w:jc w:val="both"/>
        <w:rPr>
          <w:rFonts w:ascii="Al Nile" w:eastAsia="Al Nile" w:hAnsi="Al Nile" w:cs="Al Nile"/>
          <w:sz w:val="36"/>
          <w:szCs w:val="36"/>
          <w:rtl/>
          <w:lang w:val="ar-SA"/>
        </w:rPr>
      </w:pPr>
      <w:r>
        <w:rPr>
          <w:rFonts w:ascii="Arial Unicode MS" w:eastAsia="Arial Unicode MS" w:hAnsi="Arial Unicode MS" w:cs="Times New Roman" w:hint="cs"/>
          <w:sz w:val="36"/>
          <w:szCs w:val="36"/>
          <w:rtl/>
          <w:lang w:val="ar-SA"/>
        </w:rPr>
        <w:t>ويلاحظ عليه بأن المولى</w:t>
      </w:r>
      <w:r>
        <w:rPr>
          <w:rFonts w:ascii="Arial Unicode MS" w:eastAsia="Arial Unicode MS" w:hAnsi="Arial Unicode MS" w:cs="Times New Roman" w:hint="cs"/>
          <w:sz w:val="36"/>
          <w:szCs w:val="36"/>
          <w:rtl/>
          <w:lang w:val="ar-SA"/>
        </w:rPr>
        <w:t xml:space="preserve"> إذا صرّح بأن متعلق القصد طبيعي الأمر الذي لا ينطبق على شخص هذا الأمر فمعلومٌ أنه لا يشمل قصد شخص هذا الأمر لامتناع الشمول من جهة تقييد المولى نفسه فهنا لا يدعي أحد الشمول لكن إذا لم يصرّح بذلك ولم يقيّد طبيعي الأمر بل كان مأخوذاً بنحو مطلق وانما كان شخص ا</w:t>
      </w:r>
      <w:r>
        <w:rPr>
          <w:rFonts w:ascii="Arial Unicode MS" w:eastAsia="Arial Unicode MS" w:hAnsi="Arial Unicode MS" w:cs="Times New Roman" w:hint="cs"/>
          <w:sz w:val="36"/>
          <w:szCs w:val="36"/>
          <w:rtl/>
          <w:lang w:val="ar-SA"/>
        </w:rPr>
        <w:t>لأمر من حيث المرتبة متأخراً فبعد تحقق شخص الأمر بلحاظ أن الإطلاق رفض القيود لا جمع القيود يكون الطبيعي منطبقاً عليه قهراً وإن لم يكن منطبقاً عليه قبل تحققه فلا يمتنع الانطباق والشمول وإنما يمتنع إذا كان هناك تقييد من ناحية المولى نفسه</w:t>
      </w:r>
      <w:r>
        <w:rPr>
          <w:rFonts w:ascii="Al Nile" w:hAnsi="Al Nile"/>
          <w:sz w:val="36"/>
          <w:szCs w:val="36"/>
          <w:rtl/>
          <w:lang w:val="ar-SA"/>
        </w:rPr>
        <w:t xml:space="preserve">. </w:t>
      </w:r>
      <w:r>
        <w:rPr>
          <w:rFonts w:ascii="Arial Unicode MS" w:eastAsia="Arial Unicode MS" w:hAnsi="Arial Unicode MS" w:cs="Times New Roman" w:hint="cs"/>
          <w:sz w:val="36"/>
          <w:szCs w:val="36"/>
          <w:rtl/>
          <w:lang w:val="ar-SA"/>
        </w:rPr>
        <w:t>فقياس المحقق العراقي</w:t>
      </w:r>
      <w:r>
        <w:rPr>
          <w:rFonts w:ascii="Arial Unicode MS" w:eastAsia="Arial Unicode MS" w:hAnsi="Arial Unicode MS" w:cs="Times New Roman" w:hint="cs"/>
          <w:sz w:val="36"/>
          <w:szCs w:val="36"/>
          <w:rtl/>
          <w:lang w:val="ar-SA"/>
        </w:rPr>
        <w:t xml:space="preserve"> قدس سره بين الموردين مع الفارق ونفس هذا الفارق يوجب أن لا يكون أخذ قصد طبيعي الأمر في متعلق الأمر مستلزماً لمحذور الخلف</w:t>
      </w:r>
      <w:r>
        <w:rPr>
          <w:rFonts w:ascii="Al Nile" w:hAnsi="Al Nile"/>
          <w:sz w:val="36"/>
          <w:szCs w:val="36"/>
          <w:rtl/>
          <w:lang w:val="ar-SA"/>
        </w:rPr>
        <w:t xml:space="preserve">. </w:t>
      </w:r>
    </w:p>
    <w:p w:rsidR="00726F5F" w:rsidRDefault="00A5409E">
      <w:pPr>
        <w:pStyle w:val="A7"/>
        <w:jc w:val="both"/>
        <w:rPr>
          <w:rFonts w:ascii="Al Nile" w:eastAsia="Al Nile" w:hAnsi="Al Nile" w:cs="Al Nile"/>
          <w:sz w:val="36"/>
          <w:szCs w:val="36"/>
          <w:rtl/>
          <w:lang w:val="ar-SA"/>
        </w:rPr>
      </w:pPr>
      <w:r>
        <w:rPr>
          <w:rFonts w:ascii="Arial Unicode MS" w:eastAsia="Arial Unicode MS" w:hAnsi="Arial Unicode MS" w:cs="Times New Roman" w:hint="cs"/>
          <w:sz w:val="36"/>
          <w:szCs w:val="36"/>
          <w:rtl/>
          <w:lang w:val="ar-SA"/>
        </w:rPr>
        <w:t>الجواب الثاني</w:t>
      </w:r>
      <w:r>
        <w:rPr>
          <w:rFonts w:ascii="Al Nile" w:hAnsi="Al Nile"/>
          <w:sz w:val="36"/>
          <w:szCs w:val="36"/>
          <w:rtl/>
          <w:lang w:val="ar-SA"/>
        </w:rPr>
        <w:t xml:space="preserve">: </w:t>
      </w:r>
      <w:r>
        <w:rPr>
          <w:rFonts w:ascii="Arial Unicode MS" w:eastAsia="Arial Unicode MS" w:hAnsi="Arial Unicode MS" w:cs="Times New Roman" w:hint="cs"/>
          <w:sz w:val="36"/>
          <w:szCs w:val="36"/>
          <w:rtl/>
          <w:lang w:val="ar-SA"/>
        </w:rPr>
        <w:t>ما أفاده السيد الخوئي قدس سره من أن هذا المحذور يلزم إذا كان الأمر المتقدم متحداً مع الأمر المتأخر وأما إذا قلنا بأن ق</w:t>
      </w:r>
      <w:r>
        <w:rPr>
          <w:rFonts w:ascii="Arial Unicode MS" w:eastAsia="Arial Unicode MS" w:hAnsi="Arial Unicode MS" w:cs="Times New Roman" w:hint="cs"/>
          <w:sz w:val="36"/>
          <w:szCs w:val="36"/>
          <w:rtl/>
          <w:lang w:val="ar-SA"/>
        </w:rPr>
        <w:t>صد الأمر مأخوذ في المتعلق بنحو الجزئية فما يكون مأخوذاً في متعلق التكليف قصد الأمر الضمني حيث إن جزئية قصد الأمر تعني أن ذات الصلاة لابد من الإتيان بها بداعي الأمر الضمني المتعلق بها فالأمر الذي يكون قصده معتبراً في صحة العمل الأمر الضمني المتعلق بذات الصل</w:t>
      </w:r>
      <w:r>
        <w:rPr>
          <w:rFonts w:ascii="Arial Unicode MS" w:eastAsia="Arial Unicode MS" w:hAnsi="Arial Unicode MS" w:cs="Times New Roman" w:hint="cs"/>
          <w:sz w:val="36"/>
          <w:szCs w:val="36"/>
          <w:rtl/>
          <w:lang w:val="ar-SA"/>
        </w:rPr>
        <w:t>اة وإذا أخذ قصد هذا الأمر في المتعلق لم يلزم المحذور لأن الأمر المتأخر هو الأمر الاستقلالي المتعلق بالصلاة المقيدة والأمر المتقدم هو الأمر الضمني المتعلق بذات الصلاة</w:t>
      </w:r>
      <w:r>
        <w:rPr>
          <w:rFonts w:ascii="Al Nile" w:hAnsi="Al Nile"/>
          <w:sz w:val="36"/>
          <w:szCs w:val="36"/>
          <w:rtl/>
          <w:lang w:val="ar-SA"/>
        </w:rPr>
        <w:t>.</w:t>
      </w:r>
    </w:p>
    <w:p w:rsidR="00726F5F" w:rsidRDefault="00A5409E">
      <w:pPr>
        <w:pStyle w:val="A7"/>
        <w:jc w:val="both"/>
        <w:rPr>
          <w:rFonts w:ascii="Al Nile" w:eastAsia="Al Nile" w:hAnsi="Al Nile" w:cs="Al Nile"/>
          <w:sz w:val="36"/>
          <w:szCs w:val="36"/>
          <w:rtl/>
          <w:lang w:val="ar-SA"/>
        </w:rPr>
      </w:pPr>
      <w:r>
        <w:rPr>
          <w:rFonts w:ascii="Arial Unicode MS" w:eastAsia="Arial Unicode MS" w:hAnsi="Arial Unicode MS" w:cs="Times New Roman" w:hint="cs"/>
          <w:sz w:val="36"/>
          <w:szCs w:val="36"/>
          <w:rtl/>
          <w:lang w:val="ar-SA"/>
        </w:rPr>
        <w:lastRenderedPageBreak/>
        <w:t>التقريب الثالث</w:t>
      </w:r>
      <w:r>
        <w:rPr>
          <w:rFonts w:ascii="Al Nile" w:hAnsi="Al Nile"/>
          <w:sz w:val="36"/>
          <w:szCs w:val="36"/>
          <w:rtl/>
          <w:lang w:val="ar-SA"/>
        </w:rPr>
        <w:t xml:space="preserve">: </w:t>
      </w:r>
      <w:r>
        <w:rPr>
          <w:rFonts w:ascii="Arial Unicode MS" w:eastAsia="Arial Unicode MS" w:hAnsi="Arial Unicode MS" w:cs="Times New Roman" w:hint="cs"/>
          <w:sz w:val="36"/>
          <w:szCs w:val="36"/>
          <w:rtl/>
          <w:lang w:val="ar-SA"/>
        </w:rPr>
        <w:t>ما في كلام المحقق الإصفهاني قدس سره من أن حقيقة الأمر وحقيقة الوجوب الإنش</w:t>
      </w:r>
      <w:r>
        <w:rPr>
          <w:rFonts w:ascii="Arial Unicode MS" w:eastAsia="Arial Unicode MS" w:hAnsi="Arial Unicode MS" w:cs="Times New Roman" w:hint="cs"/>
          <w:sz w:val="36"/>
          <w:szCs w:val="36"/>
          <w:rtl/>
          <w:lang w:val="ar-SA"/>
        </w:rPr>
        <w:t>اء بداعي جعل الداعي لإتيان المأمور به بتمام أجزائه وقيوده فلو أخذ قصد الأمر في متعلق الأمر لكان الأمر بالصلاة المقيدة داعياً لإتيان نفس الصلاة وداعياً لمراعاة قصد الأمر أيضاً يعني المولى في مقام الإنشاء عندما أمر بالصلاة مع قصد الأمر جعل هذا الأمر داعياً ل</w:t>
      </w:r>
      <w:r>
        <w:rPr>
          <w:rFonts w:ascii="Arial Unicode MS" w:eastAsia="Arial Unicode MS" w:hAnsi="Arial Unicode MS" w:cs="Times New Roman" w:hint="cs"/>
          <w:sz w:val="36"/>
          <w:szCs w:val="36"/>
          <w:rtl/>
          <w:lang w:val="ar-SA"/>
        </w:rPr>
        <w:t>داعوية نفس الأمر ومرجع داعوية الأمر لداعوية نفسه إلى علية الشيء لعلية نفسه وهي كعلية الشيء لنفسه محال محذوره تقدم الشيء على نفسه</w:t>
      </w:r>
      <w:r>
        <w:rPr>
          <w:rFonts w:ascii="Al Nile" w:hAnsi="Al Nile"/>
          <w:sz w:val="36"/>
          <w:szCs w:val="36"/>
          <w:rtl/>
          <w:lang w:val="ar-SA"/>
        </w:rPr>
        <w:t xml:space="preserve">.  </w:t>
      </w:r>
    </w:p>
    <w:p w:rsidR="00726F5F" w:rsidRDefault="00A5409E">
      <w:pPr>
        <w:pStyle w:val="A7"/>
        <w:jc w:val="both"/>
        <w:rPr>
          <w:rFonts w:ascii="Al Nile" w:eastAsia="Al Nile" w:hAnsi="Al Nile" w:cs="Al Nile"/>
          <w:sz w:val="36"/>
          <w:szCs w:val="36"/>
          <w:rtl/>
          <w:lang w:val="ar-SA"/>
        </w:rPr>
      </w:pPr>
      <w:r>
        <w:rPr>
          <w:rFonts w:ascii="Arial Unicode MS" w:eastAsia="Arial Unicode MS" w:hAnsi="Arial Unicode MS" w:cs="Times New Roman" w:hint="cs"/>
          <w:sz w:val="36"/>
          <w:szCs w:val="36"/>
          <w:rtl/>
          <w:lang w:val="ar-SA"/>
        </w:rPr>
        <w:t>وهو قدس سره يعتقد بأن هذا المحذور يلزم على شرطية قصد الأمر وعلى جزئيته لكن إن لم يكن شرطاً ولا جزءً وأثبتنا لزوم قصد الأمر م</w:t>
      </w:r>
      <w:r>
        <w:rPr>
          <w:rFonts w:ascii="Arial Unicode MS" w:eastAsia="Arial Unicode MS" w:hAnsi="Arial Unicode MS" w:cs="Times New Roman" w:hint="cs"/>
          <w:sz w:val="36"/>
          <w:szCs w:val="36"/>
          <w:rtl/>
          <w:lang w:val="ar-SA"/>
        </w:rPr>
        <w:t>ن جهة أخرى لا يلزم المحذور</w:t>
      </w:r>
      <w:r>
        <w:rPr>
          <w:rFonts w:ascii="Al Nile" w:hAnsi="Al Nile"/>
          <w:sz w:val="36"/>
          <w:szCs w:val="36"/>
          <w:rtl/>
          <w:lang w:val="ar-SA"/>
        </w:rPr>
        <w:t xml:space="preserve">. </w:t>
      </w:r>
    </w:p>
    <w:p w:rsidR="00726F5F" w:rsidRDefault="00A5409E">
      <w:pPr>
        <w:pStyle w:val="A7"/>
        <w:jc w:val="both"/>
        <w:rPr>
          <w:rFonts w:ascii="Al Nile" w:eastAsia="Al Nile" w:hAnsi="Al Nile" w:cs="Al Nile"/>
          <w:sz w:val="36"/>
          <w:szCs w:val="36"/>
          <w:rtl/>
          <w:lang w:val="ar-SA"/>
        </w:rPr>
      </w:pPr>
      <w:r>
        <w:rPr>
          <w:rFonts w:ascii="Arial Unicode MS" w:eastAsia="Arial Unicode MS" w:hAnsi="Arial Unicode MS" w:cs="Times New Roman" w:hint="cs"/>
          <w:sz w:val="36"/>
          <w:szCs w:val="36"/>
          <w:rtl/>
          <w:lang w:val="ar-SA"/>
        </w:rPr>
        <w:t xml:space="preserve">أجاب السيد الخوئي قدس سره عن هذا التقريب بأنه انما يلزم المحذور إذا أخذ قصد الأمر في المتعلق على نحو الشرطية وأما إذا أخذ على نحو الجزئية فلا يلزم لأن الداعي إلى العمل على الجزئية هو الأمر الضمني المتعلق به والداعي إلى داعويته </w:t>
      </w:r>
      <w:r>
        <w:rPr>
          <w:rFonts w:ascii="Arial Unicode MS" w:eastAsia="Arial Unicode MS" w:hAnsi="Arial Unicode MS" w:cs="Times New Roman" w:hint="cs"/>
          <w:sz w:val="36"/>
          <w:szCs w:val="36"/>
          <w:rtl/>
          <w:lang w:val="ar-SA"/>
        </w:rPr>
        <w:t>هو الأمر الضمني الآخر المتعلق بقصد الأمر فلا يلزم كون الأمر داعياً إلى داعويته كي يكون بمنزلة كون الشيء علةً لعليته بل يكون بمنزلة كون الشيء علةً لمعلوله والعلة لعلية شيئٍ آخر</w:t>
      </w:r>
      <w:r>
        <w:rPr>
          <w:rFonts w:ascii="Al Nile" w:hAnsi="Al Nile"/>
          <w:sz w:val="36"/>
          <w:szCs w:val="36"/>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فتحصل أن الإشكال الأول للمحقق الآخوند قدس سره الراجع إلى أخذ قصد الأمر في مقام </w:t>
      </w:r>
      <w:r>
        <w:rPr>
          <w:rFonts w:cs="Times New Roman"/>
          <w:rtl/>
          <w:lang w:val="ar-SA"/>
        </w:rPr>
        <w:t>الجعل غير وارد ولا يلزم من الأخذ محذور تقدم الشيء على نفسه ولا محذور الخلف ولا محذور آخر</w:t>
      </w:r>
      <w:r>
        <w:rPr>
          <w:rFonts w:ascii="Al Nile" w:hAnsi="Al Nile"/>
          <w:rtl/>
          <w:lang w:val="ar-SA"/>
        </w:rPr>
        <w:t>.</w:t>
      </w:r>
    </w:p>
    <w:p w:rsidR="00726F5F" w:rsidRDefault="00726F5F">
      <w:pPr>
        <w:pStyle w:val="A8"/>
        <w:rPr>
          <w:rFonts w:hint="default"/>
          <w:shd w:val="clear" w:color="auto" w:fill="FFFFFF"/>
        </w:rPr>
      </w:pPr>
    </w:p>
    <w:p w:rsidR="00726F5F" w:rsidRDefault="00A5409E">
      <w:pPr>
        <w:pStyle w:val="A8"/>
        <w:rPr>
          <w:rFonts w:ascii="Al Nile" w:eastAsia="Al Nile" w:hAnsi="Al Nile" w:cs="Al Nile" w:hint="default"/>
        </w:rPr>
      </w:pPr>
      <w:r>
        <w:rPr>
          <w:rFonts w:cs="Times New Roman"/>
          <w:rtl/>
          <w:lang w:val="ar-SA"/>
        </w:rPr>
        <w:t>بسم الله الرحمن الرحيم الحمد لله رب العالمين وصلّى الله على محمد وآله الطاهرين ولعنة الله على أعدائهم أجمعين</w:t>
      </w:r>
      <w:r>
        <w:rPr>
          <w:rFonts w:ascii="Al Nile" w:hAnsi="Al Nile"/>
        </w:rPr>
        <w:t>.</w:t>
      </w:r>
    </w:p>
    <w:p w:rsidR="00726F5F" w:rsidRDefault="00A5409E">
      <w:pPr>
        <w:pStyle w:val="A8"/>
        <w:rPr>
          <w:rFonts w:ascii="Al Nile" w:eastAsia="Al Nile" w:hAnsi="Al Nile" w:cs="Al Nile" w:hint="default"/>
          <w:rtl/>
          <w:lang w:val="ar-SA"/>
        </w:rPr>
      </w:pPr>
      <w:r>
        <w:rPr>
          <w:rFonts w:cs="Times New Roman"/>
          <w:rtl/>
          <w:lang w:val="ar-SA"/>
        </w:rPr>
        <w:t xml:space="preserve">ما زال الكلام في المسألة الرابعة من مسائل بحث التعبدية </w:t>
      </w:r>
      <w:r>
        <w:rPr>
          <w:rFonts w:cs="Times New Roman"/>
          <w:rtl/>
          <w:lang w:val="ar-SA"/>
        </w:rPr>
        <w:t>والتوصلية وهي في الشك في التعبدية والتوصلية بمعنى اعتبار قصد القربة في صحة العمل وعدمه</w:t>
      </w:r>
      <w:r>
        <w:rPr>
          <w:rFonts w:ascii="Al Nile" w:hAnsi="Al Nile"/>
          <w:rtl/>
          <w:lang w:val="ar-SA"/>
        </w:rPr>
        <w:t>.</w:t>
      </w:r>
    </w:p>
    <w:p w:rsidR="00726F5F" w:rsidRDefault="00A5409E">
      <w:pPr>
        <w:pStyle w:val="A8"/>
        <w:rPr>
          <w:rFonts w:ascii="Al Nile" w:eastAsia="Al Nile" w:hAnsi="Al Nile" w:cs="Al Nile" w:hint="default"/>
        </w:rPr>
      </w:pPr>
      <w:r>
        <w:rPr>
          <w:rFonts w:cs="Times New Roman"/>
          <w:rtl/>
          <w:lang w:val="ar-SA"/>
        </w:rPr>
        <w:t xml:space="preserve">قلنا بالتأمل فيما أفاده المحقق الآخوند قدس سره في المقدمة الثانية </w:t>
      </w:r>
      <w:r>
        <w:rPr>
          <w:rFonts w:ascii="Al Nile" w:hAnsi="Al Nile"/>
        </w:rPr>
        <w:t xml:space="preserve">- </w:t>
      </w:r>
      <w:r>
        <w:rPr>
          <w:rFonts w:cs="Times New Roman"/>
          <w:rtl/>
          <w:lang w:val="ar-SA"/>
        </w:rPr>
        <w:t xml:space="preserve">وهي العمدة في هذه المسألة </w:t>
      </w:r>
      <w:r>
        <w:rPr>
          <w:rFonts w:ascii="Al Nile" w:hAnsi="Al Nile"/>
        </w:rPr>
        <w:t>-</w:t>
      </w:r>
      <w:r>
        <w:rPr>
          <w:rFonts w:cs="Times New Roman"/>
          <w:rtl/>
          <w:lang w:val="ar-SA"/>
        </w:rPr>
        <w:t xml:space="preserve"> يتضح أن ما أفاد يرجع إلى خمس نقاط</w:t>
      </w:r>
      <w:r>
        <w:rPr>
          <w:rFonts w:ascii="Al Nile" w:hAnsi="Al Nile"/>
          <w:rtl/>
          <w:lang w:val="ar-SA"/>
        </w:rPr>
        <w:t>:</w:t>
      </w:r>
    </w:p>
    <w:p w:rsidR="00726F5F" w:rsidRDefault="00A5409E">
      <w:pPr>
        <w:pStyle w:val="A8"/>
        <w:rPr>
          <w:rFonts w:ascii="Al Nile" w:eastAsia="Al Nile" w:hAnsi="Al Nile" w:cs="Al Nile" w:hint="default"/>
        </w:rPr>
      </w:pPr>
      <w:r>
        <w:rPr>
          <w:rFonts w:cs="Times New Roman"/>
          <w:rtl/>
          <w:lang w:val="ar-SA"/>
        </w:rPr>
        <w:t>النقطة الثانية</w:t>
      </w:r>
      <w:r>
        <w:rPr>
          <w:rFonts w:ascii="Al Nile" w:hAnsi="Al Nile"/>
          <w:rtl/>
          <w:lang w:val="ar-SA"/>
        </w:rPr>
        <w:t xml:space="preserve">: </w:t>
      </w:r>
      <w:r>
        <w:rPr>
          <w:rFonts w:cs="Times New Roman"/>
          <w:rtl/>
          <w:lang w:val="ar-SA"/>
        </w:rPr>
        <w:t xml:space="preserve">أن الأمر بالمقيّد لا </w:t>
      </w:r>
      <w:r>
        <w:rPr>
          <w:rFonts w:cs="Times New Roman"/>
          <w:rtl/>
          <w:lang w:val="ar-SA"/>
        </w:rPr>
        <w:t>ينحل إلى أمر بالذات وأمر بالتقيد بالقيد لأن تحليل المقيّد إلى الذات والتقيد تحليل عقلي والأجزاء العقلية لا تتصف بالوجوب وعندما لم يكن هناك أمر</w:t>
      </w:r>
      <w:r>
        <w:rPr>
          <w:rFonts w:ascii="Al Nile" w:hAnsi="Al Nile"/>
        </w:rPr>
        <w:t xml:space="preserve"> </w:t>
      </w:r>
      <w:r>
        <w:rPr>
          <w:rFonts w:cs="Times New Roman"/>
          <w:rtl/>
          <w:lang w:val="ar-SA"/>
        </w:rPr>
        <w:t>بالذات لا يمكن للمكلف في مقام الامتثال أن يأتي بالذات بداعي الأمر</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أما أن الوجوب لا يتعلق بالأجزاء العقلية فوجهه </w:t>
      </w:r>
      <w:r>
        <w:rPr>
          <w:rFonts w:cs="Times New Roman"/>
          <w:rtl/>
          <w:lang w:val="ar-SA"/>
        </w:rPr>
        <w:t>في كلام المحقق المشكيني قدس سره حيث أفاد أن متعلق الطلب دائماً الوجود الخارجي والوجود الخارجي في مورد الأجزاء العقلية وجود واحد تعلق به الأمر لا وجودات متعددة فلا يمكن رفع المحذور في مقام الامتثال بانحلال الأمر</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نوقش ما أفاده المحقق الآخوند قدس سره في هذه </w:t>
      </w:r>
      <w:r>
        <w:rPr>
          <w:rFonts w:cs="Times New Roman"/>
          <w:rtl/>
          <w:lang w:val="ar-SA"/>
        </w:rPr>
        <w:t>النقطة بمناقشتين</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lastRenderedPageBreak/>
        <w:t>الأولى</w:t>
      </w:r>
      <w:r>
        <w:rPr>
          <w:rFonts w:ascii="Al Nile" w:hAnsi="Al Nile"/>
          <w:rtl/>
          <w:lang w:val="ar-SA"/>
        </w:rPr>
        <w:t xml:space="preserve">: </w:t>
      </w:r>
      <w:r>
        <w:rPr>
          <w:rFonts w:cs="Times New Roman"/>
          <w:rtl/>
          <w:lang w:val="ar-SA"/>
        </w:rPr>
        <w:t>ما أفاده السيد الحكيم قدس سره في الحقائق والسيد البروجردي قدس سره</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قال السيد الحكيم قدس سره أنه يكفي لداعوية الأمر إلى الذات أن تكون جزءً تحليلياً عقلياً لمتعلق التكليف ولا يلزم أن يتعلق الأمر حقيقةً بالذات فحتى إن لم يكن هناك انح</w:t>
      </w:r>
      <w:r>
        <w:rPr>
          <w:rFonts w:cs="Times New Roman"/>
          <w:rtl/>
          <w:lang w:val="ar-SA"/>
        </w:rPr>
        <w:t>لال في ناحية الأمر لكن المكلف بإمكانه أن يأتي بالجزء التحليلي العقلي بداعي الأمر المتعلق بالمأمور به</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هذه المناقشة بهذا المقدار قابلة للجواب بأن يقال إن لم تكن الذات متعلقةً للأمر ولا ينحل الأمر إلى الذات كيف يمكن أن يأتي المكلف بالذات بداعي الأمر والحال أ</w:t>
      </w:r>
      <w:r>
        <w:rPr>
          <w:rFonts w:cs="Times New Roman"/>
          <w:rtl/>
          <w:lang w:val="ar-SA"/>
        </w:rPr>
        <w:t>ن الأمر كما أفاد المحقق الآخوند قدس سره لا يكاد يدعو إلا إلى متعلقه فإن لم تكن الذات متعلقةً للأمر كيف يكون الأمر داعياً إليها؟</w:t>
      </w:r>
    </w:p>
    <w:p w:rsidR="00726F5F" w:rsidRDefault="00A5409E">
      <w:pPr>
        <w:pStyle w:val="A8"/>
        <w:rPr>
          <w:rFonts w:ascii="Al Nile" w:eastAsia="Al Nile" w:hAnsi="Al Nile" w:cs="Al Nile" w:hint="default"/>
          <w:rtl/>
          <w:lang w:val="ar-SA"/>
        </w:rPr>
      </w:pPr>
      <w:r>
        <w:rPr>
          <w:rFonts w:cs="Times New Roman"/>
          <w:rtl/>
          <w:lang w:val="ar-SA"/>
        </w:rPr>
        <w:t>لكن أفاد السيد البروجردي قدس سره أن المناقشة واردة ودعوى أن الأمر لا يدعو إلى متعلقه واضحة الفساد ولا دليل عليها فإنا نرى بالوجد</w:t>
      </w:r>
      <w:r>
        <w:rPr>
          <w:rFonts w:cs="Times New Roman"/>
          <w:rtl/>
          <w:lang w:val="ar-SA"/>
        </w:rPr>
        <w:t>ان أنه عندما يتعلق أمر بذي المقدمة ويرى المكلف أنه لا يمكن الإتيان به إلا بمقدماتها يتحرك نحو تلك المقدمات وهذا هو داعوية الأمر فيكون الأمر داعياً إلى كل ما له دخل في المتعلق والوجه في ذلك أن المولى عندما يأمر يحكم العقل بلزوم إطاعته وتحصيل غرضه ويُستفاد م</w:t>
      </w:r>
      <w:r>
        <w:rPr>
          <w:rFonts w:cs="Times New Roman"/>
          <w:rtl/>
          <w:lang w:val="ar-SA"/>
        </w:rPr>
        <w:t>ن حكم العقل هذا أن أمر المولى له الداعوية إلى جميع ما له دخل في المتعلق</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هذا البيان من السيد البروجردي قدس سره في الحقيقة تثبيت للإشكال المتقدم للسيد الحكيم قدس سره</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ولكن يمكن الجواب عن هذا الإشكال بأن قصد الأمر يعني إتيان العمل بداعي أمر المولى بذلك ا</w:t>
      </w:r>
      <w:r>
        <w:rPr>
          <w:rFonts w:cs="Times New Roman"/>
          <w:rtl/>
          <w:lang w:val="ar-SA"/>
        </w:rPr>
        <w:t>لعمل كما ورد في تعقيبات الصلاة المشتركة</w:t>
      </w:r>
      <w:r>
        <w:rPr>
          <w:rFonts w:ascii="Al Nile" w:hAnsi="Al Nile"/>
          <w:rtl/>
          <w:lang w:val="ar-SA"/>
        </w:rPr>
        <w:t>: (</w:t>
      </w:r>
      <w:r>
        <w:rPr>
          <w:rFonts w:cs="Times New Roman"/>
          <w:rtl/>
          <w:lang w:val="ar-SA"/>
        </w:rPr>
        <w:t>الهي هذه صلاتي صليتها لا لحاجة منك إليها ولا رغبة منك فيها إلا تعظيماً وطاعةً وإجابةً لك إلى ما أمرتني به</w:t>
      </w:r>
      <w:r>
        <w:rPr>
          <w:rFonts w:ascii="Al Nile" w:hAnsi="Al Nile"/>
          <w:rtl/>
          <w:lang w:val="ar-SA"/>
        </w:rPr>
        <w:t xml:space="preserve">.) </w:t>
      </w:r>
      <w:r>
        <w:rPr>
          <w:rFonts w:cs="Times New Roman"/>
          <w:rtl/>
          <w:lang w:val="ar-SA"/>
        </w:rPr>
        <w:t>وعندما نلاحظ موارد تعلق الأمر نرى أن العقل حاكم بلزوم إتيان المقدمات التي يتوقف علىها الإتيان بالمتعلق هذا</w:t>
      </w:r>
      <w:r>
        <w:rPr>
          <w:rFonts w:cs="Times New Roman"/>
          <w:rtl/>
          <w:lang w:val="ar-SA"/>
        </w:rPr>
        <w:t xml:space="preserve"> لا يُنكر ولكن الانبعاث نحو المقدمات غير أن المكلف في مقام الامتثال والعمل يأتي بها بداعي الأمر لا تلازم بين الأمرين</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وما ذكره المحقق الآخوند قدس سره من أن الأمر لا يدعو إلا إلى متعلقه من القضايا التي قياساتها معها فمن أراد أن يأتي بعمل إنما يمكنه نسبة الع</w:t>
      </w:r>
      <w:r>
        <w:rPr>
          <w:rFonts w:cs="Times New Roman"/>
          <w:rtl/>
          <w:lang w:val="ar-SA"/>
        </w:rPr>
        <w:t xml:space="preserve">مل إلى الله تعالى ويقول أن العمل لأجل أمره تعالى إذا كان هناك أمر بالعمل وإلا لزم التشريع فقضية </w:t>
      </w:r>
      <w:r>
        <w:rPr>
          <w:rFonts w:ascii="Al Nile" w:hAnsi="Al Nile"/>
          <w:rtl/>
          <w:lang w:val="ar-SA"/>
        </w:rPr>
        <w:t>(</w:t>
      </w:r>
      <w:r>
        <w:rPr>
          <w:rFonts w:cs="Times New Roman"/>
          <w:rtl/>
          <w:lang w:val="ar-SA"/>
        </w:rPr>
        <w:t>الأمر لا يدعو إلا إلى متعلقه</w:t>
      </w:r>
      <w:r>
        <w:rPr>
          <w:rFonts w:ascii="Al Nile" w:hAnsi="Al Nile"/>
          <w:rtl/>
          <w:lang w:val="ar-SA"/>
        </w:rPr>
        <w:t xml:space="preserve">) </w:t>
      </w:r>
      <w:r>
        <w:rPr>
          <w:rFonts w:cs="Times New Roman"/>
          <w:rtl/>
          <w:lang w:val="ar-SA"/>
        </w:rPr>
        <w:t xml:space="preserve">لا يحتاج إلى دليل لكن مع ذلك يمكن أن يستدل لها بأن داعوية شيء لشيء إما ذاتية ولأجل الخصوصيات التكوينية أو جعلية واعتبارية فالقسم </w:t>
      </w:r>
      <w:r>
        <w:rPr>
          <w:rFonts w:cs="Times New Roman"/>
          <w:rtl/>
          <w:lang w:val="ar-SA"/>
        </w:rPr>
        <w:t xml:space="preserve">الأول </w:t>
      </w:r>
      <w:r>
        <w:rPr>
          <w:rFonts w:ascii="Al Nile" w:hAnsi="Al Nile"/>
          <w:rtl/>
          <w:lang w:val="ar-SA"/>
        </w:rPr>
        <w:t xml:space="preserve">- </w:t>
      </w:r>
      <w:r>
        <w:rPr>
          <w:rFonts w:cs="Times New Roman"/>
          <w:rtl/>
          <w:lang w:val="ar-SA"/>
        </w:rPr>
        <w:t xml:space="preserve">وهو الداعوية الذاتية والتكوينية غير موجود هنا إذ الداعوية المتصورة في مقام العمل ليس إلا بالجعل والاعتبار المتمثل في أمر الشارع ونهيه وعندما تكون الداعوية اعتباريةً تكون بمقدار الاعتبار فإن كان مقدار الاعتبار محدوداً بذات الصلاة تكون الداعوية لذات </w:t>
      </w:r>
      <w:r>
        <w:rPr>
          <w:rFonts w:cs="Times New Roman"/>
          <w:rtl/>
          <w:lang w:val="ar-SA"/>
        </w:rPr>
        <w:lastRenderedPageBreak/>
        <w:t>الصلاة وإن تعلق الأمر بالمقيد بما هو مقيد ولم يسر الأمر الاعتباري إلى الذات فلا معنى حينئذٍ لأن يقول المكلف في مقام الامتثال أنه يأتي بذات العمل بداعي الأمر المتعلق بها</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المناقشة الثانية</w:t>
      </w:r>
      <w:r>
        <w:rPr>
          <w:rFonts w:ascii="Al Nile" w:hAnsi="Al Nile"/>
          <w:rtl/>
          <w:lang w:val="ar-SA"/>
        </w:rPr>
        <w:t xml:space="preserve">: </w:t>
      </w:r>
      <w:r>
        <w:rPr>
          <w:rFonts w:cs="Times New Roman"/>
          <w:rtl/>
          <w:lang w:val="ar-SA"/>
        </w:rPr>
        <w:t>أن تحليل الأمر بالمقيد إلى أمر بالذات وأمر بالتقيد ليس عقلياً بل الذ</w:t>
      </w:r>
      <w:r>
        <w:rPr>
          <w:rFonts w:cs="Times New Roman"/>
          <w:rtl/>
          <w:lang w:val="ar-SA"/>
        </w:rPr>
        <w:t>ات والتقيد حسب الواقع الخارجي وجودان متباينان فالأمر بالمقيد كالأمر بالمركب ينبسط و ينحلّ إلى الأمر بالذات والأمر بالتقيد</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 xml:space="preserve">أجاب عنها المحقق الإصفهاني قدس سره بأنا نسلّم أن الذات والتقيد وجودان خارجاً لأنا عندما نلاحظ الصلاة المقيدة بقصد الأمر يكون للصلاة </w:t>
      </w:r>
      <w:r>
        <w:rPr>
          <w:rFonts w:cs="Times New Roman"/>
          <w:rtl/>
          <w:lang w:val="ar-SA"/>
        </w:rPr>
        <w:t>وجود مستقل وهو ذات الصلاة ولتقيدها أيضاً وجود مستقل ووجوده انتزاعي لكن لا بمعنى أنه مجرد تحليل عقلي بل أصله في الواقعيات فإنا نسلّم أن الذات والتقيد في نفسهما وجودان لكن لابد من ملاحظة أن متعلق الوجوب في مقام تعلق الأمر شيئان أو شيء واحد فلتعيين ذلك لابد م</w:t>
      </w:r>
      <w:r>
        <w:rPr>
          <w:rFonts w:cs="Times New Roman"/>
          <w:rtl/>
          <w:lang w:val="ar-SA"/>
        </w:rPr>
        <w:t>ن ملاحظة أن الآمر كيف لاحظ الشيئين فقد يلاحظهما الآمر في مقام الأمر بوجودهما المتعدد يعني يلاحظ وجودين متباينين على ما هما عليه من التعدد ثم يأمر فحينئذٍ ينبسط الأمر عليهما وقد يلاحظهما واحداً فلا ينبسط الأمر</w:t>
      </w:r>
      <w:r>
        <w:rPr>
          <w:rFonts w:ascii="Al Nile" w:hAnsi="Al Nile"/>
          <w:rtl/>
          <w:lang w:val="ar-SA"/>
        </w:rPr>
        <w:t xml:space="preserve">. </w:t>
      </w:r>
      <w:r>
        <w:rPr>
          <w:rFonts w:cs="Times New Roman"/>
          <w:rtl/>
          <w:lang w:val="ar-SA"/>
        </w:rPr>
        <w:t>الفرق بين المركب والمقيد في أن المركب حين تعلق</w:t>
      </w:r>
      <w:r>
        <w:rPr>
          <w:rFonts w:cs="Times New Roman"/>
          <w:rtl/>
          <w:lang w:val="ar-SA"/>
        </w:rPr>
        <w:t xml:space="preserve"> الأمر يلاحظ جزئاه بوجوديهما المتباينين ولكن في المقيد يلاحظ الوجودان شيئاً واحداً وعندما </w:t>
      </w:r>
      <w:r>
        <w:rPr>
          <w:rFonts w:cs="Times New Roman"/>
          <w:rtl/>
          <w:lang w:val="ar-SA"/>
        </w:rPr>
        <w:t>ک</w:t>
      </w:r>
      <w:r>
        <w:rPr>
          <w:rFonts w:cs="Times New Roman"/>
          <w:rtl/>
          <w:lang w:val="ar-SA"/>
        </w:rPr>
        <w:t>ان الملحوظ في مقام الأمر شيء واحد فلا يتعلق أمر حقيقي بالذات فيعود إشكال المحقق الآخوند قدس سره بأنه لا يحصل بالتحليل العقلي أمر بالذات حتى</w:t>
      </w:r>
      <w:r>
        <w:rPr>
          <w:rFonts w:ascii="Al Nile" w:hAnsi="Al Nile"/>
          <w:rtl/>
          <w:lang w:val="ar-SA"/>
        </w:rPr>
        <w:t xml:space="preserve"> </w:t>
      </w:r>
      <w:r>
        <w:rPr>
          <w:rFonts w:cs="Times New Roman"/>
          <w:rtl/>
          <w:lang w:val="ar-SA"/>
        </w:rPr>
        <w:t>يتمكن</w:t>
      </w:r>
      <w:r>
        <w:rPr>
          <w:rFonts w:ascii="Al Nile" w:hAnsi="Al Nile"/>
          <w:rtl/>
          <w:lang w:val="ar-SA"/>
        </w:rPr>
        <w:t xml:space="preserve"> </w:t>
      </w:r>
      <w:r>
        <w:rPr>
          <w:rFonts w:cs="Times New Roman"/>
          <w:rtl/>
          <w:lang w:val="ar-SA"/>
        </w:rPr>
        <w:t>المكلف من الاتيان ب</w:t>
      </w:r>
      <w:r>
        <w:rPr>
          <w:rFonts w:cs="Times New Roman"/>
          <w:rtl/>
          <w:lang w:val="ar-SA"/>
        </w:rPr>
        <w:t>ه بداعي</w:t>
      </w:r>
      <w:r>
        <w:rPr>
          <w:rFonts w:ascii="Al Nile" w:hAnsi="Al Nile"/>
          <w:rtl/>
          <w:lang w:val="ar-SA"/>
        </w:rPr>
        <w:t xml:space="preserve"> </w:t>
      </w:r>
      <w:r>
        <w:rPr>
          <w:rFonts w:cs="Times New Roman"/>
          <w:rtl/>
          <w:lang w:val="ar-SA"/>
        </w:rPr>
        <w:t xml:space="preserve">الأمر المتعلق به </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فما أفاده المحقق الآخوند قدس سره في النقطة الثانية تام</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النقطة الثالثة</w:t>
      </w:r>
      <w:r>
        <w:rPr>
          <w:rFonts w:ascii="Al Nile" w:hAnsi="Al Nile"/>
          <w:rtl/>
          <w:lang w:val="ar-SA"/>
        </w:rPr>
        <w:t xml:space="preserve">: </w:t>
      </w:r>
      <w:r>
        <w:rPr>
          <w:rFonts w:cs="Times New Roman"/>
          <w:rtl/>
          <w:lang w:val="ar-SA"/>
        </w:rPr>
        <w:t>أن أخذ قصد الأمر في متعلق التكليف بنحو الجزئية غير ممكن وذكر لذلك دليلين</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الأول</w:t>
      </w:r>
      <w:r>
        <w:rPr>
          <w:rFonts w:ascii="Al Nile" w:hAnsi="Al Nile"/>
          <w:rtl/>
          <w:lang w:val="ar-SA"/>
        </w:rPr>
        <w:t xml:space="preserve">: </w:t>
      </w:r>
      <w:r>
        <w:rPr>
          <w:rFonts w:cs="Times New Roman"/>
          <w:rtl/>
          <w:lang w:val="ar-SA"/>
        </w:rPr>
        <w:t xml:space="preserve">أن الفعل وإن كان بسبب الإرادة والقصد اختيارياً لكن نفس الإرادة والقصد غير </w:t>
      </w:r>
      <w:r>
        <w:rPr>
          <w:rFonts w:cs="Times New Roman"/>
          <w:rtl/>
          <w:lang w:val="ar-SA"/>
        </w:rPr>
        <w:t>اختيارية لأنها لو كانت اختياريةً لكان ذلك بتعلق إرادة أخرى بها فننقل الكلام إلى تلك الإرادة هل هي اختيارية بتعلق إرادة إخرى أو لا فإن لم تكن عن إرادة يكون الفعل اضطرارياً وإن كانت عن إرادة ننقل الكلام إلى تلك الإرادة وهكذا يتسلسل</w:t>
      </w:r>
      <w:r>
        <w:rPr>
          <w:rFonts w:ascii="Al Nile" w:hAnsi="Al Nile"/>
          <w:rtl/>
          <w:lang w:val="ar-SA"/>
        </w:rPr>
        <w:t xml:space="preserve">. </w:t>
      </w:r>
      <w:r>
        <w:rPr>
          <w:rFonts w:cs="Times New Roman"/>
          <w:rtl/>
          <w:lang w:val="ar-SA"/>
        </w:rPr>
        <w:t>فالإرادة غير اختيارية فلا</w:t>
      </w:r>
      <w:r>
        <w:rPr>
          <w:rFonts w:cs="Times New Roman"/>
          <w:rtl/>
          <w:lang w:val="ar-SA"/>
        </w:rPr>
        <w:t xml:space="preserve"> يمكن أخذها في متعلق التكليف لأنها لو كانت جزءاً لزم تعلق التكليف بغير المقدور</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قلنا سابقاً أن هذا الدليل غير تام وإشكاله ورد في كلام المحقق الآخوند قدس سره في بحث التجري وحاصله أن كون الفعل اختيارياً ليس بتعلق الإرادة به ليقال أن الإرادة والقصد ليست اختيا</w:t>
      </w:r>
      <w:r>
        <w:rPr>
          <w:rFonts w:cs="Times New Roman"/>
          <w:rtl/>
          <w:lang w:val="ar-SA"/>
        </w:rPr>
        <w:t>ريةً بل كون الفعل اختيارياً وإرادياً بالتمكن من تركه والتمكن من الترك موجود في الإرادة والقصد لأن المكلف له أن يترك القصد بالتأمل في مقدماته</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الثاني</w:t>
      </w:r>
      <w:r>
        <w:rPr>
          <w:rFonts w:ascii="Al Nile" w:hAnsi="Al Nile"/>
          <w:rtl/>
          <w:lang w:val="ar-SA"/>
        </w:rPr>
        <w:t xml:space="preserve">: - </w:t>
      </w:r>
      <w:r>
        <w:rPr>
          <w:rFonts w:cs="Times New Roman"/>
          <w:rtl/>
          <w:lang w:val="ar-SA"/>
        </w:rPr>
        <w:t xml:space="preserve">وهو عمدة دليله قدس سره ولم يشكل عليه ووافقه جملة من الأعلام كالمحقق الإصفهاني والسيد الحكيم قدس سرهما </w:t>
      </w:r>
      <w:r>
        <w:rPr>
          <w:rFonts w:ascii="Al Nile" w:hAnsi="Al Nile"/>
          <w:rtl/>
          <w:lang w:val="ar-SA"/>
        </w:rPr>
        <w:t xml:space="preserve">- </w:t>
      </w:r>
      <w:r>
        <w:rPr>
          <w:rFonts w:cs="Times New Roman"/>
          <w:rtl/>
          <w:lang w:val="ar-SA"/>
        </w:rPr>
        <w:t xml:space="preserve">محصله أنه في الموارد التي </w:t>
      </w:r>
      <w:r>
        <w:rPr>
          <w:rFonts w:cs="Times New Roman"/>
          <w:rtl/>
          <w:lang w:val="ar-SA"/>
        </w:rPr>
        <w:lastRenderedPageBreak/>
        <w:t>يكون متعلق التكليف فيها عملاً مركباً من أجزاء لا يكفي مجرد انبساط الأمر على الأجزاء ليصح العمل بعنوان العبادة ويتحقق الامتثال بل لابد أن يؤتى بجميع الأجزاء بداعي الأمر فإن أتى المكلف ببعض الأجزاء بداعي الأمر المتعلق بها وترك الباق</w:t>
      </w:r>
      <w:r>
        <w:rPr>
          <w:rFonts w:cs="Times New Roman"/>
          <w:rtl/>
          <w:lang w:val="ar-SA"/>
        </w:rPr>
        <w:t>ي لا يفيد مثلاً في الصلاة إن أتى المكلف بالركوع والسجود بداعي الأمر فقط ولم يأت بالتكبيرة بداعي الأمر لا يفيد</w:t>
      </w:r>
      <w:r>
        <w:rPr>
          <w:rFonts w:ascii="Al Nile" w:hAnsi="Al Nile"/>
          <w:rtl/>
          <w:lang w:val="ar-SA"/>
        </w:rPr>
        <w:t xml:space="preserve">. </w:t>
      </w:r>
      <w:r>
        <w:rPr>
          <w:rFonts w:cs="Times New Roman"/>
          <w:rtl/>
          <w:lang w:val="ar-SA"/>
        </w:rPr>
        <w:t>بتعبير المحقق الآخوند قدس سره</w:t>
      </w:r>
      <w:r>
        <w:rPr>
          <w:rFonts w:ascii="Al Nile" w:hAnsi="Al Nile"/>
          <w:rtl/>
          <w:lang w:val="ar-SA"/>
        </w:rPr>
        <w:t xml:space="preserve">: </w:t>
      </w:r>
      <w:r>
        <w:rPr>
          <w:rFonts w:ascii="Al Nile" w:hAnsi="Al Nile"/>
          <w:b/>
          <w:bCs/>
          <w:rtl/>
          <w:lang w:val="ar-SA"/>
        </w:rPr>
        <w:t>(</w:t>
      </w:r>
      <w:r>
        <w:rPr>
          <w:rFonts w:cs="Times New Roman"/>
          <w:b/>
          <w:bCs/>
          <w:rtl/>
          <w:lang w:val="ar-SA"/>
        </w:rPr>
        <w:t>إنما يصح الإتيان بجزء الواجب بداعي وجوبه في ضمن إتيانه يعني إتيان الكل بهذا الداعي</w:t>
      </w:r>
      <w:r>
        <w:rPr>
          <w:rFonts w:ascii="Al Nile" w:hAnsi="Al Nile"/>
          <w:b/>
          <w:bCs/>
          <w:rtl/>
          <w:lang w:val="ar-SA"/>
        </w:rPr>
        <w:t>.)</w:t>
      </w:r>
    </w:p>
    <w:p w:rsidR="00726F5F" w:rsidRDefault="00A5409E">
      <w:pPr>
        <w:pStyle w:val="A8"/>
        <w:rPr>
          <w:rFonts w:ascii="Al Nile" w:eastAsia="Al Nile" w:hAnsi="Al Nile" w:cs="Al Nile" w:hint="default"/>
          <w:rtl/>
          <w:lang w:val="ar-SA"/>
        </w:rPr>
      </w:pPr>
      <w:r>
        <w:rPr>
          <w:rFonts w:cs="Times New Roman"/>
          <w:rtl/>
          <w:lang w:val="ar-SA"/>
        </w:rPr>
        <w:t>في محل البحث أيضاً الأمر تعل</w:t>
      </w:r>
      <w:r>
        <w:rPr>
          <w:rFonts w:cs="Times New Roman"/>
          <w:rtl/>
          <w:lang w:val="ar-SA"/>
        </w:rPr>
        <w:t>ق بذات الصلاة وبقصد الأمر والمكلف وإن كان قادراً على الإتيان بذات الصلاة بداعي الأمر المتعلق بها لكن لا يقدر على الإتيان بالجزء الآخر وهو قصد الأمر بداعي الأمر وتوضيح ذلك كما أفاد المحقق الإصفهاني قدس سره أن قصد الأمر بداعي الأمر معناه أن الأمر علة لمحركية</w:t>
      </w:r>
      <w:r>
        <w:rPr>
          <w:rFonts w:cs="Times New Roman"/>
          <w:rtl/>
          <w:lang w:val="ar-SA"/>
        </w:rPr>
        <w:t xml:space="preserve"> نفسه والشيء لا يكون علةً لعلية نفسه كما لا يكون علةً لنفسه للزوم محذور تقدم الشيء على نفسه لذا وإن كان الإتيان بذات الصلاة بداعي الأمر ممكناً للأمر الضمني بها لكن لا يمكن الإتيان بالجزء الآخر بداعي الأمر فلا يتحقق الامتثال</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ناقش هذا الدليل السيد الخوئي وا</w:t>
      </w:r>
      <w:r>
        <w:rPr>
          <w:rFonts w:cs="Times New Roman"/>
          <w:rtl/>
          <w:lang w:val="ar-SA"/>
        </w:rPr>
        <w:t>لميرزا التبريزي قدس سرهما بأنا نسلّم الكبرى وهي أن الإتيان ببعض المأمور به بداعي الأمر به لا يفيد إلا في صورة الإتيان بالكل بداعي الأمر</w:t>
      </w:r>
      <w:r>
        <w:rPr>
          <w:rFonts w:ascii="Al Nile" w:hAnsi="Al Nile"/>
          <w:rtl/>
          <w:lang w:val="ar-SA"/>
        </w:rPr>
        <w:t xml:space="preserve">. </w:t>
      </w:r>
      <w:r>
        <w:rPr>
          <w:rFonts w:cs="Times New Roman"/>
          <w:rtl/>
          <w:lang w:val="ar-SA"/>
        </w:rPr>
        <w:t>هذا صحيح لكن فيما إذا كانت أجزاء المركب في عرض واحد وبعضها مثل بعض مثلاً كانت كلها أجزاءً خارجيةً جوارحيةً كالركوع والس</w:t>
      </w:r>
      <w:r>
        <w:rPr>
          <w:rFonts w:cs="Times New Roman"/>
          <w:rtl/>
          <w:lang w:val="ar-SA"/>
        </w:rPr>
        <w:t>جود والقراءة والتكبيرة ففي هذه الموارد ما لم يؤت بالجميع لا يفيد لكن فيما كانت الأجزاء بحيث إن أتي ببعضها بداعي الأمر تحقق الباقي  بنفسه فيكون الإتيان بالبعض بداعي الأمر مفيداً</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وأضاف الميرزا التبريزي قدس سره إلى ذلك مورداً آخر وهو ما إذا كانت بقية الأجزاء</w:t>
      </w:r>
      <w:r>
        <w:rPr>
          <w:rFonts w:cs="Times New Roman"/>
          <w:rtl/>
          <w:lang w:val="ar-SA"/>
        </w:rPr>
        <w:t xml:space="preserve"> حين الإتيان بالبعض حاصلةً كما إذا لم يكن الصبي في أول نهار شهر رمضان بالغاً فصام وأمسك بقصد القربة وبلغ عند الزوال فبعد البلوغ يتوجه إليه الأمر بالصوم وتكون داعويته بمقدار ما بين الزوال إلى الغروب وإن كان متعلق الأمر الوجوبي الإمساك من طلوع الفجر إلى الغر</w:t>
      </w:r>
      <w:r>
        <w:rPr>
          <w:rFonts w:cs="Times New Roman"/>
          <w:rtl/>
          <w:lang w:val="ar-SA"/>
        </w:rPr>
        <w:t>وب ففي هذا المورد يأتي المكلف بالإمساك من الزوال إلى الغروب بداعي الأمر والحال أنه لم يأتي بباقي الأجزاء وهو الإمساك من طلوع الفجر إلى الزوال بداعي الأمر بعبارة أخرى</w:t>
      </w:r>
      <w:r>
        <w:rPr>
          <w:rFonts w:ascii="Al Nile" w:hAnsi="Al Nile"/>
          <w:rtl/>
          <w:lang w:val="ar-SA"/>
        </w:rPr>
        <w:t xml:space="preserve">: </w:t>
      </w:r>
      <w:r>
        <w:rPr>
          <w:rFonts w:cs="Times New Roman"/>
          <w:rtl/>
          <w:lang w:val="ar-SA"/>
        </w:rPr>
        <w:t>الإمساك من الزوال إلى الغروب لم يؤت به في ضمن الكل لكن العمل صحيح لأن باقي العمل وهو الإم</w:t>
      </w:r>
      <w:r>
        <w:rPr>
          <w:rFonts w:cs="Times New Roman"/>
          <w:rtl/>
          <w:lang w:val="ar-SA"/>
        </w:rPr>
        <w:t>ساك من طلوع الفجر إلى الزوال حاصل وعندما حصل لا حاجة إلى الإتيان به مرةً ثانيةً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فالكبرى التي ذكرها المحقق الآخوند قدس سره ليست تامةً بإطلاقها ولا مجال لها في هذين الموردين ومحل البحث من الموارد التي يكون إتيان البعض بداعي الأمر موجباً لحصول الجزء الآخر بن</w:t>
      </w:r>
      <w:r>
        <w:rPr>
          <w:rFonts w:cs="Times New Roman"/>
          <w:rtl/>
          <w:lang w:val="ar-SA"/>
        </w:rPr>
        <w:t>فسه</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lastRenderedPageBreak/>
        <w:t>فتصحيح أخذ قصد الأمر في المتعلق عن طريق جزئية قصد الأمر تام لا يلزم منه محذور وبالنتيجة لا يتم شيء من دليلي المحقق الآخوند قدس سره لابطال هذا الطريق وكلامه في النقطة الثالثة غير تام حيث يمكن أخذ قصد الأمر في المتعلق بنحو الجزئية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النقطة الرابعة</w:t>
      </w:r>
      <w:r>
        <w:rPr>
          <w:rFonts w:ascii="Al Nile" w:hAnsi="Al Nile"/>
          <w:rtl/>
          <w:lang w:val="ar-SA"/>
        </w:rPr>
        <w:t xml:space="preserve">: </w:t>
      </w:r>
      <w:r>
        <w:rPr>
          <w:rFonts w:cs="Times New Roman"/>
          <w:rtl/>
          <w:lang w:val="ar-SA"/>
        </w:rPr>
        <w:t>أن تص</w:t>
      </w:r>
      <w:r>
        <w:rPr>
          <w:rFonts w:cs="Times New Roman"/>
          <w:rtl/>
          <w:lang w:val="ar-SA"/>
        </w:rPr>
        <w:t>حيح أخذ قصد الأمر عن طريق تعدد الأمر غير ممكن وقد أشرنا سابقاً أن هذا الطريق مختار المحقق النائيني قدس سره وأصله موجود في كلام الشيخ الأعظم قدس سره لكن عبارة الشيخ ظاهرها أن الخطاب الثاني إرشاد وإخبار بخصوصية في الأمر الأول لا أن هناك أمرين وجعلين</w:t>
      </w:r>
      <w:r>
        <w:rPr>
          <w:rFonts w:ascii="Al Nile" w:hAnsi="Al Nile"/>
          <w:rtl/>
          <w:lang w:val="ar-SA"/>
        </w:rPr>
        <w:t>.</w:t>
      </w:r>
    </w:p>
    <w:p w:rsidR="00726F5F" w:rsidRDefault="00A5409E">
      <w:pPr>
        <w:pStyle w:val="A8"/>
        <w:rPr>
          <w:rFonts w:ascii="Al Nile" w:eastAsia="Al Nile" w:hAnsi="Al Nile" w:cs="Al Nile" w:hint="default"/>
        </w:rPr>
      </w:pPr>
      <w:r>
        <w:rPr>
          <w:rFonts w:cs="Times New Roman"/>
          <w:rtl/>
          <w:lang w:val="ar-SA"/>
        </w:rPr>
        <w:t>قال قدس</w:t>
      </w:r>
      <w:r>
        <w:rPr>
          <w:rFonts w:cs="Times New Roman"/>
          <w:rtl/>
          <w:lang w:val="ar-SA"/>
        </w:rPr>
        <w:t xml:space="preserve"> سره</w:t>
      </w:r>
      <w:r>
        <w:rPr>
          <w:rFonts w:ascii="Al Nile" w:hAnsi="Al Nile"/>
          <w:rtl/>
          <w:lang w:val="ar-SA"/>
        </w:rPr>
        <w:t xml:space="preserve">: </w:t>
      </w:r>
      <w:r>
        <w:rPr>
          <w:rFonts w:ascii="Al Nile" w:hAnsi="Al Nile"/>
          <w:b/>
          <w:bCs/>
          <w:rtl/>
          <w:lang w:val="ar-SA"/>
        </w:rPr>
        <w:t>(</w:t>
      </w:r>
      <w:r>
        <w:rPr>
          <w:rFonts w:cs="Times New Roman"/>
          <w:b/>
          <w:bCs/>
          <w:rtl/>
          <w:lang w:val="ar-SA"/>
        </w:rPr>
        <w:t>و من هنا قلنا في بعض المباحث المتقدّمة بأنّ الطالب لو حاول</w:t>
      </w:r>
      <w:r>
        <w:rPr>
          <w:rFonts w:hint="default"/>
          <w:rtl/>
          <w:lang w:val="ar-SA"/>
        </w:rPr>
        <w:t>‏</w:t>
      </w:r>
      <w:r>
        <w:rPr>
          <w:rFonts w:ascii="Al Nile" w:hAnsi="Al Nile"/>
          <w:b/>
          <w:bCs/>
        </w:rPr>
        <w:t xml:space="preserve"> </w:t>
      </w:r>
      <w:r>
        <w:rPr>
          <w:rFonts w:cs="Times New Roman"/>
          <w:b/>
          <w:bCs/>
          <w:rtl/>
          <w:lang w:val="ar-SA"/>
        </w:rPr>
        <w:t>طلب</w:t>
      </w:r>
      <w:r>
        <w:rPr>
          <w:rFonts w:hint="default"/>
          <w:rtl/>
          <w:lang w:val="ar-SA"/>
        </w:rPr>
        <w:t>‏</w:t>
      </w:r>
      <w:r>
        <w:rPr>
          <w:rFonts w:ascii="Al Nile" w:hAnsi="Al Nile"/>
          <w:b/>
          <w:bCs/>
        </w:rPr>
        <w:t xml:space="preserve"> </w:t>
      </w:r>
      <w:r>
        <w:rPr>
          <w:rFonts w:cs="Times New Roman"/>
          <w:b/>
          <w:bCs/>
          <w:rtl/>
          <w:lang w:val="ar-SA"/>
        </w:rPr>
        <w:t>شي</w:t>
      </w:r>
      <w:r>
        <w:rPr>
          <w:rFonts w:hint="default"/>
          <w:rtl/>
          <w:lang w:val="ar-SA"/>
        </w:rPr>
        <w:t>‏</w:t>
      </w:r>
      <w:r>
        <w:rPr>
          <w:rFonts w:cs="Times New Roman"/>
          <w:b/>
          <w:bCs/>
          <w:rtl/>
          <w:lang w:val="ar-SA"/>
        </w:rPr>
        <w:t>ء على وجه الامتثال لا بدّ له من أن يحتال في ذلك، بأن يأمر بالفعل المقصود إتيانه على وجه القربة أوّلا، ثم ينبّه على أنّ المقصود هو الامتثال بالأمر</w:t>
      </w:r>
      <w:r>
        <w:rPr>
          <w:rFonts w:ascii="Al Nile" w:hAnsi="Al Nile"/>
          <w:b/>
          <w:bCs/>
        </w:rPr>
        <w:t xml:space="preserve">. </w:t>
      </w:r>
      <w:r>
        <w:rPr>
          <w:rFonts w:cs="Times New Roman"/>
          <w:b/>
          <w:bCs/>
          <w:rtl/>
          <w:lang w:val="ar-SA"/>
        </w:rPr>
        <w:t xml:space="preserve">ولا يجوز أن يكون الكلام الملقى </w:t>
      </w:r>
      <w:r>
        <w:rPr>
          <w:rFonts w:cs="Times New Roman"/>
          <w:b/>
          <w:bCs/>
          <w:rtl/>
          <w:lang w:val="ar-SA"/>
        </w:rPr>
        <w:t>لإفادة نفس المطلوبيّة مفيداً للوجه المذكور</w:t>
      </w:r>
      <w:r>
        <w:rPr>
          <w:rFonts w:ascii="Al Nile" w:hAnsi="Al Nile"/>
          <w:b/>
          <w:bCs/>
          <w:rtl/>
          <w:lang w:val="ar-SA"/>
        </w:rPr>
        <w:t>.)</w:t>
      </w:r>
      <w:r>
        <w:rPr>
          <w:rFonts w:ascii="Al Nile" w:eastAsia="Al Nile" w:hAnsi="Al Nile" w:cs="Al Nile"/>
          <w:vertAlign w:val="superscript"/>
        </w:rPr>
        <w:footnoteReference w:id="42"/>
      </w:r>
    </w:p>
    <w:p w:rsidR="00726F5F" w:rsidRDefault="00A5409E">
      <w:pPr>
        <w:pStyle w:val="A8"/>
        <w:rPr>
          <w:rFonts w:ascii="Al Nile" w:eastAsia="Al Nile" w:hAnsi="Al Nile" w:cs="Al Nile" w:hint="default"/>
          <w:rtl/>
          <w:lang w:val="ar-SA"/>
        </w:rPr>
      </w:pPr>
      <w:r>
        <w:rPr>
          <w:rFonts w:cs="Times New Roman"/>
          <w:rtl/>
          <w:lang w:val="ar-SA"/>
        </w:rPr>
        <w:t>ولكن عندما وصل إلى الأصل العملي ذكر في جواب إشكال مطلباً يكشف عن أن مراده أيضاً تعدد الأمر والجعل والإشكال هو أن لازم تعدد الأمر تعدد الثواب والعقاب فأجاب بأن كلا الأمرين ناشئان عن غرض واحد فامتثالهما لا يوجب ت</w:t>
      </w:r>
      <w:r>
        <w:rPr>
          <w:rFonts w:cs="Times New Roman"/>
          <w:rtl/>
          <w:lang w:val="ar-SA"/>
        </w:rPr>
        <w:t>عدد الثواب ومخالفتهما أيضاً لا توجب تعدد العقاب فنلتزم بتعدد الأمر لكن وحدة الثواب والعقاب</w:t>
      </w:r>
      <w:r>
        <w:rPr>
          <w:rFonts w:ascii="Al Nile" w:hAnsi="Al Nile"/>
          <w:rtl/>
          <w:lang w:val="ar-SA"/>
        </w:rPr>
        <w:t>.</w:t>
      </w:r>
    </w:p>
    <w:p w:rsidR="00726F5F" w:rsidRDefault="00A5409E">
      <w:pPr>
        <w:pStyle w:val="A8"/>
        <w:rPr>
          <w:rFonts w:ascii="Al Nile" w:eastAsia="Al Nile" w:hAnsi="Al Nile" w:cs="Al Nile" w:hint="default"/>
          <w:b/>
          <w:bCs/>
        </w:rPr>
      </w:pPr>
      <w:r>
        <w:rPr>
          <w:rFonts w:cs="Times New Roman"/>
          <w:rtl/>
          <w:lang w:val="ar-SA"/>
        </w:rPr>
        <w:t>قال قدس سره</w:t>
      </w:r>
      <w:r>
        <w:rPr>
          <w:rFonts w:ascii="Al Nile" w:hAnsi="Al Nile"/>
          <w:rtl/>
          <w:lang w:val="ar-SA"/>
        </w:rPr>
        <w:t xml:space="preserve">: </w:t>
      </w:r>
      <w:r>
        <w:rPr>
          <w:rFonts w:ascii="Al Nile" w:hAnsi="Al Nile"/>
          <w:b/>
          <w:bCs/>
          <w:rtl/>
          <w:lang w:val="ar-SA"/>
        </w:rPr>
        <w:t>(</w:t>
      </w:r>
      <w:r>
        <w:rPr>
          <w:rFonts w:cs="Times New Roman"/>
          <w:b/>
          <w:bCs/>
          <w:rtl/>
          <w:lang w:val="ar-SA"/>
        </w:rPr>
        <w:t>ولا يذهب عليك أنّ ما ذكرنا من احتياج التعبّد إلى بيان زائد غير ما دلّ على الطلب لا يلازم</w:t>
      </w:r>
      <w:r>
        <w:rPr>
          <w:rFonts w:hint="default"/>
          <w:rtl/>
          <w:lang w:val="ar-SA"/>
        </w:rPr>
        <w:t>‏</w:t>
      </w:r>
      <w:r>
        <w:rPr>
          <w:rFonts w:ascii="Al Nile" w:hAnsi="Al Nile"/>
          <w:b/>
          <w:bCs/>
        </w:rPr>
        <w:t xml:space="preserve"> </w:t>
      </w:r>
      <w:r>
        <w:rPr>
          <w:rFonts w:cs="Times New Roman"/>
          <w:b/>
          <w:bCs/>
          <w:rtl/>
          <w:lang w:val="ar-SA"/>
        </w:rPr>
        <w:t>أن يكون للفعل ثوابان</w:t>
      </w:r>
      <w:r>
        <w:rPr>
          <w:rFonts w:ascii="Al Nile" w:hAnsi="Al Nile"/>
          <w:b/>
          <w:bCs/>
        </w:rPr>
        <w:t xml:space="preserve">: </w:t>
      </w:r>
      <w:r>
        <w:rPr>
          <w:rFonts w:cs="Times New Roman"/>
          <w:b/>
          <w:bCs/>
          <w:rtl/>
          <w:lang w:val="ar-SA"/>
        </w:rPr>
        <w:t xml:space="preserve">أحدهما لنفس الفعل وثانيهما للامتثال، </w:t>
      </w:r>
      <w:r>
        <w:rPr>
          <w:rFonts w:cs="Times New Roman"/>
          <w:b/>
          <w:bCs/>
          <w:rtl/>
          <w:lang w:val="ar-SA"/>
        </w:rPr>
        <w:t>لتعدّد الأمر الملحوظ فيهما، كما توهّمه بعض من لا درية له، لما عرفت من أنّ المقصود حقيقة واحدة، فلا يعقل تعدّد الثواب والعقاب</w:t>
      </w:r>
      <w:r>
        <w:rPr>
          <w:rFonts w:ascii="Al Nile" w:hAnsi="Al Nile"/>
          <w:b/>
          <w:bCs/>
        </w:rPr>
        <w:t xml:space="preserve">. </w:t>
      </w:r>
      <w:r>
        <w:rPr>
          <w:rFonts w:cs="Times New Roman"/>
          <w:b/>
          <w:bCs/>
          <w:rtl/>
          <w:lang w:val="ar-SA"/>
        </w:rPr>
        <w:t>والله وليّ التوفيق والهداية</w:t>
      </w:r>
      <w:r>
        <w:rPr>
          <w:rFonts w:ascii="Al Nile" w:hAnsi="Al Nile"/>
          <w:b/>
          <w:bCs/>
          <w:rtl/>
          <w:lang w:val="ar-SA"/>
        </w:rPr>
        <w:t>.)</w:t>
      </w:r>
      <w:r>
        <w:rPr>
          <w:rFonts w:ascii="Al Nile" w:eastAsia="Al Nile" w:hAnsi="Al Nile" w:cs="Al Nile"/>
          <w:vertAlign w:val="superscript"/>
        </w:rPr>
        <w:footnoteReference w:id="43"/>
      </w:r>
    </w:p>
    <w:p w:rsidR="00726F5F" w:rsidRDefault="00A5409E">
      <w:pPr>
        <w:pStyle w:val="A8"/>
        <w:rPr>
          <w:rFonts w:ascii="Al Nile" w:eastAsia="Al Nile" w:hAnsi="Al Nile" w:cs="Al Nile" w:hint="default"/>
          <w:rtl/>
          <w:lang w:val="ar-SA"/>
        </w:rPr>
      </w:pPr>
      <w:r>
        <w:rPr>
          <w:rFonts w:cs="Times New Roman"/>
          <w:rtl/>
          <w:lang w:val="ar-SA"/>
        </w:rPr>
        <w:t>على أي حال كلام المحقق الآخوند قدس سره في النقطة الرابعة في الحقيقة إبطال لهذا الطريق لتصحيح أخذ قص</w:t>
      </w:r>
      <w:r>
        <w:rPr>
          <w:rFonts w:cs="Times New Roman"/>
          <w:rtl/>
          <w:lang w:val="ar-SA"/>
        </w:rPr>
        <w:t>د الأمر في المتعلق واستدل بدليلين</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الأول</w:t>
      </w:r>
      <w:r>
        <w:rPr>
          <w:rFonts w:ascii="Al Nile" w:hAnsi="Al Nile"/>
          <w:rtl/>
          <w:lang w:val="ar-SA"/>
        </w:rPr>
        <w:t xml:space="preserve">: </w:t>
      </w:r>
      <w:r>
        <w:rPr>
          <w:rFonts w:cs="Times New Roman"/>
          <w:rtl/>
          <w:lang w:val="ar-SA"/>
        </w:rPr>
        <w:t>أنه لو فُرض إمكان أخذ الشارع قصد الأمر بتعدد الأمر لكنه فرض لا واقع له لأنا نقطع بأن العبادات أيضاً كالواجبات والمستحبات التوصلية لها أمر واحد تعلق بها وليس الفرق بين التعبديات والتوصليات بتعدد الأمر ووحدته بل بمجر</w:t>
      </w:r>
      <w:r>
        <w:rPr>
          <w:rFonts w:cs="Times New Roman"/>
          <w:rtl/>
          <w:lang w:val="ar-SA"/>
        </w:rPr>
        <w:t>د أنه في التوصليات يدور الثواب فقط مدار الامتثال دون العقاب بخلاف التعبديات ففيها يدور العقاب والثواب كلاهما مدار الامتثال</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ناقش المحقق الإيرواني قدس سره هذا الدليل بأنه من أين قطعتم بأنه لا يوجد في العبادات أمر ثانٍ بل إن لم يمكن أخذ قصد الامرفي الأمر ال</w:t>
      </w:r>
      <w:r>
        <w:rPr>
          <w:rFonts w:cs="Times New Roman"/>
          <w:rtl/>
          <w:lang w:val="ar-SA"/>
        </w:rPr>
        <w:t xml:space="preserve">أول فلقائل أن يقول </w:t>
      </w:r>
      <w:r>
        <w:rPr>
          <w:rFonts w:cs="Times New Roman"/>
          <w:rtl/>
          <w:lang w:val="ar-SA"/>
        </w:rPr>
        <w:lastRenderedPageBreak/>
        <w:t>الادلة التي يستفاد منها  العبادية في الأعمال ولزوم قصد القربة كآية</w:t>
      </w:r>
      <w:r>
        <w:rPr>
          <w:rFonts w:ascii="Al Nile" w:hAnsi="Al Nile"/>
          <w:rtl/>
          <w:lang w:val="ar-SA"/>
        </w:rPr>
        <w:t>: (</w:t>
      </w:r>
      <w:r>
        <w:rPr>
          <w:rFonts w:cs="Times New Roman"/>
          <w:rtl/>
          <w:lang w:val="ar-SA"/>
        </w:rPr>
        <w:t>وما أمروا إلا ليعبدوا الله مخلصين له الدين</w:t>
      </w:r>
      <w:r>
        <w:rPr>
          <w:rFonts w:ascii="Al Nile" w:hAnsi="Al Nile"/>
          <w:rtl/>
          <w:lang w:val="ar-SA"/>
        </w:rPr>
        <w:t xml:space="preserve">) </w:t>
      </w:r>
      <w:r>
        <w:rPr>
          <w:rFonts w:cs="Times New Roman"/>
          <w:rtl/>
          <w:lang w:val="ar-SA"/>
        </w:rPr>
        <w:t xml:space="preserve">أو </w:t>
      </w:r>
      <w:r>
        <w:rPr>
          <w:rFonts w:ascii="Al Nile" w:hAnsi="Al Nile"/>
          <w:rtl/>
          <w:lang w:val="ar-SA"/>
        </w:rPr>
        <w:t>(</w:t>
      </w:r>
      <w:r>
        <w:rPr>
          <w:rFonts w:cs="Times New Roman"/>
          <w:rtl/>
          <w:lang w:val="ar-SA"/>
        </w:rPr>
        <w:t>لا عمل إلا بالنية</w:t>
      </w:r>
      <w:r>
        <w:rPr>
          <w:rFonts w:ascii="Al Nile" w:hAnsi="Al Nile"/>
          <w:rtl/>
          <w:lang w:val="ar-SA"/>
        </w:rPr>
        <w:t xml:space="preserve">) </w:t>
      </w:r>
      <w:r>
        <w:rPr>
          <w:rFonts w:cs="Times New Roman"/>
          <w:rtl/>
          <w:lang w:val="ar-SA"/>
        </w:rPr>
        <w:t xml:space="preserve">أو </w:t>
      </w:r>
      <w:r>
        <w:rPr>
          <w:rFonts w:ascii="Al Nile" w:hAnsi="Al Nile"/>
          <w:rtl/>
          <w:lang w:val="ar-SA"/>
        </w:rPr>
        <w:t>(</w:t>
      </w:r>
      <w:r>
        <w:rPr>
          <w:rFonts w:cs="Times New Roman"/>
          <w:rtl/>
          <w:lang w:val="ar-SA"/>
        </w:rPr>
        <w:t>إنما الأعمال بالنيات</w:t>
      </w:r>
      <w:r>
        <w:rPr>
          <w:rFonts w:ascii="Al Nile" w:hAnsi="Al Nile"/>
          <w:rtl/>
          <w:lang w:val="ar-SA"/>
        </w:rPr>
        <w:t xml:space="preserve">) </w:t>
      </w:r>
      <w:r>
        <w:rPr>
          <w:rFonts w:cs="Times New Roman"/>
          <w:rtl/>
          <w:lang w:val="ar-SA"/>
        </w:rPr>
        <w:t>يستفاد منها وجود أمر ثانٍ تعلق بقصد القربة</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 xml:space="preserve">المناقشة بهذا المقدار الذي في </w:t>
      </w:r>
      <w:r>
        <w:rPr>
          <w:rFonts w:cs="Times New Roman"/>
          <w:rtl/>
          <w:lang w:val="ar-SA"/>
        </w:rPr>
        <w:t>كلام المحقق الإيرواني قابلة للجواب بأنه</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أولا كما ورد في كلمات أكثر المحققين لا يستفاد من هذه الأدلة عبادية العمل وليست ناظرةً إلى اعتبار قصد القربة أصلاً</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وثانياً لو سلمنا تمامية هذه الأدلة ودلالتها على أن كل واجب يكون عبادياً يحتاج إلى قصد القربة إلا ما </w:t>
      </w:r>
      <w:r>
        <w:rPr>
          <w:rFonts w:cs="Times New Roman"/>
          <w:rtl/>
          <w:lang w:val="ar-SA"/>
        </w:rPr>
        <w:t>خرج بالدليل لكن لا تدل على أن هناك أمراً ثانياً بل غاية ما تدل على أصل لزوم قصد القربة في العمل لكن هل لزومه واعتباره لأجل وجود أمر ثانٍ ليكون اعتباره شرعياً أو لأجل أن الغرض في الأعمال العبادية لا يحصل بدون قصد القربة ليكون اعتباره عقلياً كما هو مختار الم</w:t>
      </w:r>
      <w:r>
        <w:rPr>
          <w:rFonts w:cs="Times New Roman"/>
          <w:rtl/>
          <w:lang w:val="ar-SA"/>
        </w:rPr>
        <w:t>حقق الآخوند قدس سره فلا تعيّن هذه الأدلة أحد الطرفين فإنها تناسب كليهما</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ولكن يمكن أن يقال في تكميل مناقشة المحقق الإيرواني قدس سره بأنه فيما ثبت بالدليل عبادية العمل </w:t>
      </w:r>
      <w:r>
        <w:rPr>
          <w:rFonts w:ascii="Al Nile" w:hAnsi="Al Nile"/>
          <w:rtl/>
          <w:lang w:val="ar-SA"/>
        </w:rPr>
        <w:t xml:space="preserve">- </w:t>
      </w:r>
      <w:r>
        <w:rPr>
          <w:rFonts w:cs="Times New Roman"/>
          <w:rtl/>
          <w:lang w:val="ar-SA"/>
        </w:rPr>
        <w:t>سواء كان الدليل لفظياً كآية</w:t>
      </w:r>
      <w:r>
        <w:rPr>
          <w:rFonts w:ascii="Al Nile" w:hAnsi="Al Nile"/>
          <w:rtl/>
          <w:lang w:val="ar-SA"/>
        </w:rPr>
        <w:t>: (</w:t>
      </w:r>
      <w:r>
        <w:rPr>
          <w:rFonts w:cs="Times New Roman"/>
          <w:rtl/>
          <w:lang w:val="ar-SA"/>
        </w:rPr>
        <w:t>وأتموا الحج والعمرة لله</w:t>
      </w:r>
      <w:r>
        <w:rPr>
          <w:rFonts w:ascii="Al Nile" w:hAnsi="Al Nile"/>
          <w:rtl/>
          <w:lang w:val="ar-SA"/>
        </w:rPr>
        <w:t xml:space="preserve">) </w:t>
      </w:r>
      <w:r>
        <w:rPr>
          <w:rFonts w:cs="Times New Roman"/>
          <w:rtl/>
          <w:lang w:val="ar-SA"/>
        </w:rPr>
        <w:t>في الحج أو كان الدليل الإجماع وا</w:t>
      </w:r>
      <w:r>
        <w:rPr>
          <w:rFonts w:cs="Times New Roman"/>
          <w:rtl/>
          <w:lang w:val="ar-SA"/>
        </w:rPr>
        <w:t xml:space="preserve">لارتكاز كما أن الدليل الأصلي على عبادية جلّ العبادات في نظر السيد الخوئي قدس سره ارتكاز المتشرعة لا الدليل اللفظي </w:t>
      </w:r>
      <w:r>
        <w:rPr>
          <w:rFonts w:ascii="Al Nile" w:hAnsi="Al Nile"/>
          <w:rtl/>
          <w:lang w:val="ar-SA"/>
        </w:rPr>
        <w:t xml:space="preserve">- </w:t>
      </w:r>
      <w:r>
        <w:rPr>
          <w:rFonts w:cs="Times New Roman"/>
          <w:rtl/>
          <w:lang w:val="ar-SA"/>
        </w:rPr>
        <w:t>فكلما ثبتت العبادية بالدليل يمكن أن نكشف جعل الأمر الثاني بمقدمات ثلاث</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الأولى</w:t>
      </w:r>
      <w:r>
        <w:rPr>
          <w:rFonts w:ascii="Al Nile" w:hAnsi="Al Nile"/>
          <w:rtl/>
          <w:lang w:val="ar-SA"/>
        </w:rPr>
        <w:t xml:space="preserve">: </w:t>
      </w:r>
      <w:r>
        <w:rPr>
          <w:rFonts w:cs="Times New Roman"/>
          <w:rtl/>
          <w:lang w:val="ar-SA"/>
        </w:rPr>
        <w:t>أن أخذ قصد الأمر في متعلق الأمرالأول غير ممكن كما في عبارة ا</w:t>
      </w:r>
      <w:r>
        <w:rPr>
          <w:rFonts w:cs="Times New Roman"/>
          <w:rtl/>
          <w:lang w:val="ar-SA"/>
        </w:rPr>
        <w:t>لمحقق الإيرواني قدس سره</w:t>
      </w:r>
      <w:r>
        <w:rPr>
          <w:rFonts w:ascii="Al Nile" w:hAnsi="Al Nile"/>
          <w:rtl/>
          <w:lang w:val="ar-SA"/>
        </w:rPr>
        <w:t>: (</w:t>
      </w:r>
      <w:r>
        <w:rPr>
          <w:rFonts w:cs="Times New Roman"/>
          <w:rtl/>
          <w:lang w:val="ar-SA"/>
        </w:rPr>
        <w:t>على تقدير استحالة أخذ قصد الأمر</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الثانية</w:t>
      </w:r>
      <w:r>
        <w:rPr>
          <w:rFonts w:ascii="Al Nile" w:hAnsi="Al Nile"/>
          <w:rtl/>
          <w:lang w:val="ar-SA"/>
        </w:rPr>
        <w:t xml:space="preserve">: </w:t>
      </w:r>
      <w:r>
        <w:rPr>
          <w:rFonts w:cs="Times New Roman"/>
          <w:rtl/>
          <w:lang w:val="ar-SA"/>
        </w:rPr>
        <w:t>أن أخذ قصد الأمر في المتعلق عن طريق تعدد الأمر ممكن لأن المحقق الآخوند قدس سره في الدليل الأول بنى</w:t>
      </w:r>
      <w:r>
        <w:rPr>
          <w:rFonts w:ascii="Al Nile" w:hAnsi="Al Nile"/>
          <w:rtl/>
          <w:lang w:val="ar-SA"/>
        </w:rPr>
        <w:t xml:space="preserve"> </w:t>
      </w:r>
      <w:r>
        <w:rPr>
          <w:rFonts w:cs="Times New Roman"/>
          <w:rtl/>
          <w:lang w:val="ar-SA"/>
        </w:rPr>
        <w:t>على الإمكان لكنه قال إنه فرض لا واقع له</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الثالثة</w:t>
      </w:r>
      <w:r>
        <w:rPr>
          <w:rFonts w:ascii="Al Nile" w:hAnsi="Al Nile"/>
          <w:rtl/>
          <w:lang w:val="ar-SA"/>
        </w:rPr>
        <w:t xml:space="preserve">: </w:t>
      </w:r>
      <w:r>
        <w:rPr>
          <w:rFonts w:cs="Times New Roman"/>
          <w:rtl/>
          <w:lang w:val="ar-SA"/>
        </w:rPr>
        <w:t>أن الحكم والتكليف وهو عبارة عن الجعل وا</w:t>
      </w:r>
      <w:r>
        <w:rPr>
          <w:rFonts w:cs="Times New Roman"/>
          <w:rtl/>
          <w:lang w:val="ar-SA"/>
        </w:rPr>
        <w:t>لتشريع تابع في كيفية الجعل وخصوصياته من حيث السعة والضيق لكيفية الغرض فإن كان الغرض وسيعاً يكون التكليف والجعل أيضاً وسيعاً وإن كان الغرض ضيقاً يكون التكليف أيضاً ضيقاً ومقيداً إلا أن لايكون القيد المعتبر في الغرض قابلاً للأخذ في الجعل،</w:t>
      </w:r>
      <w:r>
        <w:rPr>
          <w:rFonts w:ascii="Al Nile" w:hAnsi="Al Nile"/>
          <w:rtl/>
          <w:lang w:val="ar-SA"/>
        </w:rPr>
        <w:t xml:space="preserve"> </w:t>
      </w:r>
      <w:r>
        <w:rPr>
          <w:rFonts w:cs="Times New Roman"/>
          <w:rtl/>
          <w:lang w:val="ar-SA"/>
        </w:rPr>
        <w:t>أما إن أمكن حصول جع</w:t>
      </w:r>
      <w:r>
        <w:rPr>
          <w:rFonts w:cs="Times New Roman"/>
          <w:rtl/>
          <w:lang w:val="ar-SA"/>
        </w:rPr>
        <w:t>ل موافق للغرض في السعة والضيق فلابد وأن</w:t>
      </w:r>
      <w:r>
        <w:rPr>
          <w:rFonts w:ascii="Al Nile" w:hAnsi="Al Nile"/>
          <w:rtl/>
          <w:lang w:val="ar-SA"/>
        </w:rPr>
        <w:t xml:space="preserve"> </w:t>
      </w:r>
      <w:r>
        <w:rPr>
          <w:rFonts w:cs="Times New Roman"/>
          <w:rtl/>
          <w:lang w:val="ar-SA"/>
        </w:rPr>
        <w:t xml:space="preserve">يكون الجعل والتشريع مطابقاً للغرض </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فبلحاظ هذه المقدمات الثلاث في كل مورد وُجد الدليل على عبادية العمل كالوضوء ولو كان الدليل التسالم أو الارتكاز فيكشف من ذلك الدليل أن هناك أمرين أمر تعلق بذات العنل وأمر بإتيانه بدا</w:t>
      </w:r>
      <w:r>
        <w:rPr>
          <w:rFonts w:cs="Times New Roman"/>
          <w:rtl/>
          <w:lang w:val="ar-SA"/>
        </w:rPr>
        <w:t>عي الأمر به لأن دليل العبادية يدل على أن المصلحة مقيدة ولا تحصل إلا بقصد الأمر وبالنتيجة يكون قصد الأمر دخيلاً في الجعل والمفروض على أساس المقدمة الأولى عدم إمكان أخذ قصد الأمر في الجعل الأول ولكن أخذه ممكن في الأمر الثاني على أساس المقدمة الثانية فيتعين أ</w:t>
      </w:r>
      <w:r>
        <w:rPr>
          <w:rFonts w:cs="Times New Roman"/>
          <w:rtl/>
          <w:lang w:val="ar-SA"/>
        </w:rPr>
        <w:t>خذه في الجعل الثاني</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lastRenderedPageBreak/>
        <w:t>فإشكال المحقق الإيرواني قدس سره يرجع إلى أنه من أين قطعتم بعدم أخذ قصد الأمر في الأمر الثاني؟ نعم، يمكن أن تقولوا لم نجد في الأدلة اللفظية ما يدلّ عل</w:t>
      </w:r>
      <w:r>
        <w:rPr>
          <w:rFonts w:cs="Times New Roman"/>
          <w:rtl/>
          <w:lang w:val="ar-SA"/>
        </w:rPr>
        <w:t>ی</w:t>
      </w:r>
      <w:r>
        <w:rPr>
          <w:rFonts w:cs="Times New Roman"/>
          <w:rtl/>
          <w:lang w:val="ar-SA"/>
        </w:rPr>
        <w:t xml:space="preserve"> أن هناك أمرين لكن لا يصح أن تقولوا نقطع بعدم ذلك</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الدليل الثاني</w:t>
      </w:r>
      <w:r>
        <w:rPr>
          <w:rFonts w:ascii="Al Nile" w:hAnsi="Al Nile"/>
          <w:rtl/>
          <w:lang w:val="ar-SA"/>
        </w:rPr>
        <w:t xml:space="preserve">: </w:t>
      </w:r>
      <w:r>
        <w:rPr>
          <w:rFonts w:cs="Times New Roman"/>
          <w:rtl/>
          <w:lang w:val="ar-SA"/>
        </w:rPr>
        <w:t>أن الأمر الأول إما</w:t>
      </w:r>
      <w:r>
        <w:rPr>
          <w:rFonts w:cs="Times New Roman"/>
          <w:rtl/>
          <w:lang w:val="ar-SA"/>
        </w:rPr>
        <w:t xml:space="preserve"> يكون توصلياً أو تعبدياً فإن قلتم بأنه توصلي ويسقط بالإتيان بذات المتعلق يكون الأمر الثاني حينئذٍ بلا وجه وملاك وإن قلتم بأنه تعبدي ولا يسقط بالإتيان بذات المتعلق فمعنى ذلك ضيق الغرض وضيق الغرض يوجب أن يحكم العقل بلزوم إتيان العمل بقصد القربة ويكفي حكم الع</w:t>
      </w:r>
      <w:r>
        <w:rPr>
          <w:rFonts w:cs="Times New Roman"/>
          <w:rtl/>
          <w:lang w:val="ar-SA"/>
        </w:rPr>
        <w:t>قل هذا لسوق المكلف نحو العمل بقصد القربة ولا حاجة إلى الأمر الثاني ويكون لغواً</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أشكل المتأخرون عن الآخوند قدس سره على هذا الدليل بإشكالات متعددة لكن العمدة إشكال المحققين الإصفهاني والنائيني قدس سرهما وكل منهما اختار أحد الشقين المذكورين</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أما إشكال المحقق</w:t>
      </w:r>
      <w:r>
        <w:rPr>
          <w:rFonts w:cs="Times New Roman"/>
          <w:rtl/>
          <w:lang w:val="ar-SA"/>
        </w:rPr>
        <w:t xml:space="preserve"> الإصفهاني قدس سره فمحصله أنا نختار الشق الأول ونقول بأن الأمر الأول توصلي تعلّق بذات الفعل وهو وإن كان يسقط بالإتيان بذات الفعل بدون قصد القربة أيضاً لكن سقوط الأمر وتحقق الامتثال ليس علةً تامةً لحصول الغرض النهائي فيكون للأمر الثاني مجال لأن من الممكن أن</w:t>
      </w:r>
      <w:r>
        <w:rPr>
          <w:rFonts w:cs="Times New Roman"/>
          <w:rtl/>
          <w:lang w:val="ar-SA"/>
        </w:rPr>
        <w:t xml:space="preserve"> يكون لفعل مثل الصلاة مرتبتان من الغرض مرتبة في ذات الفعل تحصل بالإتيان بها ومرتبة أخرى لأجل تحصيلها يتعلق أمر ثانٍ بالإتيان بالصلاة مع قصد الأمر</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مثلاً لو فرضنا أن مجموع الصلاة مع قصد القربة واجد لمائة درجة من الملاك يتصور أن تكون ذات الصلاة واجدةً لستين </w:t>
      </w:r>
      <w:r>
        <w:rPr>
          <w:rFonts w:cs="Times New Roman"/>
          <w:rtl/>
          <w:lang w:val="ar-SA"/>
        </w:rPr>
        <w:t>درجةً فيتعلق بها الأمر ويسقط بالإتيان بها ولكن تبقى أربعون درجةً أخرى لا تحصل إلا بالإتيان بها مع قصد القربة وهذه الأربعون درجة أيضاً مهمة في نظر الشارع المقدس فلتحصيلها يأمر بالأمر الثاني بالصلاة مع قصد القربة ليحصل المكلف بالإتيان بالصلاة مع قصد القربة ع</w:t>
      </w:r>
      <w:r>
        <w:rPr>
          <w:rFonts w:cs="Times New Roman"/>
          <w:rtl/>
          <w:lang w:val="ar-SA"/>
        </w:rPr>
        <w:t>لى تلك الأربعين أيضاً وإن كان يسقط الأمر الأول بالإتيان بذات الصلاة لكن يبقى الأمر الثاني ويكون لتبديل الامتثال مجال</w:t>
      </w:r>
      <w:r>
        <w:rPr>
          <w:rFonts w:ascii="Al Nile" w:hAnsi="Al Nile"/>
          <w:rtl/>
          <w:lang w:val="ar-SA"/>
        </w:rPr>
        <w:t>.</w:t>
      </w:r>
    </w:p>
    <w:p w:rsidR="00726F5F" w:rsidRDefault="00A5409E">
      <w:pPr>
        <w:pStyle w:val="A8"/>
        <w:rPr>
          <w:rFonts w:ascii="Al Nile" w:eastAsia="Al Nile" w:hAnsi="Al Nile" w:cs="Al Nile" w:hint="default"/>
        </w:rPr>
      </w:pPr>
      <w:r>
        <w:rPr>
          <w:rFonts w:cs="Times New Roman"/>
          <w:rtl/>
          <w:lang w:val="ar-SA"/>
        </w:rPr>
        <w:t xml:space="preserve">نعم، قد تكون المصلحة الباقية غير لزومية فتكون الإعادة راجحةً فقط كما في صلاة الجماعة حيث ورد الأمر الاستحبابي بإعادة الصلاة جماعةً لكن إن </w:t>
      </w:r>
      <w:r>
        <w:rPr>
          <w:rFonts w:cs="Times New Roman"/>
          <w:rtl/>
          <w:lang w:val="ar-SA"/>
        </w:rPr>
        <w:t>كانت المصلحة الباقية لزوميةً فتكون الإعادة واجبةً فموافقة الأمر الأول وإن كان موجبةً لسقوطه لكن الأمر الثاني بعدُ باقٍ وله مجال</w:t>
      </w:r>
      <w:r>
        <w:rPr>
          <w:rFonts w:ascii="Al Nile" w:hAnsi="Al Nile"/>
          <w:rtl/>
          <w:lang w:val="ar-SA"/>
        </w:rPr>
        <w:t>.</w:t>
      </w:r>
      <w:r>
        <w:rPr>
          <w:rFonts w:ascii="Al Nile" w:eastAsia="Al Nile" w:hAnsi="Al Nile" w:cs="Al Nile"/>
          <w:vertAlign w:val="superscript"/>
        </w:rPr>
        <w:footnoteReference w:id="44"/>
      </w:r>
    </w:p>
    <w:p w:rsidR="00726F5F" w:rsidRDefault="00A5409E">
      <w:pPr>
        <w:pStyle w:val="A8"/>
        <w:rPr>
          <w:rFonts w:ascii="Al Nile" w:eastAsia="Al Nile" w:hAnsi="Al Nile" w:cs="Al Nile" w:hint="default"/>
          <w:rtl/>
          <w:lang w:val="ar-SA"/>
        </w:rPr>
      </w:pPr>
      <w:r>
        <w:rPr>
          <w:rFonts w:cs="Times New Roman"/>
          <w:rtl/>
          <w:lang w:val="ar-SA"/>
        </w:rPr>
        <w:t>ولكن يجاب عن هذا الإشكال بأن ما صوّره المحقق الإصفهاني قدس سره وإن كان صحيحاً بمقتضى الصناعة لكنه أخص من الدعى ولا يمكن أن يُث</w:t>
      </w:r>
      <w:r>
        <w:rPr>
          <w:rFonts w:cs="Times New Roman"/>
          <w:rtl/>
          <w:lang w:val="ar-SA"/>
        </w:rPr>
        <w:t>بت المدعى في جميع العبادات لأن التصوير المذكور متوقف على أن يكون العمل بقصد القربة ذا مصلحتين</w:t>
      </w:r>
      <w:r>
        <w:rPr>
          <w:rFonts w:ascii="Al Nile" w:hAnsi="Al Nile"/>
          <w:rtl/>
          <w:lang w:val="ar-SA"/>
        </w:rPr>
        <w:t xml:space="preserve">: </w:t>
      </w:r>
      <w:r>
        <w:rPr>
          <w:rFonts w:cs="Times New Roman"/>
          <w:rtl/>
          <w:lang w:val="ar-SA"/>
        </w:rPr>
        <w:t xml:space="preserve">مصلحة في ذات العمل ومصلحة في العمل مع قصد القربة </w:t>
      </w:r>
      <w:r>
        <w:rPr>
          <w:rFonts w:cs="Times New Roman"/>
          <w:rtl/>
          <w:lang w:val="ar-SA"/>
        </w:rPr>
        <w:lastRenderedPageBreak/>
        <w:t>ولكن فيما إذا كانت المصلحة في العمل مع قصد القربة فقط لا في ذات العمل لا يأتي هذا التصوير</w:t>
      </w:r>
      <w:r>
        <w:rPr>
          <w:rFonts w:ascii="Al Nile" w:hAnsi="Al Nile"/>
          <w:rtl/>
          <w:lang w:val="ar-SA"/>
        </w:rPr>
        <w:t xml:space="preserve">. </w:t>
      </w:r>
      <w:r>
        <w:rPr>
          <w:rFonts w:cs="Times New Roman"/>
          <w:rtl/>
          <w:lang w:val="ar-SA"/>
        </w:rPr>
        <w:t>ولا كاشف إثباتاً عن ك</w:t>
      </w:r>
      <w:r>
        <w:rPr>
          <w:rFonts w:cs="Times New Roman"/>
          <w:rtl/>
          <w:lang w:val="ar-SA"/>
        </w:rPr>
        <w:t>ون ذات العمل واجدةً لمصلحة فمن المحتمل أن لا تكون فيها بدون قصد القربة مصلحة أصلاً</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وأما إشكال المحقق النائيني قدس سره فمحصله أنا نختار الشق الثاني ونقول بأن الأمر الأول تعبدي ولا يسقط بالإتيان بذات الفعل ونسلّم بأن عدم السقوط لأجل ضيق الغرض لكن ما ذكرتم م</w:t>
      </w:r>
      <w:r>
        <w:rPr>
          <w:rFonts w:cs="Times New Roman"/>
          <w:rtl/>
          <w:lang w:val="ar-SA"/>
        </w:rPr>
        <w:t>ن أن العقل في موارد ضيق الغرض يحكم مستقلاً بأن الفعل المأموربه لابد أن يؤتى به بحيث يُحرز حصول الغرض ففيه أن التشريع والأمر والنهي من شؤون المولى وليس من شؤون العقل ليكون العقل شارعاً في مقابل الشارع المقدس بل شأن العقل فقط إدراك أن هذا الفعل مما أراده الش</w:t>
      </w:r>
      <w:r>
        <w:rPr>
          <w:rFonts w:cs="Times New Roman"/>
          <w:rtl/>
          <w:lang w:val="ar-SA"/>
        </w:rPr>
        <w:t>ارع أم لا</w:t>
      </w:r>
      <w:r>
        <w:rPr>
          <w:rFonts w:ascii="Al Nile" w:hAnsi="Al Nile"/>
          <w:rtl/>
          <w:lang w:val="ar-SA"/>
        </w:rPr>
        <w:t xml:space="preserve">. </w:t>
      </w:r>
      <w:r>
        <w:rPr>
          <w:rFonts w:cs="Times New Roman"/>
          <w:rtl/>
          <w:lang w:val="ar-SA"/>
        </w:rPr>
        <w:t>لذا بملاحظة أن الغرض من الأمر الأول ضيق لابد أن تتعلق إرادة الشارع بالمتعلق بشكل ضيق ليكون سبباً لسوق المكلف نحو الإتيان بالعمل مع قصد القربة فإن كان أخذ قصد القربة في الأمر الأول ممكناً أخذه فيه وإن لم يكن ممكناً لابد من الأمر الثاني</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ولكن يج</w:t>
      </w:r>
      <w:r>
        <w:rPr>
          <w:rFonts w:cs="Times New Roman"/>
          <w:rtl/>
          <w:lang w:val="ar-SA"/>
        </w:rPr>
        <w:t>اب عن هذا الإشكال أيضاً بأن انحصار شأن العقل في إدراك أمر الشارع ونهيه مستلزم لإنكار الحسن والقبح العقليين ولإنكار الملازمة بين حكم العقل وحكم الشرع وهذا منافٍ لكلمات أخرى للمحقق النائيني قدس سره نفسه</w:t>
      </w:r>
      <w:r>
        <w:rPr>
          <w:rFonts w:ascii="Al Nile" w:hAnsi="Al Nile"/>
          <w:rtl/>
          <w:lang w:val="ar-SA"/>
        </w:rPr>
        <w:t xml:space="preserve">. </w:t>
      </w:r>
      <w:r>
        <w:rPr>
          <w:rFonts w:cs="Times New Roman"/>
          <w:rtl/>
          <w:lang w:val="ar-SA"/>
        </w:rPr>
        <w:t>لا إشكال في أن العقل يحكم بقبح بعض الأفعال وحسنها مثلا</w:t>
      </w:r>
      <w:r>
        <w:rPr>
          <w:rFonts w:cs="Times New Roman"/>
          <w:rtl/>
          <w:lang w:val="ar-SA"/>
        </w:rPr>
        <w:t>ً نفس لزوم إطاعة المولى في أوامره ونواهيه بلا إشكال بحكم العقل المستقل فلا يمكن ردّ كلام المحقق الآخوند قدس سره بهذا الإشكال</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 xml:space="preserve">بل </w:t>
      </w:r>
      <w:r>
        <w:rPr>
          <w:rFonts w:ascii="Al Nile" w:hAnsi="Al Nile"/>
          <w:rtl/>
          <w:lang w:val="ar-SA"/>
        </w:rPr>
        <w:t xml:space="preserve">- </w:t>
      </w:r>
      <w:r>
        <w:rPr>
          <w:rFonts w:cs="Times New Roman"/>
          <w:rtl/>
          <w:lang w:val="ar-SA"/>
        </w:rPr>
        <w:t xml:space="preserve">بعد الفراغ عن الحسن والقبح العقليين </w:t>
      </w:r>
      <w:r>
        <w:rPr>
          <w:rFonts w:ascii="Al Nile" w:hAnsi="Al Nile"/>
          <w:rtl/>
          <w:lang w:val="ar-SA"/>
        </w:rPr>
        <w:t xml:space="preserve">- </w:t>
      </w:r>
      <w:r>
        <w:rPr>
          <w:rFonts w:cs="Times New Roman"/>
          <w:rtl/>
          <w:lang w:val="ar-SA"/>
        </w:rPr>
        <w:t>لابد أن يلاحظ هل في محل البحث يحكم العقل بلزوم إتيان العمل بقصد القربة وعدم جواز الاك</w:t>
      </w:r>
      <w:r>
        <w:rPr>
          <w:rFonts w:cs="Times New Roman"/>
          <w:rtl/>
          <w:lang w:val="ar-SA"/>
        </w:rPr>
        <w:t>تفاء بذات العمل أو لا؟ فيمكن أن يقال في الإشكال على المحقق الآخوند قدس سره أن العقل لا يحكم بذلك أو يقول العقل يحكم بذلك لكن حكمه هذا لا يغني عن حكم الشارع بل يبقى لأمر الشارع مجال</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والصحيح في الإشكال عليه قدس سره أن يقال أولاً العقل لا يحكم في هذه الموارد</w:t>
      </w:r>
      <w:r>
        <w:rPr>
          <w:rFonts w:cs="Times New Roman"/>
          <w:rtl/>
          <w:lang w:val="ar-SA"/>
        </w:rPr>
        <w:t xml:space="preserve"> بلزوم العمل وثانياً لو حكم بذلك لأجل ضيق الغرض لابد أن يظهر هذا التضييق في ناحية أمر المولى أيضاً على أساس القاعدة التي أشرنا إليها سابقاً وهي أن الحكم في حدوده وخصوصياته من حيث السعة والضيق تابع للغرض فلذا إن أحرزنا في مورد أن العمل المأمور به تعبدي لا ي</w:t>
      </w:r>
      <w:r>
        <w:rPr>
          <w:rFonts w:cs="Times New Roman"/>
          <w:rtl/>
          <w:lang w:val="ar-SA"/>
        </w:rPr>
        <w:t>حصل غرض المولى إلا بقصد القربة فيمكن أن يقال لا مجال للأمر الثاني في هذا المورد ولكن إن لم نحرز ذلك كما في أغلب الموارد فمجرد احتمال المكلف أن الغرض ضيق لا يوجب عليه أن يلتزم في مقام العمل بقصد الأمر</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بالنتيجة إن كان مقصود المولى والغرض الأصلي أن يأتي المك</w:t>
      </w:r>
      <w:r>
        <w:rPr>
          <w:rFonts w:cs="Times New Roman"/>
          <w:rtl/>
          <w:lang w:val="ar-SA"/>
        </w:rPr>
        <w:t xml:space="preserve">لف بالعمل بقصد القربة فلابد لتحصيل هذا الغرض أن يوصل ذلك إلى المكلف بالأمر الثاني وإذا شككنا في التعبدية والتوصلية لا يحكم العقل بلزوم قصد القربة لأن ما هو لازم </w:t>
      </w:r>
      <w:r>
        <w:rPr>
          <w:rFonts w:cs="Times New Roman"/>
          <w:rtl/>
          <w:lang w:val="ar-SA"/>
        </w:rPr>
        <w:lastRenderedPageBreak/>
        <w:t>على المكلف مراعاة أوامر المولى ومن هنا إذا لم يصل أمر و نهي في مورد لكن علمنا بوجود الغرض لا يك</w:t>
      </w:r>
      <w:r>
        <w:rPr>
          <w:rFonts w:cs="Times New Roman"/>
          <w:rtl/>
          <w:lang w:val="ar-SA"/>
        </w:rPr>
        <w:t>ون مراعاة الغرض لازمةً بلا إشكال</w:t>
      </w:r>
      <w:r>
        <w:rPr>
          <w:rFonts w:ascii="Al Nile" w:hAnsi="Al Nile"/>
          <w:rtl/>
          <w:lang w:val="ar-SA"/>
        </w:rPr>
        <w:t xml:space="preserve">. </w:t>
      </w:r>
      <w:r>
        <w:rPr>
          <w:rFonts w:cs="Times New Roman"/>
          <w:rtl/>
          <w:lang w:val="ar-SA"/>
        </w:rPr>
        <w:t>بعبارة أخرى</w:t>
      </w:r>
      <w:r>
        <w:rPr>
          <w:rFonts w:ascii="Al Nile" w:hAnsi="Al Nile"/>
          <w:rtl/>
          <w:lang w:val="ar-SA"/>
        </w:rPr>
        <w:t xml:space="preserve">: </w:t>
      </w:r>
      <w:r>
        <w:rPr>
          <w:rFonts w:cs="Times New Roman"/>
          <w:rtl/>
          <w:lang w:val="ar-SA"/>
        </w:rPr>
        <w:t>إذا ورد من الشارع أمر حتى إن شككنا في السعة والضيق من ناحية الغرض لايحكم العقل بلزوم إتيان العمل بنحو يُحرز به تحصيل الغرض</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فلذلك بينما أفاد المحقق الآخوند قدس سره في بحث الأقل والأكثر الارتباطيين أن من وجوه ح</w:t>
      </w:r>
      <w:r>
        <w:rPr>
          <w:rFonts w:cs="Times New Roman"/>
          <w:rtl/>
          <w:lang w:val="ar-SA"/>
        </w:rPr>
        <w:t>كم العقل بالاحتياط أن المكلف يعلم بأن للشارع من الأمر بالصلاة غرضاً ولا يحصل العلم بحصول الغرض إلا بالإتيان بالأكثر أورد عليه هناك بأنه بعدما تصدى الشارع نفسه لبيان المأموربه وأمر بالصلاة وذكر عشرة أجزاء إذا شككنا في الجزء الحادي عشر فما يلزم مراعاته فقط ع</w:t>
      </w:r>
      <w:r>
        <w:rPr>
          <w:rFonts w:cs="Times New Roman"/>
          <w:rtl/>
          <w:lang w:val="ar-SA"/>
        </w:rPr>
        <w:t>شرة أجزاء التي أمر بها الشارع وليس للعقل حكم في الزائد على ذلك ولا يعيّن وظيفةً تجاهه</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فيُقال هنا أيضاً بأنا إذا لم نحرز تعبدية العمل وشككنا فيها لا يحكم العقل بلزوم مراعاة قصد الأمر حتى يقال لا يبقى مجال للأمر الثاني ويكون لغواً</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لا يقال</w:t>
      </w:r>
      <w:r>
        <w:rPr>
          <w:rFonts w:ascii="Al Nile" w:hAnsi="Al Nile"/>
          <w:rtl/>
          <w:lang w:val="ar-SA"/>
        </w:rPr>
        <w:t xml:space="preserve">: </w:t>
      </w:r>
      <w:r>
        <w:rPr>
          <w:rFonts w:cs="Times New Roman"/>
          <w:rtl/>
          <w:lang w:val="ar-SA"/>
        </w:rPr>
        <w:t>وإن لم يمكن أخ</w:t>
      </w:r>
      <w:r>
        <w:rPr>
          <w:rFonts w:cs="Times New Roman"/>
          <w:rtl/>
          <w:lang w:val="ar-SA"/>
        </w:rPr>
        <w:t>ذ قصد الأمر في الأمر الأول لكن مع ذلك لا حاجة إلى الأمر الثاني بل يمكن أن يوصل المولى لزوم قصد القربة بجملة خبرية بعنوان الإرشاد إلى أن الغرض من الأمر الأول ضيّق ولا يحصل إلا بقصد القربة وهذا البيان الإرشادي يكفي لسوق المكلف نحو العمل بقصد القربة ومع إمكان</w:t>
      </w:r>
      <w:r>
        <w:rPr>
          <w:rFonts w:cs="Times New Roman"/>
          <w:rtl/>
          <w:lang w:val="ar-SA"/>
        </w:rPr>
        <w:t xml:space="preserve"> سوق المكلف بالبيان الإرشادي لا وجه لجعل آخر بالأمر الثاني فيعود إشكال لغوية الأمر الثاني</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فإنه يقال</w:t>
      </w:r>
      <w:r>
        <w:rPr>
          <w:rFonts w:ascii="Al Nile" w:hAnsi="Al Nile"/>
          <w:rtl/>
          <w:lang w:val="ar-SA"/>
        </w:rPr>
        <w:t xml:space="preserve">: </w:t>
      </w:r>
      <w:r>
        <w:rPr>
          <w:rFonts w:cs="Times New Roman"/>
          <w:rtl/>
          <w:lang w:val="ar-SA"/>
        </w:rPr>
        <w:t xml:space="preserve">كما قلنا التكليف في حدوده تابع للغرض ولابد من ظهور التقييد الموجود في ناحية الغرض في ناحية الأمر والجعل أيضاً لأن أصل الجعل للوصول إلى الغرض وكيفية الجعل </w:t>
      </w:r>
      <w:r>
        <w:rPr>
          <w:rFonts w:cs="Times New Roman"/>
          <w:rtl/>
          <w:lang w:val="ar-SA"/>
        </w:rPr>
        <w:t>لابد أن تكون بحيث تناسب ذلك الغرض فلذا إن لم يمكن أن يأخذ المولى قصد الأمر في متعلق الأمر الأول لابد أن يأخذه في الأمر الثاني</w:t>
      </w:r>
      <w:r>
        <w:rPr>
          <w:rFonts w:ascii="Al Nile" w:hAnsi="Al Nile"/>
          <w:rtl/>
          <w:lang w:val="ar-SA"/>
        </w:rPr>
        <w:t xml:space="preserve">. </w:t>
      </w:r>
      <w:r>
        <w:rPr>
          <w:rFonts w:cs="Times New Roman"/>
          <w:rtl/>
          <w:lang w:val="ar-SA"/>
        </w:rPr>
        <w:t>نعم، الأخذ في الأمر الثاني ليس إعمالاً لمولوية ثانية بل تكميل للأمر الأول وبتعبير المحقق النائيني قدس سره متمم للجعل</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نتيجة البحث</w:t>
      </w:r>
      <w:r>
        <w:rPr>
          <w:rFonts w:cs="Times New Roman"/>
          <w:rtl/>
          <w:lang w:val="ar-SA"/>
        </w:rPr>
        <w:t xml:space="preserve"> في هذه النقطة أنه يمكن أخذ قصد الأمر في المتعلق عن طريق تعدد الأمر خلافاً للمحقق الآخوند قدس سره</w:t>
      </w:r>
      <w:r>
        <w:rPr>
          <w:rFonts w:ascii="Al Nile" w:hAnsi="Al Nile"/>
          <w:rtl/>
          <w:lang w:val="ar-SA"/>
        </w:rPr>
        <w:t xml:space="preserve">. </w:t>
      </w:r>
      <w:r>
        <w:rPr>
          <w:rFonts w:cs="Times New Roman"/>
          <w:rtl/>
          <w:lang w:val="ar-SA"/>
        </w:rPr>
        <w:t>نعم، إن قلنا بإمكان أخذ قصد الأمر في متعلق الأمر الأول فلا يبقى مجال لأخذه في متعلق الأمر الثاني ولكن إن قلنا بعدم إمكان الأخذ في متعلق الأمر الأول تصل النوب</w:t>
      </w:r>
      <w:r>
        <w:rPr>
          <w:rFonts w:cs="Times New Roman"/>
          <w:rtl/>
          <w:lang w:val="ar-SA"/>
        </w:rPr>
        <w:t>ة إلى الأخذ في متعلق الأمر الثاني</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النقطة الخامسة</w:t>
      </w:r>
      <w:r>
        <w:rPr>
          <w:rFonts w:ascii="Al Nile" w:hAnsi="Al Nile"/>
          <w:rtl/>
          <w:lang w:val="ar-SA"/>
        </w:rPr>
        <w:t xml:space="preserve">: </w:t>
      </w:r>
      <w:r>
        <w:rPr>
          <w:rFonts w:cs="Times New Roman"/>
          <w:rtl/>
          <w:lang w:val="ar-SA"/>
        </w:rPr>
        <w:t>أن قصد القربة بالمعاني الأخرى غير قصد الأمر وإن كان قابلاً للأخذ في متعلق الأمر لكن لم يؤخذ فيه يقيناً</w:t>
      </w:r>
    </w:p>
    <w:p w:rsidR="00726F5F" w:rsidRDefault="00A5409E">
      <w:pPr>
        <w:pStyle w:val="A8"/>
        <w:rPr>
          <w:rFonts w:ascii="Al Nile" w:eastAsia="Al Nile" w:hAnsi="Al Nile" w:cs="Al Nile" w:hint="default"/>
          <w:rtl/>
          <w:lang w:val="ar-SA"/>
        </w:rPr>
      </w:pPr>
      <w:r>
        <w:rPr>
          <w:rFonts w:cs="Times New Roman"/>
          <w:rtl/>
          <w:lang w:val="ar-SA"/>
        </w:rPr>
        <w:t xml:space="preserve">أفاد المحقق الآخوند قدس سره بأن أخذ قصد القربة بالمعاني الأخرى غير قصد الأمر </w:t>
      </w:r>
      <w:r>
        <w:rPr>
          <w:rFonts w:ascii="Al Nile" w:hAnsi="Al Nile"/>
          <w:rtl/>
          <w:lang w:val="ar-SA"/>
        </w:rPr>
        <w:t xml:space="preserve">- </w:t>
      </w:r>
      <w:r>
        <w:rPr>
          <w:rFonts w:cs="Times New Roman"/>
          <w:rtl/>
          <w:lang w:val="ar-SA"/>
        </w:rPr>
        <w:t>كالإتيان بالعمل بداعي ح</w:t>
      </w:r>
      <w:r>
        <w:rPr>
          <w:rFonts w:cs="Times New Roman"/>
          <w:rtl/>
          <w:lang w:val="ar-SA"/>
        </w:rPr>
        <w:t xml:space="preserve">سنه أو لأجل المصلحة فيه أو لأجل الله تعالى </w:t>
      </w:r>
      <w:r>
        <w:rPr>
          <w:rFonts w:ascii="Al Nile" w:hAnsi="Al Nile"/>
          <w:rtl/>
          <w:lang w:val="ar-SA"/>
        </w:rPr>
        <w:t xml:space="preserve">- </w:t>
      </w:r>
      <w:r>
        <w:rPr>
          <w:rFonts w:cs="Times New Roman"/>
          <w:rtl/>
          <w:lang w:val="ar-SA"/>
        </w:rPr>
        <w:t>في المتعلق وإن كان ممكناً يعني لا يلزم منه المحاذير المتقدمة في أخذ قصد الأمر فيكون ممكناً ثبوتاً لكن نحن نقطع بعدم أخذ قصد القربة بهذه المعاني في متعلق الأمر والدليل على ذلك أن عمل المكلفين بالعبادات بقصد الأمر</w:t>
      </w:r>
      <w:r>
        <w:rPr>
          <w:rFonts w:cs="Times New Roman"/>
          <w:rtl/>
          <w:lang w:val="ar-SA"/>
        </w:rPr>
        <w:t xml:space="preserve"> صحيح بلا إشكال </w:t>
      </w:r>
      <w:r>
        <w:rPr>
          <w:rFonts w:cs="Times New Roman"/>
          <w:rtl/>
          <w:lang w:val="ar-SA"/>
        </w:rPr>
        <w:lastRenderedPageBreak/>
        <w:t>وموجب لسقوط التكليف عنهم فهذا شاهد على عدم أخذ قصد القربة بالمعاني الأخرى في المتعلق لأنه لو كان مأخوذاً بهذه المعاني لما كان العمل بدونه صحيحاً والنتيجة أن قصد القربة بالمعاني الأخرى غير قصد الأمر لم يؤخذ في متعلق التكليف</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يقع البحث عن هذه</w:t>
      </w:r>
      <w:r>
        <w:rPr>
          <w:rFonts w:cs="Times New Roman"/>
          <w:rtl/>
          <w:lang w:val="ar-SA"/>
        </w:rPr>
        <w:t xml:space="preserve"> النقطة في مرحلتين</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الأولى</w:t>
      </w:r>
      <w:r>
        <w:rPr>
          <w:rFonts w:ascii="Al Nile" w:hAnsi="Al Nile"/>
          <w:rtl/>
          <w:lang w:val="ar-SA"/>
        </w:rPr>
        <w:t xml:space="preserve">: </w:t>
      </w:r>
      <w:r>
        <w:rPr>
          <w:rFonts w:cs="Times New Roman"/>
          <w:rtl/>
          <w:lang w:val="ar-SA"/>
        </w:rPr>
        <w:t>هل يحصل قصد القربة والتقرب إلى الله بقصد المعاني الأخرى أو لا؟</w:t>
      </w:r>
    </w:p>
    <w:p w:rsidR="00726F5F" w:rsidRDefault="00A5409E">
      <w:pPr>
        <w:pStyle w:val="A8"/>
        <w:rPr>
          <w:rFonts w:ascii="Al Nile" w:eastAsia="Al Nile" w:hAnsi="Al Nile" w:cs="Al Nile" w:hint="default"/>
          <w:rtl/>
          <w:lang w:val="ar-SA"/>
        </w:rPr>
      </w:pPr>
      <w:r>
        <w:rPr>
          <w:rFonts w:cs="Times New Roman"/>
          <w:rtl/>
          <w:lang w:val="ar-SA"/>
        </w:rPr>
        <w:t>الثانية</w:t>
      </w:r>
      <w:r>
        <w:rPr>
          <w:rFonts w:ascii="Al Nile" w:hAnsi="Al Nile"/>
          <w:rtl/>
          <w:lang w:val="ar-SA"/>
        </w:rPr>
        <w:t xml:space="preserve">: </w:t>
      </w:r>
      <w:r>
        <w:rPr>
          <w:rFonts w:cs="Times New Roman"/>
          <w:rtl/>
          <w:lang w:val="ar-SA"/>
        </w:rPr>
        <w:t>على فرض حصوله به هل يمكن أخذ قصد القربة بتلك المعاني في المتعلق أو لا؟ وعلى فرض الإمكان هل وقع هذا الأخذ أو لا؟</w:t>
      </w:r>
    </w:p>
    <w:p w:rsidR="00726F5F" w:rsidRDefault="00A5409E">
      <w:pPr>
        <w:pStyle w:val="A8"/>
        <w:rPr>
          <w:rFonts w:ascii="Al Nile" w:eastAsia="Al Nile" w:hAnsi="Al Nile" w:cs="Al Nile" w:hint="default"/>
          <w:rtl/>
          <w:lang w:val="ar-SA"/>
        </w:rPr>
      </w:pPr>
      <w:r>
        <w:rPr>
          <w:rFonts w:cs="Times New Roman"/>
          <w:rtl/>
          <w:lang w:val="ar-SA"/>
        </w:rPr>
        <w:t>أما المرحلة الأولى فالمستفاد من عبارة المحقق</w:t>
      </w:r>
      <w:r>
        <w:rPr>
          <w:rFonts w:cs="Times New Roman"/>
          <w:rtl/>
          <w:lang w:val="ar-SA"/>
        </w:rPr>
        <w:t xml:space="preserve"> الآخوند قدس سره في الكفاية أنه كما يكون قصد الأمر مصداقاً لقصد القربة وموجباً لمقربية العمل كذلك قصد المعاني الأخرى يكون مصداقاً لقصد القربة وموجباً للمقربية فليس تحقق قصد القربة متوقفاً على قصد الأمر والامتثال فلذا اشتهر على ألسنة المتأخرين أنه يكفي لحصو</w:t>
      </w:r>
      <w:r>
        <w:rPr>
          <w:rFonts w:cs="Times New Roman"/>
          <w:rtl/>
          <w:lang w:val="ar-SA"/>
        </w:rPr>
        <w:t>ل المقرّبية إضافة العمل إلى الله تعالى ولإضافة العمل إلى الله تعالى أنحاء مختلفة تحصل بإتيان العمل لأجل أمر الله تعالى به وتحصل بإتيان العمل لأجل المصلحة الموجودة فيه فما يوجب مقرّبية العمل إضافته إلى الله لكن أنحاء هذه الإضافة مختلفة ومتعددة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في مقابل هذا</w:t>
      </w:r>
      <w:r>
        <w:rPr>
          <w:rFonts w:cs="Times New Roman"/>
          <w:rtl/>
          <w:lang w:val="ar-SA"/>
        </w:rPr>
        <w:t xml:space="preserve"> الرأي ما يظهر من جملة من الأعلام كصاحب الجواهر قدس سره من حصر ما يوجب مقرّبية العمل في قصد الأمر والامتثال</w:t>
      </w:r>
      <w:r>
        <w:rPr>
          <w:rFonts w:ascii="Al Nile" w:hAnsi="Al Nile"/>
          <w:rtl/>
          <w:lang w:val="ar-SA"/>
        </w:rPr>
        <w:t>.</w:t>
      </w:r>
    </w:p>
    <w:p w:rsidR="00726F5F" w:rsidRDefault="00A5409E">
      <w:pPr>
        <w:pStyle w:val="A8"/>
        <w:rPr>
          <w:rFonts w:ascii="Al Nile" w:eastAsia="Al Nile" w:hAnsi="Al Nile" w:cs="Al Nile" w:hint="default"/>
        </w:rPr>
      </w:pPr>
      <w:r>
        <w:rPr>
          <w:rFonts w:cs="Times New Roman"/>
          <w:rtl/>
          <w:lang w:val="ar-SA"/>
        </w:rPr>
        <w:t>وهذا ما يظهر أيضاً من عبارات صاحب العروة قدس سره في الشرط الثاني عشر من شرائط الوضوء حيث قال</w:t>
      </w:r>
      <w:r>
        <w:rPr>
          <w:rFonts w:ascii="Al Nile" w:hAnsi="Al Nile"/>
          <w:rtl/>
          <w:lang w:val="ar-SA"/>
        </w:rPr>
        <w:t xml:space="preserve">: </w:t>
      </w:r>
      <w:r>
        <w:rPr>
          <w:rFonts w:ascii="Al Nile" w:hAnsi="Al Nile"/>
          <w:b/>
          <w:bCs/>
          <w:rtl/>
          <w:lang w:val="ar-SA"/>
        </w:rPr>
        <w:t>(</w:t>
      </w:r>
      <w:r>
        <w:rPr>
          <w:rFonts w:cs="Times New Roman"/>
          <w:b/>
          <w:bCs/>
          <w:rtl/>
          <w:lang w:val="ar-SA"/>
        </w:rPr>
        <w:t>الثاني عشر</w:t>
      </w:r>
      <w:r>
        <w:rPr>
          <w:rFonts w:ascii="Al Nile" w:hAnsi="Al Nile"/>
          <w:b/>
          <w:bCs/>
        </w:rPr>
        <w:t xml:space="preserve">: </w:t>
      </w:r>
      <w:r>
        <w:rPr>
          <w:rFonts w:cs="Times New Roman"/>
          <w:b/>
          <w:bCs/>
          <w:rtl/>
          <w:lang w:val="ar-SA"/>
        </w:rPr>
        <w:t>النيّة وهي القصد إلى الفعل، مع كون الداع</w:t>
      </w:r>
      <w:r>
        <w:rPr>
          <w:rFonts w:cs="Times New Roman"/>
          <w:b/>
          <w:bCs/>
          <w:rtl/>
          <w:lang w:val="ar-SA"/>
        </w:rPr>
        <w:t>ي أمر الله تعالى، إمّا لأنّه تعالى أهل للطاعة وهو أعلى الوجوه أو لدخول الجنّة والفرار من النار وهو أدناها وما بينهما متوسّطات</w:t>
      </w:r>
      <w:r>
        <w:rPr>
          <w:rFonts w:ascii="Al Nile" w:hAnsi="Al Nile"/>
          <w:b/>
          <w:bCs/>
        </w:rPr>
        <w:t>.</w:t>
      </w:r>
      <w:r>
        <w:rPr>
          <w:rFonts w:ascii="Al Nile" w:hAnsi="Al Nile"/>
          <w:b/>
          <w:bCs/>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فما يوجب المقرّبية إتيان العمل بداعي أمر الله تعالى إلا أن الإتيان بالعمل بداعي الأمر يكون لدواعي مختلفة فقد يكون الداعي الفرار </w:t>
      </w:r>
      <w:r>
        <w:rPr>
          <w:rFonts w:cs="Times New Roman"/>
          <w:rtl/>
          <w:lang w:val="ar-SA"/>
        </w:rPr>
        <w:t>من العقاب أو حصول الثواب أو مصلحة الفعل ومحبوبيته فهذه الأمور دواعي لقصد الأمر وفي طوله وليست في عرضه</w:t>
      </w:r>
      <w:r>
        <w:rPr>
          <w:rFonts w:ascii="Al Nile" w:hAnsi="Al Nile"/>
          <w:rtl/>
          <w:lang w:val="ar-SA"/>
        </w:rPr>
        <w:t>.</w:t>
      </w:r>
    </w:p>
    <w:p w:rsidR="00726F5F" w:rsidRDefault="00A5409E">
      <w:pPr>
        <w:pStyle w:val="A8"/>
        <w:rPr>
          <w:rFonts w:ascii="Al Nile" w:eastAsia="Al Nile" w:hAnsi="Al Nile" w:cs="Al Nile" w:hint="default"/>
          <w:b/>
          <w:bCs/>
          <w:color w:val="286564"/>
          <w:u w:color="286564"/>
          <w:rtl/>
          <w:lang w:val="ar-SA"/>
        </w:rPr>
      </w:pPr>
      <w:r>
        <w:rPr>
          <w:rFonts w:cs="Times New Roman"/>
          <w:rtl/>
          <w:lang w:val="ar-SA"/>
        </w:rPr>
        <w:t>ووافقه السيد الحكيم قدس سره في المستمسك حيث قال في ذيل قوله</w:t>
      </w:r>
      <w:r>
        <w:rPr>
          <w:rFonts w:ascii="Al Nile" w:hAnsi="Al Nile"/>
          <w:rtl/>
          <w:lang w:val="ar-SA"/>
        </w:rPr>
        <w:t>: (</w:t>
      </w:r>
      <w:r>
        <w:rPr>
          <w:rFonts w:cs="Times New Roman"/>
          <w:rtl/>
          <w:lang w:val="ar-SA"/>
        </w:rPr>
        <w:t>مع كون الداعي أمر الله تعالى</w:t>
      </w:r>
      <w:r>
        <w:rPr>
          <w:rFonts w:ascii="Al Nile" w:hAnsi="Al Nile"/>
          <w:rtl/>
          <w:lang w:val="ar-SA"/>
        </w:rPr>
        <w:t>)</w:t>
      </w:r>
      <w:r>
        <w:rPr>
          <w:rFonts w:ascii="Al Nile" w:hAnsi="Al Nile"/>
          <w:b/>
          <w:bCs/>
          <w:rtl/>
          <w:lang w:val="ar-SA"/>
        </w:rPr>
        <w:t xml:space="preserve">: </w:t>
      </w:r>
      <w:r>
        <w:rPr>
          <w:rFonts w:cs="Times New Roman"/>
          <w:b/>
          <w:bCs/>
          <w:rtl/>
          <w:lang w:val="ar-SA"/>
        </w:rPr>
        <w:t xml:space="preserve">لأن الوضوء عبادة اتفاقاً، بمعنى أنه لا يترتب عليه الأثر إلا </w:t>
      </w:r>
      <w:r>
        <w:rPr>
          <w:rFonts w:cs="Times New Roman"/>
          <w:b/>
          <w:bCs/>
          <w:rtl/>
          <w:lang w:val="ar-SA"/>
        </w:rPr>
        <w:t xml:space="preserve">إذا جاء به العبد بعنوان العبادة، و لا ينبغي التأمل في أنه يعتبر في تحقق العنوان المذكور كون الإتيان بالفعل عن داعي أمر المولى، بمعنى كون أمر المولى </w:t>
      </w:r>
      <w:r>
        <w:rPr>
          <w:rFonts w:cs="Times New Roman"/>
          <w:b/>
          <w:bCs/>
          <w:color w:val="0D0D0D"/>
          <w:u w:color="0D0D0D"/>
          <w:rtl/>
          <w:lang w:val="ar-SA"/>
        </w:rPr>
        <w:t xml:space="preserve">هو الموجب لترجيح وجود </w:t>
      </w:r>
      <w:r>
        <w:rPr>
          <w:rFonts w:cs="Times New Roman"/>
          <w:b/>
          <w:bCs/>
          <w:rtl/>
          <w:lang w:val="ar-SA"/>
        </w:rPr>
        <w:t>الفعل على عدمه في نظر العبد، الموجب ذلك لتعلق إرادته به</w:t>
      </w:r>
      <w:r>
        <w:rPr>
          <w:rFonts w:ascii="Al Nile" w:hAnsi="Al Nile"/>
          <w:b/>
          <w:bCs/>
          <w:rtl/>
          <w:lang w:val="ar-SA"/>
        </w:rPr>
        <w:t>.</w:t>
      </w:r>
    </w:p>
    <w:p w:rsidR="00726F5F" w:rsidRDefault="00A5409E">
      <w:pPr>
        <w:pStyle w:val="A7"/>
        <w:spacing w:before="100" w:after="100"/>
        <w:jc w:val="both"/>
        <w:rPr>
          <w:rFonts w:ascii="Al Nile" w:eastAsia="Al Nile" w:hAnsi="Al Nile" w:cs="Al Nile"/>
          <w:b/>
          <w:bCs/>
          <w:color w:val="286564"/>
          <w:sz w:val="36"/>
          <w:szCs w:val="36"/>
          <w:u w:color="286564"/>
          <w:rtl/>
          <w:lang w:val="ar-SA"/>
          <w14:textOutline w14:w="0" w14:cap="flat" w14:cmpd="sng" w14:algn="ctr">
            <w14:noFill/>
            <w14:prstDash w14:val="solid"/>
            <w14:bevel/>
          </w14:textOutline>
        </w:rPr>
      </w:pPr>
      <w:r>
        <w:rPr>
          <w:rFonts w:ascii="Arial Unicode MS" w:eastAsia="Arial Unicode MS" w:hAnsi="Arial Unicode MS" w:cs="Times New Roman" w:hint="cs"/>
          <w:b/>
          <w:bCs/>
          <w:sz w:val="36"/>
          <w:szCs w:val="36"/>
          <w:rtl/>
          <w:lang w:val="ar-SA"/>
          <w14:textOutline w14:w="0" w14:cap="flat" w14:cmpd="sng" w14:algn="ctr">
            <w14:noFill/>
            <w14:prstDash w14:val="solid"/>
            <w14:bevel/>
          </w14:textOutline>
        </w:rPr>
        <w:t xml:space="preserve">هذا و لأجل أن مجرد كون الفعل مأموراً به لا يوجب رجحانه في نظر العبد ذاتاً، و إنما يوجب رجحانه عرضاً بلحاظ عناوين أخر، تعرض المصنف رحمه اللّه </w:t>
      </w:r>
      <w:r>
        <w:rPr>
          <w:rFonts w:ascii="Arial Unicode MS" w:eastAsia="Arial Unicode MS" w:hAnsi="Arial Unicode MS" w:cs="Times New Roman" w:hint="cs"/>
          <w:b/>
          <w:bCs/>
          <w:sz w:val="36"/>
          <w:szCs w:val="36"/>
          <w:rtl/>
          <w:lang w:val="ar-SA"/>
          <w14:textOutline w14:w="0" w14:cap="flat" w14:cmpd="sng" w14:algn="ctr">
            <w14:noFill/>
            <w14:prstDash w14:val="solid"/>
            <w14:bevel/>
          </w14:textOutline>
        </w:rPr>
        <w:lastRenderedPageBreak/>
        <w:t xml:space="preserve">كغيره لتلك العناوين </w:t>
      </w:r>
      <w:r>
        <w:rPr>
          <w:rFonts w:ascii="Al Nile" w:hAnsi="Al Nile"/>
          <w:b/>
          <w:bCs/>
          <w:sz w:val="36"/>
          <w:szCs w:val="36"/>
          <w:rtl/>
          <w:lang w:val="ar-SA"/>
          <w14:textOutline w14:w="0" w14:cap="flat" w14:cmpd="sng" w14:algn="ctr">
            <w14:noFill/>
            <w14:prstDash w14:val="solid"/>
            <w14:bevel/>
          </w14:textOutline>
        </w:rPr>
        <w:t>(</w:t>
      </w:r>
      <w:r>
        <w:rPr>
          <w:rFonts w:ascii="Arial Unicode MS" w:eastAsia="Arial Unicode MS" w:hAnsi="Arial Unicode MS" w:cs="Times New Roman" w:hint="cs"/>
          <w:b/>
          <w:bCs/>
          <w:sz w:val="36"/>
          <w:szCs w:val="36"/>
          <w:rtl/>
          <w:lang w:val="ar-SA"/>
          <w14:textOutline w14:w="0" w14:cap="flat" w14:cmpd="sng" w14:algn="ctr">
            <w14:noFill/>
            <w14:prstDash w14:val="solid"/>
            <w14:bevel/>
          </w14:textOutline>
        </w:rPr>
        <w:t>فمنها</w:t>
      </w:r>
      <w:r>
        <w:rPr>
          <w:rFonts w:ascii="Al Nile" w:hAnsi="Al Nile"/>
          <w:b/>
          <w:bCs/>
          <w:sz w:val="36"/>
          <w:szCs w:val="36"/>
          <w:rtl/>
          <w:lang w:val="ar-SA"/>
          <w14:textOutline w14:w="0" w14:cap="flat" w14:cmpd="sng" w14:algn="ctr">
            <w14:noFill/>
            <w14:prstDash w14:val="solid"/>
            <w14:bevel/>
          </w14:textOutline>
        </w:rPr>
        <w:t xml:space="preserve">): </w:t>
      </w:r>
      <w:r>
        <w:rPr>
          <w:rFonts w:ascii="Arial Unicode MS" w:eastAsia="Arial Unicode MS" w:hAnsi="Arial Unicode MS" w:cs="Times New Roman" w:hint="cs"/>
          <w:b/>
          <w:bCs/>
          <w:sz w:val="36"/>
          <w:szCs w:val="36"/>
          <w:rtl/>
          <w:lang w:val="ar-SA"/>
          <w14:textOutline w14:w="0" w14:cap="flat" w14:cmpd="sng" w14:algn="ctr">
            <w14:noFill/>
            <w14:prstDash w14:val="solid"/>
            <w14:bevel/>
          </w14:textOutline>
        </w:rPr>
        <w:t xml:space="preserve">كون الفعل حقاً من حقوق المولى، فيفعله أداء لحقه </w:t>
      </w:r>
      <w:r>
        <w:rPr>
          <w:rFonts w:ascii="Al Nile" w:hAnsi="Al Nile"/>
          <w:b/>
          <w:bCs/>
          <w:sz w:val="36"/>
          <w:szCs w:val="36"/>
          <w:rtl/>
          <w:lang w:val="ar-SA"/>
          <w14:textOutline w14:w="0" w14:cap="flat" w14:cmpd="sng" w14:algn="ctr">
            <w14:noFill/>
            <w14:prstDash w14:val="solid"/>
            <w14:bevel/>
          </w14:textOutline>
        </w:rPr>
        <w:t>(</w:t>
      </w:r>
      <w:r>
        <w:rPr>
          <w:rFonts w:ascii="Arial Unicode MS" w:eastAsia="Arial Unicode MS" w:hAnsi="Arial Unicode MS" w:cs="Times New Roman" w:hint="cs"/>
          <w:b/>
          <w:bCs/>
          <w:sz w:val="36"/>
          <w:szCs w:val="36"/>
          <w:rtl/>
          <w:lang w:val="ar-SA"/>
          <w14:textOutline w14:w="0" w14:cap="flat" w14:cmpd="sng" w14:algn="ctr">
            <w14:noFill/>
            <w14:prstDash w14:val="solid"/>
            <w14:bevel/>
          </w14:textOutline>
        </w:rPr>
        <w:t>و منها</w:t>
      </w:r>
      <w:r>
        <w:rPr>
          <w:rFonts w:ascii="Al Nile" w:hAnsi="Al Nile"/>
          <w:b/>
          <w:bCs/>
          <w:sz w:val="36"/>
          <w:szCs w:val="36"/>
          <w:rtl/>
          <w:lang w:val="ar-SA"/>
          <w14:textOutline w14:w="0" w14:cap="flat" w14:cmpd="sng" w14:algn="ctr">
            <w14:noFill/>
            <w14:prstDash w14:val="solid"/>
            <w14:bevel/>
          </w14:textOutline>
        </w:rPr>
        <w:t xml:space="preserve">): </w:t>
      </w:r>
      <w:r>
        <w:rPr>
          <w:rFonts w:ascii="Arial Unicode MS" w:eastAsia="Arial Unicode MS" w:hAnsi="Arial Unicode MS" w:cs="Times New Roman" w:hint="cs"/>
          <w:b/>
          <w:bCs/>
          <w:sz w:val="36"/>
          <w:szCs w:val="36"/>
          <w:rtl/>
          <w:lang w:val="ar-SA"/>
          <w14:textOutline w14:w="0" w14:cap="flat" w14:cmpd="sng" w14:algn="ctr">
            <w14:noFill/>
            <w14:prstDash w14:val="solid"/>
            <w14:bevel/>
          </w14:textOutline>
        </w:rPr>
        <w:t>كونه شكراً له على نعمة</w:t>
      </w:r>
      <w:r>
        <w:rPr>
          <w:rFonts w:ascii="Arial Unicode MS" w:eastAsia="Arial Unicode MS" w:hAnsi="Arial Unicode MS" w:cs="Arial Unicode MS"/>
          <w:sz w:val="36"/>
          <w:szCs w:val="36"/>
          <w:rtl/>
          <w:lang w:val="ar-SA"/>
          <w14:textOutline w14:w="0" w14:cap="flat" w14:cmpd="sng" w14:algn="ctr">
            <w14:noFill/>
            <w14:prstDash w14:val="solid"/>
            <w14:bevel/>
          </w14:textOutline>
        </w:rPr>
        <w:t>‌</w:t>
      </w:r>
    </w:p>
    <w:p w:rsidR="00726F5F" w:rsidRDefault="00A5409E">
      <w:pPr>
        <w:pStyle w:val="A5"/>
        <w:tabs>
          <w:tab w:val="clear" w:pos="9020"/>
        </w:tabs>
        <w:jc w:val="both"/>
        <w:rPr>
          <w:rFonts w:ascii="Al Nile" w:eastAsia="Al Nile" w:hAnsi="Al Nile" w:cs="Al Nile"/>
          <w:b/>
          <w:bCs/>
          <w:color w:val="286564"/>
          <w:sz w:val="36"/>
          <w:szCs w:val="36"/>
          <w:u w:color="286564"/>
          <w:rtl/>
          <w:lang w:val="ar-SA"/>
          <w14:textOutline w14:w="0" w14:cap="flat" w14:cmpd="sng" w14:algn="ctr">
            <w14:noFill/>
            <w14:prstDash w14:val="solid"/>
            <w14:bevel/>
          </w14:textOutline>
        </w:rPr>
      </w:pPr>
      <w:r>
        <w:rPr>
          <w:rFonts w:ascii="Al Nile" w:hAnsi="Al Nile"/>
          <w:b/>
          <w:bCs/>
          <w:sz w:val="36"/>
          <w:szCs w:val="36"/>
          <w:rtl/>
          <w:lang w:val="ar-SA"/>
          <w14:textOutline w14:w="0" w14:cap="flat" w14:cmpd="sng" w14:algn="ctr">
            <w14:noFill/>
            <w14:prstDash w14:val="solid"/>
            <w14:bevel/>
          </w14:textOutline>
        </w:rPr>
        <w:t xml:space="preserve"> (</w:t>
      </w:r>
      <w:r>
        <w:rPr>
          <w:rFonts w:ascii="Arial Unicode MS" w:hAnsi="Arial Unicode MS" w:cs="Times New Roman" w:hint="cs"/>
          <w:b/>
          <w:bCs/>
          <w:sz w:val="36"/>
          <w:szCs w:val="36"/>
          <w:rtl/>
          <w:lang w:val="ar-SA"/>
          <w14:textOutline w14:w="0" w14:cap="flat" w14:cmpd="sng" w14:algn="ctr">
            <w14:noFill/>
            <w14:prstDash w14:val="solid"/>
            <w14:bevel/>
          </w14:textOutline>
        </w:rPr>
        <w:t>و منها</w:t>
      </w:r>
      <w:r>
        <w:rPr>
          <w:rFonts w:ascii="Al Nile" w:hAnsi="Al Nile"/>
          <w:b/>
          <w:bCs/>
          <w:sz w:val="36"/>
          <w:szCs w:val="36"/>
          <w:rtl/>
          <w:lang w:val="ar-SA"/>
          <w14:textOutline w14:w="0" w14:cap="flat" w14:cmpd="sng" w14:algn="ctr">
            <w14:noFill/>
            <w14:prstDash w14:val="solid"/>
            <w14:bevel/>
          </w14:textOutline>
        </w:rPr>
        <w:t xml:space="preserve">) </w:t>
      </w:r>
      <w:r>
        <w:rPr>
          <w:rFonts w:ascii="Arial Unicode MS" w:hAnsi="Arial Unicode MS" w:cs="Times New Roman" w:hint="cs"/>
          <w:b/>
          <w:bCs/>
          <w:sz w:val="36"/>
          <w:szCs w:val="36"/>
          <w:rtl/>
          <w:lang w:val="ar-SA"/>
          <w14:textOutline w14:w="0" w14:cap="flat" w14:cmpd="sng" w14:algn="ctr">
            <w14:noFill/>
            <w14:prstDash w14:val="solid"/>
            <w14:bevel/>
          </w14:textOutline>
        </w:rPr>
        <w:t>كونه موجباً للرفعة عنده و القرب منه</w:t>
      </w:r>
      <w:r>
        <w:rPr>
          <w:rFonts w:ascii="Al Nile" w:hAnsi="Al Nile"/>
          <w:b/>
          <w:bCs/>
          <w:sz w:val="36"/>
          <w:szCs w:val="36"/>
          <w:rtl/>
          <w:lang w:val="ar-SA"/>
          <w14:textOutline w14:w="0" w14:cap="flat" w14:cmpd="sng" w14:algn="ctr">
            <w14:noFill/>
            <w14:prstDash w14:val="solid"/>
            <w14:bevel/>
          </w14:textOutline>
        </w:rPr>
        <w:t xml:space="preserve">. </w:t>
      </w:r>
      <w:r>
        <w:rPr>
          <w:rFonts w:ascii="Arial Unicode MS" w:hAnsi="Arial Unicode MS" w:cs="Times New Roman" w:hint="cs"/>
          <w:b/>
          <w:bCs/>
          <w:sz w:val="36"/>
          <w:szCs w:val="36"/>
          <w:rtl/>
          <w:lang w:val="ar-SA"/>
          <w14:textOutline w14:w="0" w14:cap="flat" w14:cmpd="sng" w14:algn="ctr">
            <w14:noFill/>
            <w14:prstDash w14:val="solid"/>
            <w14:bevel/>
          </w14:textOutline>
        </w:rPr>
        <w:t>و ظاهر بعض رجوعه إلى ما بعده، فيشكل الاكتفاء به عند من استشكل في الاكتفاء بما بعده</w:t>
      </w:r>
      <w:r>
        <w:rPr>
          <w:rFonts w:ascii="Al Nile" w:hAnsi="Al Nile"/>
          <w:b/>
          <w:bCs/>
          <w:sz w:val="36"/>
          <w:szCs w:val="36"/>
          <w:rtl/>
          <w:lang w:val="ar-SA"/>
          <w14:textOutline w14:w="0" w14:cap="flat" w14:cmpd="sng" w14:algn="ctr">
            <w14:noFill/>
            <w14:prstDash w14:val="solid"/>
            <w14:bevel/>
          </w14:textOutline>
        </w:rPr>
        <w:t xml:space="preserve">. </w:t>
      </w:r>
      <w:r>
        <w:rPr>
          <w:rFonts w:ascii="Arial Unicode MS" w:hAnsi="Arial Unicode MS" w:cs="Times New Roman" w:hint="cs"/>
          <w:b/>
          <w:bCs/>
          <w:sz w:val="36"/>
          <w:szCs w:val="36"/>
          <w:rtl/>
          <w:lang w:val="ar-SA"/>
          <w14:textOutline w14:w="0" w14:cap="flat" w14:cmpd="sng" w14:algn="ctr">
            <w14:noFill/>
            <w14:prstDash w14:val="solid"/>
            <w14:bevel/>
          </w14:textOutline>
        </w:rPr>
        <w:t xml:space="preserve">لكنه غير ظاهر </w:t>
      </w:r>
      <w:r>
        <w:rPr>
          <w:rFonts w:ascii="Al Nile" w:hAnsi="Al Nile"/>
          <w:b/>
          <w:bCs/>
          <w:sz w:val="36"/>
          <w:szCs w:val="36"/>
          <w:rtl/>
          <w:lang w:val="ar-SA"/>
          <w14:textOutline w14:w="0" w14:cap="flat" w14:cmpd="sng" w14:algn="ctr">
            <w14:noFill/>
            <w14:prstDash w14:val="solid"/>
            <w14:bevel/>
          </w14:textOutline>
        </w:rPr>
        <w:t>(</w:t>
      </w:r>
      <w:r>
        <w:rPr>
          <w:rFonts w:ascii="Arial Unicode MS" w:hAnsi="Arial Unicode MS" w:cs="Times New Roman" w:hint="cs"/>
          <w:b/>
          <w:bCs/>
          <w:sz w:val="36"/>
          <w:szCs w:val="36"/>
          <w:rtl/>
          <w:lang w:val="ar-SA"/>
          <w14:textOutline w14:w="0" w14:cap="flat" w14:cmpd="sng" w14:algn="ctr">
            <w14:noFill/>
            <w14:prstDash w14:val="solid"/>
            <w14:bevel/>
          </w14:textOutline>
        </w:rPr>
        <w:t>و منها</w:t>
      </w:r>
      <w:r>
        <w:rPr>
          <w:rFonts w:ascii="Al Nile" w:hAnsi="Al Nile"/>
          <w:b/>
          <w:bCs/>
          <w:sz w:val="36"/>
          <w:szCs w:val="36"/>
          <w:rtl/>
          <w:lang w:val="ar-SA"/>
          <w14:textOutline w14:w="0" w14:cap="flat" w14:cmpd="sng" w14:algn="ctr">
            <w14:noFill/>
            <w14:prstDash w14:val="solid"/>
            <w14:bevel/>
          </w14:textOutline>
        </w:rPr>
        <w:t xml:space="preserve">): </w:t>
      </w:r>
      <w:r>
        <w:rPr>
          <w:rFonts w:ascii="Arial Unicode MS" w:hAnsi="Arial Unicode MS" w:cs="Times New Roman" w:hint="cs"/>
          <w:b/>
          <w:bCs/>
          <w:sz w:val="36"/>
          <w:szCs w:val="36"/>
          <w:rtl/>
          <w:lang w:val="ar-SA"/>
          <w14:textOutline w14:w="0" w14:cap="flat" w14:cmpd="sng" w14:algn="ctr">
            <w14:noFill/>
            <w14:prstDash w14:val="solid"/>
            <w14:bevel/>
          </w14:textOutline>
        </w:rPr>
        <w:t>كونه موجباً للتفصي عن البعد عنه</w:t>
      </w:r>
      <w:r>
        <w:rPr>
          <w:rFonts w:ascii="Arial Unicode MS" w:hAnsi="Arial Unicode MS" w:hint="cs"/>
          <w:b/>
          <w:bCs/>
          <w:sz w:val="36"/>
          <w:szCs w:val="36"/>
          <w:rtl/>
          <w:lang w:val="ar-SA"/>
          <w14:textOutline w14:w="0" w14:cap="flat" w14:cmpd="sng" w14:algn="ctr">
            <w14:noFill/>
            <w14:prstDash w14:val="solid"/>
            <w14:bevel/>
          </w14:textOutline>
        </w:rPr>
        <w:t xml:space="preserve"> </w:t>
      </w:r>
      <w:r>
        <w:rPr>
          <w:rFonts w:ascii="Al Nile" w:hAnsi="Al Nile"/>
          <w:b/>
          <w:bCs/>
          <w:sz w:val="36"/>
          <w:szCs w:val="36"/>
          <w:rtl/>
          <w:lang w:val="ar-SA"/>
          <w14:textOutline w14:w="0" w14:cap="flat" w14:cmpd="sng" w14:algn="ctr">
            <w14:noFill/>
            <w14:prstDash w14:val="solid"/>
            <w14:bevel/>
          </w14:textOutline>
        </w:rPr>
        <w:t>(</w:t>
      </w:r>
      <w:r>
        <w:rPr>
          <w:rFonts w:ascii="Arial Unicode MS" w:hAnsi="Arial Unicode MS" w:cs="Times New Roman" w:hint="cs"/>
          <w:b/>
          <w:bCs/>
          <w:sz w:val="36"/>
          <w:szCs w:val="36"/>
          <w:rtl/>
          <w:lang w:val="ar-SA"/>
          <w14:textOutline w14:w="0" w14:cap="flat" w14:cmpd="sng" w14:algn="ctr">
            <w14:noFill/>
            <w14:prstDash w14:val="solid"/>
            <w14:bevel/>
          </w14:textOutline>
        </w:rPr>
        <w:t>و منها</w:t>
      </w:r>
      <w:r>
        <w:rPr>
          <w:rFonts w:ascii="Al Nile" w:hAnsi="Al Nile"/>
          <w:b/>
          <w:bCs/>
          <w:sz w:val="36"/>
          <w:szCs w:val="36"/>
          <w:rtl/>
          <w:lang w:val="ar-SA"/>
          <w14:textOutline w14:w="0" w14:cap="flat" w14:cmpd="sng" w14:algn="ctr">
            <w14:noFill/>
            <w14:prstDash w14:val="solid"/>
            <w14:bevel/>
          </w14:textOutline>
        </w:rPr>
        <w:t xml:space="preserve">): </w:t>
      </w:r>
      <w:r>
        <w:rPr>
          <w:rFonts w:ascii="Arial Unicode MS" w:hAnsi="Arial Unicode MS" w:cs="Times New Roman" w:hint="cs"/>
          <w:b/>
          <w:bCs/>
          <w:sz w:val="36"/>
          <w:szCs w:val="36"/>
          <w:rtl/>
          <w:lang w:val="ar-SA"/>
          <w14:textOutline w14:w="0" w14:cap="flat" w14:cmpd="sng" w14:algn="ctr">
            <w14:noFill/>
            <w14:prstDash w14:val="solid"/>
            <w14:bevel/>
          </w14:textOutline>
        </w:rPr>
        <w:t xml:space="preserve">كونه موجباً لحصول الثواب الأخروي </w:t>
      </w:r>
      <w:r>
        <w:rPr>
          <w:rFonts w:ascii="Al Nile" w:hAnsi="Al Nile"/>
          <w:b/>
          <w:bCs/>
          <w:sz w:val="36"/>
          <w:szCs w:val="36"/>
          <w:rtl/>
          <w:lang w:val="ar-SA"/>
          <w14:textOutline w14:w="0" w14:cap="flat" w14:cmpd="sng" w14:algn="ctr">
            <w14:noFill/>
            <w14:prstDash w14:val="solid"/>
            <w14:bevel/>
          </w14:textOutline>
        </w:rPr>
        <w:t>(</w:t>
      </w:r>
      <w:r>
        <w:rPr>
          <w:rFonts w:ascii="Arial Unicode MS" w:hAnsi="Arial Unicode MS" w:cs="Times New Roman" w:hint="cs"/>
          <w:b/>
          <w:bCs/>
          <w:sz w:val="36"/>
          <w:szCs w:val="36"/>
          <w:rtl/>
          <w:lang w:val="ar-SA"/>
          <w14:textOutline w14:w="0" w14:cap="flat" w14:cmpd="sng" w14:algn="ctr">
            <w14:noFill/>
            <w14:prstDash w14:val="solid"/>
            <w14:bevel/>
          </w14:textOutline>
        </w:rPr>
        <w:t>و منها</w:t>
      </w:r>
      <w:r>
        <w:rPr>
          <w:rFonts w:ascii="Al Nile" w:hAnsi="Al Nile"/>
          <w:b/>
          <w:bCs/>
          <w:sz w:val="36"/>
          <w:szCs w:val="36"/>
          <w:rtl/>
          <w:lang w:val="ar-SA"/>
          <w14:textOutline w14:w="0" w14:cap="flat" w14:cmpd="sng" w14:algn="ctr">
            <w14:noFill/>
            <w14:prstDash w14:val="solid"/>
            <w14:bevel/>
          </w14:textOutline>
        </w:rPr>
        <w:t xml:space="preserve">): </w:t>
      </w:r>
      <w:r>
        <w:rPr>
          <w:rFonts w:ascii="Arial Unicode MS" w:hAnsi="Arial Unicode MS" w:cs="Times New Roman" w:hint="cs"/>
          <w:b/>
          <w:bCs/>
          <w:sz w:val="36"/>
          <w:szCs w:val="36"/>
          <w:rtl/>
          <w:lang w:val="ar-SA"/>
          <w14:textOutline w14:w="0" w14:cap="flat" w14:cmpd="sng" w14:algn="ctr">
            <w14:noFill/>
            <w14:prstDash w14:val="solid"/>
            <w14:bevel/>
          </w14:textOutline>
        </w:rPr>
        <w:t>كونه موجباً للأمن من العقاب كذلك</w:t>
      </w:r>
      <w:r>
        <w:rPr>
          <w:rFonts w:ascii="Al Nile" w:hAnsi="Al Nile"/>
          <w:b/>
          <w:bCs/>
          <w:sz w:val="36"/>
          <w:szCs w:val="36"/>
          <w:rtl/>
          <w:lang w:val="ar-SA"/>
          <w14:textOutline w14:w="0" w14:cap="flat" w14:cmpd="sng" w14:algn="ctr">
            <w14:noFill/>
            <w14:prstDash w14:val="solid"/>
            <w14:bevel/>
          </w14:textOutline>
        </w:rPr>
        <w:t>. (</w:t>
      </w:r>
      <w:r>
        <w:rPr>
          <w:rFonts w:ascii="Arial Unicode MS" w:hAnsi="Arial Unicode MS" w:cs="Times New Roman" w:hint="cs"/>
          <w:b/>
          <w:bCs/>
          <w:sz w:val="36"/>
          <w:szCs w:val="36"/>
          <w:rtl/>
          <w:lang w:val="ar-SA"/>
          <w14:textOutline w14:w="0" w14:cap="flat" w14:cmpd="sng" w14:algn="ctr">
            <w14:noFill/>
            <w14:prstDash w14:val="solid"/>
            <w14:bevel/>
          </w14:textOutline>
        </w:rPr>
        <w:t>و منها</w:t>
      </w:r>
      <w:r>
        <w:rPr>
          <w:rFonts w:ascii="Al Nile" w:hAnsi="Al Nile"/>
          <w:b/>
          <w:bCs/>
          <w:sz w:val="36"/>
          <w:szCs w:val="36"/>
          <w:rtl/>
          <w:lang w:val="ar-SA"/>
          <w14:textOutline w14:w="0" w14:cap="flat" w14:cmpd="sng" w14:algn="ctr">
            <w14:noFill/>
            <w14:prstDash w14:val="solid"/>
            <w14:bevel/>
          </w14:textOutline>
        </w:rPr>
        <w:t xml:space="preserve">): </w:t>
      </w:r>
      <w:r>
        <w:rPr>
          <w:rFonts w:ascii="Arial Unicode MS" w:hAnsi="Arial Unicode MS" w:cs="Times New Roman" w:hint="cs"/>
          <w:b/>
          <w:bCs/>
          <w:sz w:val="36"/>
          <w:szCs w:val="36"/>
          <w:rtl/>
          <w:lang w:val="ar-SA"/>
          <w14:textOutline w14:w="0" w14:cap="flat" w14:cmpd="sng" w14:algn="ctr">
            <w14:noFill/>
            <w14:prstDash w14:val="solid"/>
            <w14:bevel/>
          </w14:textOutline>
        </w:rPr>
        <w:t xml:space="preserve">كونه موجباً للثواب الدنيوي </w:t>
      </w:r>
      <w:r>
        <w:rPr>
          <w:rFonts w:ascii="Al Nile" w:hAnsi="Al Nile"/>
          <w:b/>
          <w:bCs/>
          <w:sz w:val="36"/>
          <w:szCs w:val="36"/>
          <w:rtl/>
          <w:lang w:val="ar-SA"/>
          <w14:textOutline w14:w="0" w14:cap="flat" w14:cmpd="sng" w14:algn="ctr">
            <w14:noFill/>
            <w14:prstDash w14:val="solid"/>
            <w14:bevel/>
          </w14:textOutline>
        </w:rPr>
        <w:t>(</w:t>
      </w:r>
      <w:r>
        <w:rPr>
          <w:rFonts w:ascii="Arial Unicode MS" w:hAnsi="Arial Unicode MS" w:cs="Times New Roman" w:hint="cs"/>
          <w:b/>
          <w:bCs/>
          <w:sz w:val="36"/>
          <w:szCs w:val="36"/>
          <w:rtl/>
          <w:lang w:val="ar-SA"/>
          <w14:textOutline w14:w="0" w14:cap="flat" w14:cmpd="sng" w14:algn="ctr">
            <w14:noFill/>
            <w14:prstDash w14:val="solid"/>
            <w14:bevel/>
          </w14:textOutline>
        </w:rPr>
        <w:t>و منها</w:t>
      </w:r>
      <w:r>
        <w:rPr>
          <w:rFonts w:ascii="Al Nile" w:hAnsi="Al Nile"/>
          <w:b/>
          <w:bCs/>
          <w:sz w:val="36"/>
          <w:szCs w:val="36"/>
          <w:rtl/>
          <w:lang w:val="ar-SA"/>
          <w14:textOutline w14:w="0" w14:cap="flat" w14:cmpd="sng" w14:algn="ctr">
            <w14:noFill/>
            <w14:prstDash w14:val="solid"/>
            <w14:bevel/>
          </w14:textOutline>
        </w:rPr>
        <w:t xml:space="preserve">): </w:t>
      </w:r>
      <w:r>
        <w:rPr>
          <w:rFonts w:ascii="Arial Unicode MS" w:hAnsi="Arial Unicode MS" w:cs="Times New Roman" w:hint="cs"/>
          <w:b/>
          <w:bCs/>
          <w:sz w:val="36"/>
          <w:szCs w:val="36"/>
          <w:rtl/>
          <w:lang w:val="ar-SA"/>
          <w14:textOutline w14:w="0" w14:cap="flat" w14:cmpd="sng" w14:algn="ctr">
            <w14:noFill/>
            <w14:prstDash w14:val="solid"/>
            <w14:bevel/>
          </w14:textOutline>
        </w:rPr>
        <w:t>كونه موجباً للأمن من العقاب كذلك</w:t>
      </w:r>
      <w:r>
        <w:rPr>
          <w:rFonts w:ascii="Al Nile" w:hAnsi="Al Nile"/>
          <w:b/>
          <w:bCs/>
          <w:sz w:val="36"/>
          <w:szCs w:val="36"/>
          <w:rtl/>
          <w:lang w:val="ar-SA"/>
          <w14:textOutline w14:w="0" w14:cap="flat" w14:cmpd="sng" w14:algn="ctr">
            <w14:noFill/>
            <w14:prstDash w14:val="solid"/>
            <w14:bevel/>
          </w14:textOutline>
        </w:rPr>
        <w:t>.</w:t>
      </w:r>
    </w:p>
    <w:p w:rsidR="00726F5F" w:rsidRDefault="00A5409E">
      <w:pPr>
        <w:pStyle w:val="A7"/>
        <w:spacing w:before="100" w:after="100"/>
        <w:jc w:val="both"/>
        <w:rPr>
          <w:rFonts w:ascii="Al Nile" w:eastAsia="Al Nile" w:hAnsi="Al Nile" w:cs="Al Nile"/>
          <w:b/>
          <w:bCs/>
          <w:color w:val="286564"/>
          <w:sz w:val="36"/>
          <w:szCs w:val="36"/>
          <w:u w:color="286564"/>
          <w14:textOutline w14:w="0" w14:cap="flat" w14:cmpd="sng" w14:algn="ctr">
            <w14:noFill/>
            <w14:prstDash w14:val="solid"/>
            <w14:bevel/>
          </w14:textOutline>
        </w:rPr>
      </w:pPr>
      <w:r>
        <w:rPr>
          <w:rFonts w:ascii="Arial Unicode MS" w:eastAsia="Arial Unicode MS" w:hAnsi="Arial Unicode MS" w:cs="Times New Roman" w:hint="cs"/>
          <w:b/>
          <w:bCs/>
          <w:sz w:val="36"/>
          <w:szCs w:val="36"/>
          <w:rtl/>
          <w:lang w:val="ar-SA"/>
          <w14:textOutline w14:w="0" w14:cap="flat" w14:cmpd="sng" w14:algn="ctr">
            <w14:noFill/>
            <w14:prstDash w14:val="solid"/>
            <w14:bevel/>
          </w14:textOutline>
        </w:rPr>
        <w:t>هذا و ظاه</w:t>
      </w:r>
      <w:r>
        <w:rPr>
          <w:rFonts w:ascii="Arial Unicode MS" w:eastAsia="Arial Unicode MS" w:hAnsi="Arial Unicode MS" w:cs="Times New Roman" w:hint="cs"/>
          <w:b/>
          <w:bCs/>
          <w:sz w:val="36"/>
          <w:szCs w:val="36"/>
          <w:rtl/>
          <w:lang w:val="ar-SA"/>
          <w14:textOutline w14:w="0" w14:cap="flat" w14:cmpd="sng" w14:algn="ctr">
            <w14:noFill/>
            <w14:prstDash w14:val="solid"/>
            <w14:bevel/>
          </w14:textOutline>
        </w:rPr>
        <w:t>ر غير واحد كون الدواعي المذكورة في عرض قصد الامتثال، لأنهم ذكروا للقربة المعتبرة في العبادة معاني، أحدها، قصد الامتثال، و الباقي الدواعي المذكورة، فتكون ملحوظة للفاعل دواعي له على فعله، في قبال قصد الامتثال و في عرضه</w:t>
      </w:r>
      <w:r>
        <w:rPr>
          <w:rFonts w:ascii="Al Nile" w:hAnsi="Al Nile"/>
          <w:b/>
          <w:bCs/>
          <w:sz w:val="36"/>
          <w:szCs w:val="36"/>
          <w:rtl/>
          <w:lang w:val="ar-SA"/>
          <w14:textOutline w14:w="0" w14:cap="flat" w14:cmpd="sng" w14:algn="ctr">
            <w14:noFill/>
            <w14:prstDash w14:val="solid"/>
            <w14:bevel/>
          </w14:textOutline>
        </w:rPr>
        <w:t xml:space="preserve">. </w:t>
      </w:r>
      <w:r>
        <w:rPr>
          <w:rFonts w:ascii="Arial Unicode MS" w:eastAsia="Arial Unicode MS" w:hAnsi="Arial Unicode MS" w:cs="Times New Roman" w:hint="cs"/>
          <w:b/>
          <w:bCs/>
          <w:sz w:val="36"/>
          <w:szCs w:val="36"/>
          <w:rtl/>
          <w:lang w:val="ar-SA"/>
          <w14:textOutline w14:w="0" w14:cap="flat" w14:cmpd="sng" w14:algn="ctr">
            <w14:noFill/>
            <w14:prstDash w14:val="solid"/>
            <w14:bevel/>
          </w14:textOutline>
        </w:rPr>
        <w:t>و لكنه في غير محله، إذ الظاهر أن تلك الدواعي إنما تلحظ في طول قصد الامتثال و دواعي إليه</w:t>
      </w:r>
      <w:r>
        <w:rPr>
          <w:rFonts w:ascii="Al Nile" w:hAnsi="Al Nile"/>
          <w:b/>
          <w:bCs/>
          <w:sz w:val="36"/>
          <w:szCs w:val="36"/>
          <w:rtl/>
          <w:lang w:val="ar-SA"/>
          <w14:textOutline w14:w="0" w14:cap="flat" w14:cmpd="sng" w14:algn="ctr">
            <w14:noFill/>
            <w14:prstDash w14:val="solid"/>
            <w14:bevel/>
          </w14:textOutline>
        </w:rPr>
        <w:t xml:space="preserve">- </w:t>
      </w:r>
      <w:r>
        <w:rPr>
          <w:rFonts w:ascii="Arial Unicode MS" w:eastAsia="Arial Unicode MS" w:hAnsi="Arial Unicode MS" w:cs="Times New Roman" w:hint="cs"/>
          <w:b/>
          <w:bCs/>
          <w:sz w:val="36"/>
          <w:szCs w:val="36"/>
          <w:rtl/>
          <w:lang w:val="ar-SA"/>
          <w14:textOutline w14:w="0" w14:cap="flat" w14:cmpd="sng" w14:algn="ctr">
            <w14:noFill/>
            <w14:prstDash w14:val="solid"/>
            <w14:bevel/>
          </w14:textOutline>
        </w:rPr>
        <w:t>كما ذكر في المتن</w:t>
      </w:r>
      <w:r>
        <w:rPr>
          <w:rFonts w:ascii="Al Nile" w:hAnsi="Al Nile"/>
          <w:b/>
          <w:bCs/>
          <w:sz w:val="36"/>
          <w:szCs w:val="36"/>
          <w:rtl/>
          <w:lang w:val="ar-SA"/>
          <w14:textOutline w14:w="0" w14:cap="flat" w14:cmpd="sng" w14:algn="ctr">
            <w14:noFill/>
            <w14:prstDash w14:val="solid"/>
            <w14:bevel/>
          </w14:textOutline>
        </w:rPr>
        <w:t xml:space="preserve">- </w:t>
      </w:r>
      <w:r>
        <w:rPr>
          <w:rFonts w:ascii="Arial Unicode MS" w:eastAsia="Arial Unicode MS" w:hAnsi="Arial Unicode MS" w:cs="Times New Roman" w:hint="cs"/>
          <w:b/>
          <w:bCs/>
          <w:sz w:val="36"/>
          <w:szCs w:val="36"/>
          <w:rtl/>
          <w:lang w:val="ar-SA"/>
          <w14:textOutline w14:w="0" w14:cap="flat" w14:cmpd="sng" w14:algn="ctr">
            <w14:noFill/>
            <w14:prstDash w14:val="solid"/>
            <w14:bevel/>
          </w14:textOutline>
        </w:rPr>
        <w:t>لأنها إنما تترتب عليه، و لا تترتب على ذات الفعل</w:t>
      </w:r>
      <w:r>
        <w:rPr>
          <w:rFonts w:ascii="Al Nile" w:hAnsi="Al Nile"/>
          <w:b/>
          <w:bCs/>
          <w:sz w:val="36"/>
          <w:szCs w:val="36"/>
          <w:rtl/>
          <w:lang w:val="ar-SA"/>
          <w14:textOutline w14:w="0" w14:cap="flat" w14:cmpd="sng" w14:algn="ctr">
            <w14:noFill/>
            <w14:prstDash w14:val="solid"/>
            <w14:bevel/>
          </w14:textOutline>
        </w:rPr>
        <w:t xml:space="preserve">. </w:t>
      </w:r>
      <w:r>
        <w:rPr>
          <w:rFonts w:ascii="Arial Unicode MS" w:eastAsia="Arial Unicode MS" w:hAnsi="Arial Unicode MS" w:cs="Times New Roman" w:hint="cs"/>
          <w:b/>
          <w:bCs/>
          <w:sz w:val="36"/>
          <w:szCs w:val="36"/>
          <w:shd w:val="clear" w:color="auto" w:fill="FFFFFF"/>
          <w:rtl/>
          <w:lang w:val="ar-SA"/>
          <w14:textOutline w14:w="0" w14:cap="flat" w14:cmpd="sng" w14:algn="ctr">
            <w14:noFill/>
            <w14:prstDash w14:val="solid"/>
            <w14:bevel/>
          </w14:textOutline>
        </w:rPr>
        <w:t xml:space="preserve">ولا تترتب </w:t>
      </w:r>
      <w:r>
        <w:rPr>
          <w:rFonts w:ascii="Arial Unicode MS" w:eastAsia="Arial Unicode MS" w:hAnsi="Arial Unicode MS" w:cs="Times New Roman" w:hint="cs"/>
          <w:b/>
          <w:bCs/>
          <w:sz w:val="36"/>
          <w:szCs w:val="36"/>
          <w:shd w:val="clear" w:color="auto" w:fill="FFFFFF"/>
          <w:rtl/>
          <w:lang w:val="ar-SA"/>
          <w14:textOutline w14:w="0" w14:cap="flat" w14:cmpd="sng" w14:algn="ctr">
            <w14:noFill/>
            <w14:prstDash w14:val="solid"/>
            <w14:bevel/>
          </w14:textOutline>
        </w:rPr>
        <w:t>على ذات الفعل</w:t>
      </w:r>
      <w:r>
        <w:rPr>
          <w:rFonts w:ascii="Al Nile" w:hAnsi="Al Nile"/>
          <w:b/>
          <w:bCs/>
          <w:sz w:val="36"/>
          <w:szCs w:val="36"/>
          <w:shd w:val="clear" w:color="auto" w:fill="FFFFFF"/>
          <w14:textOutline w14:w="0" w14:cap="flat" w14:cmpd="sng" w14:algn="ctr">
            <w14:noFill/>
            <w14:prstDash w14:val="solid"/>
            <w14:bevel/>
          </w14:textOutline>
        </w:rPr>
        <w:t>.</w:t>
      </w:r>
      <w:r>
        <w:rPr>
          <w:rFonts w:ascii="Al Nile" w:hAnsi="Al Nile"/>
          <w:b/>
          <w:bCs/>
          <w:sz w:val="36"/>
          <w:szCs w:val="36"/>
          <w:shd w:val="clear" w:color="auto" w:fill="FFFFFF"/>
          <w:rtl/>
          <w:lang w:val="ar-SA"/>
          <w14:textOutline w14:w="0" w14:cap="flat" w14:cmpd="sng" w14:algn="ctr">
            <w14:noFill/>
            <w14:prstDash w14:val="solid"/>
            <w14:bevel/>
          </w14:textOutline>
        </w:rPr>
        <w:t>)</w:t>
      </w:r>
      <w:r>
        <w:rPr>
          <w:rFonts w:ascii="Al Nile" w:eastAsia="Al Nile" w:hAnsi="Al Nile" w:cs="Al Nile"/>
          <w:b/>
          <w:bCs/>
          <w:sz w:val="36"/>
          <w:szCs w:val="36"/>
          <w:shd w:val="clear" w:color="auto" w:fill="FFFFFF"/>
          <w:vertAlign w:val="superscript"/>
          <w14:textOutline w14:w="0" w14:cap="flat" w14:cmpd="sng" w14:algn="ctr">
            <w14:noFill/>
            <w14:prstDash w14:val="solid"/>
            <w14:bevel/>
          </w14:textOutline>
        </w:rPr>
        <w:footnoteReference w:id="45"/>
      </w:r>
    </w:p>
    <w:p w:rsidR="00726F5F" w:rsidRDefault="00A5409E">
      <w:pPr>
        <w:pStyle w:val="A8"/>
        <w:rPr>
          <w:rFonts w:ascii="Al Nile" w:eastAsia="Al Nile" w:hAnsi="Al Nile" w:cs="Al Nile" w:hint="default"/>
          <w:b/>
          <w:bCs/>
          <w:shd w:val="clear" w:color="auto" w:fill="FFFFFF"/>
        </w:rPr>
      </w:pPr>
      <w:r>
        <w:rPr>
          <w:rFonts w:cs="Times New Roman"/>
          <w:rtl/>
          <w:lang w:val="ar-SA"/>
        </w:rPr>
        <w:t>وقال في الحقائق ذيل عبا</w:t>
      </w:r>
      <w:r>
        <w:rPr>
          <w:rFonts w:ascii="Al Nile" w:hAnsi="Al Nile"/>
          <w:color w:val="286564"/>
          <w:u w:color="286564"/>
          <w:rtl/>
          <w:lang w:val="ar-SA"/>
        </w:rPr>
        <w:t xml:space="preserve"> </w:t>
      </w:r>
      <w:r>
        <w:rPr>
          <w:rFonts w:cs="Times New Roman"/>
          <w:rtl/>
          <w:lang w:val="ar-SA"/>
        </w:rPr>
        <w:t>رة الآخوند قدس سره</w:t>
      </w:r>
      <w:r>
        <w:rPr>
          <w:rFonts w:ascii="Al Nile" w:hAnsi="Al Nile"/>
          <w:rtl/>
          <w:lang w:val="ar-SA"/>
        </w:rPr>
        <w:t>: (</w:t>
      </w:r>
      <w:r>
        <w:rPr>
          <w:rFonts w:cs="Times New Roman"/>
          <w:rtl/>
          <w:lang w:val="ar-SA"/>
        </w:rPr>
        <w:t xml:space="preserve">إلا أنه </w:t>
      </w:r>
      <w:r>
        <w:rPr>
          <w:rtl/>
          <w:lang w:val="ar-SA"/>
        </w:rPr>
        <w:t>[</w:t>
      </w:r>
      <w:r>
        <w:rPr>
          <w:rFonts w:cs="Times New Roman"/>
          <w:rtl/>
          <w:lang w:val="ar-SA"/>
        </w:rPr>
        <w:t>أي قصد القربة بمعاني أخرى</w:t>
      </w:r>
      <w:r>
        <w:rPr>
          <w:rtl/>
          <w:lang w:val="ar-SA"/>
        </w:rPr>
        <w:t>]</w:t>
      </w:r>
      <w:r>
        <w:rPr>
          <w:rFonts w:ascii="Al Nile" w:hAnsi="Al Nile"/>
          <w:rtl/>
          <w:lang w:val="ar-SA"/>
        </w:rPr>
        <w:t xml:space="preserve"> </w:t>
      </w:r>
      <w:r>
        <w:rPr>
          <w:rFonts w:cs="Times New Roman"/>
          <w:rtl/>
          <w:lang w:val="ar-SA"/>
        </w:rPr>
        <w:t xml:space="preserve">غير معتبر فيه قطعاً </w:t>
      </w:r>
      <w:r>
        <w:rPr>
          <w:rFonts w:ascii="Al Nile" w:hAnsi="Al Nile"/>
          <w:rtl/>
          <w:lang w:val="ar-SA"/>
        </w:rPr>
        <w:t xml:space="preserve">): </w:t>
      </w:r>
      <w:r>
        <w:rPr>
          <w:rFonts w:ascii="Al Nile" w:hAnsi="Al Nile"/>
          <w:b/>
          <w:bCs/>
          <w:rtl/>
          <w:lang w:val="ar-SA"/>
        </w:rPr>
        <w:t>(</w:t>
      </w:r>
      <w:r>
        <w:rPr>
          <w:rFonts w:cs="Times New Roman"/>
          <w:b/>
          <w:bCs/>
          <w:rtl/>
          <w:lang w:val="ar-SA"/>
        </w:rPr>
        <w:t xml:space="preserve">بل في الاكتفاء به </w:t>
      </w:r>
      <w:r>
        <w:rPr>
          <w:rFonts w:cs="Times New Roman"/>
          <w:b/>
          <w:bCs/>
          <w:shd w:val="clear" w:color="auto" w:fill="FFFFFF"/>
          <w:rtl/>
          <w:lang w:val="ar-SA"/>
        </w:rPr>
        <w:t xml:space="preserve">مجال إشكال، أما داعي المصلحة </w:t>
      </w:r>
      <w:r>
        <w:rPr>
          <w:rFonts w:cs="Times New Roman"/>
          <w:b/>
          <w:bCs/>
          <w:shd w:val="clear" w:color="auto" w:fill="FFFFFF"/>
          <w:rtl/>
          <w:lang w:val="ar-SA"/>
        </w:rPr>
        <w:t>أو الحسن فلعدم اقتضائه المقربية المعتبرة في العبادة وليست نسبة الفعل المأتي به بالداعي المذكور إليه سبحانه إلا كنسبته إلى سائر العقلاء فكما لا يكون عبادةً لهم لا يكون عبادة له تعالى، وكما لا يستحق به عليهم ثواباً لا يستحق عليه تعالى ثوابا أيضا</w:t>
      </w:r>
      <w:r>
        <w:rPr>
          <w:rFonts w:ascii="Al Nile" w:hAnsi="Al Nile"/>
          <w:b/>
          <w:bCs/>
          <w:shd w:val="clear" w:color="auto" w:fill="FFFFFF"/>
        </w:rPr>
        <w:t xml:space="preserve">. </w:t>
      </w:r>
      <w:r>
        <w:rPr>
          <w:rFonts w:cs="Times New Roman"/>
          <w:b/>
          <w:bCs/>
          <w:shd w:val="clear" w:color="auto" w:fill="FFFFFF"/>
          <w:rtl/>
          <w:lang w:val="ar-SA"/>
        </w:rPr>
        <w:t>نعم، لا يبع</w:t>
      </w:r>
      <w:r>
        <w:rPr>
          <w:rFonts w:cs="Times New Roman"/>
          <w:b/>
          <w:bCs/>
          <w:shd w:val="clear" w:color="auto" w:fill="FFFFFF"/>
          <w:rtl/>
          <w:lang w:val="ar-SA"/>
        </w:rPr>
        <w:t>د الاكتفاء به بما أنه طريق إلى لب ارادته تعالى، وبما أنه مناط لها، وحينئذ يرجع الاشكال، وأما داعي ذاته تعالى فالظاهر عدم امكانه في نفسه فضلا عن الاكتفاء به فان نسبة ذاته تعالى إلى الفعل الخاص كنسبتها إلى سائر أفعال العبد فلا تصلح للدعوة إلى شيء منها</w:t>
      </w:r>
      <w:r>
        <w:rPr>
          <w:rFonts w:ascii="Al Nile" w:hAnsi="Al Nile"/>
          <w:b/>
          <w:bCs/>
          <w:shd w:val="clear" w:color="auto" w:fill="FFFFFF"/>
          <w:rtl/>
          <w:lang w:val="ar-SA"/>
        </w:rPr>
        <w:t>.)</w:t>
      </w:r>
      <w:r>
        <w:rPr>
          <w:rFonts w:ascii="Al Nile" w:eastAsia="Al Nile" w:hAnsi="Al Nile" w:cs="Al Nile"/>
          <w:shd w:val="clear" w:color="auto" w:fill="FFFFFF"/>
          <w:vertAlign w:val="superscript"/>
        </w:rPr>
        <w:footnoteReference w:id="46"/>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وأفاد المحقق الإصفهاني قدس سره في تعليقة الكفاية أيضاً أن شرط استحقاق الثواب والمدح على الفعل أن يكون العمل أولاً متصفاً بالحسن ولا يكون مبغوضاً وثانياً إضافته إلى الله تعالى وما يوجب إضافة العمل إليه تعالى إتيانه بداعي أمره وباقي الأمور لا توجب الإضافة إل</w:t>
      </w:r>
      <w:r>
        <w:rPr>
          <w:rFonts w:cs="Times New Roman"/>
          <w:shd w:val="clear" w:color="auto" w:fill="FFFFFF"/>
          <w:rtl/>
          <w:lang w:val="ar-SA"/>
        </w:rPr>
        <w:t>يه</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والسيد الخوئي قدس سره قبِل أصل لزوم إضافة العمل إلى الله تعالى حتى يكون مقرّباً الا أنه أفاد أن المحقّق الأصلي للإضافة إتيان العمل بداعي الأمر لكن لا ينحصر في ذلك فكما أن إتيان العمل بداعي الأمر محقق للمقربية وموجباً للعبادية كذلك الإتيان به بداعي مح</w:t>
      </w:r>
      <w:r>
        <w:rPr>
          <w:rFonts w:cs="Times New Roman"/>
          <w:shd w:val="clear" w:color="auto" w:fill="FFFFFF"/>
          <w:rtl/>
          <w:lang w:val="ar-SA"/>
        </w:rPr>
        <w:t>بوبيته</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lastRenderedPageBreak/>
        <w:t>فقال في التنقيح أيضاً ذيل الشرط الثاني عشر للوضوء أن محقق عبادية العمل شيئان</w:t>
      </w:r>
      <w:r>
        <w:rPr>
          <w:rFonts w:ascii="Al Nile" w:hAnsi="Al Nile"/>
          <w:shd w:val="clear" w:color="auto" w:fill="FFFFFF"/>
          <w:rtl/>
          <w:lang w:val="ar-SA"/>
        </w:rPr>
        <w:t xml:space="preserve">: </w:t>
      </w:r>
      <w:r>
        <w:rPr>
          <w:rFonts w:cs="Times New Roman"/>
          <w:shd w:val="clear" w:color="auto" w:fill="FFFFFF"/>
          <w:rtl/>
          <w:lang w:val="ar-SA"/>
        </w:rPr>
        <w:t>الأول</w:t>
      </w:r>
      <w:r>
        <w:rPr>
          <w:rFonts w:ascii="Al Nile" w:hAnsi="Al Nile"/>
          <w:shd w:val="clear" w:color="auto" w:fill="FFFFFF"/>
          <w:rtl/>
          <w:lang w:val="ar-SA"/>
        </w:rPr>
        <w:t xml:space="preserve">: </w:t>
      </w:r>
      <w:r>
        <w:rPr>
          <w:rFonts w:cs="Times New Roman"/>
          <w:shd w:val="clear" w:color="auto" w:fill="FFFFFF"/>
          <w:rtl/>
          <w:lang w:val="ar-SA"/>
        </w:rPr>
        <w:t>إتيان العمل بقصد امتثال أمر المولى والثاني</w:t>
      </w:r>
      <w:r>
        <w:rPr>
          <w:rFonts w:ascii="Al Nile" w:hAnsi="Al Nile"/>
          <w:shd w:val="clear" w:color="auto" w:fill="FFFFFF"/>
          <w:rtl/>
          <w:lang w:val="ar-SA"/>
        </w:rPr>
        <w:t xml:space="preserve">: </w:t>
      </w:r>
      <w:r>
        <w:rPr>
          <w:rFonts w:cs="Times New Roman"/>
          <w:shd w:val="clear" w:color="auto" w:fill="FFFFFF"/>
          <w:rtl/>
          <w:lang w:val="ar-SA"/>
        </w:rPr>
        <w:t>إتيانه بقصد ما هو ملاك الأمر أي المحبوبية</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ويمكن أن نضيف إليهما إتيان العمل بداعي رضا الله تعالى فهذا أيضاً يوجب الإضا</w:t>
      </w:r>
      <w:r>
        <w:rPr>
          <w:rFonts w:cs="Times New Roman"/>
          <w:shd w:val="clear" w:color="auto" w:fill="FFFFFF"/>
          <w:rtl/>
          <w:lang w:val="ar-SA"/>
        </w:rPr>
        <w:t>فة إلا أن يقال إتيان العمل بداعي رضا الله تعالى يرجع إلى الإتيان بداعي المحبوبية لأن رضا الله تعالى يُكتسب فقط بما هو محبوب له</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ولكن المعاني الأخرى لا توجب إضافة العمل بل تكون في طولها</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تبين مما ذكرنا عدم تمامية ما أفاده المحقق الآخوند قدس سره من أن قصد ال</w:t>
      </w:r>
      <w:r>
        <w:rPr>
          <w:rFonts w:cs="Times New Roman"/>
          <w:shd w:val="clear" w:color="auto" w:fill="FFFFFF"/>
          <w:rtl/>
          <w:lang w:val="ar-SA"/>
        </w:rPr>
        <w:t>قربة يتحقق في عرض قصد الأمر والامتثال بمعاني أخرى لأنه بالنسبة إلى قصد الحسن وقصد المصلحة إشكال الأعلام وارد</w:t>
      </w:r>
      <w:r>
        <w:rPr>
          <w:rFonts w:ascii="Al Nile" w:hAnsi="Al Nile"/>
          <w:shd w:val="clear" w:color="auto" w:fill="FFFFFF"/>
          <w:rtl/>
          <w:lang w:val="ar-SA"/>
        </w:rPr>
        <w:t xml:space="preserve">. </w:t>
      </w:r>
      <w:r>
        <w:rPr>
          <w:rFonts w:cs="Times New Roman"/>
          <w:shd w:val="clear" w:color="auto" w:fill="FFFFFF"/>
          <w:rtl/>
          <w:lang w:val="ar-SA"/>
        </w:rPr>
        <w:t xml:space="preserve">نعم، بالنسبة إلى قصد إتيان العمل لأجل الله تعالى يمكن أن يجيب المحقق الآخوند قدس سره بأن إتيان العمل لأجل الله بمعنى الإتيان به لمحبوبيته عنده أو </w:t>
      </w:r>
      <w:r>
        <w:rPr>
          <w:rFonts w:cs="Times New Roman"/>
          <w:shd w:val="clear" w:color="auto" w:fill="FFFFFF"/>
          <w:rtl/>
          <w:lang w:val="ar-SA"/>
        </w:rPr>
        <w:t>لرضاه به وهاذان المعنيان من محققات قصد القربة في عرض قصد الأمر</w:t>
      </w:r>
      <w:r>
        <w:rPr>
          <w:rFonts w:ascii="Al Nile" w:hAnsi="Al Nile"/>
          <w:shd w:val="clear" w:color="auto" w:fill="FFFFFF"/>
          <w:rtl/>
          <w:lang w:val="ar-SA"/>
        </w:rPr>
        <w:t>.</w:t>
      </w:r>
    </w:p>
    <w:p w:rsidR="00726F5F" w:rsidRDefault="00A5409E">
      <w:pPr>
        <w:pStyle w:val="A8"/>
        <w:rPr>
          <w:rFonts w:ascii="Al Nile" w:eastAsia="Al Nile" w:hAnsi="Al Nile" w:cs="Al Nile" w:hint="default"/>
          <w:rtl/>
          <w:lang w:val="ar-SA"/>
        </w:rPr>
      </w:pPr>
      <w:r>
        <w:rPr>
          <w:rFonts w:cs="Times New Roman"/>
          <w:rtl/>
          <w:lang w:val="ar-SA"/>
        </w:rPr>
        <w:t>المرحلة الثانية</w:t>
      </w:r>
      <w:r>
        <w:rPr>
          <w:rFonts w:ascii="Al Nile" w:hAnsi="Al Nile"/>
          <w:rtl/>
          <w:lang w:val="ar-SA"/>
        </w:rPr>
        <w:t xml:space="preserve">: </w:t>
      </w:r>
      <w:r>
        <w:rPr>
          <w:rFonts w:cs="Times New Roman"/>
          <w:rtl/>
          <w:lang w:val="ar-SA"/>
        </w:rPr>
        <w:t>في أخذ قصد القربة بتلك المعاني في المتعلق وللبحث في هذه المرحلة جهتان</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الأولى</w:t>
      </w:r>
      <w:r>
        <w:rPr>
          <w:rFonts w:ascii="Al Nile" w:hAnsi="Al Nile"/>
          <w:rtl/>
          <w:lang w:val="ar-SA"/>
        </w:rPr>
        <w:t xml:space="preserve">: </w:t>
      </w:r>
      <w:r>
        <w:rPr>
          <w:rFonts w:cs="Times New Roman"/>
          <w:rtl/>
          <w:lang w:val="ar-SA"/>
        </w:rPr>
        <w:t>في إمكان الأخذ والثانية</w:t>
      </w:r>
      <w:r>
        <w:rPr>
          <w:rFonts w:ascii="Al Nile" w:hAnsi="Al Nile"/>
          <w:rtl/>
          <w:lang w:val="ar-SA"/>
        </w:rPr>
        <w:t xml:space="preserve">: </w:t>
      </w:r>
      <w:r>
        <w:rPr>
          <w:rFonts w:cs="Times New Roman"/>
          <w:rtl/>
          <w:lang w:val="ar-SA"/>
        </w:rPr>
        <w:t xml:space="preserve">في وقوعه على تقدير إمكانه  </w:t>
      </w:r>
    </w:p>
    <w:p w:rsidR="00726F5F" w:rsidRDefault="00A5409E">
      <w:pPr>
        <w:pStyle w:val="A8"/>
        <w:rPr>
          <w:rFonts w:ascii="Al Nile" w:eastAsia="Al Nile" w:hAnsi="Al Nile" w:cs="Al Nile" w:hint="default"/>
          <w:rtl/>
          <w:lang w:val="ar-SA"/>
        </w:rPr>
      </w:pPr>
      <w:r>
        <w:rPr>
          <w:rFonts w:cs="Times New Roman"/>
          <w:rtl/>
          <w:lang w:val="ar-SA"/>
        </w:rPr>
        <w:t>بالنسبة إلى الجهة الأولى أفاد المحقق الآخون</w:t>
      </w:r>
      <w:r>
        <w:rPr>
          <w:rFonts w:cs="Times New Roman"/>
          <w:rtl/>
          <w:lang w:val="ar-SA"/>
        </w:rPr>
        <w:t xml:space="preserve">د قدس سره أن أخذ قصد القربة بالمعاني الأخرى </w:t>
      </w:r>
      <w:r>
        <w:rPr>
          <w:rFonts w:ascii="Al Nile" w:hAnsi="Al Nile"/>
          <w:rtl/>
          <w:lang w:val="ar-SA"/>
        </w:rPr>
        <w:t xml:space="preserve">- </w:t>
      </w:r>
      <w:r>
        <w:rPr>
          <w:rFonts w:cs="Times New Roman"/>
          <w:rtl/>
          <w:lang w:val="ar-SA"/>
        </w:rPr>
        <w:t xml:space="preserve">غير قصد الأمر والامتثال </w:t>
      </w:r>
      <w:r>
        <w:rPr>
          <w:rFonts w:ascii="Al Nile" w:hAnsi="Al Nile"/>
          <w:rtl/>
          <w:lang w:val="ar-SA"/>
        </w:rPr>
        <w:t xml:space="preserve">- </w:t>
      </w:r>
      <w:r>
        <w:rPr>
          <w:rFonts w:cs="Times New Roman"/>
          <w:rtl/>
          <w:lang w:val="ar-SA"/>
        </w:rPr>
        <w:t>في المتعلق ممكن</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لا إشكال أن بعض المحاذير المتقدمة في أخذ قصد الأمر لا تأتي هنا كالإشكال الأول للمحقق الآخوند قدس سره الذي رفع اليد عنه وهو محذور الدور وتقدم الشيء على نفسه الذي كان يل</w:t>
      </w:r>
      <w:r>
        <w:rPr>
          <w:rFonts w:cs="Times New Roman"/>
          <w:rtl/>
          <w:lang w:val="ar-SA"/>
        </w:rPr>
        <w:t>زم لتوقف قصد الأمر على وجود الأمر ومن المعلوم أن قصد المحبوبية أو قصد المصلحة غير متوقف على وجود الأمر فلا يلزم المحذور المذكور</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لكن يمكن أن يأتي بعض تلك المحاذير مثلاً إشكاله الثاني الذي لم يرجع عنه والتزم به يأتي هنا وهو أن لازم أخذ قصد الأمر في متعلق ال</w:t>
      </w:r>
      <w:r>
        <w:rPr>
          <w:rFonts w:cs="Times New Roman"/>
          <w:rtl/>
          <w:lang w:val="ar-SA"/>
        </w:rPr>
        <w:t>تكليف أن لا يقدر المكلف في مقام الامتثال على الإتيان بالصلاة بداعي الأمر لأن قصد الأمر لو أخذ في متعلق التكليف يكون المتعلق مقيداً وعندما يكون المتعلق مقيداً لا يكون لذات الصلاة أمر</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 xml:space="preserve">فهذا الإشكال يأتي هنا أيضاً فإنا إن قلنا بأخذ قصد المحبوبية أو قصد حسن </w:t>
      </w:r>
      <w:r>
        <w:rPr>
          <w:rFonts w:cs="Times New Roman"/>
          <w:rtl/>
          <w:lang w:val="ar-SA"/>
        </w:rPr>
        <w:t>العمل فلازم هذا الأخذ أن لا تكون ذات العمل متعلقاً للتكليف بل يكون المتعلق المقيد بما هو مقيد لأن جزئية الذات بالتحليل العقلي والأجزاء التحليلية لا تتصف بالوجوب فلا يمكن الإتيان بالذات بداعي الأمر</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نعم، بناءً على أخذ قصد القربة بهذه المعاني لا يلزم أن يأتي</w:t>
      </w:r>
      <w:r>
        <w:rPr>
          <w:rFonts w:cs="Times New Roman"/>
          <w:rtl/>
          <w:lang w:val="ar-SA"/>
        </w:rPr>
        <w:t xml:space="preserve"> المكلف بذات العمل بقصد الأمر لكن لا إشكال من حيث الفتوى أن الإتيان بذات العمل كالصلاة بقصد </w:t>
      </w:r>
      <w:r>
        <w:rPr>
          <w:rFonts w:cs="Times New Roman"/>
          <w:rtl/>
          <w:lang w:val="ar-SA"/>
        </w:rPr>
        <w:lastRenderedPageBreak/>
        <w:t>الأمر ممكن وكافٍ في سقوط التكليف مع انه بناء عل</w:t>
      </w:r>
      <w:r>
        <w:rPr>
          <w:rFonts w:cs="Times New Roman"/>
          <w:rtl/>
          <w:lang w:val="ar-SA"/>
        </w:rPr>
        <w:t>ی</w:t>
      </w:r>
      <w:r>
        <w:rPr>
          <w:rFonts w:cs="Times New Roman"/>
          <w:rtl/>
          <w:lang w:val="ar-SA"/>
        </w:rPr>
        <w:t xml:space="preserve"> أخذ قصد القربة بهذه المعاني لاي</w:t>
      </w:r>
      <w:r>
        <w:rPr>
          <w:rFonts w:cs="Times New Roman"/>
          <w:rtl/>
          <w:lang w:val="ar-SA"/>
        </w:rPr>
        <w:t>ک</w:t>
      </w:r>
      <w:r>
        <w:rPr>
          <w:rFonts w:cs="Times New Roman"/>
          <w:rtl/>
          <w:lang w:val="ar-SA"/>
        </w:rPr>
        <w:t>ون الذات متعلقاً للأمر</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 xml:space="preserve">فالإشكال الثاني للمحقق الآخوند قدس سره في أخذ قصد الأمر </w:t>
      </w:r>
      <w:r>
        <w:rPr>
          <w:rFonts w:cs="Times New Roman"/>
          <w:rtl/>
          <w:lang w:val="ar-SA"/>
        </w:rPr>
        <w:t>يأتي في المعاني الأخرى إلا أن يُقال بالأخذ بنحو الجزئية لا الشرطية فيرتفع هذا الإشكال أيضاً</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ولكن المحقق النائيني قدس سره ذهب إلى عدم إمكان أخذ قصد القربة بالمعاني الأخرى أيضاً كقصد الأمر وأثبت ذلك بمقدمتين</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الأولى</w:t>
      </w:r>
      <w:r>
        <w:rPr>
          <w:rFonts w:ascii="Al Nile" w:hAnsi="Al Nile"/>
          <w:rtl/>
          <w:lang w:val="ar-SA"/>
        </w:rPr>
        <w:t xml:space="preserve">: </w:t>
      </w:r>
      <w:r>
        <w:rPr>
          <w:rFonts w:cs="Times New Roman"/>
          <w:rtl/>
          <w:lang w:val="ar-SA"/>
        </w:rPr>
        <w:t>أن دواعي العمل سواء كانت قصد الأمر أو قص</w:t>
      </w:r>
      <w:r>
        <w:rPr>
          <w:rFonts w:cs="Times New Roman"/>
          <w:rtl/>
          <w:lang w:val="ar-SA"/>
        </w:rPr>
        <w:t>د المصلحة أو قصد حسن العمل لا تكون متعلقةً لإرادة العبد التكوينية لأنها في مرتبة سابقة على الإرادة المحرّكة للعمل وعلة لها مثلاً إذا سألنا أحداً لماذا أردت الفعل الفلاني يقول</w:t>
      </w:r>
      <w:r>
        <w:rPr>
          <w:rFonts w:ascii="Al Nile" w:hAnsi="Al Nile"/>
          <w:rtl/>
          <w:lang w:val="ar-SA"/>
        </w:rPr>
        <w:t xml:space="preserve">: </w:t>
      </w:r>
      <w:r>
        <w:rPr>
          <w:rFonts w:cs="Times New Roman"/>
          <w:rtl/>
          <w:lang w:val="ar-SA"/>
        </w:rPr>
        <w:t>لأن المولى أمر به أو لأنه ذو مصلحة أو لأنه حسن فيعلّل إرادته بهذه الدواعي فهذه ا</w:t>
      </w:r>
      <w:r>
        <w:rPr>
          <w:rFonts w:cs="Times New Roman"/>
          <w:rtl/>
          <w:lang w:val="ar-SA"/>
        </w:rPr>
        <w:t>لدواعي في رتبة العلة للإرادة وسابقة عليها وعندما كانت في مرتبة سابقة على الإرادة لا يمكن أن تكون متعلقةً للإرادة التكوينية لأن معنى تعلق الإرادة التكوينية بها أنها متأخرة عن الإرادة والحال أن المفروض تقدمها على الإرادة فيلزم محذور الدور وتقدم الشيء على نفس</w:t>
      </w:r>
      <w:r>
        <w:rPr>
          <w:rFonts w:cs="Times New Roman"/>
          <w:rtl/>
          <w:lang w:val="ar-SA"/>
        </w:rPr>
        <w:t>ه</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الثانية</w:t>
      </w:r>
      <w:r>
        <w:rPr>
          <w:rFonts w:ascii="Al Nile" w:hAnsi="Al Nile"/>
          <w:rtl/>
          <w:lang w:val="ar-SA"/>
        </w:rPr>
        <w:t xml:space="preserve">: </w:t>
      </w:r>
      <w:r>
        <w:rPr>
          <w:rFonts w:cs="Times New Roman"/>
          <w:rtl/>
          <w:lang w:val="ar-SA"/>
        </w:rPr>
        <w:t>أن إرادة المولى التشريعية وأمره تتعلق بما كان قابلاً لتعلق الإرادة التكوينية للعبد ولا يمكن تعلق الإرادة التشريعية بما لا يمكن تعلق إرادة العبد التكوينية به وذلك لأن تعلق الإرادة التشريعية وأمر الشارع بفعل لأجل أن يفعله العبد في الخارج لأن الإر</w:t>
      </w:r>
      <w:r>
        <w:rPr>
          <w:rFonts w:cs="Times New Roman"/>
          <w:rtl/>
          <w:lang w:val="ar-SA"/>
        </w:rPr>
        <w:t>ادة التشريعية وأمر المولى إيجاد للداعي لتحريك عضلات المكلف نحو العمل والمطلوب يعني إيجاد الفعل عن إرادة</w:t>
      </w:r>
      <w:r>
        <w:rPr>
          <w:rFonts w:ascii="Al Nile" w:hAnsi="Al Nile"/>
          <w:rtl/>
          <w:lang w:val="ar-SA"/>
        </w:rPr>
        <w:t xml:space="preserve">. </w:t>
      </w:r>
      <w:r>
        <w:rPr>
          <w:rFonts w:cs="Times New Roman"/>
          <w:rtl/>
          <w:lang w:val="ar-SA"/>
        </w:rPr>
        <w:t>وبما أن حقيقة الإرادة التشريعية أو الغرض منها أن يوجد العبد العمل في الخارج تتعلق الإرادة التشريعية بما أمكن تعلق الإرادة التكوينية به وقد ورد في كلمات</w:t>
      </w:r>
      <w:r>
        <w:rPr>
          <w:rFonts w:cs="Times New Roman"/>
          <w:rtl/>
          <w:lang w:val="ar-SA"/>
        </w:rPr>
        <w:t xml:space="preserve"> المحقق النائيني قدس سره أن وزان الإرادة التشريعية وزان الإرادة التكوينية تتعلق الإرادة التشريعية فيما أمكن تعلق الإرادة التكوينية وعكس نقيض هذه المقدمة أن ما لا تتعلق به الإرادة التكوينية لا تتعلق به الإرادة التشريعية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نتيجة المقدمتين أن الدواعي المذكورة </w:t>
      </w:r>
      <w:r>
        <w:rPr>
          <w:rFonts w:cs="Times New Roman"/>
          <w:rtl/>
          <w:lang w:val="ar-SA"/>
        </w:rPr>
        <w:t>لأنها لا يمكن تعلق الإرادة التكوينية بها فلا تكون متعلقةً للإرادة التشريعية أيضاً وبالنتيجة لا تكون مأخوذةً في المأمور به</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أجاب السيد الخوئي قدس سره عن هذا الإشكال بجوابين جواب نقضي وجواب حلي</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الجواب النقضي أنه لو تم البيان المذكور فهو كما يقتضي عدم أخذ قص</w:t>
      </w:r>
      <w:r>
        <w:rPr>
          <w:rFonts w:cs="Times New Roman"/>
          <w:rtl/>
          <w:lang w:val="ar-SA"/>
        </w:rPr>
        <w:t>د الأمر وباقي الدواعي في متعلق الأمر الأول كذلك يقتضي عدم أخذها في متعلق الأمر الثاني ومتمم الجعل والحال أنكم تقولون بإمكان أخذ هذه الدواعي حتى قصد الأمر في متعلق الأمر الثاني</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والجواب الحلّي أن المقدمة الأولى مسلّمة والدواعي المذكورة في رتبة العلة للإراد</w:t>
      </w:r>
      <w:r>
        <w:rPr>
          <w:rFonts w:cs="Times New Roman"/>
          <w:rtl/>
          <w:lang w:val="ar-SA"/>
        </w:rPr>
        <w:t>ة وسابقة على الإرادة التكوينية لكن هذه المقدمة بهذا المقدار لا تقتضي الا أن لا تكون هذه الدواعي متعلقةً للإرادة التي تكون الدواعي علةً لها</w:t>
      </w:r>
      <w:r>
        <w:rPr>
          <w:rFonts w:ascii="Al Nile" w:hAnsi="Al Nile"/>
          <w:rtl/>
          <w:lang w:val="ar-SA"/>
        </w:rPr>
        <w:t xml:space="preserve">. </w:t>
      </w:r>
      <w:r>
        <w:rPr>
          <w:rFonts w:cs="Times New Roman"/>
          <w:rtl/>
          <w:lang w:val="ar-SA"/>
        </w:rPr>
        <w:t xml:space="preserve">بتعبير السيد </w:t>
      </w:r>
      <w:r>
        <w:rPr>
          <w:rFonts w:cs="Times New Roman"/>
          <w:rtl/>
          <w:lang w:val="ar-SA"/>
        </w:rPr>
        <w:lastRenderedPageBreak/>
        <w:t>الخوئي قدس سره المستحيل أن تكون شخص تلك الإرادة الناشئة عن الداعي الخاص متعلقةً بذلك الداعي لأنه يلزم م</w:t>
      </w:r>
      <w:r>
        <w:rPr>
          <w:rFonts w:cs="Times New Roman"/>
          <w:rtl/>
          <w:lang w:val="ar-SA"/>
        </w:rPr>
        <w:t>ن نشوئها عنه من جهة وكونها علةً له من جهة أخرى محذور تقدم الشيء على نفسه</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ولكن إن كانت الإرادة الناشئة عن الداعي الخاص مختلفةً عن الإرادة التي تعلقت بذلك الداعي فلا يلزم محذور ومحل البحث من هذا القبيل لأنه ليست هناك إرادة واحدة معلولة للداعي وعلة لها لأن ا</w:t>
      </w:r>
      <w:r>
        <w:rPr>
          <w:rFonts w:cs="Times New Roman"/>
          <w:rtl/>
          <w:lang w:val="ar-SA"/>
        </w:rPr>
        <w:t>لمفروض في العبادات أن فيها فعلين أحدهما الفعل الخارجي وهو الصلاة وثانيهما الفعل النفساني وهو الداعي القربي بمعنى قصد الأمر أو قصد المحبوبية والإرادة المتعلقة بالفعل الخارجي غير الإرادة المتعلقة بالفعل النفساني ومع تغايرهما لا يلزم محذور الدور وتقدم الشيء ع</w:t>
      </w:r>
      <w:r>
        <w:rPr>
          <w:rFonts w:cs="Times New Roman"/>
          <w:rtl/>
          <w:lang w:val="ar-SA"/>
        </w:rPr>
        <w:t>لى نفسه وبما أن الغرض من الفعلين واحد فيكون الصادر من الشارع أمراً واحداً ولا يلزم محذور لا في ناحية قصد الأمر ولا في ناحية قصد القربة بالمعاني الأخرى</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نتيجة البحث في الجهة الأولى أن أخذ قصد القربة بالمعاني الأخرى كما أفاد المحقق الآخوند قدس سره ممكن لا مح</w:t>
      </w:r>
      <w:r>
        <w:rPr>
          <w:rFonts w:cs="Times New Roman"/>
          <w:rtl/>
          <w:lang w:val="ar-SA"/>
        </w:rPr>
        <w:t>ذور فيه وبعد إمكانه وعدم المحذور فيه نأتي إلى الجهة الثانية هل أخِذ قصد القربة بالمعاني الأخرى في المتعلق أو لا؟</w:t>
      </w:r>
    </w:p>
    <w:p w:rsidR="00726F5F" w:rsidRDefault="00A5409E">
      <w:pPr>
        <w:pStyle w:val="A8"/>
        <w:rPr>
          <w:rFonts w:ascii="Al Nile" w:eastAsia="Al Nile" w:hAnsi="Al Nile" w:cs="Al Nile" w:hint="default"/>
          <w:rtl/>
          <w:lang w:val="ar-SA"/>
        </w:rPr>
      </w:pPr>
      <w:r>
        <w:rPr>
          <w:rFonts w:cs="Times New Roman"/>
          <w:rtl/>
          <w:lang w:val="ar-SA"/>
        </w:rPr>
        <w:t>أفاد المحقق الآخوند قدس سره أنه لم يؤخذ قطعاً والوجه في ذلك أنه لو كان مأخوذاً لما كان الإتيان بالعمل بدون قصد المعاني الأخرى وبقصد الأمر فقط ك</w:t>
      </w:r>
      <w:r>
        <w:rPr>
          <w:rFonts w:cs="Times New Roman"/>
          <w:rtl/>
          <w:lang w:val="ar-SA"/>
        </w:rPr>
        <w:t>افياً في سقوط التكليف وحصول الغرض والحال أن إتيان العمل بخصوص قصد الأمر والامتثال كافٍ قطعاً بلا حاجة إلى ضميمة قصد المعاني الأخرى وهذا شاهد على أن قصد تلك المعاني غير مأخوذ لأنه لو كان مأخوذاً لما صحّ العمل إلا معه</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نوقش ما أفاده في كلامات الأعلام كالمير</w:t>
      </w:r>
      <w:r>
        <w:rPr>
          <w:rFonts w:cs="Times New Roman"/>
          <w:rtl/>
          <w:lang w:val="ar-SA"/>
        </w:rPr>
        <w:t>زا التبريزي قدس سره بأن هذا الدليل لا يدل إلا على عدم أخذ خصوص أحد هذه المعاني ولا ينفي أن يكون المأخوذ معنى جامع شامل لقصد الأمر وباقي المعاني وهو قصد القربة المنطبق على الجميع فإن العمل بناءً على أخذ الجامع يكون صحيحاً مع قصد الأمر وصحيحاً مع قصد سائر ال</w:t>
      </w:r>
      <w:r>
        <w:rPr>
          <w:rFonts w:cs="Times New Roman"/>
          <w:rtl/>
          <w:lang w:val="ar-SA"/>
        </w:rPr>
        <w:t xml:space="preserve">معاني فالبحث ينبغي إن يكون في أنه هل أخذ عنوان عام جامع بين جميع هذه المعاني أو لا ولا محذور في أن يدعى أن المأخوذ عنوان جامع وهو عنوان </w:t>
      </w:r>
      <w:r>
        <w:rPr>
          <w:rFonts w:ascii="Al Nile" w:hAnsi="Al Nile"/>
          <w:rtl/>
          <w:lang w:val="ar-SA"/>
        </w:rPr>
        <w:t>(</w:t>
      </w:r>
      <w:r>
        <w:rPr>
          <w:rFonts w:cs="Times New Roman"/>
          <w:rtl/>
          <w:lang w:val="ar-SA"/>
        </w:rPr>
        <w:t>إضافة العمل إلى الله</w:t>
      </w:r>
      <w:r>
        <w:rPr>
          <w:rFonts w:ascii="Al Nile" w:hAnsi="Al Nile"/>
          <w:rtl/>
          <w:lang w:val="ar-SA"/>
        </w:rPr>
        <w:t xml:space="preserve">) </w:t>
      </w:r>
      <w:r>
        <w:rPr>
          <w:rFonts w:cs="Times New Roman"/>
          <w:rtl/>
          <w:lang w:val="ar-SA"/>
        </w:rPr>
        <w:t>وبأخذ هذا الجامع كما يصح الاكتفاء بقصد الأمر كذلك يصح الاكتفاء بالمعاني الأخرى</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أفاد الميرزا التب</w:t>
      </w:r>
      <w:r>
        <w:rPr>
          <w:rFonts w:cs="Times New Roman"/>
          <w:rtl/>
          <w:lang w:val="ar-SA"/>
        </w:rPr>
        <w:t>ريزي قدس سره أنه لا محذور في أخذ الجامع بين أنحاء التقرب في المأمور به والجامع هو أن يكون العمل لله ومضافاً إليه تعالى وتُحمل الخطابات الواردة في اعتبار قصد القربة على هذا المعنى مثل</w:t>
      </w:r>
      <w:r>
        <w:rPr>
          <w:rFonts w:ascii="Al Nile" w:hAnsi="Al Nile"/>
          <w:rtl/>
          <w:lang w:val="ar-SA"/>
        </w:rPr>
        <w:t>: (</w:t>
      </w:r>
      <w:r>
        <w:rPr>
          <w:rFonts w:cs="Times New Roman"/>
          <w:rtl/>
          <w:lang w:val="ar-SA"/>
        </w:rPr>
        <w:t>أتموا الحج والعمرة لله</w:t>
      </w:r>
      <w:r>
        <w:rPr>
          <w:rFonts w:ascii="Al Nile" w:hAnsi="Al Nile"/>
          <w:rtl/>
          <w:lang w:val="ar-SA"/>
        </w:rPr>
        <w:t xml:space="preserve">) </w:t>
      </w:r>
      <w:r>
        <w:rPr>
          <w:rFonts w:cs="Times New Roman"/>
          <w:rtl/>
          <w:lang w:val="ar-SA"/>
        </w:rPr>
        <w:t xml:space="preserve">يعني مضافاً إلى الله تعالى فالمأخوذ هذا الجامع </w:t>
      </w:r>
      <w:r>
        <w:rPr>
          <w:rFonts w:cs="Times New Roman"/>
          <w:rtl/>
          <w:lang w:val="ar-SA"/>
        </w:rPr>
        <w:t>لكن أخذه ليس بنحو الشرطية ليرد الإشكال الثاني للمحقق الآخوند قدس سره بل بنحو الجزئية فبذلك تنحل مشكلة إمكان الامتثال والتقرب بذات العمل أيضاً</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lastRenderedPageBreak/>
        <w:t>هنا إشكال ورد في كلام الميرزا التبريزي قدس سره لابد من بيانه والإجابة عنه وهو أنه إن كان أخذ خصوص قصد الأمر في مت</w:t>
      </w:r>
      <w:r>
        <w:rPr>
          <w:rFonts w:cs="Times New Roman"/>
          <w:rtl/>
          <w:lang w:val="ar-SA"/>
        </w:rPr>
        <w:t>علق التكليف ممكناً فيكون أخذ جامع قصد التقرب الذي ينطبق على قصد الأمر وعلى سائر المعاني أيضاً ممكناً فيمكن أن يدعى أن المأخوذ في المتعلق الجامع وبالنتيجة يمكن الاكتفاء بأي معنى من معاني قصد التقرب لكن إن قال أحد كالمحقق الآخوند قدس سره بعدم إمكان أخذ قصد ا</w:t>
      </w:r>
      <w:r>
        <w:rPr>
          <w:rFonts w:cs="Times New Roman"/>
          <w:rtl/>
          <w:lang w:val="ar-SA"/>
        </w:rPr>
        <w:t>لأمر في متعلق التكليف فلو أخذ الجامع فيه لما أمكن انطباقه على قصد الأمر فيعود الإشكال والحال أنا نرى صحة الاكتفاء بالعمل بقصد الأمر والامتثال</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والوجه في عدم انطباق الجامع على قصد الأمر ما تقدم في كلام المحقق العراقي قدس سره في تقريب الخلف حيث أفاد </w:t>
      </w:r>
      <w:r>
        <w:rPr>
          <w:rFonts w:ascii="Al Nile" w:hAnsi="Al Nile"/>
          <w:rtl/>
          <w:lang w:val="ar-SA"/>
        </w:rPr>
        <w:t xml:space="preserve">: </w:t>
      </w:r>
      <w:r>
        <w:rPr>
          <w:rFonts w:cs="Times New Roman"/>
          <w:rtl/>
          <w:lang w:val="ar-SA"/>
        </w:rPr>
        <w:t>كما أن</w:t>
      </w:r>
      <w:r>
        <w:rPr>
          <w:rFonts w:cs="Times New Roman"/>
          <w:rtl/>
          <w:lang w:val="ar-SA"/>
        </w:rPr>
        <w:t xml:space="preserve"> المولى إن أخذ طبيعي الأمر في متعلق التكليف وصرّح بأن مراده الطبيعي غير المنطبق على شخص الأمر فلا يمكن لأحد أن يدعي أن الطبيعي شامل لشخص هذا الأمر كذلك إن كان هذا الأمر الخاص لم يمكن أخذه في متعلق التكليف عقلاً فهذا الحكم العقلي يوجب عدم انطباق الطبيعي على</w:t>
      </w:r>
      <w:r>
        <w:rPr>
          <w:rFonts w:cs="Times New Roman"/>
          <w:rtl/>
          <w:lang w:val="ar-SA"/>
        </w:rPr>
        <w:t xml:space="preserve"> شخص الأمر</w:t>
      </w:r>
      <w:r>
        <w:rPr>
          <w:rFonts w:ascii="Al Nile" w:hAnsi="Al Nile"/>
          <w:rtl/>
          <w:lang w:val="ar-SA"/>
        </w:rPr>
        <w:t>.</w:t>
      </w:r>
    </w:p>
    <w:p w:rsidR="00726F5F" w:rsidRDefault="00A5409E">
      <w:pPr>
        <w:pStyle w:val="A8"/>
        <w:rPr>
          <w:rFonts w:ascii="Al Nile" w:eastAsia="Al Nile" w:hAnsi="Al Nile" w:cs="Al Nile" w:hint="default"/>
          <w:b/>
          <w:bCs/>
        </w:rPr>
      </w:pPr>
      <w:r>
        <w:rPr>
          <w:rFonts w:cs="Times New Roman"/>
          <w:rtl/>
          <w:lang w:val="ar-SA"/>
        </w:rPr>
        <w:t>عبارة الميرزا التبريزي قدس سره هنا موجز يحتاج إلى التوضيح حيث قال</w:t>
      </w:r>
      <w:r>
        <w:rPr>
          <w:rFonts w:ascii="Al Nile" w:hAnsi="Al Nile"/>
          <w:rtl/>
          <w:lang w:val="ar-SA"/>
        </w:rPr>
        <w:t xml:space="preserve">: </w:t>
      </w:r>
      <w:r>
        <w:rPr>
          <w:rFonts w:ascii="Al Nile" w:hAnsi="Al Nile"/>
          <w:b/>
          <w:bCs/>
          <w:rtl/>
          <w:lang w:val="ar-SA"/>
        </w:rPr>
        <w:t>(</w:t>
      </w:r>
      <w:r>
        <w:rPr>
          <w:rFonts w:cs="Times New Roman"/>
          <w:b/>
          <w:bCs/>
          <w:rtl/>
          <w:lang w:val="ar-SA"/>
        </w:rPr>
        <w:t>لا يقال</w:t>
      </w:r>
      <w:r>
        <w:rPr>
          <w:rFonts w:ascii="Al Nile" w:hAnsi="Al Nile"/>
          <w:b/>
          <w:bCs/>
        </w:rPr>
        <w:t xml:space="preserve">: </w:t>
      </w:r>
      <w:r>
        <w:rPr>
          <w:rFonts w:cs="Times New Roman"/>
          <w:b/>
          <w:bCs/>
          <w:rtl/>
          <w:lang w:val="ar-SA"/>
        </w:rPr>
        <w:t>إذا فُرض</w:t>
      </w:r>
      <w:r>
        <w:rPr>
          <w:rFonts w:ascii="Al Nile" w:hAnsi="Al Nile"/>
          <w:b/>
          <w:bCs/>
        </w:rPr>
        <w:t xml:space="preserve"> </w:t>
      </w:r>
      <w:r>
        <w:rPr>
          <w:rFonts w:cs="Times New Roman"/>
          <w:b/>
          <w:bCs/>
          <w:rtl/>
          <w:lang w:val="ar-SA"/>
        </w:rPr>
        <w:t>أخذ الجامع</w:t>
      </w:r>
      <w:r>
        <w:rPr>
          <w:rFonts w:hint="default"/>
          <w:rtl/>
          <w:lang w:val="ar-SA"/>
        </w:rPr>
        <w:t>‏</w:t>
      </w:r>
      <w:r>
        <w:rPr>
          <w:rFonts w:ascii="Al Nile" w:hAnsi="Al Nile"/>
          <w:b/>
          <w:bCs/>
        </w:rPr>
        <w:t xml:space="preserve"> </w:t>
      </w:r>
      <w:r>
        <w:rPr>
          <w:rFonts w:cs="Times New Roman"/>
          <w:b/>
          <w:bCs/>
          <w:rtl/>
          <w:lang w:val="ar-SA"/>
        </w:rPr>
        <w:t xml:space="preserve">بين أنحاء التقرّب فذلك الجامع لا يمكن أن يعمّ الإتيان بداعوية الأمر بالعمل </w:t>
      </w:r>
      <w:r>
        <w:rPr>
          <w:rFonts w:ascii="Al Nile" w:hAnsi="Al Nile" w:hint="default"/>
          <w:b/>
          <w:bCs/>
          <w:rtl/>
          <w:lang w:val="ar-SA"/>
        </w:rPr>
        <w:t>…</w:t>
      </w:r>
      <w:r>
        <w:rPr>
          <w:rFonts w:ascii="Al Nile" w:hAnsi="Al Nile"/>
          <w:b/>
          <w:bCs/>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والجواب نفس ما تقدم هناك في جواب المحقق العراقي قدس سره وحاصله أن </w:t>
      </w:r>
      <w:r>
        <w:rPr>
          <w:rFonts w:cs="Times New Roman"/>
          <w:rtl/>
          <w:lang w:val="ar-SA"/>
        </w:rPr>
        <w:t>القياس بين الموردين مع الفارق بين ما إذا صرّح المولى بأن هذا الطبيعي لا ينطبق على هذا الفرد وبين ما إذا كان ذلك بحكم العقل ففيما كان بتصريح المولى لا ينطبق الطبيعي على هذا الفرد أبداً لكن إن لم يصرّح المولى فيمكن أن يكون الطبيعي موضوعاً للحكم وإن لم يكن شخ</w:t>
      </w:r>
      <w:r>
        <w:rPr>
          <w:rFonts w:cs="Times New Roman"/>
          <w:rtl/>
          <w:lang w:val="ar-SA"/>
        </w:rPr>
        <w:t>ص الأمر والحصة الخاصة حال تعلق الأمر مصداقاً للطبيعي لكن بعد تعلق الأمر يصير مصداقاً للطبيعي بلا إشكال لأن الإطلاق رفض القيود لا جمع القيود يعني الحكم يتعلق بالطبيعي بدون أخذ الخصوصيات وبعد تعلقه بالطبيعي يوجد له مصداق وهو شخص هذا الأمر</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وبالنسبة إلى الجهة</w:t>
      </w:r>
      <w:r>
        <w:rPr>
          <w:rFonts w:cs="Times New Roman"/>
          <w:rtl/>
          <w:lang w:val="ar-SA"/>
        </w:rPr>
        <w:t xml:space="preserve"> الثانية أفاد المحقق الآخوند قدس سره أنه لم يؤخذ قصد القربة بتلك المعاني قطعاً ودليله على ذلك أنه لو كان مأخوذاً لما كان الإتيان بالعمل بدون قصد المعاني الأخرى وبقصد الأمر فقط كافياً في سقوط التكليف وحصول الغرض والحال أن إتيان العمل بخصوص قصد الأمر والامتث</w:t>
      </w:r>
      <w:r>
        <w:rPr>
          <w:rFonts w:cs="Times New Roman"/>
          <w:rtl/>
          <w:lang w:val="ar-SA"/>
        </w:rPr>
        <w:t>ال كافٍ قطعاً بلا حاجة إلى ضميمة قصد المعاني الأخرى وهذا شاهد على أن قصد تلك المعاني غير مأخوذ</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قلنا نوقش هذا الدليل في كلمات الأعلام بأنه لا يدل إلا على عدم أخذ خصوص أحد هذه المعاني ولا ينفي أن يكون المأخوذ معنى جامع شامل لقصد الأمر وباقي المعاني وبما أن</w:t>
      </w:r>
      <w:r>
        <w:rPr>
          <w:rFonts w:cs="Times New Roman"/>
          <w:rtl/>
          <w:lang w:val="ar-SA"/>
        </w:rPr>
        <w:t xml:space="preserve"> أخذ قصد التقرب بالمعنى الجامع ممكن ولا دليل على عدم أخذه نلتزم بأن المأخوذ هو قصد التقرب بالمعنى الجامع وهو منطبق على قصد الأمر </w:t>
      </w:r>
      <w:r>
        <w:rPr>
          <w:rFonts w:cs="Times New Roman"/>
          <w:rtl/>
          <w:lang w:val="ar-SA"/>
        </w:rPr>
        <w:lastRenderedPageBreak/>
        <w:t>فلذلك يمكن للمكلف أن يأتي بالعمل بخصوص قصد الأمر دون قصد باقي المعاني ويكون عمله صحيحاً</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وأورد عل</w:t>
      </w:r>
      <w:r>
        <w:rPr>
          <w:rFonts w:cs="Times New Roman"/>
          <w:rtl/>
          <w:lang w:val="ar-SA"/>
        </w:rPr>
        <w:t>ی</w:t>
      </w:r>
      <w:r>
        <w:rPr>
          <w:rFonts w:cs="Times New Roman"/>
          <w:rtl/>
          <w:lang w:val="ar-SA"/>
        </w:rPr>
        <w:t xml:space="preserve"> هذه المناقشة بأن المأخوذ لا </w:t>
      </w:r>
      <w:r>
        <w:rPr>
          <w:rFonts w:cs="Times New Roman"/>
          <w:rtl/>
          <w:lang w:val="ar-SA"/>
        </w:rPr>
        <w:t>يمكن أن يكون الجامع أيضاً لأنه بناءً عل</w:t>
      </w:r>
      <w:r>
        <w:rPr>
          <w:rFonts w:cs="Times New Roman"/>
          <w:rtl/>
          <w:lang w:val="ar-SA"/>
        </w:rPr>
        <w:t>ی</w:t>
      </w:r>
      <w:r>
        <w:rPr>
          <w:rFonts w:cs="Times New Roman"/>
          <w:rtl/>
          <w:lang w:val="ar-SA"/>
        </w:rPr>
        <w:t xml:space="preserve"> عدم إمكان أخذ قصد الأمر في متعلق التكليف كما عليه المحقق الآخوند قدس سره لا ينطبق الجامع على قصد الأمر والحال أنا نرى صحة الاكتفاء بالعمل بقصد الأمر والامتثال فيعود بيان المحقق الآخوند قدس سره</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والجواب عن هذا الايرا</w:t>
      </w:r>
      <w:r>
        <w:rPr>
          <w:rFonts w:cs="Times New Roman"/>
          <w:rtl/>
          <w:lang w:val="ar-SA"/>
        </w:rPr>
        <w:t xml:space="preserve">د ما تقدم من أن الحكم المأخوذ بنحو القضية الحقيقة </w:t>
      </w:r>
      <w:r>
        <w:rPr>
          <w:rFonts w:ascii="Al Nile" w:hAnsi="Al Nile"/>
          <w:rtl/>
          <w:lang w:val="ar-SA"/>
        </w:rPr>
        <w:t xml:space="preserve">- </w:t>
      </w:r>
      <w:r>
        <w:rPr>
          <w:rFonts w:cs="Times New Roman"/>
          <w:rtl/>
          <w:lang w:val="ar-SA"/>
        </w:rPr>
        <w:t xml:space="preserve">حيث إن الموضوع أو المتعلق فيه الطبيعي والإطلاق رفض القيود لا جمع القيود </w:t>
      </w:r>
      <w:r>
        <w:rPr>
          <w:rFonts w:ascii="Al Nile" w:hAnsi="Al Nile"/>
          <w:rtl/>
          <w:lang w:val="ar-SA"/>
        </w:rPr>
        <w:t xml:space="preserve">- </w:t>
      </w:r>
      <w:r>
        <w:rPr>
          <w:rFonts w:cs="Times New Roman"/>
          <w:rtl/>
          <w:lang w:val="ar-SA"/>
        </w:rPr>
        <w:t>يكون شاملاً للفرد الذي يحصل في طول ثبوت الحكم أيضاً وإن لم يكن مصداقاً للطبيعي قبل جعل الحكم ولكن يصير مصداقاً له في طول جعل الحكم</w:t>
      </w:r>
      <w:r>
        <w:rPr>
          <w:rFonts w:cs="Times New Roman"/>
          <w:rtl/>
          <w:lang w:val="ar-SA"/>
        </w:rPr>
        <w:t xml:space="preserve"> وهذا شأن القضايا الحقيقية التي يتعلق الحكم فيها بالطبيعي بلحاظ أن الإطلاق رفض القيود لا جمع القيود</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فلذا الميرزا التبريزي قدس سره الذي ذكر هذا الإشكال أجاب عنه بأنه بعد الالتزام بأن الأمر تعلق مثلاً بالصلاة مع قصد التقرب بنحو الجزئية لا الشرطية لو فرض </w:t>
      </w:r>
      <w:r>
        <w:rPr>
          <w:rFonts w:cs="Times New Roman"/>
          <w:rtl/>
          <w:lang w:val="ar-SA"/>
        </w:rPr>
        <w:t xml:space="preserve">حصول فرد للتقرب المأخوذ في طول الجعل وتعلق الأمر وأتى المكلف بالصلاة بقصد ذلك الفرد من التقرب فلا تكون هناك مشكلة لأن شرائط العبادة كلها محققة، الذات أتي بها وداعي التقرب حاصل والإتيان بالذات بقصد الأمر وإن لم يكن ممكناً قبل تمام الجعل لكنه بعد تمامه ممكن </w:t>
      </w:r>
      <w:r>
        <w:rPr>
          <w:rFonts w:cs="Times New Roman"/>
          <w:rtl/>
          <w:lang w:val="ar-SA"/>
        </w:rPr>
        <w:t>كما هو الحال في باقي الموارد التي يتعلق الحكم فيها بالطبيعي حيث يكون الحكم شاملاً للفرد الحاصل بنفس الحكم نظير</w:t>
      </w:r>
      <w:r>
        <w:rPr>
          <w:rFonts w:ascii="Al Nile" w:hAnsi="Al Nile"/>
          <w:rtl/>
          <w:lang w:val="ar-SA"/>
        </w:rPr>
        <w:t>: (</w:t>
      </w:r>
      <w:r>
        <w:rPr>
          <w:rFonts w:cs="Times New Roman"/>
          <w:rtl/>
          <w:lang w:val="ar-SA"/>
        </w:rPr>
        <w:t>خير الكلام ما قلّ ودلّ</w:t>
      </w:r>
      <w:r>
        <w:rPr>
          <w:rFonts w:ascii="Al Nile" w:hAnsi="Al Nile"/>
          <w:rtl/>
          <w:lang w:val="ar-SA"/>
        </w:rPr>
        <w:t xml:space="preserve">) </w:t>
      </w:r>
      <w:r>
        <w:rPr>
          <w:rFonts w:cs="Times New Roman"/>
          <w:rtl/>
          <w:lang w:val="ar-SA"/>
        </w:rPr>
        <w:t>فإن هذا الكلام قبل تمامه لا يكون شاملاً لنفسه لكن بعد تمامه حيث تعلق الحكم فيه بالطبيعي يكون فرداً للطبيعي ويشمله الحكم</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بعبارة أخرى</w:t>
      </w:r>
      <w:r>
        <w:rPr>
          <w:rFonts w:ascii="Al Nile" w:hAnsi="Al Nile"/>
          <w:rtl/>
          <w:lang w:val="ar-SA"/>
        </w:rPr>
        <w:t xml:space="preserve">: </w:t>
      </w:r>
      <w:r>
        <w:rPr>
          <w:rFonts w:cs="Times New Roman"/>
          <w:rtl/>
          <w:lang w:val="ar-SA"/>
        </w:rPr>
        <w:t>بما أن الإطلاق رفض القيود لا جمع القيود بمعنى أن القيود ليست دخيلةً في الحكم لا أنها كلها دخيلة فلذا إن أخذ الطبيعي في متعلق التكليف يكون شاملاً للفرد الذي يتحقق بنفس هذا الحكم</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هذا الجواب موجود أيضاً في كلام المحقق الآخوند قدس سره في تعليقة</w:t>
      </w:r>
      <w:r>
        <w:rPr>
          <w:rFonts w:cs="Times New Roman"/>
          <w:rtl/>
          <w:lang w:val="ar-SA"/>
        </w:rPr>
        <w:t xml:space="preserve"> الرسائل حيث تعرّض في بحث الامتثال الاجمالي إلى أخذ قصد الأمر في المتعلق وأفاد أنه لا يمكن أخذ قصد الأمر في المتعلق لا بنحو الجزئية ولا الشرطية ثم ذكر إشكالاً وهو أن قصد التقرب ليس منحصراً في قصد الأمر بل يمكن أخذ المرتبة العليا من قصد التقرب التي تكون فوق</w:t>
      </w:r>
      <w:r>
        <w:rPr>
          <w:rFonts w:cs="Times New Roman"/>
          <w:rtl/>
          <w:lang w:val="ar-SA"/>
        </w:rPr>
        <w:t xml:space="preserve"> مرتبة قصد الأمر وهي كون العمل لله فتنحل المشكلة وأجاب عنه بأن أخذ المرتبة العليا لا يحل المشكلة لأن لازم أخذها أن لا يمكن الاكتفاء بقصد الأمر الذي دونها والحال أن الاكتفاء به ممكن</w:t>
      </w:r>
      <w:r>
        <w:rPr>
          <w:rFonts w:ascii="Al Nile" w:hAnsi="Al Nile"/>
          <w:rtl/>
          <w:lang w:val="ar-SA"/>
        </w:rPr>
        <w:t xml:space="preserve">. </w:t>
      </w:r>
      <w:r>
        <w:rPr>
          <w:rFonts w:cs="Times New Roman"/>
          <w:rtl/>
          <w:lang w:val="ar-SA"/>
        </w:rPr>
        <w:t>ووصف في عبارته قصد الامتثال بما يستفاد منه أن أخذ قصد الأمر ولو بجامعه غير</w:t>
      </w:r>
      <w:r>
        <w:rPr>
          <w:rFonts w:cs="Times New Roman"/>
          <w:rtl/>
          <w:lang w:val="ar-SA"/>
        </w:rPr>
        <w:t xml:space="preserve"> ممكن لأنه وإن لم توجد فيه مشكلة من جهة شمول الجامع للفرد الذي يوجد بنفس الحكم لأن شأن القضايا الحقيقية أن الحكم فيها للطبيعي وينطبق الطبيعي على الفرد الحاصل في </w:t>
      </w:r>
      <w:r>
        <w:rPr>
          <w:rFonts w:cs="Times New Roman"/>
          <w:rtl/>
          <w:lang w:val="ar-SA"/>
        </w:rPr>
        <w:lastRenderedPageBreak/>
        <w:t>طول الأمر بل المشكلة من جهة أخرى وهي ما تقدم من أن لازم أخذ الجامع في المتعلق أن لا يكون أمر بذ</w:t>
      </w:r>
      <w:r>
        <w:rPr>
          <w:rFonts w:cs="Times New Roman"/>
          <w:rtl/>
          <w:lang w:val="ar-SA"/>
        </w:rPr>
        <w:t>ات العمل وإذا لم يكن أمر بذات العمل كيف يأتي المكلف بالعمل خارجاً بداعي الأمر المتعلق بالذات؟</w:t>
      </w:r>
    </w:p>
    <w:p w:rsidR="00726F5F" w:rsidRDefault="00A5409E">
      <w:pPr>
        <w:pStyle w:val="A8"/>
        <w:rPr>
          <w:rFonts w:ascii="Al Nile" w:eastAsia="Al Nile" w:hAnsi="Al Nile" w:cs="Al Nile" w:hint="default"/>
          <w:b/>
          <w:bCs/>
        </w:rPr>
      </w:pPr>
      <w:r>
        <w:rPr>
          <w:rFonts w:cs="Times New Roman"/>
          <w:rtl/>
          <w:lang w:val="ar-SA"/>
        </w:rPr>
        <w:t>قال قدّس سرّه</w:t>
      </w:r>
      <w:r>
        <w:rPr>
          <w:rFonts w:ascii="Al Nile" w:hAnsi="Al Nile"/>
          <w:rtl/>
          <w:lang w:val="ar-SA"/>
        </w:rPr>
        <w:t xml:space="preserve">: </w:t>
      </w:r>
      <w:r>
        <w:rPr>
          <w:rFonts w:ascii="Al Nile" w:hAnsi="Al Nile"/>
          <w:b/>
          <w:bCs/>
          <w:rtl/>
          <w:lang w:val="ar-SA"/>
        </w:rPr>
        <w:t>(</w:t>
      </w:r>
      <w:r>
        <w:rPr>
          <w:rFonts w:cs="Times New Roman"/>
          <w:b/>
          <w:bCs/>
          <w:rtl/>
          <w:lang w:val="ar-SA"/>
        </w:rPr>
        <w:t>إن قلت</w:t>
      </w:r>
      <w:r>
        <w:rPr>
          <w:rFonts w:ascii="Al Nile" w:hAnsi="Al Nile"/>
          <w:b/>
          <w:bCs/>
        </w:rPr>
        <w:t xml:space="preserve">: </w:t>
      </w:r>
      <w:r>
        <w:rPr>
          <w:rFonts w:cs="Times New Roman"/>
          <w:b/>
          <w:bCs/>
          <w:rtl/>
          <w:lang w:val="ar-SA"/>
        </w:rPr>
        <w:t>هب ذلك كلّه، لكنّه ليس قصد القربة المعتبرة في العبادات بمنحصر في</w:t>
      </w:r>
      <w:r>
        <w:rPr>
          <w:rFonts w:hint="default"/>
          <w:rtl/>
          <w:lang w:val="ar-SA"/>
        </w:rPr>
        <w:t>‏</w:t>
      </w:r>
      <w:r>
        <w:rPr>
          <w:rFonts w:ascii="Al Nile" w:hAnsi="Al Nile"/>
          <w:b/>
          <w:bCs/>
        </w:rPr>
        <w:t xml:space="preserve"> </w:t>
      </w:r>
      <w:r>
        <w:rPr>
          <w:rFonts w:cs="Times New Roman"/>
          <w:b/>
          <w:bCs/>
          <w:rtl/>
          <w:lang w:val="ar-SA"/>
        </w:rPr>
        <w:t>قصد الامتثال كي يكون ناشئاً من قبل الأمر فلا يمكن أخذه في متعلّقه، بل فو</w:t>
      </w:r>
      <w:r>
        <w:rPr>
          <w:rFonts w:cs="Times New Roman"/>
          <w:b/>
          <w:bCs/>
          <w:rtl/>
          <w:lang w:val="ar-SA"/>
        </w:rPr>
        <w:t>قه مرتبة أخرى غير متوقّفة على الأمر، فيمكن أخذه في متعلّقه و هي قصد كون الفعل لله تعالى، فكما يمكن أن يلزم بعمل لغيره تعالى، كذلك يمكن أن يؤمر به له تعالى</w:t>
      </w:r>
      <w:r>
        <w:rPr>
          <w:rFonts w:ascii="Al Nile" w:hAnsi="Al Nile"/>
          <w:b/>
          <w:bCs/>
        </w:rPr>
        <w:t>.</w:t>
      </w:r>
    </w:p>
    <w:p w:rsidR="00726F5F" w:rsidRDefault="00A5409E">
      <w:pPr>
        <w:pStyle w:val="A8"/>
        <w:rPr>
          <w:rFonts w:ascii="Al Nile" w:eastAsia="Al Nile" w:hAnsi="Al Nile" w:cs="Al Nile" w:hint="default"/>
          <w:b/>
          <w:bCs/>
        </w:rPr>
      </w:pPr>
      <w:r>
        <w:rPr>
          <w:rFonts w:cs="Times New Roman"/>
          <w:b/>
          <w:bCs/>
          <w:rtl/>
          <w:lang w:val="ar-SA"/>
        </w:rPr>
        <w:t>قلت</w:t>
      </w:r>
      <w:r>
        <w:rPr>
          <w:rFonts w:ascii="Al Nile" w:hAnsi="Al Nile"/>
          <w:b/>
          <w:bCs/>
        </w:rPr>
        <w:t xml:space="preserve">: </w:t>
      </w:r>
      <w:r>
        <w:rPr>
          <w:rFonts w:cs="Times New Roman"/>
          <w:b/>
          <w:bCs/>
          <w:rtl/>
          <w:lang w:val="ar-SA"/>
        </w:rPr>
        <w:t>إمكان أخذ هذه المرتبة العليا في متعلّقه لا يجدي بعد بداهة جواز الاقتصار بما دونها من قصد الامتث</w:t>
      </w:r>
      <w:r>
        <w:rPr>
          <w:rFonts w:cs="Times New Roman"/>
          <w:b/>
          <w:bCs/>
          <w:rtl/>
          <w:lang w:val="ar-SA"/>
        </w:rPr>
        <w:t>ال الذي لا يمكن أخذه فيه أصلاً ولو بأخذ ما يعمّه على نحو القضيّة الطّبعيّة الّتي يسري الحكم فيها إلى جميع ما ينطبق عليه من الافراد ولو كان ممّا يتوقّف على تحقّق الحكم، ولا يكاد يتحقّق بدونه مثل كونها مقرباً، وذلك لأنّه لا يسرى إلى قصد الامتثال الّذي لا يتأ</w:t>
      </w:r>
      <w:r>
        <w:rPr>
          <w:rFonts w:cs="Times New Roman"/>
          <w:b/>
          <w:bCs/>
          <w:rtl/>
          <w:lang w:val="ar-SA"/>
        </w:rPr>
        <w:t>تّى إلاّ إذا كان الأمر متعلّقاً بنفس العمل وإلاّ لما كان المأتيّ بداعي الأمر وبقصد الامتثال، كما بيّناه بما لا مزيد عليه</w:t>
      </w:r>
      <w:r>
        <w:rPr>
          <w:rFonts w:hint="default"/>
          <w:rtl/>
          <w:lang w:val="ar-SA"/>
        </w:rPr>
        <w:t>‏</w:t>
      </w:r>
      <w:r>
        <w:rPr>
          <w:rFonts w:ascii="Al Nile" w:hAnsi="Al Nile"/>
          <w:b/>
          <w:bCs/>
          <w:rtl/>
          <w:lang w:val="ar-SA"/>
        </w:rPr>
        <w:t>.)</w:t>
      </w:r>
      <w:r>
        <w:rPr>
          <w:rFonts w:ascii="Al Nile" w:eastAsia="Al Nile" w:hAnsi="Al Nile" w:cs="Al Nile"/>
          <w:b/>
          <w:bCs/>
          <w:vertAlign w:val="superscript"/>
        </w:rPr>
        <w:footnoteReference w:id="47"/>
      </w:r>
    </w:p>
    <w:p w:rsidR="00726F5F" w:rsidRDefault="00A5409E">
      <w:pPr>
        <w:pStyle w:val="A8"/>
        <w:rPr>
          <w:rFonts w:ascii="Al Nile" w:eastAsia="Al Nile" w:hAnsi="Al Nile" w:cs="Al Nile" w:hint="default"/>
          <w:rtl/>
          <w:lang w:val="ar-SA"/>
        </w:rPr>
      </w:pPr>
      <w:r>
        <w:rPr>
          <w:rFonts w:cs="Times New Roman"/>
          <w:rtl/>
          <w:lang w:val="ar-SA"/>
        </w:rPr>
        <w:t xml:space="preserve">هذه العبارة جواب لإشكال أخذ الجامع وبيان لإشكال آخر أيضاً يرد على أخذ الجامع وعلى أخذ قصد الأمر وأخذ باقي المعاني ولكن كما ذكرنا </w:t>
      </w:r>
      <w:r>
        <w:rPr>
          <w:rFonts w:cs="Times New Roman"/>
          <w:rtl/>
          <w:lang w:val="ar-SA"/>
        </w:rPr>
        <w:t>يرتفع هذا الإشكال بالقول بجزئية قصد التقرب لا شرطيته</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فحاصل الكلام أن أخذ قصد الأمر بخصوصه بنحو الجزئية في متعلق الأمر ممكن وكذا أخذ عنوان قصد التقرب الجامع لجميع الدواعي بنحو الجزئية ممكن</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ولكن بقطع النظر عن الطرق المذكورة لو فرضنا أن أخذ قصد القربة بمع</w:t>
      </w:r>
      <w:r>
        <w:rPr>
          <w:rFonts w:cs="Times New Roman"/>
          <w:rtl/>
          <w:lang w:val="ar-SA"/>
        </w:rPr>
        <w:t xml:space="preserve">نى قصد الأمر وبالمعاني الأخرى غير ممكن هل هناك طريق آخر لأخذ قصد القربة في متعلق التكليف ليكون قيداً شرعياً فيه أو لا فيكون </w:t>
      </w:r>
      <w:r>
        <w:rPr>
          <w:rFonts w:ascii="Al Nile" w:hAnsi="Al Nile"/>
          <w:rtl/>
          <w:lang w:val="ar-SA"/>
        </w:rPr>
        <w:t xml:space="preserve">- </w:t>
      </w:r>
      <w:r>
        <w:rPr>
          <w:rFonts w:cs="Times New Roman"/>
          <w:rtl/>
          <w:lang w:val="ar-SA"/>
        </w:rPr>
        <w:t xml:space="preserve">كما أفاد المحقق الآخوند قدس سره </w:t>
      </w:r>
      <w:r>
        <w:rPr>
          <w:rFonts w:ascii="Al Nile" w:hAnsi="Al Nile"/>
          <w:rtl/>
          <w:lang w:val="ar-SA"/>
        </w:rPr>
        <w:t xml:space="preserve">- </w:t>
      </w:r>
      <w:r>
        <w:rPr>
          <w:rFonts w:cs="Times New Roman"/>
          <w:rtl/>
          <w:lang w:val="ar-SA"/>
        </w:rPr>
        <w:t xml:space="preserve">قيداً عقلياً؟ </w:t>
      </w:r>
    </w:p>
    <w:p w:rsidR="00726F5F" w:rsidRDefault="00A5409E">
      <w:pPr>
        <w:pStyle w:val="A8"/>
        <w:rPr>
          <w:rFonts w:ascii="Al Nile" w:eastAsia="Al Nile" w:hAnsi="Al Nile" w:cs="Al Nile" w:hint="default"/>
          <w:rtl/>
          <w:lang w:val="ar-SA"/>
        </w:rPr>
      </w:pPr>
      <w:r>
        <w:rPr>
          <w:rFonts w:cs="Times New Roman"/>
          <w:rtl/>
          <w:lang w:val="ar-SA"/>
        </w:rPr>
        <w:t xml:space="preserve">أفاد المحقق النائيني قدس سره حسب تقريرات الأجود أنه حُكي عن تقريرات الميرزا </w:t>
      </w:r>
      <w:r>
        <w:rPr>
          <w:rFonts w:cs="Times New Roman"/>
          <w:rtl/>
          <w:lang w:val="ar-SA"/>
        </w:rPr>
        <w:t>الشيرازي قدس سره أن المولى وإن لم يمكنه أخذ الداعي القربي بنحو الجامع أو أخذ قصد الأمر بنحو خاص في المتعلق لكن يمكنه أخذ عنوان ملازم للدواعي القربية وبهذا الطريق يمكنه الوصول إلى غرضه وهو سوق المكلف نحو العمل مع قصد القربة ولم يُنقل في الأجود عن الميرزا قد</w:t>
      </w:r>
      <w:r>
        <w:rPr>
          <w:rFonts w:cs="Times New Roman"/>
          <w:rtl/>
          <w:lang w:val="ar-SA"/>
        </w:rPr>
        <w:t>س سره ما هو العنوان الملازم</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وأفاد السيد الخوئي والميرزا التبريزي قدس سرهما حيث اختارا ما حُكي عن الميرزا الشيرازي قدس سره أن العنوان الملازم هو </w:t>
      </w:r>
      <w:r>
        <w:rPr>
          <w:rFonts w:ascii="Al Nile" w:hAnsi="Al Nile"/>
          <w:rtl/>
          <w:lang w:val="ar-SA"/>
        </w:rPr>
        <w:t>(</w:t>
      </w:r>
      <w:r>
        <w:rPr>
          <w:rFonts w:cs="Times New Roman"/>
          <w:rtl/>
          <w:lang w:val="ar-SA"/>
        </w:rPr>
        <w:t>عدم الدواعي النفسانية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lastRenderedPageBreak/>
        <w:t>أفاد السيد الخوئي قدس سره أن الفاعل المختار عندما يريد أن يعمل عملاً لابد أن يعمله لدا</w:t>
      </w:r>
      <w:r>
        <w:rPr>
          <w:rFonts w:cs="Times New Roman"/>
          <w:rtl/>
          <w:lang w:val="ar-SA"/>
        </w:rPr>
        <w:t>عٍ وذلك الداعي إما داعٍ نفساني أو داعٍ إلهي وقربي ولا ثالث لهما وبما أنهما لا ثالث لهما عندما يأخذ المولى في المتعلق عدم الداعي النفساني يتعين أن يأتي المكلف في مقام العمل بالعمل بالداعي القربي فيحصل المولى بذلك على غرضه</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 xml:space="preserve">أشكل الميرزا النائيني قدس سره أن </w:t>
      </w:r>
      <w:r>
        <w:rPr>
          <w:rFonts w:cs="Times New Roman"/>
          <w:rtl/>
          <w:lang w:val="ar-SA"/>
        </w:rPr>
        <w:t xml:space="preserve">هذا الوجه وإن كان وجهاً حسناً في نفسه لكن لو فرضنا محالاً أن للعنوانين مادة افتراق بأن أتى المصلي بالصلاة بلا داعٍ نفساني لكن لم يكن بالداعي القربي أيضاً وهذا مادة افتراق عدم الداعي النفساني فلازم ما ذكرتم صحة العمل مع أن المفروض عدم الداعي القربي وهذا لم </w:t>
      </w:r>
      <w:r>
        <w:rPr>
          <w:rFonts w:cs="Times New Roman"/>
          <w:rtl/>
          <w:lang w:val="ar-SA"/>
        </w:rPr>
        <w:t>يلتزم به فقيه فإن العبادات إنما تصح إذا أتي بها بالداعي القربي ومجرد عدم الداعي النفساني لا يكفي لصحتها</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وكذا إن أتى المكلف بالعمل بالداعي القربي وكان معه الداعي النفساني وهذا مادة افتراق الداعي القربي كمن توضأ في الصيف لأجل الله تعالى ولأجل التبرد لزم بطل</w:t>
      </w:r>
      <w:r>
        <w:rPr>
          <w:rFonts w:cs="Times New Roman"/>
          <w:rtl/>
          <w:lang w:val="ar-SA"/>
        </w:rPr>
        <w:t>ان العمل لأن العنوان الملازم المأخوذ في المأمور به وهو عدم الداعي النفساني غير محقق والحال أن هذا العمل صحيح</w:t>
      </w:r>
      <w:r>
        <w:rPr>
          <w:rFonts w:ascii="Al Nile" w:hAnsi="Al Nile"/>
          <w:rtl/>
          <w:lang w:val="ar-SA"/>
        </w:rPr>
        <w:t xml:space="preserve">.    </w:t>
      </w:r>
    </w:p>
    <w:p w:rsidR="00726F5F" w:rsidRDefault="00A5409E">
      <w:pPr>
        <w:pStyle w:val="A8"/>
        <w:rPr>
          <w:rFonts w:ascii="Al Nile" w:eastAsia="Al Nile" w:hAnsi="Al Nile" w:cs="Al Nile" w:hint="default"/>
        </w:rPr>
      </w:pPr>
      <w:r>
        <w:rPr>
          <w:rFonts w:cs="Times New Roman"/>
          <w:rtl/>
          <w:lang w:val="ar-SA"/>
        </w:rPr>
        <w:t>قال قدس سره</w:t>
      </w:r>
      <w:r>
        <w:rPr>
          <w:rFonts w:ascii="Al Nile" w:hAnsi="Al Nile"/>
          <w:rtl/>
          <w:lang w:val="ar-SA"/>
        </w:rPr>
        <w:t xml:space="preserve">: </w:t>
      </w:r>
      <w:r>
        <w:rPr>
          <w:rFonts w:ascii="Al Nile" w:hAnsi="Al Nile"/>
          <w:b/>
          <w:bCs/>
          <w:rtl/>
          <w:lang w:val="ar-SA"/>
        </w:rPr>
        <w:t>(</w:t>
      </w:r>
      <w:r>
        <w:rPr>
          <w:rFonts w:cs="Times New Roman"/>
          <w:b/>
          <w:bCs/>
          <w:rtl/>
          <w:lang w:val="ar-SA"/>
        </w:rPr>
        <w:t>إن هذا الوجه وإن كان لطيفاً في نفسه إلّا انه يرد عليه أنه لو فرضنا ولو محالاً انفكاك ذاك العنوان عن أحد الدواعي وبالعكس فلا بد و</w:t>
      </w:r>
      <w:r>
        <w:rPr>
          <w:rFonts w:cs="Times New Roman"/>
          <w:b/>
          <w:bCs/>
          <w:rtl/>
          <w:lang w:val="ar-SA"/>
        </w:rPr>
        <w:t>أن تكون العبادة صحيحةً على الأول دون الثاني مع أنه لا يلتزم به فقيه قطعاً  لبداهة صحة العمل مع الداعي القربي قطعاً وإن لم يوجد هناك عنوان أصلا وفساده مع عدمه وإن وجد ذلك العنوان الثاني</w:t>
      </w:r>
      <w:r>
        <w:rPr>
          <w:rFonts w:ascii="Al Nile" w:hAnsi="Al Nile"/>
          <w:b/>
          <w:bCs/>
          <w:rtl/>
          <w:lang w:val="ar-SA"/>
        </w:rPr>
        <w:t>.)</w:t>
      </w:r>
      <w:r>
        <w:rPr>
          <w:rFonts w:ascii="Al Nile" w:eastAsia="Al Nile" w:hAnsi="Al Nile" w:cs="Al Nile"/>
          <w:vertAlign w:val="superscript"/>
        </w:rPr>
        <w:footnoteReference w:id="48"/>
      </w:r>
    </w:p>
    <w:p w:rsidR="00726F5F" w:rsidRDefault="00A5409E">
      <w:pPr>
        <w:pStyle w:val="A8"/>
        <w:rPr>
          <w:rFonts w:ascii="Al Nile" w:eastAsia="Al Nile" w:hAnsi="Al Nile" w:cs="Al Nile" w:hint="default"/>
          <w:rtl/>
          <w:lang w:val="ar-SA"/>
        </w:rPr>
      </w:pPr>
      <w:r>
        <w:rPr>
          <w:rFonts w:cs="Times New Roman"/>
          <w:rtl/>
          <w:lang w:val="ar-SA"/>
        </w:rPr>
        <w:t xml:space="preserve">أجاب السيد الخوئي قدس سره بأنه </w:t>
      </w:r>
      <w:r>
        <w:rPr>
          <w:rFonts w:ascii="Al Nile" w:hAnsi="Al Nile"/>
          <w:rtl/>
          <w:lang w:val="ar-SA"/>
        </w:rPr>
        <w:t xml:space="preserve">- </w:t>
      </w:r>
      <w:r>
        <w:rPr>
          <w:rFonts w:cs="Times New Roman"/>
          <w:rtl/>
          <w:lang w:val="ar-SA"/>
        </w:rPr>
        <w:t>بلحاظ أن العنوانين متلازمان حسب الو</w:t>
      </w:r>
      <w:r>
        <w:rPr>
          <w:rFonts w:cs="Times New Roman"/>
          <w:rtl/>
          <w:lang w:val="ar-SA"/>
        </w:rPr>
        <w:t xml:space="preserve">اقع الخارجي ولا يوجد لهما مادة افتراق والمولى الذي يأخذ أحدهما في المتعلق يعلم بتلازمهما وعدم انفكاكهما خارجاً </w:t>
      </w:r>
      <w:r>
        <w:rPr>
          <w:rFonts w:ascii="Al Nile" w:hAnsi="Al Nile"/>
          <w:rtl/>
          <w:lang w:val="ar-SA"/>
        </w:rPr>
        <w:t xml:space="preserve">- </w:t>
      </w:r>
      <w:r>
        <w:rPr>
          <w:rFonts w:cs="Times New Roman"/>
          <w:rtl/>
          <w:lang w:val="ar-SA"/>
        </w:rPr>
        <w:t>مجرد فرض انفكاكهما محالاً لا يضرّ بصحة الجعل لأن المولى إنما يجعل حسب ما يتحقق في الخارج ليحصّل غرضه لا حسب الفرض الذي لاواقع له فيمكنه أخذ عنو</w:t>
      </w:r>
      <w:r>
        <w:rPr>
          <w:rFonts w:cs="Times New Roman"/>
          <w:rtl/>
          <w:lang w:val="ar-SA"/>
        </w:rPr>
        <w:t>ان عدم الداعي النفساني وبذلك يحصل على غرضه وهو سوق المكلف نحو العمل بالداعي القربي</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بهذا الجواب يرتفع إشكال المحقق النائيني قدس سره على الطريقة المحكية عن الميرزا الشيرازي ولكن يرد عليه إشكالان آخران</w:t>
      </w:r>
      <w:r>
        <w:rPr>
          <w:rFonts w:ascii="Al Nile" w:hAnsi="Al Nile"/>
          <w:rtl/>
          <w:lang w:val="ar-SA"/>
        </w:rPr>
        <w:t>:</w:t>
      </w:r>
    </w:p>
    <w:p w:rsidR="00726F5F" w:rsidRDefault="00A5409E">
      <w:pPr>
        <w:pStyle w:val="A8"/>
        <w:rPr>
          <w:rFonts w:ascii="Al Nile" w:eastAsia="Al Nile" w:hAnsi="Al Nile" w:cs="Al Nile" w:hint="default"/>
          <w:b/>
          <w:bCs/>
        </w:rPr>
      </w:pPr>
      <w:r>
        <w:rPr>
          <w:rFonts w:cs="Times New Roman"/>
          <w:rtl/>
          <w:lang w:val="ar-SA"/>
        </w:rPr>
        <w:t>الأول</w:t>
      </w:r>
      <w:r>
        <w:rPr>
          <w:rFonts w:ascii="Al Nile" w:hAnsi="Al Nile"/>
          <w:rtl/>
          <w:lang w:val="ar-SA"/>
        </w:rPr>
        <w:t xml:space="preserve">: </w:t>
      </w:r>
      <w:r>
        <w:rPr>
          <w:rFonts w:cs="Times New Roman"/>
          <w:rtl/>
          <w:lang w:val="ar-SA"/>
        </w:rPr>
        <w:t>أنه حتى لو فرضنا أن العنوانين لا ينفكان بلحاظ ال</w:t>
      </w:r>
      <w:r>
        <w:rPr>
          <w:rFonts w:cs="Times New Roman"/>
          <w:rtl/>
          <w:lang w:val="ar-SA"/>
        </w:rPr>
        <w:t xml:space="preserve">واقع الخارجي وكانا متلازمين مع التقريب المذكور في الأجود عن طريق الميرزا الشيرازي قدس سره لا واقع له بلحاظ مقام الإثبات لأن أدلة وجوب العبادات أو أدلة اعتبار قصد القربة لا دلالة لها على اعتبار قصد القربة بهذا النحو وبتعبير الشيخ الحلي قدس </w:t>
      </w:r>
      <w:r>
        <w:rPr>
          <w:rFonts w:cs="Times New Roman"/>
          <w:rtl/>
          <w:lang w:val="ar-SA"/>
        </w:rPr>
        <w:lastRenderedPageBreak/>
        <w:t xml:space="preserve">سره في كتاب أصول </w:t>
      </w:r>
      <w:r>
        <w:rPr>
          <w:rFonts w:cs="Times New Roman"/>
          <w:rtl/>
          <w:lang w:val="ar-SA"/>
        </w:rPr>
        <w:t>الفقه</w:t>
      </w:r>
      <w:r>
        <w:rPr>
          <w:rFonts w:ascii="Al Nile" w:hAnsi="Al Nile"/>
          <w:rtl/>
          <w:lang w:val="ar-SA"/>
        </w:rPr>
        <w:t>:</w:t>
      </w:r>
      <w:r>
        <w:rPr>
          <w:rFonts w:ascii="Al Nile" w:hAnsi="Al Nile"/>
        </w:rPr>
        <w:t xml:space="preserve"> </w:t>
      </w:r>
      <w:r>
        <w:rPr>
          <w:rFonts w:ascii="Al Nile" w:hAnsi="Al Nile"/>
          <w:b/>
          <w:bCs/>
          <w:rtl/>
          <w:lang w:val="ar-SA"/>
        </w:rPr>
        <w:t>(</w:t>
      </w:r>
      <w:r>
        <w:rPr>
          <w:rFonts w:cs="Times New Roman"/>
          <w:b/>
          <w:bCs/>
          <w:rtl/>
          <w:lang w:val="ar-SA"/>
        </w:rPr>
        <w:t>لم يقع الأمر في عبارة الشارع لا بالدليل المتصل ولا بالدليل المنفصل على العنوان المزعوم أنّه ملازم لداعي الأمر</w:t>
      </w:r>
      <w:r>
        <w:rPr>
          <w:rFonts w:ascii="Al Nile" w:hAnsi="Al Nile"/>
          <w:b/>
          <w:bCs/>
        </w:rPr>
        <w:t>.</w:t>
      </w:r>
      <w:r>
        <w:rPr>
          <w:rFonts w:ascii="Al Nile" w:hAnsi="Al Nile"/>
          <w:b/>
          <w:bCs/>
          <w:rtl/>
          <w:lang w:val="ar-SA"/>
        </w:rPr>
        <w:t>)</w:t>
      </w:r>
      <w:r>
        <w:rPr>
          <w:rFonts w:ascii="Al Nile" w:eastAsia="Al Nile" w:hAnsi="Al Nile" w:cs="Al Nile"/>
          <w:vertAlign w:val="superscript"/>
        </w:rPr>
        <w:footnoteReference w:id="49"/>
      </w:r>
    </w:p>
    <w:p w:rsidR="00726F5F" w:rsidRDefault="00A5409E">
      <w:pPr>
        <w:pStyle w:val="A8"/>
        <w:rPr>
          <w:rFonts w:ascii="Al Nile" w:eastAsia="Al Nile" w:hAnsi="Al Nile" w:cs="Al Nile" w:hint="default"/>
          <w:rtl/>
          <w:lang w:val="ar-SA"/>
        </w:rPr>
      </w:pPr>
      <w:r>
        <w:rPr>
          <w:rFonts w:cs="Times New Roman"/>
          <w:rtl/>
          <w:lang w:val="ar-SA"/>
        </w:rPr>
        <w:t>الثاني</w:t>
      </w:r>
      <w:r>
        <w:rPr>
          <w:rFonts w:ascii="Al Nile" w:hAnsi="Al Nile"/>
          <w:rtl/>
          <w:lang w:val="ar-SA"/>
        </w:rPr>
        <w:t xml:space="preserve">: </w:t>
      </w:r>
      <w:r>
        <w:rPr>
          <w:rFonts w:cs="Times New Roman"/>
          <w:rtl/>
          <w:lang w:val="ar-SA"/>
        </w:rPr>
        <w:t xml:space="preserve">أنه لا تلازم بين العنوانين و لايستحيل الانفكاك بينهما لأنه وإن لم يكن هناك بلحاظ مقام الثبوت مادة افتراق لعدم الداعي النفساني يعني ليس هناك مورد لا يوجد الداعي النفساني ولا الداعي القربي لأنه </w:t>
      </w:r>
      <w:r>
        <w:rPr>
          <w:rFonts w:ascii="Al Nile" w:hAnsi="Al Nile"/>
          <w:rtl/>
          <w:lang w:val="ar-SA"/>
        </w:rPr>
        <w:t xml:space="preserve">- </w:t>
      </w:r>
      <w:r>
        <w:rPr>
          <w:rFonts w:cs="Times New Roman"/>
          <w:rtl/>
          <w:lang w:val="ar-SA"/>
        </w:rPr>
        <w:t xml:space="preserve">كما ورد في كلام السيد الخوئي قدس سره </w:t>
      </w:r>
      <w:r>
        <w:rPr>
          <w:rFonts w:ascii="Al Nile" w:hAnsi="Al Nile"/>
          <w:rtl/>
          <w:lang w:val="ar-SA"/>
        </w:rPr>
        <w:t xml:space="preserve">- </w:t>
      </w:r>
      <w:r>
        <w:rPr>
          <w:rFonts w:cs="Times New Roman"/>
          <w:rtl/>
          <w:lang w:val="ar-SA"/>
        </w:rPr>
        <w:t>الأفعال الاختيارية لا ت</w:t>
      </w:r>
      <w:r>
        <w:rPr>
          <w:rFonts w:cs="Times New Roman"/>
          <w:rtl/>
          <w:lang w:val="ar-SA"/>
        </w:rPr>
        <w:t xml:space="preserve">خلو عن داعٍ فإن لم يكن ذلك الداعي نفسانياً كان قربياً لا محالة ولكن عكسه ممكن بأن يوجد الداعي القربي ولا يوجد العنوان الملازم بل يوجد نقيضه وهو الداعي النفساني كما في الوضوء بالداعي القربي وللتبريد والحكم في هذه المادة للافتراق محل خلاف بين الفقهاء  فيقول </w:t>
      </w:r>
      <w:r>
        <w:rPr>
          <w:rFonts w:cs="Times New Roman"/>
          <w:rtl/>
          <w:lang w:val="ar-SA"/>
        </w:rPr>
        <w:t xml:space="preserve">البعض ببطلان العمل فيما إذا كان بالداعي القربي والداعي النفساني و </w:t>
      </w:r>
      <w:r>
        <w:rPr>
          <w:rFonts w:cs="Times New Roman"/>
          <w:rtl/>
          <w:lang w:val="ar-SA"/>
        </w:rPr>
        <w:t>ک</w:t>
      </w:r>
      <w:r>
        <w:rPr>
          <w:rFonts w:cs="Times New Roman"/>
          <w:rtl/>
          <w:lang w:val="ar-SA"/>
        </w:rPr>
        <w:t>انا مستقلين ويقول بعض آخربصحة العمل في هذا الفرض</w:t>
      </w:r>
      <w:r>
        <w:rPr>
          <w:rFonts w:ascii="Al Nile" w:hAnsi="Al Nile"/>
          <w:rtl/>
          <w:lang w:val="ar-SA"/>
        </w:rPr>
        <w:t>.</w:t>
      </w:r>
    </w:p>
    <w:p w:rsidR="00726F5F" w:rsidRDefault="00A5409E">
      <w:pPr>
        <w:pStyle w:val="A8"/>
        <w:rPr>
          <w:rFonts w:ascii="Al Nile" w:eastAsia="Al Nile" w:hAnsi="Al Nile" w:cs="Al Nile" w:hint="default"/>
        </w:rPr>
      </w:pPr>
      <w:r>
        <w:rPr>
          <w:rFonts w:cs="Times New Roman"/>
          <w:rtl/>
          <w:lang w:val="ar-SA"/>
        </w:rPr>
        <w:t>قال صاحب العروة قدس سره في بحث شرطية خلوص النية في الوضوء</w:t>
      </w:r>
      <w:r>
        <w:rPr>
          <w:rFonts w:ascii="Al Nile" w:hAnsi="Al Nile"/>
          <w:rtl/>
          <w:lang w:val="ar-SA"/>
        </w:rPr>
        <w:t xml:space="preserve">: </w:t>
      </w:r>
      <w:r>
        <w:rPr>
          <w:rFonts w:ascii="Al Nile" w:hAnsi="Al Nile"/>
          <w:b/>
          <w:bCs/>
          <w:rtl/>
          <w:lang w:val="ar-SA"/>
        </w:rPr>
        <w:t>(</w:t>
      </w:r>
      <w:r>
        <w:rPr>
          <w:rFonts w:cs="Times New Roman"/>
          <w:b/>
          <w:bCs/>
          <w:rtl/>
          <w:lang w:val="ar-SA"/>
        </w:rPr>
        <w:t xml:space="preserve">وأما سائر الضمائم </w:t>
      </w:r>
      <w:r>
        <w:rPr>
          <w:rtl/>
          <w:lang w:val="ar-SA"/>
        </w:rPr>
        <w:t>[</w:t>
      </w:r>
      <w:r>
        <w:rPr>
          <w:rFonts w:cs="Times New Roman"/>
          <w:rtl/>
          <w:lang w:val="ar-SA"/>
        </w:rPr>
        <w:t>يعني الدواعي الأخرى غير الرياء</w:t>
      </w:r>
      <w:r>
        <w:rPr>
          <w:rtl/>
          <w:lang w:val="ar-SA"/>
        </w:rPr>
        <w:t>]</w:t>
      </w:r>
      <w:r>
        <w:rPr>
          <w:rFonts w:cs="Times New Roman"/>
          <w:b/>
          <w:bCs/>
          <w:rtl/>
          <w:lang w:val="ar-SA"/>
        </w:rPr>
        <w:t xml:space="preserve"> فإن كانت راجحةً  كما إذا كان</w:t>
      </w:r>
      <w:r>
        <w:rPr>
          <w:rFonts w:cs="Times New Roman"/>
          <w:b/>
          <w:bCs/>
          <w:rtl/>
          <w:lang w:val="ar-SA"/>
        </w:rPr>
        <w:t xml:space="preserve"> قصده في الوضوء القربة وتعليم الغير فإن كان داعي القربة مستقلاً والضميمة تبعاً أو كانا مستقلين صح وإن كانت القربة تبعاً أو كان الداعي هو المجموع منهما بطل وإن كانت مباحةً فالأقوى أنها أيضاً كذلك كضم التبرد إلى القربة</w:t>
      </w:r>
      <w:r>
        <w:rPr>
          <w:rFonts w:hint="default"/>
        </w:rPr>
        <w:t>‌</w:t>
      </w:r>
      <w:r>
        <w:rPr>
          <w:rFonts w:ascii="Al Nile" w:hAnsi="Al Nile"/>
          <w:b/>
          <w:bCs/>
        </w:rPr>
        <w:t xml:space="preserve"> </w:t>
      </w:r>
      <w:r>
        <w:rPr>
          <w:rFonts w:cs="Times New Roman"/>
          <w:b/>
          <w:bCs/>
          <w:rtl/>
          <w:lang w:val="ar-SA"/>
        </w:rPr>
        <w:t>لكن الأحوط في صورة استقلالهما أيضاً ال</w:t>
      </w:r>
      <w:r>
        <w:rPr>
          <w:rFonts w:cs="Times New Roman"/>
          <w:b/>
          <w:bCs/>
          <w:rtl/>
          <w:lang w:val="ar-SA"/>
        </w:rPr>
        <w:t>إعادة</w:t>
      </w:r>
      <w:r>
        <w:rPr>
          <w:rFonts w:ascii="Al Nile" w:hAnsi="Al Nile"/>
          <w:b/>
          <w:bCs/>
          <w:rtl/>
          <w:lang w:val="ar-SA"/>
        </w:rPr>
        <w:t>.)</w:t>
      </w:r>
      <w:r>
        <w:rPr>
          <w:rFonts w:ascii="Al Nile" w:eastAsia="Al Nile" w:hAnsi="Al Nile" w:cs="Al Nile"/>
          <w:vertAlign w:val="superscript"/>
        </w:rPr>
        <w:footnoteReference w:id="50"/>
      </w:r>
    </w:p>
    <w:p w:rsidR="00726F5F" w:rsidRDefault="00A5409E">
      <w:pPr>
        <w:pStyle w:val="A8"/>
        <w:rPr>
          <w:rFonts w:ascii="Al Nile" w:eastAsia="Al Nile" w:hAnsi="Al Nile" w:cs="Al Nile" w:hint="default"/>
          <w:rtl/>
          <w:lang w:val="ar-SA"/>
        </w:rPr>
      </w:pPr>
      <w:r>
        <w:rPr>
          <w:rFonts w:cs="Times New Roman"/>
          <w:rtl/>
          <w:lang w:val="ar-SA"/>
        </w:rPr>
        <w:t>هنا بعض المحققين كالسيد الخوئي قدس سره لم يعلّق على العروة وهو ظاهر في قبولهم لكن بعضهم علّق كالمحقق النائيني قدس سره علّق بأنه إذا كان هناك مع الداعي القربي داعٍ نفساني مباح بطل العمل فما في كلام السيد الخوئي قدس سره في الأجود في تقريب كلام المحق</w:t>
      </w:r>
      <w:r>
        <w:rPr>
          <w:rFonts w:cs="Times New Roman"/>
          <w:rtl/>
          <w:lang w:val="ar-SA"/>
        </w:rPr>
        <w:t>ق النائيني قدس سره من أنه لا يلتزم فقيه بالبطلان ليس صحيحاً لأنه ليس موافقاً لمباني المحقق النائيني قدس سره حيث يقول في نفس هذا الفرض بالبطلان</w:t>
      </w:r>
      <w:r>
        <w:rPr>
          <w:rFonts w:ascii="Al Nile" w:hAnsi="Al Nile"/>
          <w:rtl/>
          <w:lang w:val="ar-SA"/>
        </w:rPr>
        <w:t>.</w:t>
      </w:r>
    </w:p>
    <w:p w:rsidR="00726F5F" w:rsidRDefault="00A5409E">
      <w:pPr>
        <w:pStyle w:val="A8"/>
        <w:rPr>
          <w:rFonts w:ascii="Al Nile" w:eastAsia="Al Nile" w:hAnsi="Al Nile" w:cs="Al Nile" w:hint="default"/>
        </w:rPr>
      </w:pPr>
      <w:r>
        <w:rPr>
          <w:rFonts w:cs="Times New Roman"/>
          <w:rtl/>
          <w:lang w:val="ar-SA"/>
        </w:rPr>
        <w:t>فالإشكال الثاني على الطريقة المحكية عن الميرزا الشيرازي قدس سره أنه بلحاظ الواقع الخارجي ليس هناك عنوان ملازم غي</w:t>
      </w:r>
      <w:r>
        <w:rPr>
          <w:rFonts w:cs="Times New Roman"/>
          <w:rtl/>
          <w:lang w:val="ar-SA"/>
        </w:rPr>
        <w:t>ر قابل للانفكاك فلذا لا يمكن للشارع أن يصل إلى غرضه بأخذ العنوان الملازم وكان إشكال السيد الخوئي قدس سره عل</w:t>
      </w:r>
      <w:r>
        <w:rPr>
          <w:rFonts w:cs="Times New Roman"/>
          <w:rtl/>
          <w:lang w:val="ar-SA"/>
        </w:rPr>
        <w:t>ی</w:t>
      </w:r>
      <w:r>
        <w:rPr>
          <w:rFonts w:cs="Times New Roman"/>
          <w:rtl/>
          <w:lang w:val="ar-SA"/>
        </w:rPr>
        <w:t xml:space="preserve"> المحقق النائيني فدس سره أن الانفكاك من فرض المحال وفرض المحال لايضرّ بصحة الجعل والصحيح في الإشكال</w:t>
      </w:r>
      <w:r>
        <w:rPr>
          <w:rFonts w:ascii="Al Nile" w:hAnsi="Al Nile"/>
          <w:rtl/>
          <w:lang w:val="ar-SA"/>
        </w:rPr>
        <w:t xml:space="preserve"> </w:t>
      </w:r>
      <w:r>
        <w:rPr>
          <w:rFonts w:cs="Times New Roman"/>
          <w:rtl/>
          <w:lang w:val="ar-SA"/>
        </w:rPr>
        <w:t>على الطريقة المذكورة أن الانفكاك</w:t>
      </w:r>
      <w:r>
        <w:rPr>
          <w:rFonts w:cs="Times New Roman"/>
          <w:rtl/>
          <w:lang w:val="ar-SA"/>
        </w:rPr>
        <w:t xml:space="preserve"> ليس من فرض المحال بل ممكن وواقع فلم يوجد عنوان ملازم </w:t>
      </w:r>
      <w:r>
        <w:rPr>
          <w:rFonts w:ascii="Al Nile" w:hAnsi="Al Nile"/>
          <w:rtl/>
          <w:lang w:val="ar-SA"/>
        </w:rPr>
        <w:t>.</w:t>
      </w:r>
      <w:r>
        <w:rPr>
          <w:rFonts w:ascii="Al Nile" w:hAnsi="Al Nile"/>
        </w:rPr>
        <w:t xml:space="preserve"> </w:t>
      </w:r>
    </w:p>
    <w:p w:rsidR="00726F5F" w:rsidRDefault="00A5409E">
      <w:pPr>
        <w:pStyle w:val="A8"/>
        <w:rPr>
          <w:rFonts w:ascii="Al Nile" w:eastAsia="Al Nile" w:hAnsi="Al Nile" w:cs="Al Nile" w:hint="default"/>
        </w:rPr>
      </w:pPr>
      <w:r>
        <w:rPr>
          <w:rFonts w:cs="Times New Roman"/>
          <w:rtl/>
          <w:lang w:val="ar-SA"/>
        </w:rPr>
        <w:t>هنا في كلمات الميرزا التبريزي قدس سره أن بإمكان الشارع أخذ قصد القربة في متعلق التكليف حتى بنحو الشرطية والتقييد لكن بأن يأمر بنوع خاص من الصلاة وهو الصلاة الخالية عن إرادتها بالدواعي النفسانية وأفاد</w:t>
      </w:r>
      <w:r>
        <w:rPr>
          <w:rFonts w:cs="Times New Roman"/>
          <w:rtl/>
          <w:lang w:val="ar-SA"/>
        </w:rPr>
        <w:t xml:space="preserve"> قدس سره لعل مراد </w:t>
      </w:r>
      <w:r>
        <w:rPr>
          <w:rFonts w:cs="Times New Roman"/>
          <w:rtl/>
          <w:lang w:val="ar-SA"/>
        </w:rPr>
        <w:lastRenderedPageBreak/>
        <w:t>الميرزا الشيرازي قدس سره ذلك</w:t>
      </w:r>
      <w:r>
        <w:rPr>
          <w:rFonts w:ascii="Al Nile" w:hAnsi="Al Nile"/>
          <w:rtl/>
          <w:lang w:val="ar-SA"/>
        </w:rPr>
        <w:t xml:space="preserve">. </w:t>
      </w:r>
      <w:r>
        <w:rPr>
          <w:rFonts w:cs="Times New Roman"/>
          <w:rtl/>
          <w:lang w:val="ar-SA"/>
        </w:rPr>
        <w:t>عندما يكون متعلق الأمر الصلاة الخالية عن الإرادة الناشئة عن الدواعي النفسانية تكون ذات الصلاة واجدةً للأمر فيمكن أن يأتي المكلف بذات الصلاة بقصد ذلك الأمر وتكون صحيحةً وعلى أساس هذا البيان لا يلزم أن يكون عدم</w:t>
      </w:r>
      <w:r>
        <w:rPr>
          <w:rFonts w:cs="Times New Roman"/>
          <w:rtl/>
          <w:lang w:val="ar-SA"/>
        </w:rPr>
        <w:t xml:space="preserve"> نشوء الإرادة عن الدواعي النفسانية مأخوذاً في متعلق التكليف بعنوان الجزء بل يمكن أخذه بعنوان الشرط والقيد أيضاً بلا محذور ويرتفع الإشكال الثاني للمحقق الآخوند قدس سره وهو أنه لا أمر بذات العمل في موارد تعلق التكليف بالمقيد بما هو مقيد فلا يمكن للمكلف أن يأ</w:t>
      </w:r>
      <w:r>
        <w:rPr>
          <w:rFonts w:cs="Times New Roman"/>
          <w:rtl/>
          <w:lang w:val="ar-SA"/>
        </w:rPr>
        <w:t>تي بالعمل بداعي الأمر به، على هذا البيان يمكن الإتيان بالصلاة الخاصة بداعي الأمر بها وتكون صحيحةً</w:t>
      </w:r>
      <w:r>
        <w:rPr>
          <w:rFonts w:ascii="Al Nile" w:hAnsi="Al Nile"/>
          <w:rtl/>
          <w:lang w:val="ar-SA"/>
        </w:rPr>
        <w:t>.</w:t>
      </w:r>
      <w:r>
        <w:rPr>
          <w:rFonts w:ascii="Al Nile" w:eastAsia="Al Nile" w:hAnsi="Al Nile" w:cs="Al Nile"/>
          <w:vertAlign w:val="superscript"/>
        </w:rPr>
        <w:footnoteReference w:id="51"/>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لكن يلاحظ عليه بأنه عندما يكون متعلق التكليف خاصاً لا مطلقاً ولو كان القيد قيداً عدمياً لا يكون للذات أمر لأن المتعلق إذا كان حصةً لا تكون الذات متعلقةً ل</w:t>
      </w:r>
      <w:r>
        <w:rPr>
          <w:rFonts w:cs="Times New Roman"/>
          <w:rtl/>
          <w:lang w:val="ar-SA"/>
        </w:rPr>
        <w:t>لأمر سواء كان المأخوذ في الحصة أمراً وجودياً أو أمراً عدمياً فيعود الإشكال إلا أن يكون المأخوذ بنحو الجزئية فيرتفع  الإشكال لكن عندئذٍ يرد إشكال آخر وهو أنكم أخذتم في العبادات أمراً عدمياً بعنوان الجزء والحال أن المعهود في جميع العبادات أن أجزائها أمور وجو</w:t>
      </w:r>
      <w:r>
        <w:rPr>
          <w:rFonts w:cs="Times New Roman"/>
          <w:rtl/>
          <w:lang w:val="ar-SA"/>
        </w:rPr>
        <w:t>دية إلا الصوم وهو مستثنى حيث تعلق فيه التكليف بالإمساك وهو أمر عدمي</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على هذا الأساس الإشكال الوارد على طريقة الميرزا الشيرازي قدس سره حسب تقريب الأجود أنه إن كان العنوان الملازم مأخوذاً بنحو الشرطية ورد الإشكال الثاني للمحقق الآخوند قدس سره وإن كان مأخوذا</w:t>
      </w:r>
      <w:r>
        <w:rPr>
          <w:rFonts w:cs="Times New Roman"/>
          <w:rtl/>
          <w:lang w:val="ar-SA"/>
        </w:rPr>
        <w:t>ً بنحو الجزئية فهو خلاف ما هو المعهود في العبادات حيث إن أجزائها أمور وجودية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هذا كله على أساس التقريب المذكور في الأجود لطريقة الميرزا الشيرازي قدس سره</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ولكن التقريب المذكور في الفوائد مختلف</w:t>
      </w:r>
      <w:r>
        <w:rPr>
          <w:rFonts w:ascii="Al Nile" w:hAnsi="Al Nile"/>
          <w:rtl/>
          <w:lang w:val="ar-SA"/>
        </w:rPr>
        <w:t xml:space="preserve">. </w:t>
      </w:r>
      <w:r>
        <w:rPr>
          <w:rFonts w:cs="Times New Roman"/>
          <w:rtl/>
          <w:lang w:val="ar-SA"/>
        </w:rPr>
        <w:t>في الفوائد بعد أن ذكر المحقق النائيني قدس سره عدم إمكان قصد الق</w:t>
      </w:r>
      <w:r>
        <w:rPr>
          <w:rFonts w:cs="Times New Roman"/>
          <w:rtl/>
          <w:lang w:val="ar-SA"/>
        </w:rPr>
        <w:t>ربة في متعلق الأمر قال هناك طرق لوصول المولى إلى غرضه أولها ما حكي عن الميرزا الشيرازي قدس سره وحاصله أن العبادية كيفية ووصف خاص في المأمور به والدواعي القربية كلها محقّقات ذلك الوصف وليس نفس هذه الدواعي مأخوذةً في المأمور به وإنما المأخوذ فيه كيفية وخصوصي</w:t>
      </w:r>
      <w:r>
        <w:rPr>
          <w:rFonts w:cs="Times New Roman"/>
          <w:rtl/>
          <w:lang w:val="ar-SA"/>
        </w:rPr>
        <w:t>ة العبادية أي الوظيفة التي شُرّعت ليظهر المكلف بها العبودية والتذلل والتخشع لله تعالى وهذا المعنى مأخوذ في متعلق التكليف</w:t>
      </w:r>
      <w:r>
        <w:rPr>
          <w:rFonts w:ascii="Al Nile" w:hAnsi="Al Nile"/>
          <w:rtl/>
          <w:lang w:val="ar-SA"/>
        </w:rPr>
        <w:t xml:space="preserve">. </w:t>
      </w:r>
      <w:r>
        <w:rPr>
          <w:rFonts w:cs="Times New Roman"/>
          <w:rtl/>
          <w:lang w:val="ar-SA"/>
        </w:rPr>
        <w:t>عندما يكون متعلق التكليف حيثية العبادية يعني إتيان العمل إظهاراً للعبودية يكون تعلق الأمر به ممكناً ولا يلزم محذور الخلف وغيره لأن الم</w:t>
      </w:r>
      <w:r>
        <w:rPr>
          <w:rFonts w:cs="Times New Roman"/>
          <w:rtl/>
          <w:lang w:val="ar-SA"/>
        </w:rPr>
        <w:t xml:space="preserve">فروض كون المأخوذ أن يكون المكلف بالامتثال مظهراً للعبودية فيمكن للمكلف أن يلاحظ هذه الخصوصية بعينها ويمكنه قصد الأمر لأن خصوصية إظهار العبودية تحصل بقصد الأمر </w:t>
      </w:r>
      <w:r>
        <w:rPr>
          <w:rFonts w:cs="Times New Roman"/>
          <w:rtl/>
          <w:lang w:val="ar-SA"/>
        </w:rPr>
        <w:lastRenderedPageBreak/>
        <w:t>أيضاً كما تحصل بقصد المصلحة وبقصد حسن العمل فهذه الدواعي ليست مأخوذةً في المتعلق بل محققات لما هو</w:t>
      </w:r>
      <w:r>
        <w:rPr>
          <w:rFonts w:cs="Times New Roman"/>
          <w:rtl/>
          <w:lang w:val="ar-SA"/>
        </w:rPr>
        <w:t xml:space="preserve"> المأخوذ فيه</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هذه الطريقة تختلف عن الطريقة المذكورة في الأجود إذ حسب الأجود يكون المطلوب الأصلي قصد التقرب إلا أن الشارع حيث لم يمكنه أخذه في المتعلق فأخذ العنوان الملازم لكن حسب الفوائد ما هو المطلوب الأصلي ومأخوذ في المتعلق حيثية عبادية العمل لا الدواعي </w:t>
      </w:r>
      <w:r>
        <w:rPr>
          <w:rFonts w:cs="Times New Roman"/>
          <w:rtl/>
          <w:lang w:val="ar-SA"/>
        </w:rPr>
        <w:t>القربية ليحتاج الشارع للوصول إلى غرضه إلى اتخاذ طريق آخر</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أفاد الشيخ الحلي قدس سره بعد بيان التقريبين تقريب الأجود وتقريب الفوائد أنه ليس جازماً بأنه ما هو التقريب الصحيح الذي ذكره المحقق النائيني قدس سره</w:t>
      </w:r>
      <w:r>
        <w:rPr>
          <w:rFonts w:ascii="Al Nile" w:hAnsi="Al Nile"/>
          <w:rtl/>
          <w:lang w:val="ar-SA"/>
        </w:rPr>
        <w:t>.</w:t>
      </w:r>
    </w:p>
    <w:p w:rsidR="00726F5F" w:rsidRDefault="00A5409E">
      <w:pPr>
        <w:pStyle w:val="A8"/>
        <w:rPr>
          <w:rFonts w:ascii="Al Nile" w:eastAsia="Al Nile" w:hAnsi="Al Nile" w:cs="Al Nile" w:hint="default"/>
        </w:rPr>
      </w:pPr>
      <w:r>
        <w:rPr>
          <w:rFonts w:cs="Times New Roman"/>
          <w:rtl/>
          <w:lang w:val="ar-SA"/>
        </w:rPr>
        <w:t>أشكل المحقق النائيني قدس سره حسب الفوائد على هذا ا</w:t>
      </w:r>
      <w:r>
        <w:rPr>
          <w:rFonts w:cs="Times New Roman"/>
          <w:rtl/>
          <w:lang w:val="ar-SA"/>
        </w:rPr>
        <w:t>لتقريب أيضاً بأن الملاك في عبادية العمل بالوجدان والارتكاز الإتيان به بأحد الدواعي القربية كما يستفاد ذلك من الأخبار أيضاً لا إظهار التذلل والخشوع لله تعالى لذا إن أتى المكلف بالعمل بدون الدواعي القربية لا يكون العمل صحيحاً كما أنه إذا أتى به بالدواعي القر</w:t>
      </w:r>
      <w:r>
        <w:rPr>
          <w:rFonts w:cs="Times New Roman"/>
          <w:rtl/>
          <w:lang w:val="ar-SA"/>
        </w:rPr>
        <w:t>بية يكون عملاً عبادياً ولو لم تترتب حيثية إظهار الخشوع والتذلل فالعبرة في عبادية العبادة إنما هي الإتيان بتلك الدواعي</w:t>
      </w:r>
      <w:r>
        <w:rPr>
          <w:rFonts w:ascii="Al Nile" w:hAnsi="Al Nile"/>
          <w:rtl/>
          <w:lang w:val="ar-SA"/>
        </w:rPr>
        <w:t>.</w:t>
      </w:r>
      <w:r>
        <w:rPr>
          <w:rFonts w:ascii="Al Nile" w:eastAsia="Al Nile" w:hAnsi="Al Nile" w:cs="Al Nile"/>
          <w:vertAlign w:val="superscript"/>
        </w:rPr>
        <w:footnoteReference w:id="52"/>
      </w:r>
    </w:p>
    <w:p w:rsidR="00726F5F" w:rsidRDefault="00A5409E">
      <w:pPr>
        <w:pStyle w:val="A8"/>
        <w:rPr>
          <w:rFonts w:ascii="Al Nile" w:eastAsia="Al Nile" w:hAnsi="Al Nile" w:cs="Al Nile" w:hint="default"/>
          <w:rtl/>
          <w:lang w:val="ar-SA"/>
        </w:rPr>
      </w:pPr>
      <w:r>
        <w:rPr>
          <w:rFonts w:cs="Times New Roman"/>
          <w:rtl/>
          <w:lang w:val="ar-SA"/>
        </w:rPr>
        <w:t>فاستند قدس سره في هذا الإشكال لإثبات أن المدار في العبادية على قصد الدواعي القربية بالارتكاز والأخبار</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الإشكال بهذا المقدار قابل للجواب</w:t>
      </w:r>
      <w:r>
        <w:rPr>
          <w:rFonts w:cs="Times New Roman"/>
          <w:rtl/>
          <w:lang w:val="ar-SA"/>
        </w:rPr>
        <w:t xml:space="preserve"> وبالنتيجة يُلتزم بالتقريب المذكور كما التزم الشيخ حسين الحلي قدس سره والجواب أنه وإن كان يبدو في أول الأمر أن قوام عبادية العمل قصد الأمر أو قصد المحبوبية لكن بالتأمل يتضح أن عبادية العمل بأن يأتي المكلف به بعنوان إظهار الخشوع لله تعالى فالمعنى الارتكازي </w:t>
      </w:r>
      <w:r>
        <w:rPr>
          <w:rFonts w:cs="Times New Roman"/>
          <w:rtl/>
          <w:lang w:val="ar-SA"/>
        </w:rPr>
        <w:t>للعبادة يرجع بالتأمل إلى الخضوع والخشوع والروايات قابلة للتوجيه على التقريب المذكور لأنها تشير إلى محققات العبادية وإن كان حقيقتها إظهار الخشوع</w:t>
      </w:r>
      <w:r>
        <w:rPr>
          <w:rFonts w:ascii="Al Nile" w:hAnsi="Al Nile"/>
          <w:rtl/>
          <w:lang w:val="ar-SA"/>
        </w:rPr>
        <w:t xml:space="preserve">. </w:t>
      </w:r>
      <w:r>
        <w:rPr>
          <w:rFonts w:cs="Times New Roman"/>
          <w:rtl/>
          <w:lang w:val="ar-SA"/>
        </w:rPr>
        <w:t xml:space="preserve">فإنا بعد أن عرفنا معنى العبادية بالارتكاز فما ورد في الروايات على خلاف المعنى الارتكازي يحمل على محققات المعنى </w:t>
      </w:r>
      <w:r>
        <w:rPr>
          <w:rFonts w:cs="Times New Roman"/>
          <w:rtl/>
          <w:lang w:val="ar-SA"/>
        </w:rPr>
        <w:t>الحقيقي لا أن يكون لها موضوعية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فيمكن الدفاع عن طريقة الميرزا الشيرازي قدس سره في مقابل إشكال المحقق النائيني قدس سره لكن يلاحظ على هذا الدفاع بأنه لا دخل لحالة إظهار التذلل والخضوع في صدق عنوان العبادة</w:t>
      </w:r>
      <w:r>
        <w:rPr>
          <w:rFonts w:ascii="Al Nile" w:hAnsi="Al Nile"/>
          <w:rtl/>
          <w:lang w:val="ar-SA"/>
        </w:rPr>
        <w:t xml:space="preserve">. </w:t>
      </w:r>
      <w:r>
        <w:rPr>
          <w:rFonts w:cs="Times New Roman"/>
          <w:rtl/>
          <w:lang w:val="ar-SA"/>
        </w:rPr>
        <w:t>نعم، هناك بعض الأمور كالسجدة عباديتها ذاتية ولكن الع</w:t>
      </w:r>
      <w:r>
        <w:rPr>
          <w:rFonts w:cs="Times New Roman"/>
          <w:rtl/>
          <w:lang w:val="ar-SA"/>
        </w:rPr>
        <w:t>بادية التي هي محل البحث هنا ونبحث عن مقوماتها ليست العبادية الذاتية للعمل بل يبحث عن مقومات العبادية في عمل ليست العبادية ذاتيةً له بل تحصل العبادية بتلك المقومات ويصير العمل عبادياً كالوضوء إذ ليس هو سوى غسلات ومسحات وليست عباديته ذاتيةً لكن المكلف إذا حق</w:t>
      </w:r>
      <w:r>
        <w:rPr>
          <w:rFonts w:cs="Times New Roman"/>
          <w:rtl/>
          <w:lang w:val="ar-SA"/>
        </w:rPr>
        <w:t xml:space="preserve">ّق فيه ملاك العبادية صار عبادةً والملاك أن يأتي المكلف بالعمل بعنوان </w:t>
      </w:r>
      <w:r>
        <w:rPr>
          <w:rFonts w:ascii="Al Nile" w:hAnsi="Al Nile"/>
          <w:rtl/>
          <w:lang w:val="ar-SA"/>
        </w:rPr>
        <w:t>(</w:t>
      </w:r>
      <w:r>
        <w:rPr>
          <w:rFonts w:cs="Times New Roman"/>
          <w:rtl/>
          <w:lang w:val="ar-SA"/>
        </w:rPr>
        <w:t>لله تعالى</w:t>
      </w:r>
      <w:r>
        <w:rPr>
          <w:rFonts w:ascii="Al Nile" w:hAnsi="Al Nile"/>
          <w:rtl/>
          <w:lang w:val="ar-SA"/>
        </w:rPr>
        <w:t xml:space="preserve">) </w:t>
      </w:r>
      <w:r>
        <w:rPr>
          <w:rFonts w:cs="Times New Roman"/>
          <w:rtl/>
          <w:lang w:val="ar-SA"/>
        </w:rPr>
        <w:t xml:space="preserve">وهذا العنوان </w:t>
      </w:r>
      <w:r>
        <w:rPr>
          <w:rFonts w:cs="Times New Roman"/>
          <w:rtl/>
          <w:lang w:val="ar-SA"/>
        </w:rPr>
        <w:lastRenderedPageBreak/>
        <w:t>عنوان جامع قابل للانطباق على قصد الأمر وعلى قصد المحبوبية وعلى تحصيل رضا الله تعالى ومن الواضح أن إظهار الخشوع ليس مقوّماً للعبادية بل يكفي لصدقها أن يؤتى العمل ل</w:t>
      </w:r>
      <w:r>
        <w:rPr>
          <w:rFonts w:cs="Times New Roman"/>
          <w:rtl/>
          <w:lang w:val="ar-SA"/>
        </w:rPr>
        <w:t>له تعالى في مقابل إتيانه لا لله بل للدواعي النفسانية كالوضوء للتبرد</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إن قلت ما المانع أن يكون إظهار الخضوع والتذلل مثل قصد الامتثال وقصد المحبوبية من مصاديق إضافة العمل إلى الله ويوجب عبادية العمل قلنا ذكرنا في المباحث المتقدمة أن قصد التعظيم ليس عنواناً</w:t>
      </w:r>
      <w:r>
        <w:rPr>
          <w:rFonts w:cs="Times New Roman"/>
          <w:rtl/>
          <w:lang w:val="ar-SA"/>
        </w:rPr>
        <w:t xml:space="preserve"> مستقلاً في قبال قصد المحبوبية وإنما يوجب إضافة العمل إلى الله إذا كان العمل الذي يقصد به التعظيم محبوباً له تعالى وأما إذا لم يكن محبوباً بل أتى المكلف به من عند نفسه بعنوان التعظيم لا يعتبر ذلك تعظيماً</w:t>
      </w:r>
      <w:r>
        <w:rPr>
          <w:rFonts w:ascii="Al Nile" w:hAnsi="Al Nile"/>
          <w:rtl/>
          <w:lang w:val="ar-SA"/>
        </w:rPr>
        <w:t xml:space="preserve">. </w:t>
      </w:r>
      <w:r>
        <w:rPr>
          <w:rFonts w:cs="Times New Roman"/>
          <w:rtl/>
          <w:lang w:val="ar-SA"/>
        </w:rPr>
        <w:t xml:space="preserve">والخضوع والتذلل كذلك إنما يكون موجباً لإضافة العمل </w:t>
      </w:r>
      <w:r>
        <w:rPr>
          <w:rFonts w:cs="Times New Roman"/>
          <w:rtl/>
          <w:lang w:val="ar-SA"/>
        </w:rPr>
        <w:t>لله إذا كان العمل في نفسه محبوباً وأما إذا لم يكن محبوباً وأراد المكلف إظهار الخضوع به لا يوجب الإضافة</w:t>
      </w:r>
      <w:r>
        <w:rPr>
          <w:rFonts w:ascii="Al Nile" w:hAnsi="Al Nile"/>
          <w:rtl/>
          <w:lang w:val="ar-SA"/>
        </w:rPr>
        <w:t xml:space="preserve">. </w:t>
      </w:r>
      <w:r>
        <w:rPr>
          <w:rFonts w:cs="Times New Roman"/>
          <w:rtl/>
          <w:lang w:val="ar-SA"/>
        </w:rPr>
        <w:t>مثاله المعروف التكتّف في الصلاة الذي ابتدعه الثاني لعنه الله بعنوان الخضوع لله تعالى</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فما هو قابل للأخذ في متعلق التكليف جامع إضافة العمل لله تعالى التي</w:t>
      </w:r>
      <w:r>
        <w:rPr>
          <w:rFonts w:cs="Times New Roman"/>
          <w:rtl/>
          <w:lang w:val="ar-SA"/>
        </w:rPr>
        <w:t xml:space="preserve"> تحصل في ضمن قصد الامتثال وقصد المحبوبية وقصد تحصيل رضا الله تعالى وليس قصد التعظيم أو إظهار الخضوع والتذلل من العناوين التي يمكن عدّها في عرض باقي الدواعي موجبةً لإضافة العمل لله</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نتيجة البحث أنه إن لم يمكن أخذ قصد القربة في متعلق التكليف لا شطراً ولا شرط</w:t>
      </w:r>
      <w:r>
        <w:rPr>
          <w:rFonts w:cs="Times New Roman"/>
          <w:rtl/>
          <w:lang w:val="ar-SA"/>
        </w:rPr>
        <w:t>اً لا بأمر واحد ولا بأمرين لا يمكن الالتزام بالطريقة المحكية عن الميرزا الشيرازي قدس سره أيضاً لا بتقريب الأجود ولا بتقريب الفوائد</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أفاد السيد الخوئي قدس سره بعد بيان طريقة أخذ العنوان الملازم أنه لو تنزلنا والتزمنا بأن هذه الطريقة غير صحيحة ولكن مع ذلك ي</w:t>
      </w:r>
      <w:r>
        <w:rPr>
          <w:rFonts w:cs="Times New Roman"/>
          <w:rtl/>
          <w:lang w:val="ar-SA"/>
        </w:rPr>
        <w:t>مكن للمولى في الموارد التي تعلق غرضه بإتيان العمل بالداعي القربي أن يبيّن توقف غرضه على قصد القربة بالجملة الخبرية مثل أن يقول أولاً</w:t>
      </w:r>
      <w:r>
        <w:rPr>
          <w:rFonts w:ascii="Al Nile" w:hAnsi="Al Nile"/>
          <w:rtl/>
          <w:lang w:val="ar-SA"/>
        </w:rPr>
        <w:t>: (</w:t>
      </w:r>
      <w:r>
        <w:rPr>
          <w:rFonts w:cs="Times New Roman"/>
          <w:rtl/>
          <w:lang w:val="ar-SA"/>
        </w:rPr>
        <w:t>صلّ</w:t>
      </w:r>
      <w:r>
        <w:rPr>
          <w:rFonts w:ascii="Al Nile" w:hAnsi="Al Nile"/>
          <w:rtl/>
          <w:lang w:val="ar-SA"/>
        </w:rPr>
        <w:t xml:space="preserve">) </w:t>
      </w:r>
      <w:r>
        <w:rPr>
          <w:rFonts w:cs="Times New Roman"/>
          <w:rtl/>
          <w:lang w:val="ar-SA"/>
        </w:rPr>
        <w:t>ثم يقول</w:t>
      </w:r>
      <w:r>
        <w:rPr>
          <w:rFonts w:ascii="Al Nile" w:hAnsi="Al Nile"/>
          <w:rtl/>
          <w:lang w:val="ar-SA"/>
        </w:rPr>
        <w:t>: (</w:t>
      </w:r>
      <w:r>
        <w:rPr>
          <w:rFonts w:cs="Times New Roman"/>
          <w:rtl/>
          <w:lang w:val="ar-SA"/>
        </w:rPr>
        <w:t>لا يحصل الغرض من الصلاة المأمور بها إلا أن يؤتى بها بقصد القربة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توضيح ذلك أن هذا المقدار من بيان تضيّق ا</w:t>
      </w:r>
      <w:r>
        <w:rPr>
          <w:rFonts w:cs="Times New Roman"/>
          <w:rtl/>
          <w:lang w:val="ar-SA"/>
        </w:rPr>
        <w:t>لغرض بالجملة الخبرية فيه فائدة لأنه لو لم يصل هذا البيان من المولى وإن احتمل المكلف دخل قصد القربة في حصول الغرض لكن لا يحكم العقل في فرض الشك بلزوم رعاية هذا القيد بل يحتاج ذلك إلى بيان وإن كان يستفاد من كلام المحقق الآخوند قدس سره أن المكلف إن شك في حصول</w:t>
      </w:r>
      <w:r>
        <w:rPr>
          <w:rFonts w:cs="Times New Roman"/>
          <w:rtl/>
          <w:lang w:val="ar-SA"/>
        </w:rPr>
        <w:t xml:space="preserve"> الغرض بقصد القربة أو بدونه يحكم العقل مستقلاً بلزوم المراعاة لكن الصحيح عدم حكم العقل بذلك كما تقدم توضيحه سابقاً فإن ما يجب مراعاته بحكم العقل تكاليف المولى وأوامره ونواهيه لا أكثر</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نعم، فيما إذا أحرز وجود الغرض الإلزامي وإن لم يكن هناك أمر أو نهي من الم</w:t>
      </w:r>
      <w:r>
        <w:rPr>
          <w:rFonts w:cs="Times New Roman"/>
          <w:rtl/>
          <w:lang w:val="ar-SA"/>
        </w:rPr>
        <w:t xml:space="preserve">ولى يحكم العقل بلزوم تحصيل ذلك الغرض بالإتيان في الواجبات والترك في المحرّمات ولكن تحصيل الغرض لازم بالمقدار المعلوم للمكلف وإذا شك في سعة </w:t>
      </w:r>
      <w:r>
        <w:rPr>
          <w:rFonts w:cs="Times New Roman"/>
          <w:rtl/>
          <w:lang w:val="ar-SA"/>
        </w:rPr>
        <w:lastRenderedPageBreak/>
        <w:t>الغرض وضيقه لا يلزم أن يأتي بالعمل بنحو يحرز حصول الغرض بل يحكم العقل بالإتيان بمتعلق الأمر لا أكثر</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فبلحاظ أن العقل </w:t>
      </w:r>
      <w:r>
        <w:rPr>
          <w:rFonts w:cs="Times New Roman"/>
          <w:rtl/>
          <w:lang w:val="ar-SA"/>
        </w:rPr>
        <w:t>لا حكم له في فرض الشك بلزوم مراعاة قصد القربة إذا أراد المولى الوصول إلى غرضه من إتيان العمل بقصد القربة بيّنه بالجملة الخبرية فهذه أيضاً طريقة لبيان شرطية أخذ القربة في الواجبات</w:t>
      </w:r>
      <w:r>
        <w:rPr>
          <w:rFonts w:ascii="Al Nile" w:hAnsi="Al Nile"/>
          <w:rtl/>
          <w:lang w:val="ar-SA"/>
        </w:rPr>
        <w:t xml:space="preserve">. </w:t>
      </w:r>
      <w:r>
        <w:rPr>
          <w:rFonts w:cs="Times New Roman"/>
          <w:rtl/>
          <w:lang w:val="ar-SA"/>
        </w:rPr>
        <w:t>نعم، من المعلوم أن هذه الطريقة ليست في عرض الطرق السابقة فإن الطرق السابقة ك</w:t>
      </w:r>
      <w:r>
        <w:rPr>
          <w:rFonts w:cs="Times New Roman"/>
          <w:rtl/>
          <w:lang w:val="ar-SA"/>
        </w:rPr>
        <w:t>انت توجّه أخذ قصد القربة في متعلق التكليف ولكن هذه طريقة لبيان ضيق الغرض وسوق المكلف نحو العمل بقصد القربة بعد الاعتراف بأن قصد القربة غير قابل للأخذ في المتعلق</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فلذا لا معنى للتمسك بإطلاق الخطاب في هذه الطريقة كالطرق السابقة لأنه على أساس تلك الطرق قصد ال</w:t>
      </w:r>
      <w:r>
        <w:rPr>
          <w:rFonts w:cs="Times New Roman"/>
          <w:rtl/>
          <w:lang w:val="ar-SA"/>
        </w:rPr>
        <w:t>قربة قابل للأخذ في نفس المتعلق فإذا لم يذكر المولى اعتباره في التكليف يتمسك بالإطلاق اللفظي لنفيه ولكن على أساس هذه الطريقة لا يمكن التمسك بالإطلاق إذ المفروض عدم إمكان أخذ القيد فهذه الطريقة قابلة للالتزام لكن بعنوان طريقة في طول الطرق السابقة لا عرضها</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وبهذا يتم البحث عن النقاط الخمس لما أفاده المحقق الآخوند قدس سره في المقدمة الثانية</w:t>
      </w:r>
      <w:r>
        <w:rPr>
          <w:rFonts w:ascii="Al Nile" w:hAnsi="Al Nile"/>
          <w:rtl/>
          <w:lang w:val="ar-SA"/>
        </w:rPr>
        <w:t>.</w:t>
      </w:r>
    </w:p>
    <w:p w:rsidR="00726F5F" w:rsidRDefault="00A5409E">
      <w:pPr>
        <w:pStyle w:val="A8"/>
        <w:rPr>
          <w:rFonts w:ascii="Al Nile" w:eastAsia="Al Nile" w:hAnsi="Al Nile" w:cs="Al Nile" w:hint="default"/>
        </w:rPr>
      </w:pPr>
      <w:r>
        <w:rPr>
          <w:rFonts w:cs="Times New Roman"/>
          <w:rtl/>
          <w:lang w:val="ar-SA"/>
        </w:rPr>
        <w:t>أما المقدمة الثالثة فمحصلها أن التمسك بالإطلاق لنفي اعتبار القيد يصح فيما إذا أمكن أخذ ذلك القيد في متعلق الأمر وحيث بنى قدس سره في المقدمة الثانية على أنه لا يمكن أخذ قصد</w:t>
      </w:r>
      <w:r>
        <w:rPr>
          <w:rFonts w:cs="Times New Roman"/>
          <w:rtl/>
          <w:lang w:val="ar-SA"/>
        </w:rPr>
        <w:t xml:space="preserve"> القربة في متعلق التكليف فإذا شككنا في اعتبار قصد القربة لا يمكننا التمسك بالإطلاق لنفيه</w:t>
      </w:r>
      <w:r>
        <w:rPr>
          <w:rFonts w:ascii="Al Nile" w:hAnsi="Al Nile"/>
        </w:rPr>
        <w:t>.</w:t>
      </w:r>
    </w:p>
    <w:p w:rsidR="00726F5F" w:rsidRDefault="00A5409E">
      <w:pPr>
        <w:pStyle w:val="A8"/>
        <w:rPr>
          <w:rFonts w:ascii="Al Nile" w:eastAsia="Al Nile" w:hAnsi="Al Nile" w:cs="Al Nile" w:hint="default"/>
          <w:rtl/>
          <w:lang w:val="ar-SA"/>
        </w:rPr>
      </w:pPr>
      <w:r>
        <w:rPr>
          <w:rFonts w:cs="Times New Roman"/>
          <w:rtl/>
          <w:lang w:val="ar-SA"/>
        </w:rPr>
        <w:t>قلنا سابقاً أن هذه المقدمة تامة لأنه عندما لا يمكن أخذ قصد القربة في متعلق التكليف يكون متعلق التكليف في الواجب التعبدي والتوصلي حسب مقام الثبوت ذات الفعل بلا قيد مثل</w:t>
      </w:r>
      <w:r>
        <w:rPr>
          <w:rFonts w:cs="Times New Roman"/>
          <w:rtl/>
          <w:lang w:val="ar-SA"/>
        </w:rPr>
        <w:t>اً في وجوب الزكاة سواء كان واجباً تعبدياً أو توصلياً يكون الوجوب متعلقاً بذات الزكاة إذ المفروض عدم إمكان أخذ قصد القربة في المتعلق وعليه إذا شككنا في أن الزكاة واجب تعبدي أو توصلي لا يمكن التمسك بإطلاق الخطاب لإثبات التوصلية بأن يقال الإطلاق في مقام الإثب</w:t>
      </w:r>
      <w:r>
        <w:rPr>
          <w:rFonts w:cs="Times New Roman"/>
          <w:rtl/>
          <w:lang w:val="ar-SA"/>
        </w:rPr>
        <w:t>ات يكشف عن الإطلاق في مقام الثبوت لأن المتعلق على كلا التقديرين التعبدية والتوصلية بلا قيد فلا وجه للتمسك بالإطلاق لنفي أحدهما وإثبات الآخر</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بهذا التوضيح اتضح أنه لا فرق في تمامية المقدمة الثالثة بين القول بأن تقابل الإطلاق والتقييد من تقابل الملكة وعدمها </w:t>
      </w:r>
      <w:r>
        <w:rPr>
          <w:rFonts w:ascii="Al Nile" w:hAnsi="Al Nile"/>
          <w:rtl/>
          <w:lang w:val="ar-SA"/>
        </w:rPr>
        <w:t xml:space="preserve">- </w:t>
      </w:r>
      <w:r>
        <w:rPr>
          <w:rFonts w:cs="Times New Roman"/>
          <w:rtl/>
          <w:lang w:val="ar-SA"/>
        </w:rPr>
        <w:t xml:space="preserve">كما هو مختار المحقق النائيني قدس سره </w:t>
      </w:r>
      <w:r>
        <w:rPr>
          <w:rFonts w:ascii="Al Nile" w:hAnsi="Al Nile"/>
          <w:rtl/>
          <w:lang w:val="ar-SA"/>
        </w:rPr>
        <w:t xml:space="preserve">- </w:t>
      </w:r>
      <w:r>
        <w:rPr>
          <w:rFonts w:cs="Times New Roman"/>
          <w:rtl/>
          <w:lang w:val="ar-SA"/>
        </w:rPr>
        <w:t xml:space="preserve">أو من قبيل تقابل السلب والإيجاب </w:t>
      </w:r>
      <w:r>
        <w:rPr>
          <w:rFonts w:ascii="Al Nile" w:hAnsi="Al Nile"/>
          <w:rtl/>
          <w:lang w:val="ar-SA"/>
        </w:rPr>
        <w:t xml:space="preserve">- </w:t>
      </w:r>
      <w:r>
        <w:rPr>
          <w:rFonts w:cs="Times New Roman"/>
          <w:rtl/>
          <w:lang w:val="ar-SA"/>
        </w:rPr>
        <w:t xml:space="preserve">كما هو المشهور ومختار المحقق الإصفهاني والميرزا التبريزي والسيد الصدر قدست أسرارهم </w:t>
      </w:r>
      <w:r>
        <w:rPr>
          <w:rFonts w:ascii="Al Nile" w:hAnsi="Al Nile"/>
          <w:rtl/>
          <w:lang w:val="ar-SA"/>
        </w:rPr>
        <w:t xml:space="preserve">- </w:t>
      </w:r>
      <w:r>
        <w:rPr>
          <w:rFonts w:cs="Times New Roman"/>
          <w:rtl/>
          <w:lang w:val="ar-SA"/>
        </w:rPr>
        <w:t xml:space="preserve">أو تقابل التضاد </w:t>
      </w:r>
      <w:r>
        <w:rPr>
          <w:rFonts w:ascii="Al Nile" w:hAnsi="Al Nile"/>
          <w:rtl/>
          <w:lang w:val="ar-SA"/>
        </w:rPr>
        <w:t xml:space="preserve">- </w:t>
      </w:r>
      <w:r>
        <w:rPr>
          <w:rFonts w:cs="Times New Roman"/>
          <w:rtl/>
          <w:lang w:val="ar-SA"/>
        </w:rPr>
        <w:t xml:space="preserve">كما هو مختار السيد الخوئي قدس سره </w:t>
      </w:r>
      <w:r>
        <w:rPr>
          <w:rFonts w:ascii="Al Nile" w:hAnsi="Al Nile"/>
          <w:rtl/>
          <w:lang w:val="ar-SA"/>
        </w:rPr>
        <w:t xml:space="preserve">- </w:t>
      </w:r>
      <w:r>
        <w:rPr>
          <w:rFonts w:cs="Times New Roman"/>
          <w:rtl/>
          <w:lang w:val="ar-SA"/>
        </w:rPr>
        <w:t>لا تأثير لهذا الخلاف في نحو التقابل في مطل</w:t>
      </w:r>
      <w:r>
        <w:rPr>
          <w:rFonts w:cs="Times New Roman"/>
          <w:rtl/>
          <w:lang w:val="ar-SA"/>
        </w:rPr>
        <w:t xml:space="preserve">ب المحقق الآخوند قدس سره فلا حاجة إلى التعرض له في المقام والوجه في عدم التأثير أن المفروض عدم الفرق بين التوصلي والتعبدي حسب مقام الثبوت </w:t>
      </w:r>
      <w:r>
        <w:rPr>
          <w:rFonts w:cs="Times New Roman"/>
          <w:rtl/>
          <w:lang w:val="ar-SA"/>
        </w:rPr>
        <w:lastRenderedPageBreak/>
        <w:t>وكلاهما بلا قيد فلا فرق بين كون عدم القيد بنحو السلب والإيجاب أو العدم والملكة أو التضاد على كل هذه المباني لا يمكن ال</w:t>
      </w:r>
      <w:r>
        <w:rPr>
          <w:rFonts w:cs="Times New Roman"/>
          <w:rtl/>
          <w:lang w:val="ar-SA"/>
        </w:rPr>
        <w:t>تمسك بالإطلاق لأن التمسك بالإطلاق في مقام الإثبات إنما يفيد فيما كان بين طرفي الترديد ثبوتاً فرق وأما مع عدم الفرق فلا تفاوت بين المباني المذكورة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نعم، هناك فرق بين هذه المباني من جهة أنه على القول بأن التقابل تقابل الملكة وعدمها يقال إن لم يمكن التقييد في</w:t>
      </w:r>
      <w:r>
        <w:rPr>
          <w:rFonts w:cs="Times New Roman"/>
          <w:rtl/>
          <w:lang w:val="ar-SA"/>
        </w:rPr>
        <w:t xml:space="preserve"> مورد حسب مقام الثبوت فلا يمكن الإطلاق أيضاً لكن على باقي المباني إن لم يمكن التقييد يكون الإطلاق ممكناً بل ضرورياً</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لكن يمكن المناقشة في هذا الفرق </w:t>
      </w:r>
      <w:r>
        <w:rPr>
          <w:rFonts w:ascii="Al Nile" w:hAnsi="Al Nile"/>
          <w:rtl/>
          <w:lang w:val="ar-SA"/>
        </w:rPr>
        <w:t xml:space="preserve">- </w:t>
      </w:r>
      <w:r>
        <w:rPr>
          <w:rFonts w:cs="Times New Roman"/>
          <w:rtl/>
          <w:lang w:val="ar-SA"/>
        </w:rPr>
        <w:t xml:space="preserve">كما في كلام السيد الخوئي قدس سره </w:t>
      </w:r>
      <w:r>
        <w:rPr>
          <w:rFonts w:ascii="Al Nile" w:hAnsi="Al Nile"/>
          <w:rtl/>
          <w:lang w:val="ar-SA"/>
        </w:rPr>
        <w:t xml:space="preserve">- </w:t>
      </w:r>
      <w:r>
        <w:rPr>
          <w:rFonts w:cs="Times New Roman"/>
          <w:rtl/>
          <w:lang w:val="ar-SA"/>
        </w:rPr>
        <w:t>بأن استحالة التقييد على مبنى تقابل الملكة والعدم لا توجب استحالة الإطلا</w:t>
      </w:r>
      <w:r>
        <w:rPr>
          <w:rFonts w:cs="Times New Roman"/>
          <w:rtl/>
          <w:lang w:val="ar-SA"/>
        </w:rPr>
        <w:t>ق لإشكالين نقضي وحلي</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أما الإشكال النقضي فبالعلم والجهل بالنسبة إلى ذات الله تعالى حيث يستحيل العلم بذاته لكن لا يستحيل الجهل بها بل يكون ضرورياً مع أن التقابل بين العلم والجهل تقابل الملكة وعدمها</w:t>
      </w:r>
      <w:r>
        <w:rPr>
          <w:rFonts w:ascii="Al Nile" w:hAnsi="Al Nile"/>
          <w:rtl/>
          <w:lang w:val="ar-SA"/>
        </w:rPr>
        <w:t>.</w:t>
      </w:r>
    </w:p>
    <w:p w:rsidR="00726F5F" w:rsidRDefault="00A5409E">
      <w:pPr>
        <w:pStyle w:val="A8"/>
        <w:rPr>
          <w:rFonts w:ascii="Al Nile" w:eastAsia="Al Nile" w:hAnsi="Al Nile" w:cs="Al Nile" w:hint="default"/>
        </w:rPr>
      </w:pPr>
      <w:r>
        <w:rPr>
          <w:rFonts w:cs="Times New Roman"/>
          <w:rtl/>
          <w:lang w:val="ar-SA"/>
        </w:rPr>
        <w:t>وأما الإشكال الحلي فهو أن القابلية المعتبرة في الملكة وعدم</w:t>
      </w:r>
      <w:r>
        <w:rPr>
          <w:rFonts w:cs="Times New Roman"/>
          <w:rtl/>
          <w:lang w:val="ar-SA"/>
        </w:rPr>
        <w:t>ها القابلية النوعية لا الشخصية يعني لا يلزم أن تكون جميع أفراد الموضوع قابلةً للاتصاف بل يكفي قابلية بعضها وإن لم تكن الباقية قابلةً للاتصاف  بل كان اتصاف البعض محالاً كما في العلم والجهل بالنسبة إلى ذات الله تعالى حيث يصدق عدم الملكة</w:t>
      </w:r>
      <w:r>
        <w:rPr>
          <w:rFonts w:ascii="Al Nile" w:hAnsi="Al Nile"/>
          <w:rtl/>
          <w:lang w:val="ar-SA"/>
        </w:rPr>
        <w:t xml:space="preserve">. </w:t>
      </w:r>
      <w:r>
        <w:rPr>
          <w:rFonts w:cs="Times New Roman"/>
          <w:rtl/>
          <w:lang w:val="ar-SA"/>
        </w:rPr>
        <w:t>والإطلاق والتقييد من</w:t>
      </w:r>
      <w:r>
        <w:rPr>
          <w:rFonts w:cs="Times New Roman"/>
          <w:rtl/>
          <w:lang w:val="ar-SA"/>
        </w:rPr>
        <w:t xml:space="preserve"> هذا القبيل لأن قابلية نوع الموارد للتقييد كافية واستحالة التقييد في مورد لا توجب استحالة الإطلاق</w:t>
      </w:r>
      <w:r>
        <w:rPr>
          <w:rFonts w:ascii="Al Nile" w:hAnsi="Al Nile"/>
          <w:rtl/>
          <w:lang w:val="ar-SA"/>
        </w:rPr>
        <w:t>.</w:t>
      </w:r>
      <w:r>
        <w:rPr>
          <w:rFonts w:ascii="Al Nile" w:eastAsia="Al Nile" w:hAnsi="Al Nile" w:cs="Al Nile"/>
          <w:vertAlign w:val="superscript"/>
        </w:rPr>
        <w:footnoteReference w:id="53"/>
      </w:r>
    </w:p>
    <w:p w:rsidR="00726F5F" w:rsidRDefault="00A5409E">
      <w:pPr>
        <w:pStyle w:val="A8"/>
        <w:rPr>
          <w:rFonts w:ascii="Al Nile" w:eastAsia="Al Nile" w:hAnsi="Al Nile" w:cs="Al Nile" w:hint="default"/>
          <w:rtl/>
          <w:lang w:val="ar-SA"/>
        </w:rPr>
      </w:pPr>
      <w:r>
        <w:rPr>
          <w:rFonts w:cs="Times New Roman"/>
          <w:rtl/>
          <w:lang w:val="ar-SA"/>
        </w:rPr>
        <w:t>فهذا الفرق أيضاً بين المباني في تقابل الإطلاق والتقييد غير تام ولو تم لا يؤثر في محل البحث وهو التمسك بالإطلاق لنفي التعبدية بالتوضيح المتقدم</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هذا كله بناءً</w:t>
      </w:r>
      <w:r>
        <w:rPr>
          <w:rFonts w:cs="Times New Roman"/>
          <w:rtl/>
          <w:lang w:val="ar-SA"/>
        </w:rPr>
        <w:t xml:space="preserve"> على تمامية المقدمة الثانية التي ذكرها المحقق الآخوند قدس سره وهي أن أخذ قصد الأمر في متعلق التكليف غير ممكن</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وأما إذا لم نقبل ما أفاده في تلك المقدمة وقلنا بإمكان أخذ قصد القربة في متعلق الأمر بنحو من الأنحاء بنحو الشرطية أو الجزئية بأمر واحد أو بأمرين بع</w:t>
      </w:r>
      <w:r>
        <w:rPr>
          <w:rFonts w:cs="Times New Roman"/>
          <w:rtl/>
          <w:lang w:val="ar-SA"/>
        </w:rPr>
        <w:t>نوان قصد الامتثال أو الجامع بينه وبين الدواعي القربية الأخرى أو العنوان الملازم فعند الشك في التعبدية والتوصلية يمكن التمسك بالإطلاق لكشف أن الواجب واجب توصلي</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لكن لابد من تبيين أن الإطلاق الذي يتمسك به لإثبات التوصلية أي إطلاق إطلاق مادة المتعلق أو إطلاق </w:t>
      </w:r>
      <w:r>
        <w:rPr>
          <w:rFonts w:cs="Times New Roman"/>
          <w:rtl/>
          <w:lang w:val="ar-SA"/>
        </w:rPr>
        <w:t>الصيغة؟</w:t>
      </w:r>
    </w:p>
    <w:p w:rsidR="00726F5F" w:rsidRDefault="00A5409E">
      <w:pPr>
        <w:pStyle w:val="A8"/>
        <w:rPr>
          <w:rFonts w:ascii="Al Nile" w:eastAsia="Al Nile" w:hAnsi="Al Nile" w:cs="Al Nile" w:hint="default"/>
          <w:rtl/>
          <w:lang w:val="ar-SA"/>
        </w:rPr>
      </w:pPr>
      <w:r>
        <w:rPr>
          <w:rFonts w:cs="Times New Roman"/>
          <w:rtl/>
          <w:lang w:val="ar-SA"/>
        </w:rPr>
        <w:t xml:space="preserve">أفاد الميرزا التبريزي قدس سره أنه إن قلنا في المقدمة الثانية بإمكان أخذ قصد القربة في الأمر الأول أمكن التمسك بإطلاق المادة في متعلق التكليف والقول بأن </w:t>
      </w:r>
      <w:r>
        <w:rPr>
          <w:rFonts w:cs="Times New Roman"/>
          <w:rtl/>
          <w:lang w:val="ar-SA"/>
        </w:rPr>
        <w:lastRenderedPageBreak/>
        <w:t>الإطلاق في مقام الإثبات يكشف عن الإطلاق في مقام الثبوت فنكشف أن الواجب توصلي</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ولكن إن قلنا في تل</w:t>
      </w:r>
      <w:r>
        <w:rPr>
          <w:rFonts w:cs="Times New Roman"/>
          <w:rtl/>
          <w:lang w:val="ar-SA"/>
        </w:rPr>
        <w:t xml:space="preserve">ك المقدمة بإمكان أخذ قصد الأمر في الأمر الثاني من باب متمم الجعل كما هو مختار المحقق النائيني قدس سره بالتوضيح المتقدم فلا يمكن التمسك بإطلاق المادة لمتعلق التكليف لأن متعلق الأمر الأول على هذا القول ذات العمل سواء كان الواجب تعبدياً أو توصلياً يعني متعلق </w:t>
      </w:r>
      <w:r>
        <w:rPr>
          <w:rFonts w:cs="Times New Roman"/>
          <w:rtl/>
          <w:lang w:val="ar-SA"/>
        </w:rPr>
        <w:t>الأمر الأول ثبوتاً مطلق فلا معنى للتمسك بالإطلاق الإثباتي لمادة المتعلق لتعيين حصة الواجب التوصلي</w:t>
      </w:r>
      <w:r>
        <w:rPr>
          <w:rFonts w:ascii="Al Nile" w:hAnsi="Al Nile"/>
          <w:rtl/>
          <w:lang w:val="ar-SA"/>
        </w:rPr>
        <w:t xml:space="preserve">. </w:t>
      </w:r>
      <w:r>
        <w:rPr>
          <w:rFonts w:cs="Times New Roman"/>
          <w:rtl/>
          <w:lang w:val="ar-SA"/>
        </w:rPr>
        <w:t>والأمر الثاني لا نعلم بوجوده أصلاً لنتمسك بإطلاق مادته</w:t>
      </w:r>
      <w:r>
        <w:rPr>
          <w:rFonts w:ascii="Al Nile" w:hAnsi="Al Nile"/>
          <w:rtl/>
          <w:lang w:val="ar-SA"/>
        </w:rPr>
        <w:t xml:space="preserve">. </w:t>
      </w:r>
      <w:r>
        <w:rPr>
          <w:rFonts w:cs="Times New Roman"/>
          <w:rtl/>
          <w:lang w:val="ar-SA"/>
        </w:rPr>
        <w:t>فالتمسك بالإطلاق لنفي التعبدية لا يكون من باب التمسك بإطلاق المتعلق</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ولكن مع ذلك يمكن التمسك بإطلاق ا</w:t>
      </w:r>
      <w:r>
        <w:rPr>
          <w:rFonts w:cs="Times New Roman"/>
          <w:rtl/>
          <w:lang w:val="ar-SA"/>
        </w:rPr>
        <w:t>لصيغة مثلاً في الزكاة نشك في أنها واجب تعبدي أو توصلي فالأمر الأول على مبنى متمم الجعل على التعبدية متعقب بالأمر الثاني الذي يأمر بإتيان متعلق الأمر الأول بداعي الأمر وعلى التوصلية ليس متعقباً بأمر ثانٍ وتم الجعل بالأمر الأول</w:t>
      </w:r>
      <w:r>
        <w:rPr>
          <w:rFonts w:ascii="Al Nile" w:hAnsi="Al Nile"/>
          <w:rtl/>
          <w:lang w:val="ar-SA"/>
        </w:rPr>
        <w:t xml:space="preserve">. </w:t>
      </w:r>
      <w:r>
        <w:rPr>
          <w:rFonts w:cs="Times New Roman"/>
          <w:rtl/>
          <w:lang w:val="ar-SA"/>
        </w:rPr>
        <w:t>فإذا شككنا في التعبدية والتوص</w:t>
      </w:r>
      <w:r>
        <w:rPr>
          <w:rFonts w:cs="Times New Roman"/>
          <w:rtl/>
          <w:lang w:val="ar-SA"/>
        </w:rPr>
        <w:t xml:space="preserve">لية يرجع الشك على المبنى المذكور إلى أن الأمر الأول متعقب بأمر ثانٍ أو لا؟ وهذا الترديد في الحقيقة ترديد في ثبوت الجعل فيمكن التمسك بإطلاق الطلب لنفي الجعل الثاني في مقام الثبوت كالتمسك بإطلاق الطلب لإثبات الطلب الوجوبي لأنه بناءً على كون الفرق بين الوجوب </w:t>
      </w:r>
      <w:r>
        <w:rPr>
          <w:rFonts w:cs="Times New Roman"/>
          <w:rtl/>
          <w:lang w:val="ar-SA"/>
        </w:rPr>
        <w:t xml:space="preserve">والاستحباب بإطلاق الطلب وتقييده </w:t>
      </w:r>
      <w:r>
        <w:rPr>
          <w:rFonts w:ascii="Al Nile" w:hAnsi="Al Nile"/>
          <w:rtl/>
          <w:lang w:val="ar-SA"/>
        </w:rPr>
        <w:t xml:space="preserve">- </w:t>
      </w:r>
      <w:r>
        <w:rPr>
          <w:rFonts w:cs="Times New Roman"/>
          <w:rtl/>
          <w:lang w:val="ar-SA"/>
        </w:rPr>
        <w:t xml:space="preserve">كما هو مختار الميرزا التبريزي قدس سره </w:t>
      </w:r>
      <w:r>
        <w:rPr>
          <w:rFonts w:ascii="Al Nile" w:hAnsi="Al Nile"/>
          <w:rtl/>
          <w:lang w:val="ar-SA"/>
        </w:rPr>
        <w:t xml:space="preserve">- </w:t>
      </w:r>
      <w:r>
        <w:rPr>
          <w:rFonts w:cs="Times New Roman"/>
          <w:rtl/>
          <w:lang w:val="ar-SA"/>
        </w:rPr>
        <w:t>تكون صيغة الأمر دالةً على أصل الطلب ولكن باعتبار كون الطلب الوجوبي طلباً مطلقاً غير مقترن بالترخيص في الترك والطلب الاستحبابي طلباً مقيداً يكون إطلاق الطلب إثباتاً كاشفاً عن إطلاقه ث</w:t>
      </w:r>
      <w:r>
        <w:rPr>
          <w:rFonts w:cs="Times New Roman"/>
          <w:rtl/>
          <w:lang w:val="ar-SA"/>
        </w:rPr>
        <w:t>بوتاً وأنه غير مقترن بالترخيص</w:t>
      </w:r>
      <w:r>
        <w:rPr>
          <w:rFonts w:ascii="Al Nile" w:hAnsi="Al Nile"/>
          <w:rtl/>
          <w:lang w:val="ar-SA"/>
        </w:rPr>
        <w:t xml:space="preserve">. </w:t>
      </w:r>
      <w:r>
        <w:rPr>
          <w:rFonts w:cs="Times New Roman"/>
          <w:rtl/>
          <w:lang w:val="ar-SA"/>
        </w:rPr>
        <w:t>كذلك في المقام يكون إطلاق الطلب في الأمر بالزكاة وعدم تعقبه بأمر ثانٍ كاشفاً عن كون الأمر الأول غير متعقب ثبوتاً وأنه تم الجعل به فيكون الواجب توصلياً لا تعبدياً</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فما أفاده المحقق الآخوند قدس سره تام على مختاره في المقدمة ال</w:t>
      </w:r>
      <w:r>
        <w:rPr>
          <w:rFonts w:cs="Times New Roman"/>
          <w:rtl/>
          <w:lang w:val="ar-SA"/>
        </w:rPr>
        <w:t xml:space="preserve">ثانية </w:t>
      </w:r>
      <w:r>
        <w:rPr>
          <w:rFonts w:ascii="Al Nile" w:hAnsi="Al Nile"/>
          <w:rtl/>
          <w:lang w:val="ar-SA"/>
        </w:rPr>
        <w:t xml:space="preserve">- </w:t>
      </w:r>
      <w:r>
        <w:rPr>
          <w:rFonts w:cs="Times New Roman"/>
          <w:rtl/>
          <w:lang w:val="ar-SA"/>
        </w:rPr>
        <w:t xml:space="preserve">من عدم إمكان أخذ قصد القربة في متعلق التكليف </w:t>
      </w:r>
      <w:r>
        <w:rPr>
          <w:rFonts w:ascii="Al Nile" w:hAnsi="Al Nile"/>
          <w:rtl/>
          <w:lang w:val="ar-SA"/>
        </w:rPr>
        <w:t xml:space="preserve">- </w:t>
      </w:r>
      <w:r>
        <w:rPr>
          <w:rFonts w:cs="Times New Roman"/>
          <w:rtl/>
          <w:lang w:val="ar-SA"/>
        </w:rPr>
        <w:t>لكن لا يتم بناءً على إمكان الأخذ بنحو من الأنحاء المتقدمة وبناءً عليه يمكن التمسك بالإطلاق اللفظي إطلاق المادة أو إطلاق صيغة الأمر</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بقي من البحث عن مقتضى الأصلي اللفظي في الشك في التعبدية والتوصلية مطل</w:t>
      </w:r>
      <w:r>
        <w:rPr>
          <w:rFonts w:cs="Times New Roman"/>
          <w:rtl/>
          <w:lang w:val="ar-SA"/>
        </w:rPr>
        <w:t>بان</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الأول</w:t>
      </w:r>
      <w:r>
        <w:rPr>
          <w:rFonts w:ascii="Al Nile" w:hAnsi="Al Nile"/>
          <w:rtl/>
          <w:lang w:val="ar-SA"/>
        </w:rPr>
        <w:t xml:space="preserve">: </w:t>
      </w:r>
      <w:r>
        <w:rPr>
          <w:rFonts w:cs="Times New Roman"/>
          <w:rtl/>
          <w:lang w:val="ar-SA"/>
        </w:rPr>
        <w:t>إن قلنا في المقدمة الثانية بعدم إمكان أخذ قصد القربة في متعلق الأمر وبالنتيجة عدم إمكان التمسك بالإطلاق اللفظي لإثبات التوصلية هل يمكن التمسك بالإطلاق المقامي لإثباتها أو لا؟</w:t>
      </w:r>
    </w:p>
    <w:p w:rsidR="00726F5F" w:rsidRDefault="00A5409E">
      <w:pPr>
        <w:pStyle w:val="A8"/>
        <w:rPr>
          <w:rFonts w:ascii="Al Nile" w:eastAsia="Al Nile" w:hAnsi="Al Nile" w:cs="Al Nile" w:hint="default"/>
          <w:rtl/>
          <w:lang w:val="ar-SA"/>
        </w:rPr>
      </w:pPr>
      <w:r>
        <w:rPr>
          <w:rFonts w:cs="Times New Roman"/>
          <w:rtl/>
          <w:lang w:val="ar-SA"/>
        </w:rPr>
        <w:t>الثاني</w:t>
      </w:r>
      <w:r>
        <w:rPr>
          <w:rFonts w:ascii="Al Nile" w:hAnsi="Al Nile"/>
          <w:rtl/>
          <w:lang w:val="ar-SA"/>
        </w:rPr>
        <w:t xml:space="preserve">: </w:t>
      </w:r>
      <w:r>
        <w:rPr>
          <w:rFonts w:cs="Times New Roman"/>
          <w:rtl/>
          <w:lang w:val="ar-SA"/>
        </w:rPr>
        <w:t xml:space="preserve">هل يمكن تأسيس قاعدة عامة بالتمسك بالإطلاقات والعمومات وهي أن </w:t>
      </w:r>
      <w:r>
        <w:rPr>
          <w:rFonts w:cs="Times New Roman"/>
          <w:rtl/>
          <w:lang w:val="ar-SA"/>
        </w:rPr>
        <w:t xml:space="preserve">الأصل في الواجبات التعبدية بحيث يكون إثبات التوصلية محتاجاً إلى دليل؟  </w:t>
      </w:r>
    </w:p>
    <w:p w:rsidR="00726F5F" w:rsidRDefault="00A5409E">
      <w:pPr>
        <w:pStyle w:val="A8"/>
        <w:rPr>
          <w:rFonts w:ascii="Al Nile" w:eastAsia="Al Nile" w:hAnsi="Al Nile" w:cs="Al Nile" w:hint="default"/>
          <w:rtl/>
          <w:lang w:val="ar-SA"/>
        </w:rPr>
      </w:pPr>
      <w:r>
        <w:rPr>
          <w:rFonts w:cs="Times New Roman"/>
          <w:rtl/>
          <w:lang w:val="ar-SA"/>
        </w:rPr>
        <w:lastRenderedPageBreak/>
        <w:t xml:space="preserve">أما المطلب الأول </w:t>
      </w:r>
      <w:r>
        <w:rPr>
          <w:rFonts w:ascii="Al Nile" w:hAnsi="Al Nile"/>
          <w:rtl/>
          <w:lang w:val="ar-SA"/>
        </w:rPr>
        <w:t xml:space="preserve">- </w:t>
      </w:r>
      <w:r>
        <w:rPr>
          <w:rFonts w:cs="Times New Roman"/>
          <w:rtl/>
          <w:lang w:val="ar-SA"/>
        </w:rPr>
        <w:t xml:space="preserve">وهو التمسك بالإطلاق المقامي لإثبات التوصلية </w:t>
      </w:r>
      <w:r>
        <w:rPr>
          <w:rFonts w:ascii="Al Nile" w:hAnsi="Al Nile"/>
          <w:rtl/>
          <w:lang w:val="ar-SA"/>
        </w:rPr>
        <w:t xml:space="preserve">- </w:t>
      </w:r>
      <w:r>
        <w:rPr>
          <w:rFonts w:cs="Times New Roman"/>
          <w:rtl/>
          <w:lang w:val="ar-SA"/>
        </w:rPr>
        <w:t>فقد تعرض له المحقق الآخوند قدس سره وأفاد أن التمسك بالإطلاق المقامي إنما يتم فيما إذا أحرز في الخطاب الخاص أن المولى في</w:t>
      </w:r>
      <w:r>
        <w:rPr>
          <w:rFonts w:cs="Times New Roman"/>
          <w:rtl/>
          <w:lang w:val="ar-SA"/>
        </w:rPr>
        <w:t xml:space="preserve"> مقام بيان جميع ما له دخل في حصول الغرض أعم من القيود التي تكون قابلةً للأخذ في المأمور به والتي ليست قابلةً</w:t>
      </w:r>
      <w:r>
        <w:rPr>
          <w:rFonts w:ascii="Al Nile" w:hAnsi="Al Nile"/>
          <w:rtl/>
          <w:lang w:val="ar-SA"/>
        </w:rPr>
        <w:t xml:space="preserve">. </w:t>
      </w:r>
      <w:r>
        <w:rPr>
          <w:rFonts w:cs="Times New Roman"/>
          <w:rtl/>
          <w:lang w:val="ar-SA"/>
        </w:rPr>
        <w:t>فحينئذٍ يقال</w:t>
      </w:r>
      <w:r>
        <w:rPr>
          <w:rFonts w:ascii="Al Nile" w:hAnsi="Al Nile"/>
          <w:rtl/>
          <w:lang w:val="ar-SA"/>
        </w:rPr>
        <w:t xml:space="preserve">: </w:t>
      </w:r>
      <w:r>
        <w:rPr>
          <w:rFonts w:cs="Times New Roman"/>
          <w:rtl/>
          <w:lang w:val="ar-SA"/>
        </w:rPr>
        <w:t xml:space="preserve">إن لم يذكر المولى قصد القربة يكون سكوته كاشفاً عن عدم مدخليته لأنه لو كان دخيلاً ولم يذكره </w:t>
      </w:r>
      <w:r>
        <w:rPr>
          <w:rFonts w:ascii="Al Nile" w:hAnsi="Al Nile"/>
          <w:rtl/>
          <w:lang w:val="ar-SA"/>
        </w:rPr>
        <w:t xml:space="preserve">- </w:t>
      </w:r>
      <w:r>
        <w:rPr>
          <w:rFonts w:cs="Times New Roman"/>
          <w:rtl/>
          <w:lang w:val="ar-SA"/>
        </w:rPr>
        <w:t>والمفروض كون المولى في مقام بيان جميع م</w:t>
      </w:r>
      <w:r>
        <w:rPr>
          <w:rFonts w:cs="Times New Roman"/>
          <w:rtl/>
          <w:lang w:val="ar-SA"/>
        </w:rPr>
        <w:t xml:space="preserve">ا له دخل في الغرض </w:t>
      </w:r>
      <w:r>
        <w:rPr>
          <w:rFonts w:ascii="Al Nile" w:hAnsi="Al Nile"/>
          <w:rtl/>
          <w:lang w:val="ar-SA"/>
        </w:rPr>
        <w:t xml:space="preserve">- </w:t>
      </w:r>
      <w:r>
        <w:rPr>
          <w:rFonts w:cs="Times New Roman"/>
          <w:rtl/>
          <w:lang w:val="ar-SA"/>
        </w:rPr>
        <w:t>لأخلّ بغرضه والإخلال بالغرض خلاف الحكمة</w:t>
      </w:r>
      <w:r>
        <w:rPr>
          <w:rFonts w:ascii="Al Nile" w:hAnsi="Al Nile"/>
          <w:rtl/>
          <w:lang w:val="ar-SA"/>
        </w:rPr>
        <w:t>.</w:t>
      </w:r>
    </w:p>
    <w:p w:rsidR="00726F5F" w:rsidRDefault="00A5409E">
      <w:pPr>
        <w:pStyle w:val="A8"/>
        <w:rPr>
          <w:rFonts w:ascii="Al Nile" w:eastAsia="Al Nile" w:hAnsi="Al Nile" w:cs="Al Nile" w:hint="default"/>
          <w:b/>
          <w:bCs/>
        </w:rPr>
      </w:pPr>
      <w:r>
        <w:rPr>
          <w:rFonts w:cs="Times New Roman"/>
          <w:rtl/>
          <w:lang w:val="ar-SA"/>
        </w:rPr>
        <w:t>قال قدس سره</w:t>
      </w:r>
      <w:r>
        <w:rPr>
          <w:rFonts w:ascii="Al Nile" w:hAnsi="Al Nile"/>
          <w:rtl/>
          <w:lang w:val="ar-SA"/>
        </w:rPr>
        <w:t xml:space="preserve">: </w:t>
      </w:r>
      <w:r>
        <w:rPr>
          <w:rFonts w:ascii="Al Nile" w:hAnsi="Al Nile"/>
          <w:b/>
          <w:bCs/>
          <w:rtl/>
          <w:lang w:val="ar-SA"/>
        </w:rPr>
        <w:t>(</w:t>
      </w:r>
      <w:r>
        <w:rPr>
          <w:rFonts w:cs="Times New Roman"/>
          <w:b/>
          <w:bCs/>
          <w:rtl/>
          <w:lang w:val="ar-SA"/>
        </w:rPr>
        <w:t xml:space="preserve">إذا كان الآمر في مقام بصدد بيان تمام ما له دخل في حصول غرضه و إن لم يكن له دخل في متعلق أمره ومعه سكت في المقام ولم ينصب دلالة على دخل قصد الامتثال في حصوله كان هذا قرينة على عدم </w:t>
      </w:r>
      <w:r>
        <w:rPr>
          <w:rFonts w:cs="Times New Roman"/>
          <w:b/>
          <w:bCs/>
          <w:rtl/>
          <w:lang w:val="ar-SA"/>
        </w:rPr>
        <w:t>دخله في غرضه وإلا لكان</w:t>
      </w:r>
      <w:r>
        <w:rPr>
          <w:rFonts w:hint="default"/>
          <w:rtl/>
          <w:lang w:val="ar-SA"/>
        </w:rPr>
        <w:t>‏</w:t>
      </w:r>
      <w:r>
        <w:rPr>
          <w:rFonts w:ascii="Al Nile" w:hAnsi="Al Nile"/>
          <w:b/>
          <w:bCs/>
        </w:rPr>
        <w:t xml:space="preserve"> </w:t>
      </w:r>
      <w:r>
        <w:rPr>
          <w:rFonts w:cs="Times New Roman"/>
          <w:b/>
          <w:bCs/>
          <w:rtl/>
          <w:lang w:val="ar-SA"/>
        </w:rPr>
        <w:t>سكوته</w:t>
      </w:r>
      <w:r>
        <w:rPr>
          <w:rFonts w:hint="default"/>
          <w:rtl/>
          <w:lang w:val="ar-SA"/>
        </w:rPr>
        <w:t>‏</w:t>
      </w:r>
      <w:r>
        <w:rPr>
          <w:rFonts w:ascii="Al Nile" w:hAnsi="Al Nile"/>
          <w:b/>
          <w:bCs/>
        </w:rPr>
        <w:t xml:space="preserve"> </w:t>
      </w:r>
      <w:r>
        <w:rPr>
          <w:rFonts w:cs="Times New Roman"/>
          <w:b/>
          <w:bCs/>
          <w:rtl/>
          <w:lang w:val="ar-SA"/>
        </w:rPr>
        <w:t>نقضاً له وخلاف الحكمة</w:t>
      </w:r>
      <w:r>
        <w:rPr>
          <w:rFonts w:ascii="Al Nile" w:hAnsi="Al Nile"/>
          <w:b/>
          <w:bCs/>
        </w:rPr>
        <w:t>.</w:t>
      </w:r>
      <w:r>
        <w:rPr>
          <w:rFonts w:ascii="Al Nile" w:hAnsi="Al Nile"/>
          <w:b/>
          <w:bCs/>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ولكن إذا لم يُحرز في خطاب مثل </w:t>
      </w:r>
      <w:r>
        <w:rPr>
          <w:rFonts w:ascii="Al Nile" w:hAnsi="Al Nile"/>
          <w:rtl/>
          <w:lang w:val="ar-SA"/>
        </w:rPr>
        <w:t>(</w:t>
      </w:r>
      <w:r>
        <w:rPr>
          <w:rFonts w:cs="Times New Roman"/>
          <w:rtl/>
          <w:lang w:val="ar-SA"/>
        </w:rPr>
        <w:t>آتوا الزكاة</w:t>
      </w:r>
      <w:r>
        <w:rPr>
          <w:rFonts w:ascii="Al Nile" w:hAnsi="Al Nile"/>
          <w:rtl/>
          <w:lang w:val="ar-SA"/>
        </w:rPr>
        <w:t xml:space="preserve">) </w:t>
      </w:r>
      <w:r>
        <w:rPr>
          <w:rFonts w:cs="Times New Roman"/>
          <w:rtl/>
          <w:lang w:val="ar-SA"/>
        </w:rPr>
        <w:t xml:space="preserve">أن المولى في مقام بيان تمام ما له الدخل في الغرض </w:t>
      </w:r>
      <w:r>
        <w:rPr>
          <w:rFonts w:ascii="Al Nile" w:hAnsi="Al Nile"/>
          <w:rtl/>
          <w:lang w:val="ar-SA"/>
        </w:rPr>
        <w:t xml:space="preserve">- </w:t>
      </w:r>
      <w:r>
        <w:rPr>
          <w:rFonts w:cs="Times New Roman"/>
          <w:rtl/>
          <w:lang w:val="ar-SA"/>
        </w:rPr>
        <w:t xml:space="preserve">كما أن أغلب الخطابات كذلك لأنها لبيان الأوامر والنواهي لا الأغراض </w:t>
      </w:r>
      <w:r>
        <w:rPr>
          <w:rFonts w:ascii="Al Nile" w:hAnsi="Al Nile"/>
          <w:rtl/>
          <w:lang w:val="ar-SA"/>
        </w:rPr>
        <w:t xml:space="preserve">- </w:t>
      </w:r>
      <w:r>
        <w:rPr>
          <w:rFonts w:cs="Times New Roman"/>
          <w:rtl/>
          <w:lang w:val="ar-SA"/>
        </w:rPr>
        <w:t xml:space="preserve">فلا يمكن أن يُكشف من سكوت الشارع عدم </w:t>
      </w:r>
      <w:r>
        <w:rPr>
          <w:rFonts w:cs="Times New Roman"/>
          <w:rtl/>
          <w:lang w:val="ar-SA"/>
        </w:rPr>
        <w:t>المدخلية</w:t>
      </w:r>
      <w:r>
        <w:rPr>
          <w:rFonts w:ascii="Al Nile" w:hAnsi="Al Nile"/>
          <w:rtl/>
          <w:lang w:val="ar-SA"/>
        </w:rPr>
        <w:t xml:space="preserve">. </w:t>
      </w:r>
      <w:r>
        <w:rPr>
          <w:rFonts w:cs="Times New Roman"/>
          <w:rtl/>
          <w:lang w:val="ar-SA"/>
        </w:rPr>
        <w:t>ومجرد كونه في مقام بيان ما له الدخل في المتعلق لا يكفي للتمسك بالإطلاق المقامي لأن المقدمة الأساسية والركن الركين للتمسك بالإطلاق أن يكون المولى في مقام البيان وكونه في مقام بيان ما له دخل في المتعلق وقابل للأخذ فيه مقتضى الأصل العقلائي حيث إن ال</w:t>
      </w:r>
      <w:r>
        <w:rPr>
          <w:rFonts w:cs="Times New Roman"/>
          <w:rtl/>
          <w:lang w:val="ar-SA"/>
        </w:rPr>
        <w:t xml:space="preserve">أصل العقلائي يقتضي أن يكون المولى في مقام بيان تمام ما تكلم به من أصل الحكم وموضوعه ومتعلقه خصوصيات كل منها ، ولكن لا يقتضي الأصل العقلائي أن يكون المتكلم في مقام البيان بالنسبة إلى جميع ما له دخل في الغرض فيحتاج إثبات كونه في مقام البيان من هذه الجهة إلى </w:t>
      </w:r>
      <w:r>
        <w:rPr>
          <w:rFonts w:cs="Times New Roman"/>
          <w:rtl/>
          <w:lang w:val="ar-SA"/>
        </w:rPr>
        <w:t>دليل خاص فإذا أحرزنا ذلك في خطاب كان للتمسك بالإطلاق المقامي لنفي ما يحتمل دخله في الغرض مجال وإن لم نحرز ذلك فلا مجال</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هنا ذكر المحقق الآخوند قدس سره استدراكاً وهو أن القيد إذا كان من الأمور التي يغفل عنها عامة الناس غالباً يمكن التمسك بالإطلاق لنفيه لأن </w:t>
      </w:r>
      <w:r>
        <w:rPr>
          <w:rFonts w:cs="Times New Roman"/>
          <w:rtl/>
          <w:lang w:val="ar-SA"/>
        </w:rPr>
        <w:t>بيان هذه القيود على عهدة الشارع لأنه إن لم يبيّنها لا يراعيها الناس لغفلتهم عنها فإن كانت دخيلةً في الغرض لكان على الشارع بيانها فيكشف عدم بيانها عن عدم مدخليتها كقصد الوجه وقصد التمييز فإنهما من القيود التي يغفل عنها عامة الناس فلو كانا دخيلين في الغرض لك</w:t>
      </w:r>
      <w:r>
        <w:rPr>
          <w:rFonts w:cs="Times New Roman"/>
          <w:rtl/>
          <w:lang w:val="ar-SA"/>
        </w:rPr>
        <w:t>ان على الشارع بيانهما وحيث لم يبيّنهما نكشف عدم مدخليتهما ففي مثل هذه القيود لا نحتاج أن نشير إلى خطاب خاص ونقول إنه في مقام بيان تمام ما له الدخل في الغرض ونكشف من سكوت الشارع وعدم بيانه عدم المدخلية</w:t>
      </w:r>
      <w:r>
        <w:rPr>
          <w:rFonts w:ascii="Al Nile" w:hAnsi="Al Nile"/>
          <w:rtl/>
          <w:lang w:val="ar-SA"/>
        </w:rPr>
        <w:t>.</w:t>
      </w:r>
    </w:p>
    <w:p w:rsidR="00726F5F" w:rsidRDefault="00A5409E">
      <w:pPr>
        <w:pStyle w:val="A8"/>
        <w:rPr>
          <w:rFonts w:ascii="Al Nile" w:eastAsia="Al Nile" w:hAnsi="Al Nile" w:cs="Al Nile" w:hint="default"/>
          <w:b/>
          <w:bCs/>
        </w:rPr>
      </w:pPr>
      <w:r>
        <w:rPr>
          <w:rFonts w:cs="Times New Roman"/>
          <w:rtl/>
          <w:lang w:val="ar-SA"/>
        </w:rPr>
        <w:t>قال قدس سره</w:t>
      </w:r>
      <w:r>
        <w:rPr>
          <w:rFonts w:ascii="Al Nile" w:hAnsi="Al Nile"/>
          <w:rtl/>
          <w:lang w:val="ar-SA"/>
        </w:rPr>
        <w:t xml:space="preserve">: </w:t>
      </w:r>
      <w:r>
        <w:rPr>
          <w:rFonts w:ascii="Al Nile" w:hAnsi="Al Nile"/>
          <w:b/>
          <w:bCs/>
          <w:rtl/>
          <w:lang w:val="ar-SA"/>
        </w:rPr>
        <w:t>(</w:t>
      </w:r>
      <w:r>
        <w:rPr>
          <w:rFonts w:cs="Times New Roman"/>
          <w:b/>
          <w:bCs/>
          <w:rtl/>
          <w:lang w:val="ar-SA"/>
        </w:rPr>
        <w:t>نعم يمكن أن يقال إن كل ما ربما يحتمل بدو</w:t>
      </w:r>
      <w:r>
        <w:rPr>
          <w:rFonts w:cs="Times New Roman"/>
          <w:b/>
          <w:bCs/>
          <w:rtl/>
          <w:lang w:val="ar-SA"/>
        </w:rPr>
        <w:t>اً  دخله في الامتثال</w:t>
      </w:r>
      <w:r>
        <w:rPr>
          <w:rFonts w:hint="default"/>
          <w:rtl/>
          <w:lang w:val="ar-SA"/>
        </w:rPr>
        <w:t>‏</w:t>
      </w:r>
      <w:r>
        <w:rPr>
          <w:rFonts w:ascii="Al Nile" w:hAnsi="Al Nile"/>
          <w:b/>
          <w:bCs/>
        </w:rPr>
        <w:t xml:space="preserve"> </w:t>
      </w:r>
      <w:r>
        <w:rPr>
          <w:rFonts w:cs="Times New Roman"/>
          <w:b/>
          <w:bCs/>
          <w:rtl/>
          <w:lang w:val="ar-SA"/>
        </w:rPr>
        <w:t xml:space="preserve">أمراً </w:t>
      </w:r>
      <w:r>
        <w:rPr>
          <w:rFonts w:cs="Times New Roman"/>
          <w:rtl/>
          <w:lang w:val="ar-SA"/>
        </w:rPr>
        <w:t>ک</w:t>
      </w:r>
      <w:r>
        <w:rPr>
          <w:rFonts w:cs="Times New Roman"/>
          <w:b/>
          <w:bCs/>
          <w:rtl/>
          <w:lang w:val="ar-SA"/>
        </w:rPr>
        <w:t>ان مما يغفل عنه غالباً العامة كان على الآمر بيانه ونصب</w:t>
      </w:r>
      <w:r>
        <w:rPr>
          <w:rFonts w:hint="default"/>
          <w:rtl/>
          <w:lang w:val="ar-SA"/>
        </w:rPr>
        <w:t>‏</w:t>
      </w:r>
      <w:r>
        <w:rPr>
          <w:rFonts w:ascii="Al Nile" w:hAnsi="Al Nile"/>
          <w:b/>
          <w:bCs/>
        </w:rPr>
        <w:t xml:space="preserve"> </w:t>
      </w:r>
      <w:r>
        <w:rPr>
          <w:rFonts w:cs="Times New Roman"/>
          <w:b/>
          <w:bCs/>
          <w:rtl/>
          <w:lang w:val="ar-SA"/>
        </w:rPr>
        <w:t>قرينة على</w:t>
      </w:r>
      <w:r>
        <w:rPr>
          <w:rFonts w:hint="default"/>
          <w:rtl/>
          <w:lang w:val="ar-SA"/>
        </w:rPr>
        <w:t>‏</w:t>
      </w:r>
      <w:r>
        <w:rPr>
          <w:rFonts w:ascii="Al Nile" w:hAnsi="Al Nile"/>
          <w:b/>
          <w:bCs/>
        </w:rPr>
        <w:t xml:space="preserve"> </w:t>
      </w:r>
      <w:r>
        <w:rPr>
          <w:rFonts w:cs="Times New Roman"/>
          <w:b/>
          <w:bCs/>
          <w:rtl/>
          <w:lang w:val="ar-SA"/>
        </w:rPr>
        <w:t>دخله</w:t>
      </w:r>
      <w:r>
        <w:rPr>
          <w:rFonts w:hint="default"/>
          <w:rtl/>
          <w:lang w:val="ar-SA"/>
        </w:rPr>
        <w:t>‏</w:t>
      </w:r>
      <w:r>
        <w:rPr>
          <w:rFonts w:ascii="Al Nile" w:hAnsi="Al Nile"/>
          <w:b/>
          <w:bCs/>
        </w:rPr>
        <w:t xml:space="preserve"> </w:t>
      </w:r>
      <w:r>
        <w:rPr>
          <w:rFonts w:cs="Times New Roman"/>
          <w:b/>
          <w:bCs/>
          <w:rtl/>
          <w:lang w:val="ar-SA"/>
        </w:rPr>
        <w:t>واقعاً  وإلا لأخل بما هو همه وغرضه</w:t>
      </w:r>
      <w:r>
        <w:rPr>
          <w:rFonts w:ascii="Al Nile" w:hAnsi="Al Nile"/>
          <w:b/>
          <w:bCs/>
          <w:rtl/>
          <w:lang w:val="ar-SA"/>
        </w:rPr>
        <w:t xml:space="preserve">. </w:t>
      </w:r>
      <w:r>
        <w:rPr>
          <w:rFonts w:cs="Times New Roman"/>
          <w:b/>
          <w:bCs/>
          <w:rtl/>
          <w:lang w:val="ar-SA"/>
        </w:rPr>
        <w:t xml:space="preserve">أما إذا لم ينصب دلالة على دخله كشف عن عدم دخله وبذلك يمكن القطع بعدم دخل الوجه والتمييز في الطاعة </w:t>
      </w:r>
      <w:r>
        <w:rPr>
          <w:rFonts w:cs="Times New Roman"/>
          <w:b/>
          <w:bCs/>
          <w:rtl/>
          <w:lang w:val="ar-SA"/>
        </w:rPr>
        <w:lastRenderedPageBreak/>
        <w:t xml:space="preserve">بالعبادة حيث ليس منهما عين ولا أثر في الأخبار والآثار وكانا مما يغفل عنه العامة وإن احتمل اعتباره بعض الخاصة فتدبر جيداً </w:t>
      </w:r>
      <w:r>
        <w:rPr>
          <w:rFonts w:ascii="Al Nile" w:hAnsi="Al Nile"/>
          <w:b/>
          <w:bCs/>
          <w:rtl/>
          <w:lang w:val="ar-SA"/>
        </w:rPr>
        <w:t>.)</w:t>
      </w:r>
    </w:p>
    <w:p w:rsidR="00726F5F" w:rsidRDefault="00A5409E">
      <w:pPr>
        <w:pStyle w:val="A8"/>
        <w:rPr>
          <w:rFonts w:ascii="Al Nile" w:eastAsia="Al Nile" w:hAnsi="Al Nile" w:cs="Al Nile" w:hint="default"/>
          <w:rtl/>
          <w:lang w:val="ar-SA"/>
        </w:rPr>
      </w:pPr>
      <w:r>
        <w:rPr>
          <w:rFonts w:cs="Times New Roman"/>
          <w:rtl/>
          <w:lang w:val="ar-SA"/>
        </w:rPr>
        <w:t>لماذا القيود التي لا يغفل عنها عام</w:t>
      </w:r>
      <w:r>
        <w:rPr>
          <w:rFonts w:cs="Times New Roman"/>
          <w:rtl/>
          <w:lang w:val="ar-SA"/>
        </w:rPr>
        <w:t>ة الناس ليس بيانه على عهدة الشارع؟ لأنهم يحتملون دخلها في الغرض فيستقل عقلهم بلزوم مراعاتها ليحصل غرض المولى ومع هذا الحكم العقلي إذا لم يبيّن الشارع لما أخلّ بغرضه</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فاتضح أن أساس تفريق المحقق الآخوند قدس سره بين القيود التي يغفل عنها عامة الناس والقيود ال</w:t>
      </w:r>
      <w:r>
        <w:rPr>
          <w:rFonts w:cs="Times New Roman"/>
          <w:rtl/>
          <w:lang w:val="ar-SA"/>
        </w:rPr>
        <w:t xml:space="preserve">تي لا يغفلون عنها أن بيان القسم الأول على عهدة الشارع فيكون سكوته كاشفاً عن عدم دخله وإلا لأخل بغرضه بينما بيان القسم الثاني ليس على عهدة الشارع وهناك طرق أخرى لحصول الغرض بدون بيانه فلا يكون سكوته كاشفاً عدم دخله إذ من الممكن مدخليته واقعاً واعتمد الشارع </w:t>
      </w:r>
      <w:r>
        <w:rPr>
          <w:rFonts w:cs="Times New Roman"/>
          <w:rtl/>
          <w:lang w:val="ar-SA"/>
        </w:rPr>
        <w:t>على تلك الطريقة فلم يذكره في خطابه</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تعرض السيد الخوئي قدس سره للبحث عن التمسك بالإطلاق المقامي بعد البحث عن التمسك بالإطلاق اللفظي وأفاد أنا حيث قلنا بإمكان أخذ قصد القربة في متعلق التكليف يمكننا التمسك بالإطلاق اللفظي لنفي القيد المحتمل ولكن لو قلنا بعدم </w:t>
      </w:r>
      <w:r>
        <w:rPr>
          <w:rFonts w:cs="Times New Roman"/>
          <w:rtl/>
          <w:lang w:val="ar-SA"/>
        </w:rPr>
        <w:t>إمكان الأخذ يمكننا التمسك بالإطلاق المقامي لنفي القيد بتقريب أنه لو كان قصد القربة معتبراً ودخيلاً في الغرض لكان على المولى بيانه ولو بجملة خبرية وحيث لم يبيّنه يُعلم أنه غير معتبر وقصد القربة وإن لم يمكن أخذه في متعلق التكليف لكن الشارع يمكنه بيان اعتباره</w:t>
      </w:r>
      <w:r>
        <w:rPr>
          <w:rFonts w:cs="Times New Roman"/>
          <w:rtl/>
          <w:lang w:val="ar-SA"/>
        </w:rPr>
        <w:t xml:space="preserve"> بجملة خبرية وحيث لم يبيّن فمن سكوته وعدم بيانه نكشف أنه غير معتبر</w:t>
      </w:r>
      <w:r>
        <w:rPr>
          <w:rFonts w:ascii="Al Nile" w:hAnsi="Al Nile"/>
          <w:rtl/>
          <w:lang w:val="ar-SA"/>
        </w:rPr>
        <w:t xml:space="preserve">. </w:t>
      </w:r>
      <w:r>
        <w:rPr>
          <w:rFonts w:cs="Times New Roman"/>
          <w:rtl/>
          <w:lang w:val="ar-SA"/>
        </w:rPr>
        <w:t>ما في تقريرات المحاضرات بهذا المقدار</w:t>
      </w:r>
      <w:r>
        <w:rPr>
          <w:rFonts w:ascii="Al Nile" w:hAnsi="Al Nile"/>
          <w:rtl/>
          <w:lang w:val="ar-SA"/>
        </w:rPr>
        <w:t>.</w:t>
      </w:r>
    </w:p>
    <w:p w:rsidR="00726F5F" w:rsidRDefault="00A5409E">
      <w:pPr>
        <w:pStyle w:val="A8"/>
        <w:rPr>
          <w:rFonts w:ascii="Al Nile" w:eastAsia="Al Nile" w:hAnsi="Al Nile" w:cs="Al Nile" w:hint="default"/>
          <w:b/>
          <w:bCs/>
        </w:rPr>
      </w:pPr>
      <w:r>
        <w:rPr>
          <w:rFonts w:cs="Times New Roman"/>
          <w:rtl/>
          <w:lang w:val="ar-SA"/>
        </w:rPr>
        <w:t>قال قدس سره</w:t>
      </w:r>
      <w:r>
        <w:rPr>
          <w:rFonts w:ascii="Al Nile" w:hAnsi="Al Nile"/>
          <w:rtl/>
          <w:lang w:val="ar-SA"/>
        </w:rPr>
        <w:t xml:space="preserve">: </w:t>
      </w:r>
      <w:r>
        <w:rPr>
          <w:rFonts w:ascii="Al Nile" w:hAnsi="Al Nile"/>
          <w:b/>
          <w:bCs/>
          <w:rtl/>
          <w:lang w:val="ar-SA"/>
        </w:rPr>
        <w:t>(</w:t>
      </w:r>
      <w:r>
        <w:rPr>
          <w:rFonts w:cs="Times New Roman"/>
          <w:b/>
          <w:bCs/>
          <w:rtl/>
          <w:lang w:val="ar-SA"/>
        </w:rPr>
        <w:t>على ضوء هذا الأساس</w:t>
      </w:r>
      <w:r>
        <w:rPr>
          <w:rFonts w:ascii="Al Nile" w:hAnsi="Al Nile"/>
          <w:rtl/>
          <w:lang w:val="ar-SA"/>
        </w:rPr>
        <w:t xml:space="preserve"> </w:t>
      </w:r>
      <w:r>
        <w:rPr>
          <w:rtl/>
          <w:lang w:val="ar-SA"/>
        </w:rPr>
        <w:t>[</w:t>
      </w:r>
      <w:r>
        <w:rPr>
          <w:rFonts w:cs="Times New Roman"/>
          <w:rtl/>
          <w:lang w:val="ar-SA"/>
        </w:rPr>
        <w:t>أي إمكان بيان اعتبار قصد القربة بالجملة الخبرية</w:t>
      </w:r>
      <w:r>
        <w:rPr>
          <w:rtl/>
          <w:lang w:val="ar-SA"/>
        </w:rPr>
        <w:t>]</w:t>
      </w:r>
      <w:r>
        <w:rPr>
          <w:rFonts w:ascii="Al Nile" w:hAnsi="Al Nile"/>
        </w:rPr>
        <w:t xml:space="preserve"> </w:t>
      </w:r>
      <w:r>
        <w:rPr>
          <w:rFonts w:cs="Times New Roman"/>
          <w:b/>
          <w:bCs/>
          <w:rtl/>
          <w:lang w:val="ar-SA"/>
        </w:rPr>
        <w:t>لو شككنا في</w:t>
      </w:r>
      <w:r>
        <w:rPr>
          <w:rFonts w:hint="default"/>
          <w:rtl/>
          <w:lang w:val="ar-SA"/>
        </w:rPr>
        <w:t>‏</w:t>
      </w:r>
      <w:r>
        <w:rPr>
          <w:rFonts w:ascii="Al Nile" w:hAnsi="Al Nile"/>
          <w:b/>
          <w:bCs/>
        </w:rPr>
        <w:t xml:space="preserve"> </w:t>
      </w:r>
      <w:r>
        <w:rPr>
          <w:rFonts w:cs="Times New Roman"/>
          <w:b/>
          <w:bCs/>
          <w:rtl/>
          <w:lang w:val="ar-SA"/>
        </w:rPr>
        <w:t>اعتبار قصد القربة في عمل فلا مانع من التمسك بالإطلاق ل</w:t>
      </w:r>
      <w:r>
        <w:rPr>
          <w:rFonts w:cs="Times New Roman"/>
          <w:b/>
          <w:bCs/>
          <w:rtl/>
          <w:lang w:val="ar-SA"/>
        </w:rPr>
        <w:t>نفي اعتباره، وذلك لأنه لو كان معتبراً ودخيلاً في الغرض لكان على المولى البيان ولو بجملة خبرية أو بالأمر الثاني فإذا لم يبيّن علم بعدم اعتباره</w:t>
      </w:r>
      <w:r>
        <w:rPr>
          <w:rFonts w:ascii="Al Nile" w:hAnsi="Al Nile"/>
          <w:b/>
          <w:bCs/>
          <w:rtl/>
          <w:lang w:val="ar-SA"/>
        </w:rPr>
        <w:t>.)</w:t>
      </w:r>
      <w:r>
        <w:rPr>
          <w:rFonts w:ascii="Al Nile" w:eastAsia="Al Nile" w:hAnsi="Al Nile" w:cs="Al Nile"/>
          <w:vertAlign w:val="superscript"/>
        </w:rPr>
        <w:footnoteReference w:id="54"/>
      </w:r>
    </w:p>
    <w:p w:rsidR="00726F5F" w:rsidRDefault="00A5409E">
      <w:pPr>
        <w:pStyle w:val="A8"/>
        <w:rPr>
          <w:rFonts w:ascii="Al Nile" w:eastAsia="Al Nile" w:hAnsi="Al Nile" w:cs="Al Nile" w:hint="default"/>
          <w:rtl/>
          <w:lang w:val="ar-SA"/>
        </w:rPr>
      </w:pPr>
      <w:r>
        <w:rPr>
          <w:rFonts w:cs="Times New Roman"/>
          <w:rtl/>
          <w:lang w:val="ar-SA"/>
        </w:rPr>
        <w:t>ولكن هذا المقدار لا يكفي للجواب عما أفاده المحقق الآخوند قدس سره لأنه على ما ذكرنا في توضيح ما أفاد يمكن أن يور</w:t>
      </w:r>
      <w:r>
        <w:rPr>
          <w:rFonts w:cs="Times New Roman"/>
          <w:rtl/>
          <w:lang w:val="ar-SA"/>
        </w:rPr>
        <w:t xml:space="preserve">د على هذا الجواب بأن القيد إن كان من القيود التي يغفل عنها عامة الناس كان بيانه على عهدة الشارع وإذا لم يذكر قيداً من هذا القسم نكشف عدم دخله في الغرض كما في قصد الوجه والتمييز ولكن قصد القربة من القيود التي لا يغفل عنها أغلب الناس بل ملتفون إليه ويحتملون </w:t>
      </w:r>
      <w:r>
        <w:rPr>
          <w:rFonts w:cs="Times New Roman"/>
          <w:rtl/>
          <w:lang w:val="ar-SA"/>
        </w:rPr>
        <w:t>دخله في الغرض فليس بيانه على عهدة الشارع لأن عقل عامة الناس يحكم بلزوم مراعاته في مقام الشك ومع استقلال عقلهم بمراعاتها لا حاجة إلى بيان الشارع فلا يمكن بالتمسك بالإطلاق المقامي لنفي اعتباره</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lastRenderedPageBreak/>
        <w:t xml:space="preserve">فما في المحاضرات يحتاج إلى تكميل بأن يضاف إليه أن قصد القربة </w:t>
      </w:r>
      <w:r>
        <w:rPr>
          <w:rFonts w:cs="Times New Roman"/>
          <w:rtl/>
          <w:lang w:val="ar-SA"/>
        </w:rPr>
        <w:t>كقصد الوجه والتمييز فكما تحتاج القيود التي يغفل عنها عامة الناس إلى بيان الشارع كذلك قصد القربة لأنه وإن كان مورد التفات الناس ويحتملون دخله في الغرض لكن في ظرف الاحتمال والشك في دخله في الغرض ليس العقل مستقلاً في الحكم بلزوم مراعاته</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فيضاف إلى الجواب أن ا</w:t>
      </w:r>
      <w:r>
        <w:rPr>
          <w:rFonts w:cs="Times New Roman"/>
          <w:rtl/>
          <w:lang w:val="ar-SA"/>
        </w:rPr>
        <w:t>لقيود التي يلتفت إليها عامة الناس كقصد القربة أيضاً بيانها على عهدة الشارع لأن العقل لا يحكم بلزوم مراعاة القيود المحتملة وكما ذكرنا سابقاً ما يحكم العقل بلزوم مراعاته انما هو تكاليف المولى وأوامره ونواهيه وأما الغرض فيجب مراعاة ما علم منه فإذا شككنا في سع</w:t>
      </w:r>
      <w:r>
        <w:rPr>
          <w:rFonts w:cs="Times New Roman"/>
          <w:rtl/>
          <w:lang w:val="ar-SA"/>
        </w:rPr>
        <w:t>ة الغرض وضيقه يجب مراعاة المقدار المعلوم لا أكثر</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نفس هذه النكتة ذكرها السيد الخوئي قدس سره في بحث التمسك بالأصل العملي حيث قالوا في بحث الأقل والأكثر الارتباطيين أن المكلف يعلم بالغرض وبعد العلم به لا يحرز تحصيل الغرض إلا بالإتيان بالأكثر فيلزم عقلاً الإت</w:t>
      </w:r>
      <w:r>
        <w:rPr>
          <w:rFonts w:cs="Times New Roman"/>
          <w:rtl/>
          <w:lang w:val="ar-SA"/>
        </w:rPr>
        <w:t>يان بالأكثر فأشكل قدس سره بأن العقل لا حكم له بذلك بل غاية ما يحكم لزوم مراعاة أوامر الله ونواهيه وما وقع من الغرض في دائرة البيان مراعاته لازمة لا أكثر</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فإن لم يمكن التمسك بالإطلاق اللفظي لأجل عدم إمكان قصد القربة في متعلق التكليف يمكن التمسك بالإطلاق ال</w:t>
      </w:r>
      <w:r>
        <w:rPr>
          <w:rFonts w:cs="Times New Roman"/>
          <w:rtl/>
          <w:lang w:val="ar-SA"/>
        </w:rPr>
        <w:t>مقامي لإثبات التوصلية لأن الواجب لو كان تعبدياً وكان قصد القربة دخيلاً في الغرض لكان على الشارع بيانه وإلا أخلّ بغرضه فمن عدم بيانه نكشف عدم دخله في الغرض</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المطلب الثاني</w:t>
      </w:r>
      <w:r>
        <w:rPr>
          <w:rFonts w:ascii="Al Nile" w:hAnsi="Al Nile"/>
          <w:rtl/>
          <w:lang w:val="ar-SA"/>
        </w:rPr>
        <w:t xml:space="preserve">: </w:t>
      </w:r>
      <w:r>
        <w:rPr>
          <w:rFonts w:cs="Times New Roman"/>
          <w:rtl/>
          <w:lang w:val="ar-SA"/>
        </w:rPr>
        <w:t xml:space="preserve">هل يمكن تأسيس قاعدة عامة بالتمسك بالإطلاقات والعمومات وهي أصالة التعبدية في الواجبات </w:t>
      </w:r>
      <w:r>
        <w:rPr>
          <w:rFonts w:cs="Times New Roman"/>
          <w:rtl/>
          <w:lang w:val="ar-SA"/>
        </w:rPr>
        <w:t xml:space="preserve">بحيث يكون إثبات التوصلية محتاجاً إلى دليل؟  </w:t>
      </w:r>
    </w:p>
    <w:p w:rsidR="00726F5F" w:rsidRDefault="00A5409E">
      <w:pPr>
        <w:pStyle w:val="A8"/>
        <w:rPr>
          <w:rFonts w:ascii="Al Nile" w:eastAsia="Al Nile" w:hAnsi="Al Nile" w:cs="Al Nile" w:hint="default"/>
          <w:rtl/>
          <w:lang w:val="ar-SA"/>
        </w:rPr>
      </w:pPr>
      <w:r>
        <w:rPr>
          <w:rFonts w:cs="Times New Roman"/>
          <w:rtl/>
          <w:lang w:val="ar-SA"/>
        </w:rPr>
        <w:t>لم يتعرض المحقق الآخوند قدس سره لهذا المطلب لكن تعرض له الشيخ الأعظم قدس سره في مطارح الأنظار وبعض المتأخرين كالمحقق النائيني قدس سره</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كما في كلام الشيخ الأعظم والمحقق النائيني قدس سرهما استدل على أصالة التعبدية</w:t>
      </w:r>
      <w:r>
        <w:rPr>
          <w:rFonts w:cs="Times New Roman"/>
          <w:rtl/>
          <w:lang w:val="ar-SA"/>
        </w:rPr>
        <w:t xml:space="preserve"> بوجوه من الآيات والروايات وحكم العقل</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الوجه الأول</w:t>
      </w:r>
      <w:r>
        <w:rPr>
          <w:rFonts w:ascii="Al Nile" w:hAnsi="Al Nile"/>
          <w:rtl/>
          <w:lang w:val="ar-SA"/>
        </w:rPr>
        <w:t xml:space="preserve">: </w:t>
      </w:r>
      <w:r>
        <w:rPr>
          <w:rFonts w:cs="Times New Roman"/>
          <w:rtl/>
          <w:lang w:val="ar-SA"/>
        </w:rPr>
        <w:t xml:space="preserve">آية </w:t>
      </w:r>
      <w:r>
        <w:rPr>
          <w:rFonts w:ascii="Al Nile" w:hAnsi="Al Nile"/>
          <w:b/>
          <w:bCs/>
          <w:rtl/>
          <w:lang w:val="ar-SA"/>
        </w:rPr>
        <w:t>(</w:t>
      </w:r>
      <w:r>
        <w:rPr>
          <w:rFonts w:cs="Times New Roman"/>
          <w:b/>
          <w:bCs/>
          <w:rtl/>
          <w:lang w:val="ar-SA"/>
        </w:rPr>
        <w:t>وما أمروا إلا ليعبدوا الله مخلصين له الدين</w:t>
      </w:r>
      <w:r>
        <w:rPr>
          <w:rFonts w:ascii="Al Nile" w:hAnsi="Al Nile"/>
          <w:b/>
          <w:bCs/>
          <w:rtl/>
          <w:lang w:val="ar-SA"/>
        </w:rPr>
        <w:t>)</w:t>
      </w:r>
    </w:p>
    <w:p w:rsidR="00726F5F" w:rsidRDefault="00A5409E">
      <w:pPr>
        <w:pStyle w:val="A8"/>
        <w:rPr>
          <w:rFonts w:ascii="Al Nile" w:eastAsia="Al Nile" w:hAnsi="Al Nile" w:cs="Al Nile" w:hint="default"/>
          <w:rtl/>
          <w:lang w:val="ar-SA"/>
        </w:rPr>
      </w:pPr>
      <w:r>
        <w:rPr>
          <w:rFonts w:cs="Times New Roman"/>
          <w:rtl/>
          <w:lang w:val="ar-SA"/>
        </w:rPr>
        <w:t>في كلمات الشيخ وصاحب الفصول قدس سرهما أن الاستدلال بهذه الآية بفقرتين وبعبارة أخرى</w:t>
      </w:r>
      <w:r>
        <w:rPr>
          <w:rFonts w:ascii="Al Nile" w:hAnsi="Al Nile"/>
          <w:rtl/>
          <w:lang w:val="ar-SA"/>
        </w:rPr>
        <w:t xml:space="preserve">: </w:t>
      </w:r>
      <w:r>
        <w:rPr>
          <w:rFonts w:cs="Times New Roman"/>
          <w:rtl/>
          <w:lang w:val="ar-SA"/>
        </w:rPr>
        <w:t>للاستدلال بهذه الآية تقريبان</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الأول</w:t>
      </w:r>
      <w:r>
        <w:rPr>
          <w:rFonts w:ascii="Al Nile" w:hAnsi="Al Nile"/>
          <w:rtl/>
          <w:lang w:val="ar-SA"/>
        </w:rPr>
        <w:t xml:space="preserve">: </w:t>
      </w:r>
      <w:r>
        <w:rPr>
          <w:rFonts w:cs="Times New Roman"/>
          <w:rtl/>
          <w:lang w:val="ar-SA"/>
        </w:rPr>
        <w:t>في صدر الآية</w:t>
      </w:r>
      <w:r>
        <w:rPr>
          <w:rFonts w:ascii="Al Nile" w:hAnsi="Al Nile"/>
          <w:rtl/>
          <w:lang w:val="ar-SA"/>
        </w:rPr>
        <w:t>: (</w:t>
      </w:r>
      <w:r>
        <w:rPr>
          <w:rFonts w:cs="Times New Roman"/>
          <w:rtl/>
          <w:lang w:val="ar-SA"/>
        </w:rPr>
        <w:t>وما أمروا إلا ليعبد</w:t>
      </w:r>
      <w:r>
        <w:rPr>
          <w:rFonts w:cs="Times New Roman"/>
          <w:rtl/>
          <w:lang w:val="ar-SA"/>
        </w:rPr>
        <w:t>وا الله</w:t>
      </w:r>
      <w:r>
        <w:rPr>
          <w:rFonts w:ascii="Al Nile" w:hAnsi="Al Nile"/>
          <w:rtl/>
          <w:lang w:val="ar-SA"/>
        </w:rPr>
        <w:t xml:space="preserve">) </w:t>
      </w:r>
      <w:r>
        <w:rPr>
          <w:rFonts w:cs="Times New Roman"/>
          <w:rtl/>
          <w:lang w:val="ar-SA"/>
        </w:rPr>
        <w:t xml:space="preserve">وهذه الفقرة تدل على أن المأمور به منحصر في العبادة والعبادة لا تتحقق إلا بقصد الامتثال وهذا الحكم وإن </w:t>
      </w:r>
      <w:r>
        <w:rPr>
          <w:rFonts w:cs="Times New Roman"/>
          <w:rtl/>
          <w:lang w:val="ar-SA"/>
        </w:rPr>
        <w:t>ک</w:t>
      </w:r>
      <w:r>
        <w:rPr>
          <w:rFonts w:cs="Times New Roman"/>
          <w:rtl/>
          <w:lang w:val="ar-SA"/>
        </w:rPr>
        <w:t xml:space="preserve">ان حسب الظاهر متوجهاً لأهل الكتاب لكن أحكام الشرائع السابقة تسري إلى هذه الشريعة إما من باب استصحاب أحكام الشرائع السابقة أو لما في نفس الآية </w:t>
      </w:r>
      <w:r>
        <w:rPr>
          <w:rFonts w:ascii="Al Nile" w:hAnsi="Al Nile"/>
          <w:rtl/>
          <w:lang w:val="ar-SA"/>
        </w:rPr>
        <w:t>(</w:t>
      </w:r>
      <w:r>
        <w:rPr>
          <w:rFonts w:cs="Times New Roman"/>
          <w:rtl/>
          <w:lang w:val="ar-SA"/>
        </w:rPr>
        <w:t>ذ</w:t>
      </w:r>
      <w:r>
        <w:rPr>
          <w:rFonts w:cs="Times New Roman"/>
          <w:rtl/>
          <w:lang w:val="ar-SA"/>
        </w:rPr>
        <w:t>لك دين القيمة</w:t>
      </w:r>
      <w:r>
        <w:rPr>
          <w:rFonts w:ascii="Al Nile" w:hAnsi="Al Nile"/>
          <w:rtl/>
          <w:lang w:val="ar-SA"/>
        </w:rPr>
        <w:t xml:space="preserve">) </w:t>
      </w:r>
      <w:r>
        <w:rPr>
          <w:rFonts w:cs="Times New Roman"/>
          <w:rtl/>
          <w:lang w:val="ar-SA"/>
        </w:rPr>
        <w:t>بمعنى أن هذه المسألة لا تختص بشريعة دون أخرى بل مقتضى الدين القيّم</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lastRenderedPageBreak/>
        <w:t>فتدل هذه الفقرة على أن المأمور به في جميع الشرائع منحصر في العبادة وهي لا تتحقق إلا بقصد الامتثال وعلى هذا الأساس تكون جميع الأوامر الموجودة في شريعتنا أوامر تعبدية إلا أن ي</w:t>
      </w:r>
      <w:r>
        <w:rPr>
          <w:rFonts w:cs="Times New Roman"/>
          <w:rtl/>
          <w:lang w:val="ar-SA"/>
        </w:rPr>
        <w:t>دل دليل على خلافه</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الثاني</w:t>
      </w:r>
      <w:r>
        <w:rPr>
          <w:rFonts w:ascii="Al Nile" w:hAnsi="Al Nile"/>
          <w:rtl/>
          <w:lang w:val="ar-SA"/>
        </w:rPr>
        <w:t xml:space="preserve">: </w:t>
      </w:r>
      <w:r>
        <w:rPr>
          <w:rFonts w:cs="Times New Roman"/>
          <w:rtl/>
          <w:lang w:val="ar-SA"/>
        </w:rPr>
        <w:t>في ذيل الآية</w:t>
      </w:r>
      <w:r>
        <w:rPr>
          <w:rFonts w:ascii="Al Nile" w:hAnsi="Al Nile"/>
          <w:rtl/>
          <w:lang w:val="ar-SA"/>
        </w:rPr>
        <w:t>: (</w:t>
      </w:r>
      <w:r>
        <w:rPr>
          <w:rFonts w:cs="Times New Roman"/>
          <w:rtl/>
          <w:lang w:val="ar-SA"/>
        </w:rPr>
        <w:t>مخلصين له الدين</w:t>
      </w:r>
      <w:r>
        <w:rPr>
          <w:rFonts w:ascii="Al Nile" w:hAnsi="Al Nile"/>
          <w:rtl/>
          <w:lang w:val="ar-SA"/>
        </w:rPr>
        <w:t xml:space="preserve">) </w:t>
      </w:r>
      <w:r>
        <w:rPr>
          <w:rFonts w:cs="Times New Roman"/>
          <w:rtl/>
          <w:lang w:val="ar-SA"/>
        </w:rPr>
        <w:t>وهذه الفقرة تأمرنا بالإخلاص في الدين والدين هو مجموعة الأعمال والعقائد الشرعية والإخلاص في الدين لا يتحقق إلا أن يكون المكلف في مقام العمل قاصداً القربة وامتثال أمر الله تعالى</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ونوقش كلا التقريبين</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ناقش التقريب الأول الشيخ الأعظم قدس سره بمناقشتين وقبِلهما المحقق النائيني والسيد الخوئي وأكثر الأعلام مع تغيير يسير</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الأولى</w:t>
      </w:r>
      <w:r>
        <w:rPr>
          <w:rFonts w:ascii="Al Nile" w:hAnsi="Al Nile"/>
          <w:rtl/>
          <w:lang w:val="ar-SA"/>
        </w:rPr>
        <w:t xml:space="preserve">: </w:t>
      </w:r>
      <w:r>
        <w:rPr>
          <w:rFonts w:cs="Times New Roman"/>
          <w:rtl/>
          <w:lang w:val="ar-SA"/>
        </w:rPr>
        <w:t>أن المستفاد من الآية حصر المعبود في الله تعالى لا حصر المأمور به في العبادة يعني أن أهل الكتاب وأهل باقي الشرايع أمروا بعبادة الل</w:t>
      </w:r>
      <w:r>
        <w:rPr>
          <w:rFonts w:cs="Times New Roman"/>
          <w:rtl/>
          <w:lang w:val="ar-SA"/>
        </w:rPr>
        <w:t>ه تعالى في مقابل عبادة غيره من الأصنام والأوثان لا أن الأوامر الواردة في الشرايع منحصرة في الأمر التعبدي</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أفاد الشيخ قدس سره أن القرينة على هذا المعنى ما في الآيات السابقة حيث قال عزّ من قائل</w:t>
      </w:r>
      <w:r>
        <w:rPr>
          <w:rFonts w:ascii="Al Nile" w:hAnsi="Al Nile"/>
          <w:rtl/>
          <w:lang w:val="ar-SA"/>
        </w:rPr>
        <w:t xml:space="preserve">: </w:t>
      </w:r>
      <w:r>
        <w:rPr>
          <w:rFonts w:ascii="Al Nile" w:hAnsi="Al Nile"/>
          <w:b/>
          <w:bCs/>
          <w:rtl/>
          <w:lang w:val="ar-SA"/>
        </w:rPr>
        <w:t>(</w:t>
      </w:r>
      <w:r>
        <w:rPr>
          <w:rFonts w:cs="Times New Roman"/>
          <w:b/>
          <w:bCs/>
          <w:rtl/>
          <w:lang w:val="ar-SA"/>
        </w:rPr>
        <w:t xml:space="preserve">لم يكن الذين كفروا من أهل الكتاب والمشركين منفكّين حتى تأتيهم </w:t>
      </w:r>
      <w:r>
        <w:rPr>
          <w:rFonts w:cs="Times New Roman"/>
          <w:b/>
          <w:bCs/>
          <w:rtl/>
          <w:lang w:val="ar-SA"/>
        </w:rPr>
        <w:t xml:space="preserve">البينة رسول من الله يتلو صحفاً مطهّرة </w:t>
      </w:r>
      <w:r>
        <w:rPr>
          <w:rFonts w:ascii="Al Nile" w:hAnsi="Al Nile" w:hint="default"/>
          <w:b/>
          <w:bCs/>
          <w:rtl/>
          <w:lang w:val="ar-SA"/>
        </w:rPr>
        <w:t>…</w:t>
      </w:r>
      <w:r>
        <w:rPr>
          <w:rFonts w:ascii="Al Nile" w:hAnsi="Al Nile"/>
          <w:b/>
          <w:bCs/>
          <w:rtl/>
          <w:lang w:val="ar-SA"/>
        </w:rPr>
        <w:t>)</w:t>
      </w:r>
      <w:r>
        <w:rPr>
          <w:rFonts w:cs="Times New Roman"/>
          <w:rtl/>
          <w:lang w:val="ar-SA"/>
        </w:rPr>
        <w:t xml:space="preserve">  تدل هذه الآيات على أن أهل الكتاب والمشركين لم يزالوا في حال الكفر والضلال وعبادة الأوثان وغير منفكين عنها حتى جائتهم البينة وهي رسول الله صلى الله عليه وآله والحال أنهم ما أمروا إلا ليعبدوا الله دون غيره لكن كانوا </w:t>
      </w:r>
      <w:r>
        <w:rPr>
          <w:rFonts w:cs="Times New Roman"/>
          <w:rtl/>
          <w:lang w:val="ar-SA"/>
        </w:rPr>
        <w:t>في طريق الكفر والضلال فمفاد الآية حصر المعبود في الله تعالى لا حصر الأوامر في الأمر العبادي</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الثانية</w:t>
      </w:r>
      <w:r>
        <w:rPr>
          <w:rFonts w:ascii="Al Nile" w:hAnsi="Al Nile"/>
          <w:rtl/>
          <w:lang w:val="ar-SA"/>
        </w:rPr>
        <w:t xml:space="preserve">: </w:t>
      </w:r>
      <w:r>
        <w:rPr>
          <w:rFonts w:cs="Times New Roman"/>
          <w:rtl/>
          <w:lang w:val="ar-SA"/>
        </w:rPr>
        <w:t>لو رفعنا اليد عن قرينية الآيات السابقة وقلنا بأن الآية في نفسها ظاهرة في أن الأوامر الشرعية منحصرة في أوامر تعبدية لكن لا يمكن الأخذ بهذا الظهور ولابد من</w:t>
      </w:r>
      <w:r>
        <w:rPr>
          <w:rFonts w:cs="Times New Roman"/>
          <w:rtl/>
          <w:lang w:val="ar-SA"/>
        </w:rPr>
        <w:t xml:space="preserve"> حمله على الاستحباب لأنه إن كان المراد كون جميع الأوامر في الشريعة أوامر بالعبادة والعمل بقصد القربة يلزم من ذلك تخصيص الأكثر المستهجن عرفاً ولا يمكن الالتزام به لأن أكثر الواجبات في الشريعة توصلية والواجبات التعبدية قليلة فإذا كان ظاهر الآية حصر الأوامر ف</w:t>
      </w:r>
      <w:r>
        <w:rPr>
          <w:rFonts w:cs="Times New Roman"/>
          <w:rtl/>
          <w:lang w:val="ar-SA"/>
        </w:rPr>
        <w:t>ي الأوامر التعبدية ولزوم قصد القربة لابد من رفع اليد عن هذا الظهور والحمل على الاستحباب يعني الأولى الإتيان بجميع الأوامر حتى التوصليات بقصد القربة والامتثال ليترتب عليها الثواب وأما إذا أتى شخص بالتوصليات بدون قصد القربة لا يحصل على ثواب</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المحقق النائيني</w:t>
      </w:r>
      <w:r>
        <w:rPr>
          <w:rFonts w:cs="Times New Roman"/>
          <w:rtl/>
          <w:lang w:val="ar-SA"/>
        </w:rPr>
        <w:t xml:space="preserve"> والسيد الخوئي قدس سرهما ذكرا المناقشة الأولى كما ذكرها الشيخ قدس سره لكن غيّرا المناقشة الثانية حيث قال الشيخ أنه بعد تسليم ظهور الآية في حصر الأوامر في الأمر التعبدي لئلا يلزم التخصيص المستهجن نحمل الآية على الاستحباب لكن المحقق النائيني والسيد الخوئي قد</w:t>
      </w:r>
      <w:r>
        <w:rPr>
          <w:rFonts w:cs="Times New Roman"/>
          <w:rtl/>
          <w:lang w:val="ar-SA"/>
        </w:rPr>
        <w:t>س سرهما حملا الآية على حصر المعبود في الله تعالى</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lastRenderedPageBreak/>
        <w:t>والظاهر تمامية ما أفاده الشيخ قدس سره بلا حاجة إلى هذا التغيير إذ المفروض أن هذه الفقرة تدلّ على أن الناس لابد أن يأتوا بأعمالهم بقصد القربة لأنها متضمنة لحكم ومتعلقه، المتعلق هو العمل بقصد القربة والحكم ال</w:t>
      </w:r>
      <w:r>
        <w:rPr>
          <w:rFonts w:cs="Times New Roman"/>
          <w:rtl/>
          <w:lang w:val="ar-SA"/>
        </w:rPr>
        <w:t>أمر به الظاهر في الوجوب فإن أمكن الالتزام بهذا المعنى وهو وجوب قصد القربة في جميع الأعمال ولم يلزم تخصيص الأكثر التزمنا به وإن لزم هذا المحذور رفعنا اليد عن ظهور الأمر في الوجوب مع الحفاظ على ظهور الآية في ناحية المتعلق ولا وجه لرفع اليد عن هذا الظهور وحمل</w:t>
      </w:r>
      <w:r>
        <w:rPr>
          <w:rFonts w:cs="Times New Roman"/>
          <w:rtl/>
          <w:lang w:val="ar-SA"/>
        </w:rPr>
        <w:t xml:space="preserve"> المتعلق على معنى آخر خلاف ظاهره</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 xml:space="preserve">وناقش التقريب الثاني أيضاً الشيخ الأعظم قدس سره بأن عنوان الدين له إطلاقات مختلفة فمن معانيه العبادة ومنها الإطاعة ومنها الجزاء كما في </w:t>
      </w:r>
      <w:r>
        <w:rPr>
          <w:rFonts w:ascii="Al Nile" w:hAnsi="Al Nile"/>
          <w:rtl/>
          <w:lang w:val="ar-SA"/>
        </w:rPr>
        <w:t>(</w:t>
      </w:r>
      <w:r>
        <w:rPr>
          <w:rFonts w:cs="Times New Roman"/>
          <w:rtl/>
          <w:lang w:val="ar-SA"/>
        </w:rPr>
        <w:t>يوم الدين</w:t>
      </w:r>
      <w:r>
        <w:rPr>
          <w:rFonts w:ascii="Al Nile" w:hAnsi="Al Nile"/>
          <w:rtl/>
          <w:lang w:val="ar-SA"/>
        </w:rPr>
        <w:t xml:space="preserve">) </w:t>
      </w:r>
      <w:r>
        <w:rPr>
          <w:rFonts w:cs="Times New Roman"/>
          <w:rtl/>
          <w:lang w:val="ar-SA"/>
        </w:rPr>
        <w:t xml:space="preserve">ومنها دين الإسلام والاستدلال بهذه الآية بهذا التقريب لأصالة التعبدية </w:t>
      </w:r>
      <w:r>
        <w:rPr>
          <w:rFonts w:cs="Times New Roman"/>
          <w:rtl/>
          <w:lang w:val="ar-SA"/>
        </w:rPr>
        <w:t>متوقف على أن يكون المقصود بالدين خصوص الأعمال فيكون جميع المؤمنين مأمورين بالإخلاص في أعمالهم فيستفاد اعتبار قصد القربة لكن لا يمكن حمل الدين في الآية على خصوص هذا المعنى لأن الدين له إطلاقات متعددة وهذا المعنى معنى مجازي وخلاف الظاهر فلا يستفاد من الآية ا</w:t>
      </w:r>
      <w:r>
        <w:rPr>
          <w:rFonts w:cs="Times New Roman"/>
          <w:rtl/>
          <w:lang w:val="ar-SA"/>
        </w:rPr>
        <w:t>عتبار قصد القربة في الواجبات</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قد يقال</w:t>
      </w:r>
      <w:r>
        <w:rPr>
          <w:rFonts w:ascii="Al Nile" w:hAnsi="Al Nile"/>
          <w:rtl/>
          <w:lang w:val="ar-SA"/>
        </w:rPr>
        <w:t xml:space="preserve">: </w:t>
      </w:r>
      <w:r>
        <w:rPr>
          <w:rFonts w:cs="Times New Roman"/>
          <w:rtl/>
          <w:lang w:val="ar-SA"/>
        </w:rPr>
        <w:t xml:space="preserve">لا يتوقف الاستدلال على كون الدين بمعنى خصوص الأعمال بل يمكن أن يكون بمعنى الأعم من الأعمال والعقائد كما تقدم في التقريب لكن أجاب الشيخ قدس سره بأنه لا يتم الاستدلال بمعنى الأعم لأنه لو كان الدين بمعنى الأعم من الأعمال والعقائد فالأعمال و إن </w:t>
      </w:r>
      <w:r>
        <w:rPr>
          <w:rFonts w:cs="Times New Roman"/>
          <w:rtl/>
          <w:lang w:val="ar-SA"/>
        </w:rPr>
        <w:t>ک</w:t>
      </w:r>
      <w:r>
        <w:rPr>
          <w:rFonts w:cs="Times New Roman"/>
          <w:rtl/>
          <w:lang w:val="ar-SA"/>
        </w:rPr>
        <w:t>انت قابلةً لأن</w:t>
      </w:r>
      <w:r>
        <w:rPr>
          <w:rFonts w:cs="Times New Roman"/>
          <w:rtl/>
          <w:lang w:val="ar-SA"/>
        </w:rPr>
        <w:t xml:space="preserve"> تكون متعلق الأمر بالإخلاص بمعنى قصد القربة لكن العقائد لا يمكن أن تكون متعلق الأمر بالإخلاص بهذا المعنى بل لابد أن يكون بمعنى نفي الشرك فصحة الاستدلال تتوقف على إرادة خصوص الأعمال من الدين فيكون الاستعمال مجازياً ولا يمكن الالتزام به إلا مع القرينة</w:t>
      </w:r>
      <w:r>
        <w:rPr>
          <w:rFonts w:ascii="Al Nile" w:hAnsi="Al Nile"/>
          <w:rtl/>
          <w:lang w:val="ar-SA"/>
        </w:rPr>
        <w:t>.</w:t>
      </w:r>
    </w:p>
    <w:p w:rsidR="00726F5F" w:rsidRDefault="00A5409E">
      <w:pPr>
        <w:pStyle w:val="A8"/>
        <w:rPr>
          <w:rFonts w:ascii="Al Nile" w:eastAsia="Al Nile" w:hAnsi="Al Nile" w:cs="Al Nile" w:hint="default"/>
          <w:b/>
          <w:bCs/>
          <w:rtl/>
          <w:lang w:val="ar-SA"/>
        </w:rPr>
      </w:pPr>
      <w:r>
        <w:rPr>
          <w:rFonts w:cs="Times New Roman"/>
          <w:rtl/>
          <w:lang w:val="ar-SA"/>
        </w:rPr>
        <w:t>الوجه</w:t>
      </w:r>
      <w:r>
        <w:rPr>
          <w:rFonts w:cs="Times New Roman"/>
          <w:rtl/>
          <w:lang w:val="ar-SA"/>
        </w:rPr>
        <w:t xml:space="preserve"> الثاني</w:t>
      </w:r>
      <w:r>
        <w:rPr>
          <w:rFonts w:ascii="Al Nile" w:hAnsi="Al Nile"/>
          <w:rtl/>
          <w:lang w:val="ar-SA"/>
        </w:rPr>
        <w:t xml:space="preserve">: </w:t>
      </w:r>
      <w:r>
        <w:rPr>
          <w:rFonts w:cs="Times New Roman"/>
          <w:rtl/>
          <w:lang w:val="ar-SA"/>
        </w:rPr>
        <w:t xml:space="preserve">آية </w:t>
      </w:r>
      <w:r>
        <w:rPr>
          <w:rFonts w:ascii="Al Nile" w:hAnsi="Al Nile"/>
          <w:b/>
          <w:bCs/>
          <w:rtl/>
          <w:lang w:val="ar-SA"/>
        </w:rPr>
        <w:t>(</w:t>
      </w:r>
      <w:r>
        <w:rPr>
          <w:rFonts w:cs="Times New Roman"/>
          <w:b/>
          <w:bCs/>
          <w:rtl/>
          <w:lang w:val="ar-SA"/>
        </w:rPr>
        <w:t>أطيعوا الله وأطيعوا الرسول وأولي الأمر منكم</w:t>
      </w:r>
      <w:r>
        <w:rPr>
          <w:rFonts w:ascii="Al Nile" w:hAnsi="Al Nile"/>
          <w:b/>
          <w:bCs/>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تقريب الاستدلال بها </w:t>
      </w:r>
      <w:r>
        <w:rPr>
          <w:rFonts w:ascii="Al Nile" w:hAnsi="Al Nile"/>
          <w:rtl/>
          <w:lang w:val="ar-SA"/>
        </w:rPr>
        <w:t xml:space="preserve">- </w:t>
      </w:r>
      <w:r>
        <w:rPr>
          <w:rFonts w:cs="Times New Roman"/>
          <w:rtl/>
          <w:lang w:val="ar-SA"/>
        </w:rPr>
        <w:t xml:space="preserve">كما أفاد الشيخ الأعظم قدس سره </w:t>
      </w:r>
      <w:r>
        <w:rPr>
          <w:rFonts w:ascii="Al Nile" w:hAnsi="Al Nile"/>
          <w:rtl/>
          <w:lang w:val="ar-SA"/>
        </w:rPr>
        <w:t xml:space="preserve">- </w:t>
      </w:r>
      <w:r>
        <w:rPr>
          <w:rFonts w:cs="Times New Roman"/>
          <w:rtl/>
          <w:lang w:val="ar-SA"/>
        </w:rPr>
        <w:t>أنها تأمر المؤمنين بالإطاعة وهي لا تحصل إلا بقصد الامتثال ولا يصدق عنوان الإطاعة فيما إذا أتى المكلف بمتعلق الأمر بداعٍ آخر</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 xml:space="preserve">ثم ذكر قدس سره للتوضيح أن الأوامر الأصلية مثل </w:t>
      </w:r>
      <w:r>
        <w:rPr>
          <w:rFonts w:ascii="Al Nile" w:hAnsi="Al Nile"/>
          <w:rtl/>
          <w:lang w:val="ar-SA"/>
        </w:rPr>
        <w:t>(</w:t>
      </w:r>
      <w:r>
        <w:rPr>
          <w:rFonts w:cs="Times New Roman"/>
          <w:rtl/>
          <w:lang w:val="ar-SA"/>
        </w:rPr>
        <w:t>أقيموا الصلاة</w:t>
      </w:r>
      <w:r>
        <w:rPr>
          <w:rFonts w:ascii="Al Nile" w:hAnsi="Al Nile"/>
          <w:rtl/>
          <w:lang w:val="ar-SA"/>
        </w:rPr>
        <w:t xml:space="preserve">) </w:t>
      </w:r>
      <w:r>
        <w:rPr>
          <w:rFonts w:cs="Times New Roman"/>
          <w:rtl/>
          <w:lang w:val="ar-SA"/>
        </w:rPr>
        <w:t xml:space="preserve">لا دلالة لها على قصد القربة لكن هذه الآية حاكمة عليها وتدل على لزوم قصد القربة في موافقة الأوامر الشرعية كما أن الأوامر الأصلية لا دلالة لها على الفور لكن آية </w:t>
      </w:r>
      <w:r>
        <w:rPr>
          <w:rFonts w:ascii="Al Nile" w:hAnsi="Al Nile"/>
          <w:rtl/>
          <w:lang w:val="ar-SA"/>
        </w:rPr>
        <w:t>(</w:t>
      </w:r>
      <w:r>
        <w:rPr>
          <w:rFonts w:cs="Times New Roman"/>
          <w:rtl/>
          <w:lang w:val="ar-SA"/>
        </w:rPr>
        <w:t>سارعوا إلى مغفرة من ربكم</w:t>
      </w:r>
      <w:r>
        <w:rPr>
          <w:rFonts w:ascii="Al Nile" w:hAnsi="Al Nile"/>
          <w:rtl/>
          <w:lang w:val="ar-SA"/>
        </w:rPr>
        <w:t xml:space="preserve">) </w:t>
      </w:r>
      <w:r>
        <w:rPr>
          <w:rFonts w:cs="Times New Roman"/>
          <w:rtl/>
          <w:lang w:val="ar-SA"/>
        </w:rPr>
        <w:t>ناظرة إل</w:t>
      </w:r>
      <w:r>
        <w:rPr>
          <w:rFonts w:cs="Times New Roman"/>
          <w:rtl/>
          <w:lang w:val="ar-SA"/>
        </w:rPr>
        <w:t>ى تلك الأوامر وحاكمة عليها</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ناقش الشيخ قدس سره هذا الوجه بأنا نسلّم أن المراد بالإطاعة أحياناً العمل مع مراعاة قصد القربة لكن يراد بها في كثير من الاستعمالات مجرد موافقة الأمر بلا مدخلية لقصد الأمر وهذه الآية من هذا القبيل لأن عنوان الإطاعة فيها كما نُسب إ</w:t>
      </w:r>
      <w:r>
        <w:rPr>
          <w:rFonts w:cs="Times New Roman"/>
          <w:rtl/>
          <w:lang w:val="ar-SA"/>
        </w:rPr>
        <w:t xml:space="preserve">لى الله تعالى نُسب إلى رسول الله صلى الله عليه وآله ومن الواضح المراد بإطاعة الرسول ليس الإتيان بالعمل تقرباً إليه حيث لا يوجد مثل ذلك في الشريعة بل لابد </w:t>
      </w:r>
      <w:r>
        <w:rPr>
          <w:rFonts w:cs="Times New Roman"/>
          <w:rtl/>
          <w:lang w:val="ar-SA"/>
        </w:rPr>
        <w:lastRenderedPageBreak/>
        <w:t>من الإتيان بالأعمال بقصد التقرب إلى الله تعالى فالمراد بإطاعة الرسول مطلق الموافقة لأوامره فكذلك المرا</w:t>
      </w:r>
      <w:r>
        <w:rPr>
          <w:rFonts w:cs="Times New Roman"/>
          <w:rtl/>
          <w:lang w:val="ar-SA"/>
        </w:rPr>
        <w:t>د بإطاعة الله مطلق الموافقة لأوامره</w:t>
      </w:r>
      <w:r>
        <w:rPr>
          <w:rFonts w:ascii="Al Nile" w:hAnsi="Al Nile"/>
          <w:rtl/>
          <w:lang w:val="ar-SA"/>
        </w:rPr>
        <w:t>.</w:t>
      </w:r>
    </w:p>
    <w:p w:rsidR="00726F5F" w:rsidRDefault="00A5409E">
      <w:pPr>
        <w:pStyle w:val="A8"/>
        <w:rPr>
          <w:rFonts w:ascii="Al Nile" w:eastAsia="Al Nile" w:hAnsi="Al Nile" w:cs="Al Nile" w:hint="default"/>
          <w:b/>
          <w:bCs/>
        </w:rPr>
      </w:pPr>
      <w:r>
        <w:rPr>
          <w:rFonts w:cs="Times New Roman"/>
          <w:rtl/>
          <w:lang w:val="ar-SA"/>
        </w:rPr>
        <w:t>قال قدس سره</w:t>
      </w:r>
      <w:r>
        <w:rPr>
          <w:rFonts w:ascii="Al Nile" w:hAnsi="Al Nile"/>
          <w:rtl/>
          <w:lang w:val="ar-SA"/>
        </w:rPr>
        <w:t xml:space="preserve">: </w:t>
      </w:r>
      <w:r>
        <w:rPr>
          <w:rFonts w:ascii="Al Nile" w:hAnsi="Al Nile"/>
          <w:b/>
          <w:bCs/>
          <w:rtl/>
          <w:lang w:val="ar-SA"/>
        </w:rPr>
        <w:t>(</w:t>
      </w:r>
      <w:r>
        <w:rPr>
          <w:rFonts w:cs="Times New Roman"/>
          <w:b/>
          <w:bCs/>
          <w:rtl/>
          <w:lang w:val="ar-SA"/>
        </w:rPr>
        <w:t>وليس يجوز أن يكون المراد بها في المقام هو الأوّل، إذ على تقديره يلزم أن يكون إطاعة الرسول واجبةً أيضاً  بمعنى قصد التقرّب إليه ، مع أنّ</w:t>
      </w:r>
      <w:r>
        <w:rPr>
          <w:rFonts w:hint="default"/>
          <w:rtl/>
          <w:lang w:val="ar-SA"/>
        </w:rPr>
        <w:t>‏</w:t>
      </w:r>
      <w:r>
        <w:rPr>
          <w:rFonts w:ascii="Al Nile" w:hAnsi="Al Nile"/>
          <w:b/>
          <w:bCs/>
        </w:rPr>
        <w:t xml:space="preserve"> </w:t>
      </w:r>
      <w:r>
        <w:rPr>
          <w:rFonts w:cs="Times New Roman"/>
          <w:b/>
          <w:bCs/>
          <w:rtl/>
          <w:lang w:val="ar-SA"/>
        </w:rPr>
        <w:t>الإجماع</w:t>
      </w:r>
      <w:r>
        <w:rPr>
          <w:rFonts w:hint="default"/>
          <w:rtl/>
          <w:lang w:val="ar-SA"/>
        </w:rPr>
        <w:t>‏</w:t>
      </w:r>
      <w:r>
        <w:rPr>
          <w:rFonts w:ascii="Al Nile" w:hAnsi="Al Nile"/>
          <w:b/>
          <w:bCs/>
        </w:rPr>
        <w:t xml:space="preserve"> </w:t>
      </w:r>
      <w:r>
        <w:rPr>
          <w:rFonts w:cs="Times New Roman"/>
          <w:b/>
          <w:bCs/>
          <w:rtl/>
          <w:lang w:val="ar-SA"/>
        </w:rPr>
        <w:t>قائم</w:t>
      </w:r>
      <w:r>
        <w:rPr>
          <w:rFonts w:hint="default"/>
          <w:rtl/>
          <w:lang w:val="ar-SA"/>
        </w:rPr>
        <w:t>‏</w:t>
      </w:r>
      <w:r>
        <w:rPr>
          <w:rFonts w:ascii="Al Nile" w:hAnsi="Al Nile"/>
          <w:b/>
          <w:bCs/>
        </w:rPr>
        <w:t xml:space="preserve"> </w:t>
      </w:r>
      <w:r>
        <w:rPr>
          <w:rFonts w:cs="Times New Roman"/>
          <w:b/>
          <w:bCs/>
          <w:rtl/>
          <w:lang w:val="ar-SA"/>
        </w:rPr>
        <w:t>بعدم</w:t>
      </w:r>
      <w:r>
        <w:rPr>
          <w:rFonts w:hint="default"/>
          <w:rtl/>
          <w:lang w:val="ar-SA"/>
        </w:rPr>
        <w:t>‏</w:t>
      </w:r>
      <w:r>
        <w:rPr>
          <w:rFonts w:ascii="Al Nile" w:hAnsi="Al Nile"/>
          <w:b/>
          <w:bCs/>
        </w:rPr>
        <w:t xml:space="preserve"> </w:t>
      </w:r>
      <w:r>
        <w:rPr>
          <w:rFonts w:cs="Times New Roman"/>
          <w:b/>
          <w:bCs/>
          <w:rtl/>
          <w:lang w:val="ar-SA"/>
        </w:rPr>
        <w:t xml:space="preserve">وجوب إطاعة الرسول بهذا المعنى، إذ لم يقل بوجوب </w:t>
      </w:r>
      <w:r>
        <w:rPr>
          <w:rFonts w:cs="Times New Roman"/>
          <w:b/>
          <w:bCs/>
          <w:rtl/>
          <w:lang w:val="ar-SA"/>
        </w:rPr>
        <w:t>قصد التقرّب إليه أحد من العلماء، و لا يكفي في ذلك أنّ إطاعة الله بعينها هي إطاعة الرسول، إذ الظاهر من تكرار الأمر في الآية تكرار المأمور به، ولذلك أوردنا في الاستدلال هذه الآية، مع أنّه يمكن الاستدلال بآية لم يكرّر فيها الإطاعة، فتدبّر</w:t>
      </w:r>
      <w:r>
        <w:rPr>
          <w:rFonts w:ascii="Al Nile" w:hAnsi="Al Nile"/>
          <w:b/>
          <w:bCs/>
        </w:rPr>
        <w:t>.</w:t>
      </w:r>
      <w:r>
        <w:rPr>
          <w:rFonts w:ascii="Al Nile" w:hAnsi="Al Nile"/>
          <w:b/>
          <w:bCs/>
          <w:rtl/>
          <w:lang w:val="ar-SA"/>
        </w:rPr>
        <w:t>)</w:t>
      </w:r>
    </w:p>
    <w:p w:rsidR="00726F5F" w:rsidRDefault="00A5409E">
      <w:pPr>
        <w:pStyle w:val="A8"/>
        <w:rPr>
          <w:rFonts w:ascii="Al Nile" w:eastAsia="Al Nile" w:hAnsi="Al Nile" w:cs="Al Nile" w:hint="default"/>
          <w:rtl/>
          <w:lang w:val="ar-SA"/>
        </w:rPr>
      </w:pPr>
      <w:r>
        <w:rPr>
          <w:rFonts w:cs="Times New Roman"/>
          <w:rtl/>
          <w:lang w:val="ar-SA"/>
        </w:rPr>
        <w:t>المناقشة الثانية</w:t>
      </w:r>
      <w:r>
        <w:rPr>
          <w:rFonts w:ascii="Al Nile" w:hAnsi="Al Nile"/>
          <w:rtl/>
          <w:lang w:val="ar-SA"/>
        </w:rPr>
        <w:t xml:space="preserve">: </w:t>
      </w:r>
      <w:r>
        <w:rPr>
          <w:rFonts w:cs="Times New Roman"/>
          <w:rtl/>
          <w:lang w:val="ar-SA"/>
        </w:rPr>
        <w:t>نفس المناقشة الثانية في الوجه السابق فإن عنوان الإطاعة وإن كان في حد نفسه ظاهراً في موافقة الأمر بقصد الأمر لكن لازم ذلك تخصيص الأكثر المستهجن فنرفع اليد عن هذا الظهور ونحمل الآية على أن المراد موافقة الأمر والإتيان بذات المتعلق لا خصوص الإطاعة بقصد الأمر</w:t>
      </w:r>
      <w:r>
        <w:rPr>
          <w:rFonts w:ascii="Al Nile" w:hAnsi="Al Nile"/>
          <w:rtl/>
          <w:lang w:val="ar-SA"/>
        </w:rPr>
        <w:t>.</w:t>
      </w:r>
    </w:p>
    <w:p w:rsidR="00726F5F" w:rsidRDefault="00A5409E">
      <w:pPr>
        <w:pStyle w:val="A8"/>
        <w:rPr>
          <w:rFonts w:ascii="Al Nile" w:eastAsia="Al Nile" w:hAnsi="Al Nile" w:cs="Al Nile" w:hint="default"/>
          <w:b/>
          <w:bCs/>
        </w:rPr>
      </w:pPr>
      <w:r>
        <w:rPr>
          <w:rFonts w:cs="Times New Roman"/>
          <w:rtl/>
          <w:lang w:val="ar-SA"/>
        </w:rPr>
        <w:t>قال</w:t>
      </w:r>
      <w:r>
        <w:rPr>
          <w:rFonts w:ascii="Al Nile" w:hAnsi="Al Nile"/>
          <w:rtl/>
          <w:lang w:val="ar-SA"/>
        </w:rPr>
        <w:t xml:space="preserve">: </w:t>
      </w:r>
      <w:r>
        <w:rPr>
          <w:rFonts w:ascii="Al Nile" w:hAnsi="Al Nile"/>
          <w:b/>
          <w:bCs/>
          <w:rtl/>
          <w:lang w:val="ar-SA"/>
        </w:rPr>
        <w:t>(</w:t>
      </w:r>
      <w:r>
        <w:rPr>
          <w:rFonts w:cs="Times New Roman"/>
          <w:b/>
          <w:bCs/>
          <w:rtl/>
          <w:lang w:val="ar-SA"/>
        </w:rPr>
        <w:t>سلّمنا و لكنّه تخصيص للأكثر على وجه لا يكاد يلتزم به المنصف، فلا بدّ من أن يحمل على المعنى الثاني، كما يشعر بذلك ورودها بهذا المعنى في كثير من الموارد في القرآن الكريم وغيره، كما في الأمر بإطاعة الوالدين</w:t>
      </w:r>
      <w:r>
        <w:rPr>
          <w:rFonts w:hint="default"/>
          <w:rtl/>
          <w:lang w:val="ar-SA"/>
        </w:rPr>
        <w:t>‏</w:t>
      </w:r>
      <w:r>
        <w:rPr>
          <w:rFonts w:cs="Times New Roman"/>
          <w:b/>
          <w:bCs/>
          <w:rtl/>
          <w:lang w:val="ar-SA"/>
        </w:rPr>
        <w:t>،اذ ليس المراد بها فيه الا مجرد عدم المخالفة</w:t>
      </w:r>
      <w:r>
        <w:rPr>
          <w:rFonts w:ascii="Al Nile" w:hAnsi="Al Nile"/>
          <w:b/>
          <w:bCs/>
        </w:rPr>
        <w:t xml:space="preserve">. </w:t>
      </w:r>
      <w:r>
        <w:rPr>
          <w:rFonts w:cs="Times New Roman"/>
          <w:b/>
          <w:bCs/>
          <w:rtl/>
          <w:lang w:val="ar-SA"/>
        </w:rPr>
        <w:t>وكما في قوله تعالى</w:t>
      </w:r>
      <w:r>
        <w:rPr>
          <w:rFonts w:ascii="Al Nile" w:hAnsi="Al Nile"/>
          <w:b/>
          <w:bCs/>
        </w:rPr>
        <w:t xml:space="preserve">: </w:t>
      </w:r>
      <w:r>
        <w:rPr>
          <w:rFonts w:cs="Times New Roman"/>
          <w:b/>
          <w:bCs/>
          <w:rtl/>
          <w:lang w:val="ar-SA"/>
        </w:rPr>
        <w:t>مَنْ يُطِعِ الرَّسُولَ فَقَدْ أَطاعَ الله وَمَنْ تَوَلَّى فَما أَرْسَلْناكَ عَلَيْهِمْ حَفِيظاً فإنّ مقابلة التولّي بالإطاعة من أقوى الشواهد على أنّ المراد بها في الآية عدم المخالفة، وقوله تعالى</w:t>
      </w:r>
      <w:r>
        <w:rPr>
          <w:rFonts w:ascii="Al Nile" w:hAnsi="Al Nile"/>
          <w:b/>
          <w:bCs/>
        </w:rPr>
        <w:t xml:space="preserve">: </w:t>
      </w:r>
      <w:r>
        <w:rPr>
          <w:rFonts w:cs="Times New Roman"/>
          <w:b/>
          <w:bCs/>
          <w:rtl/>
          <w:lang w:val="ar-SA"/>
        </w:rPr>
        <w:t xml:space="preserve">أَطِيعُوا الله وَأَطِيعُوا الرَّسُولَ </w:t>
      </w:r>
      <w:r>
        <w:rPr>
          <w:rFonts w:cs="Times New Roman"/>
          <w:b/>
          <w:bCs/>
          <w:rtl/>
          <w:lang w:val="ar-SA"/>
        </w:rPr>
        <w:t>فَإِنْ تَوَلَّوْا فَإِنَّما عَلَيْهِ ما حُمِّلَ وَعَلَيْكُمْ ما حُمِّلْتُمْ وَإِنْ تُطِيعُوهُ تَهْتَدُوا، وقوله</w:t>
      </w:r>
      <w:r>
        <w:rPr>
          <w:rFonts w:ascii="Al Nile" w:hAnsi="Al Nile"/>
          <w:b/>
          <w:bCs/>
        </w:rPr>
        <w:t xml:space="preserve">: </w:t>
      </w:r>
      <w:r>
        <w:rPr>
          <w:rFonts w:cs="Times New Roman"/>
          <w:b/>
          <w:bCs/>
          <w:rtl/>
          <w:lang w:val="ar-SA"/>
        </w:rPr>
        <w:t>أَطِيعُوا الله وَالرَّسُولَ فَإِنْ تَوَلَّوْا فَإِنَّ الله لا يُحِبُّ الْكافِرِينَ</w:t>
      </w:r>
      <w:r>
        <w:rPr>
          <w:rFonts w:hint="default"/>
          <w:rtl/>
          <w:lang w:val="ar-SA"/>
        </w:rPr>
        <w:t>‏</w:t>
      </w:r>
      <w:r>
        <w:rPr>
          <w:rFonts w:cs="Times New Roman"/>
          <w:b/>
          <w:bCs/>
          <w:rtl/>
          <w:lang w:val="ar-SA"/>
        </w:rPr>
        <w:t xml:space="preserve">، وفي الزيارات </w:t>
      </w:r>
      <w:r>
        <w:rPr>
          <w:rFonts w:ascii="Al Nile" w:hAnsi="Al Nile"/>
          <w:b/>
          <w:bCs/>
        </w:rPr>
        <w:t>"</w:t>
      </w:r>
      <w:r>
        <w:rPr>
          <w:rFonts w:cs="Times New Roman"/>
          <w:b/>
          <w:bCs/>
          <w:rtl/>
          <w:lang w:val="ar-SA"/>
        </w:rPr>
        <w:t>من أطاعكم فقد أطاع الله ومن عصاكم فقد عصى ال</w:t>
      </w:r>
      <w:r>
        <w:rPr>
          <w:rFonts w:cs="Times New Roman"/>
          <w:b/>
          <w:bCs/>
          <w:rtl/>
          <w:lang w:val="ar-SA"/>
        </w:rPr>
        <w:t>له</w:t>
      </w:r>
      <w:r>
        <w:rPr>
          <w:rFonts w:ascii="Al Nile" w:hAnsi="Al Nile"/>
          <w:b/>
          <w:bCs/>
        </w:rPr>
        <w:t>"</w:t>
      </w:r>
      <w:r>
        <w:rPr>
          <w:rFonts w:cs="Times New Roman"/>
          <w:b/>
          <w:bCs/>
          <w:rtl/>
          <w:lang w:val="ar-SA"/>
        </w:rPr>
        <w:t xml:space="preserve"> فإنّ مقابلة العصيان كمقابلة التولّي يؤذن بالمراد منها</w:t>
      </w:r>
      <w:r>
        <w:rPr>
          <w:rFonts w:ascii="Al Nile" w:hAnsi="Al Nile"/>
          <w:b/>
          <w:bCs/>
        </w:rPr>
        <w:t>.</w:t>
      </w:r>
      <w:r>
        <w:rPr>
          <w:rFonts w:ascii="Al Nile" w:hAnsi="Al Nile"/>
          <w:b/>
          <w:bCs/>
          <w:rtl/>
          <w:lang w:val="ar-SA"/>
        </w:rPr>
        <w:t>)</w:t>
      </w:r>
    </w:p>
    <w:p w:rsidR="00726F5F" w:rsidRDefault="00A5409E">
      <w:pPr>
        <w:pStyle w:val="A8"/>
        <w:rPr>
          <w:rFonts w:ascii="Al Nile" w:eastAsia="Al Nile" w:hAnsi="Al Nile" w:cs="Al Nile" w:hint="default"/>
        </w:rPr>
      </w:pPr>
      <w:r>
        <w:rPr>
          <w:rFonts w:cs="Times New Roman"/>
          <w:rtl/>
          <w:lang w:val="ar-SA"/>
        </w:rPr>
        <w:t>الوجه الثالث</w:t>
      </w:r>
      <w:r>
        <w:rPr>
          <w:rFonts w:ascii="Al Nile" w:hAnsi="Al Nile"/>
          <w:rtl/>
          <w:lang w:val="ar-SA"/>
        </w:rPr>
        <w:t xml:space="preserve">: </w:t>
      </w:r>
      <w:r>
        <w:rPr>
          <w:rFonts w:cs="Times New Roman"/>
          <w:rtl/>
          <w:lang w:val="ar-SA"/>
        </w:rPr>
        <w:t>الاستدلال بجملة من الروايات أشار الشيخ قدس سره إلى بعضها مثل</w:t>
      </w:r>
      <w:r>
        <w:rPr>
          <w:rFonts w:ascii="Al Nile" w:hAnsi="Al Nile"/>
          <w:rtl/>
          <w:lang w:val="ar-SA"/>
        </w:rPr>
        <w:t xml:space="preserve">: </w:t>
      </w:r>
      <w:r>
        <w:rPr>
          <w:rFonts w:ascii="Al Nile" w:hAnsi="Al Nile"/>
          <w:b/>
          <w:bCs/>
          <w:rtl/>
          <w:lang w:val="ar-SA"/>
        </w:rPr>
        <w:t>(</w:t>
      </w:r>
      <w:r>
        <w:rPr>
          <w:rFonts w:cs="Times New Roman"/>
          <w:b/>
          <w:bCs/>
          <w:rtl/>
          <w:lang w:val="ar-SA"/>
        </w:rPr>
        <w:t>إنما</w:t>
      </w:r>
      <w:r>
        <w:rPr>
          <w:rFonts w:ascii="Al Nile" w:hAnsi="Al Nile"/>
          <w:b/>
          <w:bCs/>
        </w:rPr>
        <w:t xml:space="preserve"> </w:t>
      </w:r>
      <w:r>
        <w:rPr>
          <w:rFonts w:cs="Times New Roman"/>
          <w:b/>
          <w:bCs/>
          <w:rtl/>
          <w:lang w:val="ar-SA"/>
        </w:rPr>
        <w:t>الأعمال</w:t>
      </w:r>
      <w:r>
        <w:rPr>
          <w:rFonts w:ascii="Al Nile" w:hAnsi="Al Nile"/>
          <w:b/>
          <w:bCs/>
        </w:rPr>
        <w:t xml:space="preserve"> </w:t>
      </w:r>
      <w:r>
        <w:rPr>
          <w:rFonts w:cs="Times New Roman"/>
          <w:b/>
          <w:bCs/>
          <w:rtl/>
          <w:lang w:val="ar-SA"/>
        </w:rPr>
        <w:t>بالنيات</w:t>
      </w:r>
      <w:r>
        <w:rPr>
          <w:rFonts w:ascii="Al Nile" w:hAnsi="Al Nile"/>
          <w:b/>
          <w:bCs/>
          <w:rtl/>
          <w:lang w:val="ar-SA"/>
        </w:rPr>
        <w:t>)</w:t>
      </w:r>
      <w:r>
        <w:rPr>
          <w:rFonts w:cs="Times New Roman"/>
          <w:rtl/>
          <w:lang w:val="ar-SA"/>
        </w:rPr>
        <w:t xml:space="preserve"> و </w:t>
      </w:r>
      <w:r>
        <w:rPr>
          <w:rFonts w:ascii="Al Nile" w:hAnsi="Al Nile"/>
          <w:b/>
          <w:bCs/>
          <w:rtl/>
          <w:lang w:val="ar-SA"/>
        </w:rPr>
        <w:t>(</w:t>
      </w:r>
      <w:r>
        <w:rPr>
          <w:rFonts w:cs="Times New Roman"/>
          <w:b/>
          <w:bCs/>
          <w:rtl/>
          <w:lang w:val="ar-SA"/>
        </w:rPr>
        <w:t>لا عمل إلا</w:t>
      </w:r>
      <w:r>
        <w:rPr>
          <w:rFonts w:ascii="Al Nile" w:hAnsi="Al Nile"/>
          <w:b/>
          <w:bCs/>
        </w:rPr>
        <w:t xml:space="preserve"> </w:t>
      </w:r>
      <w:r>
        <w:rPr>
          <w:rFonts w:cs="Times New Roman"/>
          <w:b/>
          <w:bCs/>
          <w:rtl/>
          <w:lang w:val="ar-SA"/>
        </w:rPr>
        <w:t>بالنية</w:t>
      </w:r>
      <w:r>
        <w:rPr>
          <w:rFonts w:ascii="Al Nile" w:hAnsi="Al Nile"/>
          <w:b/>
          <w:bCs/>
          <w:rtl/>
          <w:lang w:val="ar-SA"/>
        </w:rPr>
        <w:t>)</w:t>
      </w:r>
      <w:r>
        <w:rPr>
          <w:rFonts w:cs="Times New Roman"/>
          <w:rtl/>
          <w:lang w:val="ar-SA"/>
        </w:rPr>
        <w:t xml:space="preserve"> و </w:t>
      </w:r>
      <w:r>
        <w:rPr>
          <w:rFonts w:ascii="Al Nile" w:hAnsi="Al Nile"/>
          <w:b/>
          <w:bCs/>
          <w:rtl/>
          <w:lang w:val="ar-SA"/>
        </w:rPr>
        <w:t>(</w:t>
      </w:r>
      <w:r>
        <w:rPr>
          <w:rFonts w:cs="Times New Roman"/>
          <w:b/>
          <w:bCs/>
          <w:rtl/>
          <w:lang w:val="ar-SA"/>
        </w:rPr>
        <w:t>لكل</w:t>
      </w:r>
      <w:r>
        <w:rPr>
          <w:rFonts w:ascii="Al Nile" w:hAnsi="Al Nile"/>
          <w:b/>
          <w:bCs/>
        </w:rPr>
        <w:t xml:space="preserve"> </w:t>
      </w:r>
      <w:r>
        <w:rPr>
          <w:rFonts w:cs="Times New Roman"/>
          <w:b/>
          <w:bCs/>
          <w:rtl/>
          <w:lang w:val="ar-SA"/>
        </w:rPr>
        <w:t>امرء ما نوى</w:t>
      </w:r>
      <w:r>
        <w:rPr>
          <w:rFonts w:ascii="Al Nile" w:hAnsi="Al Nile"/>
          <w:b/>
          <w:bCs/>
          <w:rtl/>
          <w:lang w:val="ar-SA"/>
        </w:rPr>
        <w:t>)</w:t>
      </w:r>
      <w:r>
        <w:rPr>
          <w:rFonts w:cs="Times New Roman"/>
          <w:rtl/>
          <w:lang w:val="ar-SA"/>
        </w:rPr>
        <w:t xml:space="preserve"> وأفاد أن المستفاد منها أن العمل يكون صحيحاً ويسقط التكل</w:t>
      </w:r>
      <w:r>
        <w:rPr>
          <w:rFonts w:cs="Times New Roman"/>
          <w:rtl/>
          <w:lang w:val="ar-SA"/>
        </w:rPr>
        <w:t>يف به إذا كان مع النية وقصد الامتثال ولا يكفي الإتيان بذات العمل</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نوقش هذا الوجه أيضاً بمناقشات ناقشه الشيخ بمناقشات ثلاث</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الأولى</w:t>
      </w:r>
      <w:r>
        <w:rPr>
          <w:rFonts w:ascii="Al Nile" w:hAnsi="Al Nile"/>
          <w:rtl/>
          <w:lang w:val="ar-SA"/>
        </w:rPr>
        <w:t xml:space="preserve">: </w:t>
      </w:r>
      <w:r>
        <w:rPr>
          <w:rFonts w:cs="Times New Roman"/>
          <w:rtl/>
          <w:lang w:val="ar-SA"/>
        </w:rPr>
        <w:t>أن من المحتمل أن لا يكون المقصود بالعمل مطلق العمل بل خصوص العبادة حيث عبّر عن العبادة في بعض التعابير بالعمل كما في مثل</w:t>
      </w:r>
      <w:r>
        <w:rPr>
          <w:rFonts w:ascii="Al Nile" w:hAnsi="Al Nile"/>
          <w:rtl/>
          <w:lang w:val="ar-SA"/>
        </w:rPr>
        <w:t>: (</w:t>
      </w:r>
      <w:r>
        <w:rPr>
          <w:rFonts w:cs="Times New Roman"/>
          <w:rtl/>
          <w:lang w:val="ar-SA"/>
        </w:rPr>
        <w:t>والعالمون كلهم هالكون إلا العاملون</w:t>
      </w:r>
      <w:r>
        <w:rPr>
          <w:rFonts w:ascii="Al Nile" w:hAnsi="Al Nile"/>
          <w:rtl/>
          <w:lang w:val="ar-SA"/>
        </w:rPr>
        <w:t xml:space="preserve">) </w:t>
      </w:r>
      <w:r>
        <w:rPr>
          <w:rFonts w:cs="Times New Roman"/>
          <w:rtl/>
          <w:lang w:val="ar-SA"/>
        </w:rPr>
        <w:t xml:space="preserve">أي العابدون و </w:t>
      </w:r>
      <w:r>
        <w:rPr>
          <w:rFonts w:ascii="Al Nile" w:hAnsi="Al Nile"/>
          <w:rtl/>
          <w:lang w:val="ar-SA"/>
        </w:rPr>
        <w:t>(</w:t>
      </w:r>
      <w:r>
        <w:rPr>
          <w:rFonts w:cs="Times New Roman"/>
          <w:rtl/>
          <w:lang w:val="ar-SA"/>
        </w:rPr>
        <w:t>لا عمل لي استحق به الجنة</w:t>
      </w:r>
      <w:r>
        <w:rPr>
          <w:rFonts w:ascii="Al Nile" w:hAnsi="Al Nile"/>
          <w:rtl/>
          <w:lang w:val="ar-SA"/>
        </w:rPr>
        <w:t xml:space="preserve">) </w:t>
      </w:r>
      <w:r>
        <w:rPr>
          <w:rFonts w:cs="Times New Roman"/>
          <w:rtl/>
          <w:lang w:val="ar-SA"/>
        </w:rPr>
        <w:t>إذ الذي يوجب استحقاق الثواب العبادة لا ذات العمل</w:t>
      </w:r>
      <w:r>
        <w:rPr>
          <w:rFonts w:ascii="Al Nile" w:hAnsi="Al Nile"/>
          <w:rtl/>
          <w:lang w:val="ar-SA"/>
        </w:rPr>
        <w:t xml:space="preserve">. </w:t>
      </w:r>
      <w:r>
        <w:rPr>
          <w:rFonts w:cs="Times New Roman"/>
          <w:rtl/>
          <w:lang w:val="ar-SA"/>
        </w:rPr>
        <w:t>فمكن المحتمل أن يكون المقصود بالعمل في هذه الروايات خصوص العمل العبادي</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ولم يذكر هذه المناقشة الأعلام المتأخرون لأن ظاهر العمل عن</w:t>
      </w:r>
      <w:r>
        <w:rPr>
          <w:rFonts w:cs="Times New Roman"/>
          <w:rtl/>
          <w:lang w:val="ar-SA"/>
        </w:rPr>
        <w:t>د الإطلاق ذات العمل فالاحتمال المذكور خلاف الظاهر</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lastRenderedPageBreak/>
        <w:t>الثانية</w:t>
      </w:r>
      <w:r>
        <w:rPr>
          <w:rFonts w:ascii="Al Nile" w:hAnsi="Al Nile"/>
          <w:rtl/>
          <w:lang w:val="ar-SA"/>
        </w:rPr>
        <w:t xml:space="preserve">: </w:t>
      </w:r>
      <w:r>
        <w:rPr>
          <w:rFonts w:cs="Times New Roman"/>
          <w:rtl/>
          <w:lang w:val="ar-SA"/>
        </w:rPr>
        <w:t>أن المقصود بالنية ليس خصوص قصد القربة بل كون العمل عن قصد واختيار وقيمة كل العمل بقصد العامل من ذلك العمل وقد ورد في روايات أخرى أن الذي يجاهد إن كان قصده من الجهاد الدواعي القربية استحق الثواب وإ</w:t>
      </w:r>
      <w:r>
        <w:rPr>
          <w:rFonts w:cs="Times New Roman"/>
          <w:rtl/>
          <w:lang w:val="ar-SA"/>
        </w:rPr>
        <w:t>ن كان قصده الحصول على متاع الدنيا لا يستحق شيئاً</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الثالثة</w:t>
      </w:r>
      <w:r>
        <w:rPr>
          <w:rFonts w:ascii="Al Nile" w:hAnsi="Al Nile"/>
          <w:rtl/>
          <w:lang w:val="ar-SA"/>
        </w:rPr>
        <w:t xml:space="preserve">: </w:t>
      </w:r>
      <w:r>
        <w:rPr>
          <w:rFonts w:cs="Times New Roman"/>
          <w:rtl/>
          <w:lang w:val="ar-SA"/>
        </w:rPr>
        <w:t>إشكال تخصيص الأكثر المستهجن بالتوضيح المتقدم</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الوجه الرابع </w:t>
      </w:r>
      <w:r>
        <w:rPr>
          <w:rFonts w:ascii="Al Nile" w:hAnsi="Al Nile"/>
          <w:rtl/>
          <w:lang w:val="ar-SA"/>
        </w:rPr>
        <w:t xml:space="preserve">- </w:t>
      </w:r>
      <w:r>
        <w:rPr>
          <w:rFonts w:cs="Times New Roman"/>
          <w:rtl/>
          <w:lang w:val="ar-SA"/>
        </w:rPr>
        <w:t xml:space="preserve">وهو الاستدلال بحكم العقل نقله المحقق النائيني قدس سره في الأجود عن المحقق الكرباسي قدس سره في الإشارات </w:t>
      </w:r>
      <w:r>
        <w:rPr>
          <w:rFonts w:ascii="Al Nile" w:hAnsi="Al Nile"/>
          <w:rtl/>
          <w:lang w:val="ar-SA"/>
        </w:rPr>
        <w:t xml:space="preserve">-: </w:t>
      </w:r>
      <w:r>
        <w:rPr>
          <w:rFonts w:cs="Times New Roman"/>
          <w:rtl/>
          <w:lang w:val="ar-SA"/>
        </w:rPr>
        <w:t>محصله أن نفس صدور الأمر من الم</w:t>
      </w:r>
      <w:r>
        <w:rPr>
          <w:rFonts w:cs="Times New Roman"/>
          <w:rtl/>
          <w:lang w:val="ar-SA"/>
        </w:rPr>
        <w:t xml:space="preserve">ولى بلحاظ أنه فعل من أفعال المولى الاختيارية لا محالة يكون لغرض ليخرج عن اللغوية والغرض المتصورهيهنا أن يجعل المولى نفس هذا الأمر داعياً للعبد نحو العمل ومحركاً له نحو المطلوب والأمر دائر مدار حصول الغرض وما لم يحصل الغرض لا يسقط الأمر ولا يحصل الغرض بدون </w:t>
      </w:r>
      <w:r>
        <w:rPr>
          <w:rFonts w:cs="Times New Roman"/>
          <w:rtl/>
          <w:lang w:val="ar-SA"/>
        </w:rPr>
        <w:t>داعوية الأمر وقصد الامتثال وبالنتيجة لا يسقط ذلك الأمر ويبقى داعياً للعبد نحو متعلقه ولا تنتهي هذه الداعوية إلا عندما يؤتى بالعمل بنحو يحصل به الغرض وهو لا يكون إلا بإتيان العمل بقصد الامتثال وبداعي الأمر</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ناقشه المحقق النائيني قدس سره بأنه إن كان المقصود </w:t>
      </w:r>
      <w:r>
        <w:rPr>
          <w:rFonts w:cs="Times New Roman"/>
          <w:rtl/>
          <w:lang w:val="ar-SA"/>
        </w:rPr>
        <w:t xml:space="preserve">بالمحركية والداعوية التي جعلتموها غرض المولى من الأمر المحركية والداعوية الإمكانية والشأنية فكونها هي الغرض من الأمر وان </w:t>
      </w:r>
      <w:r>
        <w:rPr>
          <w:rFonts w:cs="Times New Roman"/>
          <w:rtl/>
          <w:lang w:val="ar-SA"/>
        </w:rPr>
        <w:t>ک</w:t>
      </w:r>
      <w:r>
        <w:rPr>
          <w:rFonts w:cs="Times New Roman"/>
          <w:rtl/>
          <w:lang w:val="ar-SA"/>
        </w:rPr>
        <w:t>ان صحيحاً لكن لا ربط لها بتعبدية العمل وإن كان المقصود المحركية والداعوية التكوينية والفعلية فهي وإن كانت مرتبطةً بتعبدية العمل لكن لا</w:t>
      </w:r>
      <w:r>
        <w:rPr>
          <w:rFonts w:cs="Times New Roman"/>
          <w:rtl/>
          <w:lang w:val="ar-SA"/>
        </w:rPr>
        <w:t xml:space="preserve"> يمكن الالتزام بها بأن يكون الغرض من الأمر المحركية الفعلية نحو المطلوب</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بعبارة أخرى</w:t>
      </w:r>
      <w:r>
        <w:rPr>
          <w:rFonts w:ascii="Al Nile" w:hAnsi="Al Nile"/>
          <w:rtl/>
          <w:lang w:val="ar-SA"/>
        </w:rPr>
        <w:t xml:space="preserve">: </w:t>
      </w:r>
      <w:r>
        <w:rPr>
          <w:rFonts w:cs="Times New Roman"/>
          <w:rtl/>
          <w:lang w:val="ar-SA"/>
        </w:rPr>
        <w:t>إن كان المقصود أن غرض المولى من أمره إلزام العبد بالعمل وجعل العمل على عهدته بحيث لو لم يكن للعبد داعٍ من جهته للعمل يكون أمر المولى داعياً وهذا هي المحركية الشأنية والإم</w:t>
      </w:r>
      <w:r>
        <w:rPr>
          <w:rFonts w:cs="Times New Roman"/>
          <w:rtl/>
          <w:lang w:val="ar-SA"/>
        </w:rPr>
        <w:t>كانية فهذا المعنى يمكن الالتزام به بل هو مسلّم لا إشكال فيه لكن لا يرتبط بمسألة أصالة التعبدية لأن هذا المعنى مشترك بين جميع الواجبات التعبدية والتوصلية</w:t>
      </w:r>
      <w:r>
        <w:rPr>
          <w:rFonts w:ascii="Al Nile" w:hAnsi="Al Nile"/>
          <w:rtl/>
          <w:lang w:val="ar-SA"/>
        </w:rPr>
        <w:t xml:space="preserve">. </w:t>
      </w:r>
      <w:r>
        <w:rPr>
          <w:rFonts w:cs="Times New Roman"/>
          <w:rtl/>
          <w:lang w:val="ar-SA"/>
        </w:rPr>
        <w:t>في الواجبات التوصلية أيضاً يأمر المولى ليكون أمره داعياً للعبد نحو العمل لو لم يكن له داعٍ</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وإن كان ال</w:t>
      </w:r>
      <w:r>
        <w:rPr>
          <w:rFonts w:cs="Times New Roman"/>
          <w:rtl/>
          <w:lang w:val="ar-SA"/>
        </w:rPr>
        <w:t>مقصود أن المولى عندما يأمر يتحقق الفعل لا محالة خارجاً بداعي امتثال الأمر وهذا هي المحركية الفعلية فليس بصحيح لأنه أولاً كون غرض المولى من الأمر المحركية الفعلية نحو المطلوب يبتني على مذهب صاحب الجواهر قدس سره الذي يرى أن قربية العمل منحصرة في قصد الأمر ول</w:t>
      </w:r>
      <w:r>
        <w:rPr>
          <w:rFonts w:cs="Times New Roman"/>
          <w:rtl/>
          <w:lang w:val="ar-SA"/>
        </w:rPr>
        <w:t>ا ينطبق على المبنى المختار حيث إن المختار عدم انحصار القربية في قصد الامتثال بل لها طرق أخرى</w:t>
      </w:r>
      <w:r>
        <w:rPr>
          <w:rFonts w:ascii="Al Nile" w:hAnsi="Al Nile"/>
          <w:rtl/>
          <w:lang w:val="ar-SA"/>
        </w:rPr>
        <w:t>.</w:t>
      </w:r>
    </w:p>
    <w:p w:rsidR="00726F5F" w:rsidRDefault="00A5409E">
      <w:pPr>
        <w:pStyle w:val="A8"/>
        <w:rPr>
          <w:rFonts w:ascii="Al Nile" w:eastAsia="Al Nile" w:hAnsi="Al Nile" w:cs="Al Nile" w:hint="default"/>
        </w:rPr>
      </w:pPr>
      <w:r>
        <w:rPr>
          <w:rFonts w:cs="Times New Roman"/>
          <w:rtl/>
          <w:lang w:val="ar-SA"/>
        </w:rPr>
        <w:t>وثانياً لا يمكن أن يكون الغرض من الأمر الداعوية الفعلية لأن معنى داعوية الأمر لإيجاد العمل أن تكون إرادة العبد للعمل لأجل داعوية أمر المولى وبعبارة أخرى يكون السب</w:t>
      </w:r>
      <w:r>
        <w:rPr>
          <w:rFonts w:cs="Times New Roman"/>
          <w:rtl/>
          <w:lang w:val="ar-SA"/>
        </w:rPr>
        <w:t>ب لإرادة العبد أمر المولى و هذا غيرمم</w:t>
      </w:r>
      <w:r>
        <w:rPr>
          <w:rFonts w:cs="Times New Roman"/>
          <w:rtl/>
          <w:lang w:val="ar-SA"/>
        </w:rPr>
        <w:t>ک</w:t>
      </w:r>
      <w:r>
        <w:rPr>
          <w:rFonts w:cs="Times New Roman"/>
          <w:rtl/>
          <w:lang w:val="ar-SA"/>
        </w:rPr>
        <w:t xml:space="preserve">ن لأن فعل العبد هو </w:t>
      </w:r>
      <w:r>
        <w:rPr>
          <w:rFonts w:cs="Times New Roman"/>
          <w:rtl/>
          <w:lang w:val="ar-SA"/>
        </w:rPr>
        <w:lastRenderedPageBreak/>
        <w:t>الذي يلاحظه المولى في مقام الأمر مستقلاً ثم يأمر به ولذا يدعو الأمر نحو متعلقه وأما إرادة العبد لهذا الفعل خارجاً فهو ملحوظ بالنحو الآلي والمعنى الحرفي لا بالنحو الاستقلالي</w:t>
      </w:r>
      <w:r>
        <w:rPr>
          <w:rFonts w:ascii="Al Nile" w:hAnsi="Al Nile"/>
          <w:rtl/>
          <w:lang w:val="ar-SA"/>
        </w:rPr>
        <w:t xml:space="preserve">. </w:t>
      </w:r>
      <w:r>
        <w:rPr>
          <w:rFonts w:cs="Times New Roman"/>
          <w:rtl/>
          <w:lang w:val="ar-SA"/>
        </w:rPr>
        <w:t>فبما أن إرادة العبد ملحوظ</w:t>
      </w:r>
      <w:r>
        <w:rPr>
          <w:rFonts w:cs="Times New Roman"/>
          <w:rtl/>
          <w:lang w:val="ar-SA"/>
        </w:rPr>
        <w:t>ة بنحو الآلية إن كان الغرض من الأمر المحركية الفعلية لزم أن تلاحظ إرادة العبد مستقلةً أي لزم انقلاب الملحوظ الآلي إلى الاستقلالي وهو خلف محال</w:t>
      </w:r>
      <w:r>
        <w:rPr>
          <w:rFonts w:ascii="Al Nile" w:hAnsi="Al Nile"/>
          <w:rtl/>
          <w:lang w:val="ar-SA"/>
        </w:rPr>
        <w:t>.</w:t>
      </w:r>
      <w:r>
        <w:rPr>
          <w:rFonts w:ascii="Al Nile" w:eastAsia="Al Nile" w:hAnsi="Al Nile" w:cs="Al Nile"/>
          <w:vertAlign w:val="superscript"/>
        </w:rPr>
        <w:footnoteReference w:id="55"/>
      </w:r>
    </w:p>
    <w:p w:rsidR="00726F5F" w:rsidRDefault="00A5409E">
      <w:pPr>
        <w:pStyle w:val="A8"/>
        <w:rPr>
          <w:rFonts w:ascii="Al Nile" w:eastAsia="Al Nile" w:hAnsi="Al Nile" w:cs="Al Nile" w:hint="default"/>
          <w:rtl/>
          <w:lang w:val="ar-SA"/>
        </w:rPr>
      </w:pPr>
      <w:r>
        <w:rPr>
          <w:rFonts w:cs="Times New Roman"/>
          <w:rtl/>
          <w:lang w:val="ar-SA"/>
        </w:rPr>
        <w:t>أورد السيد الخوئي قدس سره على الوجه الرابع إشكالين أحدهما في الحقيقة إصلاح للمناقشة المذكورة في كلام المحقق النا</w:t>
      </w:r>
      <w:r>
        <w:rPr>
          <w:rFonts w:cs="Times New Roman"/>
          <w:rtl/>
          <w:lang w:val="ar-SA"/>
        </w:rPr>
        <w:t>ئيني قدس سره</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أما الإشكال الأول </w:t>
      </w:r>
      <w:r>
        <w:rPr>
          <w:rFonts w:ascii="Al Nile" w:hAnsi="Al Nile"/>
          <w:rtl/>
          <w:lang w:val="ar-SA"/>
        </w:rPr>
        <w:t xml:space="preserve">- </w:t>
      </w:r>
      <w:r>
        <w:rPr>
          <w:rFonts w:cs="Times New Roman"/>
          <w:rtl/>
          <w:lang w:val="ar-SA"/>
        </w:rPr>
        <w:t xml:space="preserve">الذي هو إصلاح لمناقشة المحقق النائيني </w:t>
      </w:r>
      <w:r>
        <w:rPr>
          <w:rFonts w:ascii="Al Nile" w:hAnsi="Al Nile"/>
          <w:rtl/>
          <w:lang w:val="ar-SA"/>
        </w:rPr>
        <w:t xml:space="preserve">- </w:t>
      </w:r>
      <w:r>
        <w:rPr>
          <w:rFonts w:cs="Times New Roman"/>
          <w:rtl/>
          <w:lang w:val="ar-SA"/>
        </w:rPr>
        <w:t>فهو أن المقصود بالمحركية إن كان المحركية الشأنية لا الفعلية فهذا الغرض موجود في كل الأوامر وإن كان المقصود المحركية الفعلية والتكوينية فلا يمكن الالتزام بذلك لأن الغرض من أي عمل عبار</w:t>
      </w:r>
      <w:r>
        <w:rPr>
          <w:rFonts w:cs="Times New Roman"/>
          <w:rtl/>
          <w:lang w:val="ar-SA"/>
        </w:rPr>
        <w:t>ة أخرى عن العلة الغائية لذلك العمل التي تكون مقدمةً على العمل تصوّراً لكنها مترتبة عليه خارجاً</w:t>
      </w:r>
      <w:r>
        <w:rPr>
          <w:rFonts w:ascii="Al Nile" w:hAnsi="Al Nile"/>
          <w:rtl/>
          <w:lang w:val="ar-SA"/>
        </w:rPr>
        <w:t xml:space="preserve">. </w:t>
      </w:r>
      <w:r>
        <w:rPr>
          <w:rFonts w:cs="Times New Roman"/>
          <w:rtl/>
          <w:lang w:val="ar-SA"/>
        </w:rPr>
        <w:t xml:space="preserve">فلذا لا يمكن أن تكون المحركية الفعلية غرضاً من الأمر لأنه بعد صدور الأمر من المولى قد يتحقق المتعلق والمأمور به وقد لا يتحقق فأصل وجود المأمور به في الخارج قد </w:t>
      </w:r>
      <w:r>
        <w:rPr>
          <w:rFonts w:cs="Times New Roman"/>
          <w:rtl/>
          <w:lang w:val="ar-SA"/>
        </w:rPr>
        <w:t>لا يكون ثابتاً في بعض الموارد فضلاً عن أن يكون تحققه بداعوية الأمر وقصد الامتثال</w:t>
      </w:r>
      <w:r>
        <w:rPr>
          <w:rFonts w:ascii="Al Nile" w:hAnsi="Al Nile"/>
          <w:rtl/>
          <w:lang w:val="ar-SA"/>
        </w:rPr>
        <w:t xml:space="preserve">. </w:t>
      </w:r>
      <w:r>
        <w:rPr>
          <w:rFonts w:cs="Times New Roman"/>
          <w:rtl/>
          <w:lang w:val="ar-SA"/>
        </w:rPr>
        <w:t>لو كانت المحركية الفعلية غرضاً من الأمر لما أمكن التخلف</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دراسة الإشكال</w:t>
      </w:r>
      <w:r>
        <w:rPr>
          <w:rFonts w:ascii="Al Nile" w:hAnsi="Al Nile"/>
          <w:rtl/>
          <w:lang w:val="ar-SA"/>
        </w:rPr>
        <w:t xml:space="preserve"> </w:t>
      </w:r>
      <w:r>
        <w:rPr>
          <w:rFonts w:cs="Times New Roman"/>
          <w:rtl/>
          <w:lang w:val="ar-SA"/>
        </w:rPr>
        <w:t xml:space="preserve">على الوجه الرابع </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أصل الإشكال المشترك بين المحقق النائيني والسيد الخوئي قدس سرهما هو أن المقصود بالمحر</w:t>
      </w:r>
      <w:r>
        <w:rPr>
          <w:rFonts w:cs="Times New Roman"/>
          <w:rtl/>
          <w:lang w:val="ar-SA"/>
        </w:rPr>
        <w:t>كية إن كان المحركية الشأنية فذلك مسلّم لكن لا يُثبت المدعى وإن كان المقصود المحركية الفعلية فذلك وإن كان قابلاً لإثبات المدعى لكن لا يمكن الالتزام به</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ذكر المحقق النائيني قدس سره للشق الثاني من الإشكال دليلين</w:t>
      </w:r>
      <w:r>
        <w:rPr>
          <w:rFonts w:ascii="Al Nile" w:hAnsi="Al Nile"/>
          <w:rtl/>
          <w:lang w:val="ar-SA"/>
        </w:rPr>
        <w:t xml:space="preserve">: </w:t>
      </w:r>
      <w:r>
        <w:rPr>
          <w:rFonts w:cs="Times New Roman"/>
          <w:rtl/>
          <w:lang w:val="ar-SA"/>
        </w:rPr>
        <w:t>الأول</w:t>
      </w:r>
      <w:r>
        <w:rPr>
          <w:rFonts w:ascii="Al Nile" w:hAnsi="Al Nile"/>
          <w:rtl/>
          <w:lang w:val="ar-SA"/>
        </w:rPr>
        <w:t xml:space="preserve">: </w:t>
      </w:r>
      <w:r>
        <w:rPr>
          <w:rFonts w:cs="Times New Roman"/>
          <w:rtl/>
          <w:lang w:val="ar-SA"/>
        </w:rPr>
        <w:t>أن هذه الدعوى مبتنية على مبنى صاحب الجو</w:t>
      </w:r>
      <w:r>
        <w:rPr>
          <w:rFonts w:cs="Times New Roman"/>
          <w:rtl/>
          <w:lang w:val="ar-SA"/>
        </w:rPr>
        <w:t>اهر قدس سره فيكون الإشكال في الحقيقة إشكالاً على المبنى لا أنه إشكال على جميع المباني والتقادير</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الثاني</w:t>
      </w:r>
      <w:r>
        <w:rPr>
          <w:rFonts w:ascii="Al Nile" w:hAnsi="Al Nile"/>
          <w:rtl/>
          <w:lang w:val="ar-SA"/>
        </w:rPr>
        <w:t xml:space="preserve">: </w:t>
      </w:r>
      <w:r>
        <w:rPr>
          <w:rFonts w:cs="Times New Roman"/>
          <w:rtl/>
          <w:lang w:val="ar-SA"/>
        </w:rPr>
        <w:t>أن شأن إرادة العبد في مقام الأمر أن تلاحظ بنحو الآلية والمعنى الحرفي ولو جُعلت المحركية الفعلية غرضاً لزم لحاظ إرادة العبد لنحو الاستقلالية وهو خلف</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يل</w:t>
      </w:r>
      <w:r>
        <w:rPr>
          <w:rFonts w:cs="Times New Roman"/>
          <w:rtl/>
          <w:lang w:val="ar-SA"/>
        </w:rPr>
        <w:t>احظ على هذا الدليل بأن المولى وإن كان ملحوظه الأصلي حينما يأمر نفس فعل العبد ويلاحظه باللحاظ الاستقلالي وإذا لاحظ إرادة العبد لاحظها باللحاظ الآلي لكن كون لحاظ الإرادة آلياً لأجل أنه لا يوجد مقتضٍ للحاظها الاستقلالي فلا يلاحظها المولى كذلك لا أن لحاظها الا</w:t>
      </w:r>
      <w:r>
        <w:rPr>
          <w:rFonts w:cs="Times New Roman"/>
          <w:rtl/>
          <w:lang w:val="ar-SA"/>
        </w:rPr>
        <w:t xml:space="preserve">ستقلالي غير معقول لأن الغرض إن كان إيجاد نفس المتعلق فلا وجه للحاظ الإرادة باللحاظ الاستقلالي ولكن إذا قلنا بأن الغرض محركية الأمر يوجد مقتضٍ للحاظ الاستقلالي ولا يلزم منه أي محذور ، </w:t>
      </w:r>
      <w:r>
        <w:rPr>
          <w:rFonts w:cs="Times New Roman"/>
          <w:rtl/>
          <w:lang w:val="ar-SA"/>
        </w:rPr>
        <w:lastRenderedPageBreak/>
        <w:t>وعليه فكون الغرض من الامر المحركية الفعلية لاينتفي بالدليلين المذكورين في</w:t>
      </w:r>
      <w:r>
        <w:rPr>
          <w:rFonts w:cs="Times New Roman"/>
          <w:rtl/>
          <w:lang w:val="ar-SA"/>
        </w:rPr>
        <w:t xml:space="preserve"> كلام المحقق النائيني قدس سره</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وذكر السيد الخوئي قدس سره للشق الثاني من الإشكال أنه لا يمكن الالتزام بأن الغرض من أمر المولى المحركية الفعلية لأن مقتضى كونها غرضاً عدم التخلف والحال أن المحركية الفعلية تتخلف</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قد يورد عليه النقض بأن المحركية الشأنية أيضاً ت</w:t>
      </w:r>
      <w:r>
        <w:rPr>
          <w:rFonts w:cs="Times New Roman"/>
          <w:rtl/>
          <w:lang w:val="ar-SA"/>
        </w:rPr>
        <w:t>تخلف في موارد العصيان حيث لا يوجد في موارد العصيان داعٍ آخر مع أن أمر المولى أيضاً لا داعوية له</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ولكن النقض غير وارد إذ مراد السيد الخوئي قدس سره </w:t>
      </w:r>
      <w:r>
        <w:rPr>
          <w:rFonts w:ascii="Al Nile" w:hAnsi="Al Nile"/>
          <w:rtl/>
          <w:lang w:val="ar-SA"/>
        </w:rPr>
        <w:t xml:space="preserve">- </w:t>
      </w:r>
      <w:r>
        <w:rPr>
          <w:rFonts w:cs="Times New Roman"/>
          <w:rtl/>
          <w:lang w:val="ar-SA"/>
        </w:rPr>
        <w:t xml:space="preserve">وكذا المحقق النائيني قدس سره </w:t>
      </w:r>
      <w:r>
        <w:rPr>
          <w:rFonts w:ascii="Al Nile" w:hAnsi="Al Nile"/>
          <w:rtl/>
          <w:lang w:val="ar-SA"/>
        </w:rPr>
        <w:t xml:space="preserve">- </w:t>
      </w:r>
      <w:r>
        <w:rPr>
          <w:rFonts w:cs="Times New Roman"/>
          <w:rtl/>
          <w:lang w:val="ar-SA"/>
        </w:rPr>
        <w:t>بالمحركية الشأنية أن أمر المولى على تقدير وصوله إلى المكلف يكون محركاً له إذا</w:t>
      </w:r>
      <w:r>
        <w:rPr>
          <w:rFonts w:cs="Times New Roman"/>
          <w:rtl/>
          <w:lang w:val="ar-SA"/>
        </w:rPr>
        <w:t xml:space="preserve"> كان عبداً مطيعاً يريد امتثال أوامر المولى فلو لم يكن له داعٍ يكون الأمر داعياً له ومحركاً فكما أن الوصول قيد المحركية كذلك كون العبد مطيعاً وبصدد الامتثال قيد لها ومأخوذ فيها</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فلابد من إصلاح مناقشة المحقق النائيني قدس سره على الوجه الرابع بما ورد في كلام </w:t>
      </w:r>
      <w:r>
        <w:rPr>
          <w:rFonts w:cs="Times New Roman"/>
          <w:rtl/>
          <w:lang w:val="ar-SA"/>
        </w:rPr>
        <w:t xml:space="preserve">السيد الخوئي قدس سره </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الإشكال الثاني للسيد الخوئي قدس سره على الوجه الرابع أنه حتى إن كان الغرض من الأمر المحركية الفعلية لكن الاستدلال في هذا الوجه الرابع متوقف على أن الغرض من الأمر لازم التحصيل والحال أن الغرض الذي يلزم تحصيله الغرض المترتب على المأمور</w:t>
      </w:r>
      <w:r>
        <w:rPr>
          <w:rFonts w:cs="Times New Roman"/>
          <w:rtl/>
          <w:lang w:val="ar-SA"/>
        </w:rPr>
        <w:t xml:space="preserve"> به والموجود في الفعل على مسلك العدلية</w:t>
      </w:r>
      <w:r>
        <w:rPr>
          <w:rFonts w:ascii="Al Nile" w:hAnsi="Al Nile"/>
          <w:rtl/>
          <w:lang w:val="ar-SA"/>
        </w:rPr>
        <w:t xml:space="preserve">. </w:t>
      </w:r>
      <w:r>
        <w:rPr>
          <w:rFonts w:cs="Times New Roman"/>
          <w:rtl/>
          <w:lang w:val="ar-SA"/>
        </w:rPr>
        <w:t>لذا أفاد في تعليقة الأجود بالنسبة إلى الغرض من الأمر</w:t>
      </w:r>
      <w:r>
        <w:rPr>
          <w:rFonts w:ascii="Al Nile" w:hAnsi="Al Nile"/>
          <w:rtl/>
          <w:lang w:val="ar-SA"/>
        </w:rPr>
        <w:t xml:space="preserve">: </w:t>
      </w:r>
      <w:r>
        <w:rPr>
          <w:rFonts w:ascii="Al Nile" w:hAnsi="Al Nile"/>
          <w:b/>
          <w:bCs/>
          <w:rtl/>
          <w:lang w:val="ar-SA"/>
        </w:rPr>
        <w:t>(</w:t>
      </w:r>
      <w:r>
        <w:rPr>
          <w:rFonts w:cs="Times New Roman"/>
          <w:b/>
          <w:bCs/>
          <w:rtl/>
          <w:lang w:val="ar-SA"/>
        </w:rPr>
        <w:t>أنه لا يجب تحصليه وإنما هو طريق محض إلى ما هو الغرض من المأمور به</w:t>
      </w:r>
      <w:r>
        <w:rPr>
          <w:rFonts w:ascii="Al Nile" w:hAnsi="Al Nile"/>
          <w:b/>
          <w:bCs/>
          <w:rtl/>
          <w:lang w:val="ar-SA"/>
        </w:rPr>
        <w:t>.)</w:t>
      </w:r>
      <w:r>
        <w:rPr>
          <w:rFonts w:cs="Times New Roman"/>
          <w:rtl/>
          <w:lang w:val="ar-SA"/>
        </w:rPr>
        <w:t xml:space="preserve"> وأوضح ذلك في المصباح والمحاضرات أكثر وقال أن المولى له غرض من المأمور به فيجعله على عهدة العب</w:t>
      </w:r>
      <w:r>
        <w:rPr>
          <w:rFonts w:cs="Times New Roman"/>
          <w:rtl/>
          <w:lang w:val="ar-SA"/>
        </w:rPr>
        <w:t xml:space="preserve">د فلذا يجب على العبد أن يأتي بالمأمور به بشكل يحصل به الغرض من المأمور به ولكن تحصيل الغرض الذي يترتب على نفس الأمر </w:t>
      </w:r>
      <w:r>
        <w:rPr>
          <w:rFonts w:ascii="Al Nile" w:hAnsi="Al Nile"/>
          <w:rtl/>
          <w:lang w:val="ar-SA"/>
        </w:rPr>
        <w:t xml:space="preserve">- </w:t>
      </w:r>
      <w:r>
        <w:rPr>
          <w:rFonts w:cs="Times New Roman"/>
          <w:rtl/>
          <w:lang w:val="ar-SA"/>
        </w:rPr>
        <w:t xml:space="preserve">وهو فعل المولى </w:t>
      </w:r>
      <w:r>
        <w:rPr>
          <w:rFonts w:ascii="Al Nile" w:hAnsi="Al Nile"/>
          <w:rtl/>
          <w:lang w:val="ar-SA"/>
        </w:rPr>
        <w:t xml:space="preserve">- </w:t>
      </w:r>
      <w:r>
        <w:rPr>
          <w:rFonts w:cs="Times New Roman"/>
          <w:rtl/>
          <w:lang w:val="ar-SA"/>
        </w:rPr>
        <w:t>غير لازم</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لكن الظاهر عدم تمامية هذا الإشكال لأنه كما يلزم على المكلف تحصيل الغرض المترتب على المأمور به كذلك يلزم تحصيل ا</w:t>
      </w:r>
      <w:r>
        <w:rPr>
          <w:rFonts w:cs="Times New Roman"/>
          <w:rtl/>
          <w:lang w:val="ar-SA"/>
        </w:rPr>
        <w:t>لغرض من الأمر بمعنى أنه إذا صدر أمر من المولى وكان صدوره لأجل الوصول إلى غرض مترتب عليه فما لم يحصل ذلك الغرض خارجاً يحكم العقل بلزوم تحصيله لأن وجود الغرض علة صدور الأمر من المولى فما لم يتحقق ذلك الغرض يكون الأمر باقياً على حاله وإذا كان الأمر باقياً حكم</w:t>
      </w:r>
      <w:r>
        <w:rPr>
          <w:rFonts w:cs="Times New Roman"/>
          <w:rtl/>
          <w:lang w:val="ar-SA"/>
        </w:rPr>
        <w:t xml:space="preserve"> العقل بلزوم موافقته وهذا الحكم باقٍ حتى بعد إيجاد الفعل بدون تحصيل غرض المولى ولا ينتفي إلا بعد حصول الغرض</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نتيجة البحث في مقتضى الدليل اللفظي عند الشك في التعبدية والتوصلية أنه بناءً على إمكان أخذ قصد القربة في متعلق الأمر </w:t>
      </w:r>
      <w:r>
        <w:rPr>
          <w:rFonts w:ascii="Al Nile" w:hAnsi="Al Nile"/>
          <w:rtl/>
          <w:lang w:val="ar-SA"/>
        </w:rPr>
        <w:t xml:space="preserve">- </w:t>
      </w:r>
      <w:r>
        <w:rPr>
          <w:rFonts w:cs="Times New Roman"/>
          <w:rtl/>
          <w:lang w:val="ar-SA"/>
        </w:rPr>
        <w:t xml:space="preserve">كما هو المختار خلافاً للمحقق </w:t>
      </w:r>
      <w:r>
        <w:rPr>
          <w:rFonts w:cs="Times New Roman"/>
          <w:rtl/>
          <w:lang w:val="ar-SA"/>
        </w:rPr>
        <w:t xml:space="preserve">الآخوند قدس سره </w:t>
      </w:r>
      <w:r>
        <w:rPr>
          <w:rFonts w:ascii="Al Nile" w:hAnsi="Al Nile"/>
          <w:rtl/>
          <w:lang w:val="ar-SA"/>
        </w:rPr>
        <w:t xml:space="preserve">- </w:t>
      </w:r>
      <w:r>
        <w:rPr>
          <w:rFonts w:cs="Times New Roman"/>
          <w:rtl/>
          <w:lang w:val="ar-SA"/>
        </w:rPr>
        <w:t>يمكن التمسك بالإطلاق اللفظي لنفي التعبدية وإثبات التوصلية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lastRenderedPageBreak/>
        <w:t>وبناءً على عدم إمكان أخذ قصد القربة في المتعلق لا يمكن التمسك بالإطلاق اللفظي لكن يمكن التمسك بالإطلاق المقامي لإثبات التوصلية بالتقريب المتقدم ومحصله أن دخل قصد القربة وإن كان في</w:t>
      </w:r>
      <w:r>
        <w:rPr>
          <w:rFonts w:cs="Times New Roman"/>
          <w:rtl/>
          <w:lang w:val="ar-SA"/>
        </w:rPr>
        <w:t xml:space="preserve"> الغرض فقط لا في متعلق التكليف حسب الفرض لكن بيان دخله في الغرض على عهدة الشارع وبإمكان الشارع بيانه ولو بجملة خبرية فإذا لم يبيّن يكون مقتضى الإطلاق المقامي عدم اعتبار قصد القربة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فسواء قلنا بإمكان أخذ قصد القربة في متعلق التكليف أو قلنا بعدم إمكانه يكون </w:t>
      </w:r>
      <w:r>
        <w:rPr>
          <w:rFonts w:cs="Times New Roman"/>
          <w:rtl/>
          <w:lang w:val="ar-SA"/>
        </w:rPr>
        <w:t>مقتضى الأصل اللفظي وهو الإطلاق اللفظي أو المقامي التوصلية وليس في مقابل هذا الأصل اللفظي عموم أو إطلاق يقتضي التعبدية في الواجبات بحيث تحتاج التوصلية إلى الدليل</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فنتيجة البحث في المقام الأول أي مقتضى الأصل اللفظي أن الأصل عند الشك في التعبدية والتوصلية الت</w:t>
      </w:r>
      <w:r>
        <w:rPr>
          <w:rFonts w:cs="Times New Roman"/>
          <w:rtl/>
          <w:lang w:val="ar-SA"/>
        </w:rPr>
        <w:t>وصلية لا التعبدية</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المقام الثاني</w:t>
      </w:r>
      <w:r>
        <w:rPr>
          <w:rFonts w:ascii="Al Nile" w:hAnsi="Al Nile"/>
          <w:rtl/>
          <w:lang w:val="ar-SA"/>
        </w:rPr>
        <w:t xml:space="preserve">: </w:t>
      </w:r>
      <w:r>
        <w:rPr>
          <w:rFonts w:cs="Times New Roman"/>
          <w:rtl/>
          <w:lang w:val="ar-SA"/>
        </w:rPr>
        <w:t>مقتضى الأصل العملي</w:t>
      </w:r>
    </w:p>
    <w:p w:rsidR="00726F5F" w:rsidRDefault="00A5409E">
      <w:pPr>
        <w:pStyle w:val="A8"/>
        <w:rPr>
          <w:rFonts w:ascii="Al Nile" w:eastAsia="Al Nile" w:hAnsi="Al Nile" w:cs="Al Nile" w:hint="default"/>
          <w:rtl/>
          <w:lang w:val="ar-SA"/>
        </w:rPr>
      </w:pPr>
      <w:r>
        <w:rPr>
          <w:rFonts w:cs="Times New Roman"/>
          <w:rtl/>
          <w:lang w:val="ar-SA"/>
        </w:rPr>
        <w:t xml:space="preserve">على تقدير عدم إمكان إثبات التوصلية في المقام الأول بالدليل الاجتهادي وعدم إمكان إثبات التعبدية أيضاً بالوجوه الأربعة المتقدمة تصل النوبة إلى البحث في المقام الثاني عن مقتضى الأصل العملي مثلاً إذا شككنا </w:t>
      </w:r>
      <w:r>
        <w:rPr>
          <w:rFonts w:cs="Times New Roman"/>
          <w:rtl/>
          <w:lang w:val="ar-SA"/>
        </w:rPr>
        <w:t xml:space="preserve">في مثل </w:t>
      </w:r>
      <w:r>
        <w:rPr>
          <w:rFonts w:ascii="Al Nile" w:hAnsi="Al Nile"/>
          <w:rtl/>
          <w:lang w:val="ar-SA"/>
        </w:rPr>
        <w:t>(</w:t>
      </w:r>
      <w:r>
        <w:rPr>
          <w:rFonts w:cs="Times New Roman"/>
          <w:rtl/>
          <w:lang w:val="ar-SA"/>
        </w:rPr>
        <w:t>آتوا الزكاة</w:t>
      </w:r>
      <w:r>
        <w:rPr>
          <w:rFonts w:ascii="Al Nile" w:hAnsi="Al Nile"/>
          <w:rtl/>
          <w:lang w:val="ar-SA"/>
        </w:rPr>
        <w:t xml:space="preserve">) </w:t>
      </w:r>
      <w:r>
        <w:rPr>
          <w:rFonts w:cs="Times New Roman"/>
          <w:rtl/>
          <w:lang w:val="ar-SA"/>
        </w:rPr>
        <w:t>في التعبدية والتوصلية هل يكون الأصل الجاري قاعدة الاشتغال وتكون النتيجة التعبدية أوأن الجاري أصل البراءة وتكون النتيجة التوصلية؟</w:t>
      </w:r>
    </w:p>
    <w:p w:rsidR="00726F5F" w:rsidRDefault="00A5409E">
      <w:pPr>
        <w:pStyle w:val="A8"/>
        <w:rPr>
          <w:rFonts w:ascii="Al Nile" w:eastAsia="Al Nile" w:hAnsi="Al Nile" w:cs="Al Nile" w:hint="default"/>
          <w:rtl/>
          <w:lang w:val="ar-SA"/>
        </w:rPr>
      </w:pPr>
      <w:r>
        <w:rPr>
          <w:rFonts w:cs="Times New Roman"/>
          <w:rtl/>
          <w:lang w:val="ar-SA"/>
        </w:rPr>
        <w:t>أفاد المحقق الآخوند قدس سره في هذا المقام أن الأصل الجاري في موارد الشك في التعبدية والتوصلية بمعنى الشك ف</w:t>
      </w:r>
      <w:r>
        <w:rPr>
          <w:rFonts w:cs="Times New Roman"/>
          <w:rtl/>
          <w:lang w:val="ar-SA"/>
        </w:rPr>
        <w:t>ي دخل قصد القربة في الغرض وعدمه أصل الاشتغال لا البراءة سواء قلنا في بحث الأقل والأكثر بجريان الاشتغال أو قلنا بجريان البراءة لا يمكن في المقام التمسك بالبراءة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توضيح ذلك أن المحقق الآخوند قدس سره في بحث الأقل والأكثر نفى جريان البراءة العقلية وقبح العقاب </w:t>
      </w:r>
      <w:r>
        <w:rPr>
          <w:rFonts w:cs="Times New Roman"/>
          <w:rtl/>
          <w:lang w:val="ar-SA"/>
        </w:rPr>
        <w:t>بلا بيان لوجود العلم الإجمالي بالتكليف فلا يكون العقاب عقاباً بلا بيان لكن قد يقال هناك بجريان البراءة بإرجاع الشك في حدود التكليف إلى الشك في حدوث التكليف في الزائد المشكوك مثلاً في الشك في جزئية السورة للصلاة يكون تعلق التكليف بعشرة أجزاء محرز والشك في ا</w:t>
      </w:r>
      <w:r>
        <w:rPr>
          <w:rFonts w:cs="Times New Roman"/>
          <w:rtl/>
          <w:lang w:val="ar-SA"/>
        </w:rPr>
        <w:t>لجزء الحادي عشر وهو السورة فتجري البراءة عن تعلق التكليف بهذا الجزء المشكوك لكن هذا التقريب لا يأتي في المقام لأن تعلق التكليف بذات الزكاة معلوم حسب الفرض وحدود متعلق التكليف واضحة والشك في أن المكلف إذا أدّى الزكاة بدون قصد القربة يسقط عنه التكليف أو لا</w:t>
      </w:r>
      <w:r>
        <w:rPr>
          <w:rFonts w:ascii="Al Nile" w:hAnsi="Al Nile"/>
          <w:rtl/>
          <w:lang w:val="ar-SA"/>
        </w:rPr>
        <w:t xml:space="preserve">. </w:t>
      </w:r>
      <w:r>
        <w:rPr>
          <w:rFonts w:cs="Times New Roman"/>
          <w:rtl/>
          <w:lang w:val="ar-SA"/>
        </w:rPr>
        <w:t>فالشك يرجع إلى الشك في السقوط وعدم السقوط والشك في السقوط مجرى قاعدة الاشتغال وليس عقاب المولى على تقدير كون الزكاة تعبدياً عقاباً بلا بيان لأن المكلف أحرز تعلق الوجوب بالزكاة وبعد إحراز أصل التكليف يحكم العقل بلزوم المراعاة</w:t>
      </w:r>
      <w:r>
        <w:rPr>
          <w:rFonts w:ascii="Al Nile" w:hAnsi="Al Nile"/>
          <w:rtl/>
          <w:lang w:val="ar-SA"/>
        </w:rPr>
        <w:t>.</w:t>
      </w:r>
    </w:p>
    <w:p w:rsidR="00726F5F" w:rsidRDefault="00A5409E">
      <w:pPr>
        <w:pStyle w:val="A8"/>
        <w:rPr>
          <w:rFonts w:ascii="Al Nile" w:eastAsia="Al Nile" w:hAnsi="Al Nile" w:cs="Al Nile" w:hint="default"/>
          <w:b/>
          <w:bCs/>
        </w:rPr>
      </w:pPr>
      <w:r>
        <w:rPr>
          <w:rFonts w:cs="Times New Roman"/>
          <w:rtl/>
          <w:lang w:val="ar-SA"/>
        </w:rPr>
        <w:lastRenderedPageBreak/>
        <w:t>قال قدس سره</w:t>
      </w:r>
      <w:r>
        <w:rPr>
          <w:rFonts w:ascii="Al Nile" w:hAnsi="Al Nile"/>
          <w:rtl/>
          <w:lang w:val="ar-SA"/>
        </w:rPr>
        <w:t xml:space="preserve">: </w:t>
      </w:r>
      <w:r>
        <w:rPr>
          <w:rFonts w:ascii="Al Nile" w:hAnsi="Al Nile"/>
          <w:b/>
          <w:bCs/>
          <w:rtl/>
          <w:lang w:val="ar-SA"/>
        </w:rPr>
        <w:t>(</w:t>
      </w:r>
      <w:r>
        <w:rPr>
          <w:rFonts w:cs="Times New Roman"/>
          <w:b/>
          <w:bCs/>
          <w:rtl/>
          <w:lang w:val="ar-SA"/>
        </w:rPr>
        <w:t>لا مجال هاهنا إل</w:t>
      </w:r>
      <w:r>
        <w:rPr>
          <w:rFonts w:cs="Times New Roman"/>
          <w:b/>
          <w:bCs/>
          <w:rtl/>
          <w:lang w:val="ar-SA"/>
        </w:rPr>
        <w:t>ا لأصالة الاشتغال ولو قيل بأصالة البراءة فيما إذا دار الأمر بين الأقل و الأكثر الارتباطيين وذلك لأن الشك هاهنا في الخروج عن عهدة التكليف المعلوم مع استقلال العقل بلزوم الخروج عنها فلا يكون العقاب مع الشك وعدم إحراز الخروج عقاباً  بلا بيان والمؤاخذة عليه بل</w:t>
      </w:r>
      <w:r>
        <w:rPr>
          <w:rFonts w:cs="Times New Roman"/>
          <w:b/>
          <w:bCs/>
          <w:rtl/>
          <w:lang w:val="ar-SA"/>
        </w:rPr>
        <w:t>ا برهان ضرورة أنه بالعلم</w:t>
      </w:r>
      <w:r>
        <w:rPr>
          <w:rFonts w:hint="default"/>
          <w:rtl/>
          <w:lang w:val="ar-SA"/>
        </w:rPr>
        <w:t>‏</w:t>
      </w:r>
      <w:r>
        <w:rPr>
          <w:rFonts w:ascii="Al Nile" w:hAnsi="Al Nile"/>
          <w:b/>
          <w:bCs/>
        </w:rPr>
        <w:t xml:space="preserve"> </w:t>
      </w:r>
      <w:r>
        <w:rPr>
          <w:rFonts w:cs="Times New Roman"/>
          <w:b/>
          <w:bCs/>
          <w:rtl/>
          <w:lang w:val="ar-SA"/>
        </w:rPr>
        <w:t>بالتكليف</w:t>
      </w:r>
      <w:r>
        <w:rPr>
          <w:rFonts w:hint="default"/>
          <w:rtl/>
          <w:lang w:val="ar-SA"/>
        </w:rPr>
        <w:t>‏</w:t>
      </w:r>
      <w:r>
        <w:rPr>
          <w:rFonts w:ascii="Al Nile" w:hAnsi="Al Nile"/>
          <w:b/>
          <w:bCs/>
        </w:rPr>
        <w:t xml:space="preserve"> </w:t>
      </w:r>
      <w:r>
        <w:rPr>
          <w:rFonts w:cs="Times New Roman"/>
          <w:b/>
          <w:bCs/>
          <w:rtl/>
          <w:lang w:val="ar-SA"/>
        </w:rPr>
        <w:t>تصح</w:t>
      </w:r>
      <w:r>
        <w:rPr>
          <w:rFonts w:hint="default"/>
          <w:rtl/>
          <w:lang w:val="ar-SA"/>
        </w:rPr>
        <w:t>‏</w:t>
      </w:r>
      <w:r>
        <w:rPr>
          <w:rFonts w:ascii="Al Nile" w:hAnsi="Al Nile"/>
          <w:b/>
          <w:bCs/>
        </w:rPr>
        <w:t xml:space="preserve"> </w:t>
      </w:r>
      <w:r>
        <w:rPr>
          <w:rFonts w:cs="Times New Roman"/>
          <w:b/>
          <w:bCs/>
          <w:rtl/>
          <w:lang w:val="ar-SA"/>
        </w:rPr>
        <w:t>المؤاخذة على المخالفة وعدم الخروج عن العهدة لو اتفق عدم الخروج عنها بمجرد الموافقة بلا قصد القربة</w:t>
      </w:r>
      <w:r>
        <w:rPr>
          <w:rFonts w:ascii="Al Nile" w:hAnsi="Al Nile"/>
          <w:b/>
          <w:bCs/>
        </w:rPr>
        <w:t>.</w:t>
      </w:r>
      <w:r>
        <w:rPr>
          <w:rFonts w:ascii="Al Nile" w:hAnsi="Al Nile"/>
          <w:b/>
          <w:bCs/>
          <w:rtl/>
          <w:lang w:val="ar-SA"/>
        </w:rPr>
        <w:t>)</w:t>
      </w:r>
    </w:p>
    <w:p w:rsidR="00726F5F" w:rsidRDefault="00A5409E">
      <w:pPr>
        <w:pStyle w:val="A8"/>
        <w:rPr>
          <w:rFonts w:ascii="Al Nile" w:eastAsia="Al Nile" w:hAnsi="Al Nile" w:cs="Al Nile" w:hint="default"/>
          <w:rtl/>
          <w:lang w:val="ar-SA"/>
        </w:rPr>
      </w:pPr>
      <w:r>
        <w:rPr>
          <w:rFonts w:cs="Times New Roman"/>
          <w:rtl/>
          <w:lang w:val="ar-SA"/>
        </w:rPr>
        <w:t>هنا ذكر المحقق الآخوند قدس سره إشكالاً وأجاب عنه</w:t>
      </w:r>
      <w:r>
        <w:rPr>
          <w:rFonts w:ascii="Al Nile" w:hAnsi="Al Nile"/>
          <w:rtl/>
          <w:lang w:val="ar-SA"/>
        </w:rPr>
        <w:t xml:space="preserve">. </w:t>
      </w:r>
      <w:r>
        <w:rPr>
          <w:rFonts w:cs="Times New Roman"/>
          <w:rtl/>
          <w:lang w:val="ar-SA"/>
        </w:rPr>
        <w:t>يقول المستشكل</w:t>
      </w:r>
      <w:r>
        <w:rPr>
          <w:rFonts w:ascii="Al Nile" w:hAnsi="Al Nile"/>
          <w:rtl/>
          <w:lang w:val="ar-SA"/>
        </w:rPr>
        <w:t xml:space="preserve">: </w:t>
      </w:r>
      <w:r>
        <w:rPr>
          <w:rFonts w:cs="Times New Roman"/>
          <w:rtl/>
          <w:lang w:val="ar-SA"/>
        </w:rPr>
        <w:t>إنكم وإن قلتم في بحث الأقل والأكثر الارتباطيين بعد</w:t>
      </w:r>
      <w:r>
        <w:rPr>
          <w:rFonts w:cs="Times New Roman"/>
          <w:rtl/>
          <w:lang w:val="ar-SA"/>
        </w:rPr>
        <w:t>م جريان البراءة العقلية للعلم الإجمالي بتعلق التكليف وعدم انحلاله ولعدم إحراز حصول الغرض إلا بالإتيان بالأكثر لكن قلتم بجريان البراءة الشرعية المستفادة من مثل حديث الرفع فكما تجري البراءة الشرعية هناك تجري في المقام أيضاً ونقول بعدم لزوم مراعاة المشكوك وهو</w:t>
      </w:r>
      <w:r>
        <w:rPr>
          <w:rFonts w:cs="Times New Roman"/>
          <w:rtl/>
          <w:lang w:val="ar-SA"/>
        </w:rPr>
        <w:t xml:space="preserve"> قصد القربة</w:t>
      </w:r>
      <w:r>
        <w:rPr>
          <w:rFonts w:ascii="Al Nile" w:hAnsi="Al Nile"/>
          <w:rtl/>
          <w:lang w:val="ar-SA"/>
        </w:rPr>
        <w:t>.</w:t>
      </w:r>
    </w:p>
    <w:p w:rsidR="00726F5F" w:rsidRDefault="00A5409E">
      <w:pPr>
        <w:pStyle w:val="A8"/>
        <w:rPr>
          <w:rFonts w:ascii="Al Nile" w:eastAsia="Al Nile" w:hAnsi="Al Nile" w:cs="Al Nile" w:hint="default"/>
          <w:b/>
          <w:bCs/>
          <w:shd w:val="clear" w:color="auto" w:fill="FFFFFF"/>
        </w:rPr>
      </w:pPr>
      <w:r>
        <w:rPr>
          <w:rFonts w:cs="Times New Roman"/>
          <w:rtl/>
          <w:lang w:val="ar-SA"/>
        </w:rPr>
        <w:t>حيث قال المحقق الآخوند قدس سره في بحث الأقل والأكثر</w:t>
      </w:r>
      <w:r>
        <w:rPr>
          <w:rFonts w:ascii="Al Nile" w:hAnsi="Al Nile"/>
          <w:rtl/>
          <w:lang w:val="ar-SA"/>
        </w:rPr>
        <w:t xml:space="preserve">: </w:t>
      </w:r>
      <w:r>
        <w:rPr>
          <w:rFonts w:ascii="Al Nile" w:hAnsi="Al Nile"/>
          <w:b/>
          <w:bCs/>
          <w:rtl/>
          <w:lang w:val="ar-SA"/>
        </w:rPr>
        <w:t>(</w:t>
      </w:r>
      <w:r>
        <w:rPr>
          <w:rFonts w:cs="Times New Roman"/>
          <w:b/>
          <w:bCs/>
          <w:shd w:val="clear" w:color="auto" w:fill="FFFFFF"/>
          <w:rtl/>
          <w:lang w:val="ar-SA"/>
        </w:rPr>
        <w:t>وأما النقل فالظاهر أن عموم مثل حديث الرفع قاضٍ  برفع جزئية ما شك في جزئيته، فبمثله يرتفع الاجمال والتردد عما تردد أمره بين الأقل والأكثر، ويعينه في الأول</w:t>
      </w:r>
      <w:r>
        <w:rPr>
          <w:rFonts w:ascii="Al Nile" w:hAnsi="Al Nile"/>
          <w:b/>
          <w:bCs/>
          <w:shd w:val="clear" w:color="auto" w:fill="FFFFFF"/>
        </w:rPr>
        <w:t>.</w:t>
      </w:r>
      <w:r>
        <w:rPr>
          <w:rFonts w:ascii="Al Nile" w:hAnsi="Al Nile"/>
          <w:b/>
          <w:bCs/>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ثم أجاب عن الإشكال بأن بين </w:t>
      </w:r>
      <w:r>
        <w:rPr>
          <w:rFonts w:cs="Times New Roman"/>
          <w:shd w:val="clear" w:color="auto" w:fill="FFFFFF"/>
          <w:rtl/>
          <w:lang w:val="ar-SA"/>
        </w:rPr>
        <w:t>المقامين فرقاً لأن شرط جريان حديث الرفع أن يكون المشكوك قابلاً للرفع والوضع وهذا الشرط في الأقل والأكثر متوفّر لأن الجزئية والشرطية من الأمور القابلة للرفع والوضع لكن في المقام ليس شكّنا في أخذ قصد القربة في متعلق التكليف وعدمه بل الشك في أن قصد القربة دخي</w:t>
      </w:r>
      <w:r>
        <w:rPr>
          <w:rFonts w:cs="Times New Roman"/>
          <w:shd w:val="clear" w:color="auto" w:fill="FFFFFF"/>
          <w:rtl/>
          <w:lang w:val="ar-SA"/>
        </w:rPr>
        <w:t>ل في الغرض أو لا ودخل قصد القربة في الغرض ليس أمراً جعلياً قابلاً للوضع والرفع</w:t>
      </w:r>
      <w:r>
        <w:rPr>
          <w:rFonts w:ascii="Al Nile" w:hAnsi="Al Nile"/>
          <w:shd w:val="clear" w:color="auto" w:fill="FFFFFF"/>
          <w:rtl/>
          <w:lang w:val="ar-SA"/>
        </w:rPr>
        <w:t>.</w:t>
      </w:r>
    </w:p>
    <w:p w:rsidR="00726F5F" w:rsidRDefault="00A5409E">
      <w:pPr>
        <w:pStyle w:val="A7"/>
        <w:spacing w:before="100" w:after="100"/>
        <w:jc w:val="both"/>
        <w:rPr>
          <w:rFonts w:ascii="Al Nile" w:eastAsia="Al Nile" w:hAnsi="Al Nile" w:cs="Al Nile"/>
          <w:b/>
          <w:bCs/>
          <w:sz w:val="36"/>
          <w:szCs w:val="36"/>
          <w:shd w:val="clear" w:color="auto" w:fill="FFFFFF"/>
          <w14:textOutline w14:w="0" w14:cap="flat" w14:cmpd="sng" w14:algn="ctr">
            <w14:noFill/>
            <w14:prstDash w14:val="solid"/>
            <w14:bevel/>
          </w14:textOutline>
        </w:rPr>
      </w:pPr>
      <w:r>
        <w:rPr>
          <w:rFonts w:ascii="Arial Unicode MS" w:eastAsia="Arial Unicode MS" w:hAnsi="Arial Unicode MS" w:cs="Times New Roman" w:hint="cs"/>
          <w:color w:val="0D0D0D"/>
          <w:sz w:val="36"/>
          <w:szCs w:val="36"/>
          <w:u w:color="0D0D0D"/>
          <w:shd w:val="clear" w:color="auto" w:fill="FFFFFF"/>
          <w:rtl/>
          <w:lang w:val="ar-SA"/>
          <w14:textOutline w14:w="0" w14:cap="flat" w14:cmpd="sng" w14:algn="ctr">
            <w14:noFill/>
            <w14:prstDash w14:val="solid"/>
            <w14:bevel/>
          </w14:textOutline>
        </w:rPr>
        <w:t>قال قدس سره</w:t>
      </w:r>
      <w:r>
        <w:rPr>
          <w:rFonts w:ascii="Al Nile" w:hAnsi="Al Nile"/>
          <w:color w:val="0D0D0D"/>
          <w:sz w:val="36"/>
          <w:szCs w:val="36"/>
          <w:u w:color="0D0D0D"/>
          <w:shd w:val="clear" w:color="auto" w:fill="FFFFFF"/>
          <w:rtl/>
          <w:lang w:val="ar-SA"/>
          <w14:textOutline w14:w="0" w14:cap="flat" w14:cmpd="sng" w14:algn="ctr">
            <w14:noFill/>
            <w14:prstDash w14:val="solid"/>
            <w14:bevel/>
          </w14:textOutline>
        </w:rPr>
        <w:t>: (</w:t>
      </w:r>
      <w:r>
        <w:rPr>
          <w:rFonts w:ascii="Arial Unicode MS" w:eastAsia="Arial Unicode MS" w:hAnsi="Arial Unicode MS" w:cs="Times New Roman" w:hint="cs"/>
          <w:b/>
          <w:bCs/>
          <w:color w:val="0D0D0D"/>
          <w:sz w:val="36"/>
          <w:szCs w:val="36"/>
          <w:u w:color="0D0D0D"/>
          <w:shd w:val="clear" w:color="auto" w:fill="FFFFFF"/>
          <w:rtl/>
          <w:lang w:val="ar-SA"/>
          <w14:textOutline w14:w="0" w14:cap="flat" w14:cmpd="sng" w14:algn="ctr">
            <w14:noFill/>
            <w14:prstDash w14:val="solid"/>
            <w14:bevel/>
          </w14:textOutline>
        </w:rPr>
        <w:t>ثم إنه لا أظنّك أن تتوهم وتقول</w:t>
      </w:r>
      <w:r>
        <w:rPr>
          <w:rFonts w:ascii="Al Nile" w:hAnsi="Al Nile"/>
          <w:b/>
          <w:bCs/>
          <w:color w:val="0D0D0D"/>
          <w:sz w:val="36"/>
          <w:szCs w:val="36"/>
          <w:u w:color="0D0D0D"/>
          <w:shd w:val="clear" w:color="auto" w:fill="FFFFFF"/>
          <w14:textOutline w14:w="0" w14:cap="flat" w14:cmpd="sng" w14:algn="ctr">
            <w14:noFill/>
            <w14:prstDash w14:val="solid"/>
            <w14:bevel/>
          </w14:textOutline>
        </w:rPr>
        <w:t xml:space="preserve">: </w:t>
      </w:r>
      <w:r>
        <w:rPr>
          <w:rFonts w:ascii="Arial Unicode MS" w:eastAsia="Arial Unicode MS" w:hAnsi="Arial Unicode MS" w:cs="Times New Roman" w:hint="cs"/>
          <w:b/>
          <w:bCs/>
          <w:color w:val="0D0D0D"/>
          <w:sz w:val="36"/>
          <w:szCs w:val="36"/>
          <w:u w:color="0D0D0D"/>
          <w:shd w:val="clear" w:color="auto" w:fill="FFFFFF"/>
          <w:rtl/>
          <w:lang w:val="ar-SA"/>
          <w14:textOutline w14:w="0" w14:cap="flat" w14:cmpd="sng" w14:algn="ctr">
            <w14:noFill/>
            <w14:prstDash w14:val="solid"/>
            <w14:bevel/>
          </w14:textOutline>
        </w:rPr>
        <w:t>إن أدلة البراءة الشرعية مقتضية لعدم الاعتبار، وإن كان قضية الاشتغال</w:t>
      </w:r>
      <w:r>
        <w:rPr>
          <w:rFonts w:ascii="Arial Unicode MS" w:eastAsia="Arial Unicode MS" w:hAnsi="Arial Unicode MS" w:cs="Times New Roman" w:hint="cs"/>
          <w:b/>
          <w:bCs/>
          <w:color w:val="0D0D0D"/>
          <w:sz w:val="36"/>
          <w:szCs w:val="36"/>
          <w:u w:color="0D0D0D"/>
          <w:shd w:val="clear" w:color="auto" w:fill="FFFFFF"/>
          <w:rtl/>
          <w:lang w:val="ar-SA"/>
          <w14:textOutline w14:w="0" w14:cap="flat" w14:cmpd="sng" w14:algn="ctr">
            <w14:noFill/>
            <w14:prstDash w14:val="solid"/>
            <w14:bevel/>
          </w14:textOutline>
        </w:rPr>
        <w:t xml:space="preserve"> عقلاً هو الاعتبار، لوضوح أنه لابد في عمومها من شيء قابل للرفع والوضع </w:t>
      </w:r>
      <w:r>
        <w:rPr>
          <w:rFonts w:ascii="Arial Unicode MS" w:eastAsia="Arial Unicode MS" w:hAnsi="Arial Unicode MS" w:cs="Times New Roman" w:hint="cs"/>
          <w:b/>
          <w:bCs/>
          <w:color w:val="0D0D0D"/>
          <w:sz w:val="36"/>
          <w:szCs w:val="36"/>
          <w:u w:color="0D0D0D"/>
          <w:rtl/>
          <w:lang w:val="ar-SA"/>
          <w14:textOutline w14:w="0" w14:cap="flat" w14:cmpd="sng" w14:algn="ctr">
            <w14:noFill/>
            <w14:prstDash w14:val="solid"/>
            <w14:bevel/>
          </w14:textOutline>
        </w:rPr>
        <w:t xml:space="preserve">شرعا و ليس هاهنا فإن دخل قصد القربة و نحوها في الغرض ليس </w:t>
      </w:r>
      <w:r>
        <w:rPr>
          <w:rFonts w:ascii="Arial Unicode MS" w:eastAsia="Arial Unicode MS" w:hAnsi="Arial Unicode MS" w:cs="Times New Roman" w:hint="cs"/>
          <w:b/>
          <w:bCs/>
          <w:color w:val="0D0D0D"/>
          <w:sz w:val="36"/>
          <w:szCs w:val="36"/>
          <w:u w:color="0D0D0D"/>
          <w:rtl/>
          <w:lang w:val="ar-SA"/>
          <w14:textOutline w14:w="0" w14:cap="flat" w14:cmpd="sng" w14:algn="ctr">
            <w14:noFill/>
            <w14:prstDash w14:val="solid"/>
            <w14:bevel/>
          </w14:textOutline>
        </w:rPr>
        <w:t>بشرعي بل واقعي</w:t>
      </w:r>
      <w:r>
        <w:rPr>
          <w:rFonts w:ascii="Al Nile" w:hAnsi="Al Nile"/>
          <w:b/>
          <w:bCs/>
          <w:color w:val="0D0D0D"/>
          <w:sz w:val="36"/>
          <w:szCs w:val="36"/>
          <w:u w:color="0D0D0D"/>
          <w:rtl/>
          <w:lang w:val="ar-SA"/>
          <w14:textOutline w14:w="0" w14:cap="flat" w14:cmpd="sng" w14:algn="ctr">
            <w14:noFill/>
            <w14:prstDash w14:val="solid"/>
            <w14:bevel/>
          </w14:textOutline>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لكن ه</w:t>
      </w:r>
      <w:r>
        <w:rPr>
          <w:rFonts w:cs="Times New Roman"/>
          <w:shd w:val="clear" w:color="auto" w:fill="FFFFFF"/>
          <w:rtl/>
          <w:lang w:val="ar-SA"/>
        </w:rPr>
        <w:t>ذا التفريق بين المقامين مواجه بإشكالات ثلاثة إشكال ذكره قدس سره في بحث الأقل والأكثر وإشكال ذكره هنا في المقام وإشكال أفاد المحقق الإصفهاني قدس سره أنه أشار إليه بقوله</w:t>
      </w:r>
      <w:r>
        <w:rPr>
          <w:rFonts w:ascii="Al Nile" w:hAnsi="Al Nile"/>
          <w:shd w:val="clear" w:color="auto" w:fill="FFFFFF"/>
          <w:rtl/>
          <w:lang w:val="ar-SA"/>
        </w:rPr>
        <w:t>: (</w:t>
      </w:r>
      <w:r>
        <w:rPr>
          <w:rFonts w:cs="Times New Roman"/>
          <w:shd w:val="clear" w:color="auto" w:fill="FFFFFF"/>
          <w:rtl/>
          <w:lang w:val="ar-SA"/>
        </w:rPr>
        <w:t>فافهم</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أما الإشكال الأول </w:t>
      </w:r>
      <w:r>
        <w:rPr>
          <w:rFonts w:ascii="Al Nile" w:hAnsi="Al Nile"/>
          <w:shd w:val="clear" w:color="auto" w:fill="FFFFFF"/>
          <w:rtl/>
          <w:lang w:val="ar-SA"/>
        </w:rPr>
        <w:t xml:space="preserve">- </w:t>
      </w:r>
      <w:r>
        <w:rPr>
          <w:rFonts w:cs="Times New Roman"/>
          <w:shd w:val="clear" w:color="auto" w:fill="FFFFFF"/>
          <w:rtl/>
          <w:lang w:val="ar-SA"/>
        </w:rPr>
        <w:t xml:space="preserve">وهو المذكور في بحث الأقل والأكثر </w:t>
      </w:r>
      <w:r>
        <w:rPr>
          <w:rFonts w:ascii="Al Nile" w:hAnsi="Al Nile"/>
          <w:shd w:val="clear" w:color="auto" w:fill="FFFFFF"/>
          <w:rtl/>
          <w:lang w:val="ar-SA"/>
        </w:rPr>
        <w:t xml:space="preserve">- </w:t>
      </w:r>
      <w:r>
        <w:rPr>
          <w:rFonts w:cs="Times New Roman"/>
          <w:shd w:val="clear" w:color="auto" w:fill="FFFFFF"/>
          <w:rtl/>
          <w:lang w:val="ar-SA"/>
        </w:rPr>
        <w:t>فهو أن الجزئية والشرطي</w:t>
      </w:r>
      <w:r>
        <w:rPr>
          <w:rFonts w:cs="Times New Roman"/>
          <w:shd w:val="clear" w:color="auto" w:fill="FFFFFF"/>
          <w:rtl/>
          <w:lang w:val="ar-SA"/>
        </w:rPr>
        <w:t>ة أيضاً ليستا من الأمور الجعلية بل من الأمور الواقعية إذا أمر المولى  بشيء مركب من السورة مثلاً تتصف السورة بالجزئية وإذا أمر بشيء مقيد بالطهارة مثلاً تتصف الطهارة بالشرطية وأما إذا لم يكن الشيء مركباً من السورة أو مقيداً بالطهارة لا تتصف السورة بالجزئية و</w:t>
      </w:r>
      <w:r>
        <w:rPr>
          <w:rFonts w:cs="Times New Roman"/>
          <w:shd w:val="clear" w:color="auto" w:fill="FFFFFF"/>
          <w:rtl/>
          <w:lang w:val="ar-SA"/>
        </w:rPr>
        <w:t>لا تتصف الطهارة بالشرطية</w:t>
      </w:r>
      <w:r>
        <w:rPr>
          <w:rFonts w:ascii="Al Nile" w:hAnsi="Al Nile"/>
          <w:shd w:val="clear" w:color="auto" w:fill="FFFFFF"/>
          <w:rtl/>
          <w:lang w:val="ar-SA"/>
        </w:rPr>
        <w:t xml:space="preserve">. </w:t>
      </w:r>
      <w:r>
        <w:rPr>
          <w:rFonts w:cs="Times New Roman"/>
          <w:shd w:val="clear" w:color="auto" w:fill="FFFFFF"/>
          <w:rtl/>
          <w:lang w:val="ar-SA"/>
        </w:rPr>
        <w:t xml:space="preserve">وعندما لا تكون الجزئية والشرطية جعليتين يعني لا تكونان قابلتين للوضع فلا </w:t>
      </w:r>
      <w:r>
        <w:rPr>
          <w:rFonts w:cs="Times New Roman"/>
          <w:shd w:val="clear" w:color="auto" w:fill="FFFFFF"/>
          <w:rtl/>
          <w:lang w:val="ar-SA"/>
        </w:rPr>
        <w:lastRenderedPageBreak/>
        <w:t>تكونان قابلتين للرفع أيضاً حتى يكون حديث الرفع رافعاً لهما وليس لهما اثر جعلي لأن الأثر المتصور في البين هو وجوب الإعادة ل</w:t>
      </w:r>
      <w:r>
        <w:rPr>
          <w:rFonts w:cs="Times New Roman"/>
          <w:shd w:val="clear" w:color="auto" w:fill="FFFFFF"/>
          <w:rtl/>
          <w:lang w:val="ar-SA"/>
        </w:rPr>
        <w:t>ک</w:t>
      </w:r>
      <w:r>
        <w:rPr>
          <w:rFonts w:cs="Times New Roman"/>
          <w:shd w:val="clear" w:color="auto" w:fill="FFFFFF"/>
          <w:rtl/>
          <w:lang w:val="ar-SA"/>
        </w:rPr>
        <w:t>ن وجوب الإعادة أولاً أثر بقاء الأم</w:t>
      </w:r>
      <w:r>
        <w:rPr>
          <w:rFonts w:cs="Times New Roman"/>
          <w:shd w:val="clear" w:color="auto" w:fill="FFFFFF"/>
          <w:rtl/>
          <w:lang w:val="ar-SA"/>
        </w:rPr>
        <w:t>ر الأول وثانياً ليس أثراً شرعياً ليكون قابلاً للرفع بل بحكم العقل فكما أن قصد القربة ليس جعلياً كذلك الجزئية والشرطية</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وأجاب عنه بأن الجزئية والشرطية وإن لم تكونا بنفسهما جعليتين لكن بملاحظة منشأ انتزاعمها تكونان قابلتين للرفع لأن الجزئية تتحقق إذا تعلق ال</w:t>
      </w:r>
      <w:r>
        <w:rPr>
          <w:rFonts w:cs="Times New Roman"/>
          <w:shd w:val="clear" w:color="auto" w:fill="FFFFFF"/>
          <w:rtl/>
          <w:lang w:val="ar-SA"/>
        </w:rPr>
        <w:t>أمر بالصلاة مع السورة فتكون قابلةً للرفع برفع منشأ انتزاعها فشرط جريان حديث الرفع في الجزئية والشرطية متوفر دون قصد القربة</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b/>
          <w:bCs/>
        </w:rPr>
      </w:pPr>
      <w:r>
        <w:rPr>
          <w:rFonts w:cs="Times New Roman"/>
          <w:shd w:val="clear" w:color="auto" w:fill="FFFFFF"/>
          <w:rtl/>
          <w:lang w:val="ar-SA"/>
        </w:rPr>
        <w:t>قال قدس سره</w:t>
      </w:r>
      <w:r>
        <w:rPr>
          <w:rFonts w:ascii="Al Nile" w:hAnsi="Al Nile"/>
          <w:shd w:val="clear" w:color="auto" w:fill="FFFFFF"/>
          <w:rtl/>
          <w:lang w:val="ar-SA"/>
        </w:rPr>
        <w:t xml:space="preserve">: </w:t>
      </w:r>
      <w:r>
        <w:rPr>
          <w:rFonts w:ascii="Al Nile" w:hAnsi="Al Nile"/>
          <w:b/>
          <w:bCs/>
          <w:shd w:val="clear" w:color="auto" w:fill="FFFFFF"/>
          <w:rtl/>
          <w:lang w:val="ar-SA"/>
        </w:rPr>
        <w:t>(</w:t>
      </w:r>
      <w:r>
        <w:rPr>
          <w:rFonts w:cs="Times New Roman"/>
          <w:b/>
          <w:bCs/>
          <w:rtl/>
          <w:lang w:val="ar-SA"/>
        </w:rPr>
        <w:t>لا يقال</w:t>
      </w:r>
      <w:r>
        <w:rPr>
          <w:rFonts w:hint="default"/>
          <w:rtl/>
          <w:lang w:val="ar-SA"/>
        </w:rPr>
        <w:t>‏</w:t>
      </w:r>
      <w:r>
        <w:rPr>
          <w:rFonts w:ascii="Al Nile" w:hAnsi="Al Nile"/>
          <w:b/>
          <w:bCs/>
        </w:rPr>
        <w:t xml:space="preserve"> </w:t>
      </w:r>
      <w:r>
        <w:rPr>
          <w:rFonts w:cs="Times New Roman"/>
          <w:b/>
          <w:bCs/>
          <w:rtl/>
          <w:lang w:val="ar-SA"/>
        </w:rPr>
        <w:t xml:space="preserve">إن جزئية السورة المجهولة مثلاً  ليست بمجعولة وليس لها أثر مجعول والمرفوع بحديث الرفع إنما هو المجعول بنفسه </w:t>
      </w:r>
      <w:r>
        <w:rPr>
          <w:rFonts w:cs="Times New Roman"/>
          <w:b/>
          <w:bCs/>
          <w:rtl/>
          <w:lang w:val="ar-SA"/>
        </w:rPr>
        <w:t>أو أثره ووجوب الإعادة إنما هو أثر بقاء الأمر الأول بعد العلم مع أنه عقلي وليس إلا من باب وجوب الإطاعة عقلاً لأنه يقال</w:t>
      </w:r>
      <w:r>
        <w:rPr>
          <w:rFonts w:ascii="Al Nile" w:hAnsi="Al Nile"/>
          <w:b/>
          <w:bCs/>
        </w:rPr>
        <w:t xml:space="preserve">: </w:t>
      </w:r>
      <w:r>
        <w:rPr>
          <w:rFonts w:cs="Times New Roman"/>
          <w:b/>
          <w:bCs/>
          <w:rtl/>
          <w:lang w:val="ar-SA"/>
        </w:rPr>
        <w:t>إن الجزئية وإن كانت غير مجعولة بنفسها، إلا أنها مجعولة بمنشأ انتزاعها، وهذا كاف في صحة رفعها</w:t>
      </w:r>
      <w:r>
        <w:rPr>
          <w:rFonts w:ascii="Al Nile" w:hAnsi="Al Nile"/>
          <w:b/>
          <w:bCs/>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الإشكال الثاني </w:t>
      </w:r>
      <w:r>
        <w:rPr>
          <w:rFonts w:ascii="Al Nile" w:hAnsi="Al Nile"/>
          <w:rtl/>
          <w:lang w:val="ar-SA"/>
        </w:rPr>
        <w:t xml:space="preserve">- </w:t>
      </w:r>
      <w:r>
        <w:rPr>
          <w:rFonts w:cs="Times New Roman"/>
          <w:rtl/>
          <w:lang w:val="ar-SA"/>
        </w:rPr>
        <w:t xml:space="preserve">الذي ذكره في المقام </w:t>
      </w:r>
      <w:r>
        <w:rPr>
          <w:rFonts w:ascii="Al Nile" w:hAnsi="Al Nile"/>
          <w:rtl/>
          <w:lang w:val="ar-SA"/>
        </w:rPr>
        <w:t>-</w:t>
      </w:r>
      <w:r>
        <w:rPr>
          <w:rFonts w:cs="Times New Roman"/>
          <w:rtl/>
          <w:lang w:val="ar-SA"/>
        </w:rPr>
        <w:t xml:space="preserve"> أنه</w:t>
      </w:r>
      <w:r>
        <w:rPr>
          <w:rFonts w:cs="Times New Roman"/>
          <w:rtl/>
          <w:lang w:val="ar-SA"/>
        </w:rPr>
        <w:t xml:space="preserve"> كما أن دخل قصد القربة في حصول الغرض ليس أمراً جعلياً كذلك دخل الجزء والشرط في الغرض ليس جعلياً  بل أمر واقعي فيعود الإشكال كيف قلتم في بحث الأقل والأكثر بجريان البراءة مع أن الدخل في الغرض واقعي ولا تجرونها في دخل قصد القربة؟</w:t>
      </w:r>
    </w:p>
    <w:p w:rsidR="00726F5F" w:rsidRDefault="00A5409E">
      <w:pPr>
        <w:pStyle w:val="A8"/>
        <w:rPr>
          <w:rFonts w:ascii="Al Nile" w:eastAsia="Al Nile" w:hAnsi="Al Nile" w:cs="Al Nile" w:hint="default"/>
          <w:rtl/>
          <w:lang w:val="ar-SA"/>
        </w:rPr>
      </w:pPr>
      <w:r>
        <w:rPr>
          <w:rFonts w:cs="Times New Roman"/>
          <w:rtl/>
          <w:lang w:val="ar-SA"/>
        </w:rPr>
        <w:t>وأجاب عنه بأنا نسلّم أن دخل ا</w:t>
      </w:r>
      <w:r>
        <w:rPr>
          <w:rFonts w:cs="Times New Roman"/>
          <w:rtl/>
          <w:lang w:val="ar-SA"/>
        </w:rPr>
        <w:t>لجزء والشرط في الغرض أمر واقعي تكويني لكن الجزء والشرط مضافاً إلى دخلهما في الغرض قابلتان للأخذ في متعلق التكليف أيضاً بخلاف قصد القربة الذي هو دخيل في الغرض فقط ولا يمكن أخذه في المتعلق حسب الفرض والبراءة لا تجري بلحاظ الدخل في الغرض لكن تجري في الجزء وال</w:t>
      </w:r>
      <w:r>
        <w:rPr>
          <w:rFonts w:cs="Times New Roman"/>
          <w:rtl/>
          <w:lang w:val="ar-SA"/>
        </w:rPr>
        <w:t>شرط بلحاظ دخلهما في متعلق التكليف فتنفي الأمر الفعلي بالأكثر يعني تنفي تعلق أمر بالأكثر ظاهراً وعندما انتفى الأمر بالأكثر مع وجود الترخيص من الشارع لا يحكم العقل بلزوم مراعاة الأكثر لتحصيل اليقين بفراغ الذمة</w:t>
      </w:r>
      <w:r>
        <w:rPr>
          <w:rFonts w:ascii="Al Nile" w:hAnsi="Al Nile"/>
          <w:rtl/>
          <w:lang w:val="ar-SA"/>
        </w:rPr>
        <w:t>.</w:t>
      </w:r>
    </w:p>
    <w:p w:rsidR="00726F5F" w:rsidRDefault="00A5409E">
      <w:pPr>
        <w:pStyle w:val="A8"/>
        <w:rPr>
          <w:rFonts w:ascii="Al Nile" w:eastAsia="Al Nile" w:hAnsi="Al Nile" w:cs="Al Nile" w:hint="default"/>
        </w:rPr>
      </w:pPr>
      <w:r>
        <w:rPr>
          <w:rFonts w:cs="Times New Roman"/>
          <w:rtl/>
          <w:lang w:val="ar-SA"/>
        </w:rPr>
        <w:t>قال قدس سره</w:t>
      </w:r>
      <w:r>
        <w:rPr>
          <w:rFonts w:ascii="Al Nile" w:hAnsi="Al Nile"/>
          <w:rtl/>
          <w:lang w:val="ar-SA"/>
        </w:rPr>
        <w:t>: (</w:t>
      </w:r>
      <w:r>
        <w:rPr>
          <w:rFonts w:cs="Times New Roman"/>
          <w:b/>
          <w:bCs/>
          <w:shd w:val="clear" w:color="auto" w:fill="FFFFFF"/>
          <w:rtl/>
          <w:lang w:val="ar-SA"/>
        </w:rPr>
        <w:t>ودخل الجزء والشرط فيه وإن كان كذل</w:t>
      </w:r>
      <w:r>
        <w:rPr>
          <w:rFonts w:cs="Times New Roman"/>
          <w:b/>
          <w:bCs/>
          <w:shd w:val="clear" w:color="auto" w:fill="FFFFFF"/>
          <w:rtl/>
          <w:lang w:val="ar-SA"/>
        </w:rPr>
        <w:t xml:space="preserve">ك، إلا أنهما قابلان للوضع والرفع شرعا، فبدليل الرفع </w:t>
      </w:r>
      <w:r>
        <w:rPr>
          <w:rFonts w:ascii="Al Nile" w:hAnsi="Al Nile"/>
          <w:b/>
          <w:bCs/>
          <w:shd w:val="clear" w:color="auto" w:fill="FFFFFF"/>
        </w:rPr>
        <w:t xml:space="preserve">- </w:t>
      </w:r>
      <w:r>
        <w:rPr>
          <w:rFonts w:cs="Times New Roman"/>
          <w:b/>
          <w:bCs/>
          <w:shd w:val="clear" w:color="auto" w:fill="FFFFFF"/>
          <w:rtl/>
          <w:lang w:val="ar-SA"/>
        </w:rPr>
        <w:t xml:space="preserve">ولو كان أصلاً </w:t>
      </w:r>
      <w:r>
        <w:rPr>
          <w:rFonts w:ascii="Al Nile" w:hAnsi="Al Nile"/>
          <w:b/>
          <w:bCs/>
          <w:shd w:val="clear" w:color="auto" w:fill="FFFFFF"/>
        </w:rPr>
        <w:t xml:space="preserve"> - </w:t>
      </w:r>
      <w:r>
        <w:rPr>
          <w:rFonts w:cs="Times New Roman"/>
          <w:b/>
          <w:bCs/>
          <w:shd w:val="clear" w:color="auto" w:fill="FFFFFF"/>
          <w:rtl/>
          <w:lang w:val="ar-SA"/>
        </w:rPr>
        <w:t xml:space="preserve">يكشف أنه ليس هناك أمر فعلي بما يعتبر فيه المشكوك، يجب الخروج عن عهدته عقلاً، بخلاف المقام فانه علم بثبوت الأمر الفعلي كما عرفت فافهم </w:t>
      </w:r>
      <w:r>
        <w:rPr>
          <w:rFonts w:ascii="Al Nile" w:hAnsi="Al Nile"/>
          <w:b/>
          <w:bCs/>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الإشكال الثالث له عدة تقريبات</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الأول</w:t>
      </w:r>
      <w:r>
        <w:rPr>
          <w:rFonts w:ascii="Al Nile" w:hAnsi="Al Nile"/>
          <w:shd w:val="clear" w:color="auto" w:fill="FFFFFF"/>
          <w:rtl/>
          <w:lang w:val="ar-SA"/>
        </w:rPr>
        <w:t xml:space="preserve">: </w:t>
      </w:r>
      <w:r>
        <w:rPr>
          <w:rFonts w:cs="Times New Roman"/>
          <w:shd w:val="clear" w:color="auto" w:fill="FFFFFF"/>
          <w:rtl/>
          <w:lang w:val="ar-SA"/>
        </w:rPr>
        <w:t xml:space="preserve">ما ذكره </w:t>
      </w:r>
      <w:r>
        <w:rPr>
          <w:rFonts w:cs="Times New Roman"/>
          <w:shd w:val="clear" w:color="auto" w:fill="FFFFFF"/>
          <w:rtl/>
          <w:lang w:val="ar-SA"/>
        </w:rPr>
        <w:t>المحقق الإصفهاني قدس سره من أن عدم شمول الأمر الفعلي للعمل المشتمل على المشكوك مشترك بين المقامين ففي الأقل والأكثر الارتباطيين لا يوجد أمر فعلي بالأكثر ويختص بما عدا المشكوك وكذلك في المقام تعلق الأمر بذات العمل ولا يوجد أمر بالعمل مع قصد القربة لعدم أخذه</w:t>
      </w:r>
      <w:r>
        <w:rPr>
          <w:rFonts w:cs="Times New Roman"/>
          <w:shd w:val="clear" w:color="auto" w:fill="FFFFFF"/>
          <w:rtl/>
          <w:lang w:val="ar-SA"/>
        </w:rPr>
        <w:t xml:space="preserve"> أساساً في متعلق الأمر</w:t>
      </w:r>
      <w:r>
        <w:rPr>
          <w:rFonts w:ascii="Al Nile" w:hAnsi="Al Nile"/>
          <w:shd w:val="clear" w:color="auto" w:fill="FFFFFF"/>
          <w:rtl/>
          <w:lang w:val="ar-SA"/>
        </w:rPr>
        <w:t xml:space="preserve">. </w:t>
      </w:r>
      <w:r>
        <w:rPr>
          <w:rFonts w:cs="Times New Roman"/>
          <w:shd w:val="clear" w:color="auto" w:fill="FFFFFF"/>
          <w:rtl/>
          <w:lang w:val="ar-SA"/>
        </w:rPr>
        <w:t xml:space="preserve">نعم، وجه الاختصاص في المقام حكم العقل وفي الأقل والأكثر ضميمة </w:t>
      </w:r>
      <w:r>
        <w:rPr>
          <w:rFonts w:cs="Times New Roman"/>
          <w:shd w:val="clear" w:color="auto" w:fill="FFFFFF"/>
          <w:rtl/>
          <w:lang w:val="ar-SA"/>
        </w:rPr>
        <w:lastRenderedPageBreak/>
        <w:t>أصل البراءة فيوجد فرق من جهة وجه الاختصاص لكنه ليس بمهم إنما المهم أن الأمر الفعلي في كلا المقامين مختص بما عدا المشكوك</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Pr>
      </w:pPr>
      <w:r>
        <w:rPr>
          <w:rFonts w:cs="Times New Roman"/>
          <w:shd w:val="clear" w:color="auto" w:fill="FFFFFF"/>
          <w:rtl/>
          <w:lang w:val="ar-SA"/>
        </w:rPr>
        <w:t>وبلحاظ أن المشكوك غير مأخوذ في متعلق الأمر الفعلي</w:t>
      </w:r>
      <w:r>
        <w:rPr>
          <w:rFonts w:cs="Times New Roman"/>
          <w:shd w:val="clear" w:color="auto" w:fill="FFFFFF"/>
          <w:rtl/>
          <w:lang w:val="ar-SA"/>
        </w:rPr>
        <w:t xml:space="preserve"> إن كان اللازم في مقام الامتثال مجرد إتيان متعلق الأمر الفعلي وكان الملاك في الخروج عن عهدة التكليف صرف موافقة الأمر فهذا الملاك موجود في كلا المقامين وإن لم يكن مجرد موافقة الأمر كافياً للخروج عن عهدة التكليف ولزم مراعاة كل ما يحتمل دخله في الغرض فهذا لاز</w:t>
      </w:r>
      <w:r>
        <w:rPr>
          <w:rFonts w:cs="Times New Roman"/>
          <w:shd w:val="clear" w:color="auto" w:fill="FFFFFF"/>
          <w:rtl/>
          <w:lang w:val="ar-SA"/>
        </w:rPr>
        <w:t>م في كلا المقامين ولا وجه لأن يقال بلزومه في مقام وعدم لزومه في مقام فكما تقولون في محل البحث بلزوم مراعاة ما يحتمل دخله في الغرض فلابد أن تقولوا بذلك في الأقل والأكثر الارتباطيين أيضاً</w:t>
      </w:r>
      <w:r>
        <w:rPr>
          <w:rFonts w:ascii="Al Nile" w:hAnsi="Al Nile"/>
          <w:shd w:val="clear" w:color="auto" w:fill="FFFFFF"/>
          <w:rtl/>
          <w:lang w:val="ar-SA"/>
        </w:rPr>
        <w:t>.</w:t>
      </w:r>
      <w:r>
        <w:rPr>
          <w:rFonts w:ascii="Al Nile" w:eastAsia="Al Nile" w:hAnsi="Al Nile" w:cs="Al Nile"/>
          <w:shd w:val="clear" w:color="auto" w:fill="FFFFFF"/>
          <w:vertAlign w:val="superscript"/>
        </w:rPr>
        <w:footnoteReference w:id="56"/>
      </w:r>
    </w:p>
    <w:p w:rsidR="00726F5F" w:rsidRDefault="00A5409E">
      <w:pPr>
        <w:pStyle w:val="A8"/>
        <w:rPr>
          <w:rFonts w:ascii="Al Nile" w:eastAsia="Al Nile" w:hAnsi="Al Nile" w:cs="Al Nile" w:hint="default"/>
          <w:shd w:val="clear" w:color="auto" w:fill="FFFFFF"/>
        </w:rPr>
      </w:pPr>
      <w:r>
        <w:rPr>
          <w:rFonts w:cs="Times New Roman"/>
          <w:shd w:val="clear" w:color="auto" w:fill="FFFFFF"/>
          <w:rtl/>
          <w:lang w:val="ar-SA"/>
        </w:rPr>
        <w:t>التقريب الثاني</w:t>
      </w:r>
      <w:r>
        <w:rPr>
          <w:rFonts w:ascii="Al Nile" w:hAnsi="Al Nile"/>
          <w:shd w:val="clear" w:color="auto" w:fill="FFFFFF"/>
          <w:rtl/>
          <w:lang w:val="ar-SA"/>
        </w:rPr>
        <w:t xml:space="preserve">: </w:t>
      </w:r>
      <w:r>
        <w:rPr>
          <w:rFonts w:cs="Times New Roman"/>
          <w:shd w:val="clear" w:color="auto" w:fill="FFFFFF"/>
          <w:rtl/>
          <w:lang w:val="ar-SA"/>
        </w:rPr>
        <w:t xml:space="preserve">ما ذكره المحقق الإيرواني قدس سره في تعليقة الكفاية </w:t>
      </w:r>
      <w:r>
        <w:rPr>
          <w:rFonts w:cs="Times New Roman"/>
          <w:shd w:val="clear" w:color="auto" w:fill="FFFFFF"/>
          <w:rtl/>
          <w:lang w:val="ar-SA"/>
        </w:rPr>
        <w:t>من أن المحقق الآخوند قدس سره قال بجريان البراءة الشرعية في الأقل والأكثر وبذلك انحلّت المشكلة من جهة تعلق التكليف واختصّ الأمر الفعلي بالأقلّ لكن من جهة غرض التكليف وبملاحظة ما أفاده قدس سره من أن العقل بعد العلم بالغرض يحكم بلزوم إتيان كل ما يحتمل دخله في</w:t>
      </w:r>
      <w:r>
        <w:rPr>
          <w:rFonts w:cs="Times New Roman"/>
          <w:shd w:val="clear" w:color="auto" w:fill="FFFFFF"/>
          <w:rtl/>
          <w:lang w:val="ar-SA"/>
        </w:rPr>
        <w:t xml:space="preserve"> الغرض تكون المشكلة باقيةً ولا يوجد ترخيص بالنسبة إلى لزوم تحصيل الغرض فيكون حكم العقل باقياً ويدعو المكلف إلى إتيان كل ما يحتمل دخله في الغرض فمجرد جريان البراءة الشرعية بالنسبة ال</w:t>
      </w:r>
      <w:r>
        <w:rPr>
          <w:rFonts w:cs="Times New Roman"/>
          <w:shd w:val="clear" w:color="auto" w:fill="FFFFFF"/>
          <w:rtl/>
          <w:lang w:val="ar-SA"/>
        </w:rPr>
        <w:t>ی</w:t>
      </w:r>
      <w:r>
        <w:rPr>
          <w:rFonts w:cs="Times New Roman"/>
          <w:shd w:val="clear" w:color="auto" w:fill="FFFFFF"/>
          <w:rtl/>
          <w:lang w:val="ar-SA"/>
        </w:rPr>
        <w:t xml:space="preserve"> الت</w:t>
      </w:r>
      <w:r>
        <w:rPr>
          <w:rFonts w:cs="Times New Roman"/>
          <w:shd w:val="clear" w:color="auto" w:fill="FFFFFF"/>
          <w:rtl/>
          <w:lang w:val="ar-SA"/>
        </w:rPr>
        <w:t>ک</w:t>
      </w:r>
      <w:r>
        <w:rPr>
          <w:rFonts w:cs="Times New Roman"/>
          <w:shd w:val="clear" w:color="auto" w:fill="FFFFFF"/>
          <w:rtl/>
          <w:lang w:val="ar-SA"/>
        </w:rPr>
        <w:t>ليف  لا يحلّ مشكلة المكلف في العمل</w:t>
      </w:r>
      <w:r>
        <w:rPr>
          <w:rFonts w:ascii="Al Nile" w:hAnsi="Al Nile"/>
          <w:shd w:val="clear" w:color="auto" w:fill="FFFFFF"/>
          <w:rtl/>
          <w:lang w:val="ar-SA"/>
        </w:rPr>
        <w:t>.</w:t>
      </w:r>
      <w:r>
        <w:rPr>
          <w:rFonts w:ascii="Al Nile" w:eastAsia="Al Nile" w:hAnsi="Al Nile" w:cs="Al Nile"/>
          <w:shd w:val="clear" w:color="auto" w:fill="FFFFFF"/>
          <w:vertAlign w:val="superscript"/>
        </w:rPr>
        <w:footnoteReference w:id="57"/>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التقريب الثالث</w:t>
      </w:r>
      <w:r>
        <w:rPr>
          <w:rFonts w:ascii="Al Nile" w:hAnsi="Al Nile"/>
          <w:shd w:val="clear" w:color="auto" w:fill="FFFFFF"/>
          <w:rtl/>
          <w:lang w:val="ar-SA"/>
        </w:rPr>
        <w:t xml:space="preserve">: </w:t>
      </w:r>
      <w:r>
        <w:rPr>
          <w:rFonts w:cs="Times New Roman"/>
          <w:shd w:val="clear" w:color="auto" w:fill="FFFFFF"/>
          <w:rtl/>
          <w:lang w:val="ar-SA"/>
        </w:rPr>
        <w:t>ما في كلمات السي</w:t>
      </w:r>
      <w:r>
        <w:rPr>
          <w:rFonts w:cs="Times New Roman"/>
          <w:shd w:val="clear" w:color="auto" w:fill="FFFFFF"/>
          <w:rtl/>
          <w:lang w:val="ar-SA"/>
        </w:rPr>
        <w:t>د الخوئي قدس سره في هذا البحث بحث التعبدي والتوصلي من أن المحقق الآخوند قدس سره فصّل في بحث الأقل والأكثر بين البراءة العقلية والشرعية وقال بجريان البراءة الشرعية دون العقلية وهذا التفصيل غير تام لأنه التزم من جهة حكم العقل بلزوم إحراز حصول غرض المولى للعل</w:t>
      </w:r>
      <w:r>
        <w:rPr>
          <w:rFonts w:cs="Times New Roman"/>
          <w:shd w:val="clear" w:color="auto" w:fill="FFFFFF"/>
          <w:rtl/>
          <w:lang w:val="ar-SA"/>
        </w:rPr>
        <w:t>م بوجود الغرض ونفس هذا الحكم العقلي يقتضي أن يراعي المكلف في مقام العمل كل ما يحتمل دخله في الغرض وجريان البراءة لا يحلّ المشكلة لأن البراءة أصل عملي ومثبتات الأصول ليست بحجة</w:t>
      </w:r>
      <w:r>
        <w:rPr>
          <w:rFonts w:ascii="Al Nile" w:hAnsi="Al Nile"/>
          <w:shd w:val="clear" w:color="auto" w:fill="FFFFFF"/>
          <w:rtl/>
          <w:lang w:val="ar-SA"/>
        </w:rPr>
        <w:t xml:space="preserve">. </w:t>
      </w:r>
      <w:r>
        <w:rPr>
          <w:rFonts w:cs="Times New Roman"/>
          <w:shd w:val="clear" w:color="auto" w:fill="FFFFFF"/>
          <w:rtl/>
          <w:lang w:val="ar-SA"/>
        </w:rPr>
        <w:t>نعم لو كانت حجةً كان لازم البراءة عن الجزئية أن الأقل حامل للغرض وسقط العلم بوجو</w:t>
      </w:r>
      <w:r>
        <w:rPr>
          <w:rFonts w:cs="Times New Roman"/>
          <w:shd w:val="clear" w:color="auto" w:fill="FFFFFF"/>
          <w:rtl/>
          <w:lang w:val="ar-SA"/>
        </w:rPr>
        <w:t>د الغرض عن التأثير وحصل الغرض بالإتيان بالعمل بدون المشكوك ولكن لوازم الأصول ليست بحجة فلا يحرز أن الأقل حامل الغرض وعندئذ يوجب العلم بوجود الغرض حكم العقل بإتيان كل ما يحتمل دخله في الغرض فلا وجه للتفصيل بين البراءة العقلية والشرعية والبراءة الشرعية أيضاً</w:t>
      </w:r>
      <w:r>
        <w:rPr>
          <w:rFonts w:cs="Times New Roman"/>
          <w:shd w:val="clear" w:color="auto" w:fill="FFFFFF"/>
          <w:rtl/>
          <w:lang w:val="ar-SA"/>
        </w:rPr>
        <w:t xml:space="preserve"> لا يمكنها الترخيص بالنسبة إلى الجزئية</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أفاد المحقق الإصفهاني قدس سره بعد بيان التقريب الأول أن هذا الإشكال  يجاب عنه بالفرق بين المقامين ، فان المشكوك في بحث الأقل والأكثرالذي يحتمل دخله </w:t>
      </w:r>
      <w:r>
        <w:rPr>
          <w:rFonts w:cs="Times New Roman"/>
          <w:shd w:val="clear" w:color="auto" w:fill="FFFFFF"/>
          <w:rtl/>
          <w:lang w:val="ar-SA"/>
        </w:rPr>
        <w:lastRenderedPageBreak/>
        <w:t>في الغرض جزئية السورة مثلاً التي يمكن أخذها في متعلق التكليف وعندم</w:t>
      </w:r>
      <w:r>
        <w:rPr>
          <w:rFonts w:cs="Times New Roman"/>
          <w:shd w:val="clear" w:color="auto" w:fill="FFFFFF"/>
          <w:rtl/>
          <w:lang w:val="ar-SA"/>
        </w:rPr>
        <w:t>ا يقول الشارع للمكلف بلحاظ مقام التكليف أن مراعاة تكليفي من ناحية المشكوك غير لازمة وإن كان وجود التكليف واقعاً محتملاً لكن في مقام الفعلية والتنجز لا أريد منك مراعاته ورخّصت في مخالفة التكليف الواقعي فعندما يرفع المولى يده بلحاظ مقام التكليف فمعنى ذلك رفع</w:t>
      </w:r>
      <w:r>
        <w:rPr>
          <w:rFonts w:cs="Times New Roman"/>
          <w:shd w:val="clear" w:color="auto" w:fill="FFFFFF"/>
          <w:rtl/>
          <w:lang w:val="ar-SA"/>
        </w:rPr>
        <w:t xml:space="preserve"> يده بلحاظ الدخل في الغرض أيضاً فلا يلزم مراعاة المشكوك وإن احتمل دخله في الغرض فالإخلال بالغرض في فرض الشك مرخص فيه</w:t>
      </w:r>
      <w:r>
        <w:rPr>
          <w:rFonts w:ascii="Al Nile" w:hAnsi="Al Nile"/>
          <w:shd w:val="clear" w:color="auto" w:fill="FFFFFF"/>
          <w:rtl/>
          <w:lang w:val="ar-SA"/>
        </w:rPr>
        <w:t xml:space="preserve">. </w:t>
      </w:r>
      <w:r>
        <w:rPr>
          <w:rFonts w:cs="Times New Roman"/>
          <w:shd w:val="clear" w:color="auto" w:fill="FFFFFF"/>
          <w:rtl/>
          <w:lang w:val="ar-SA"/>
        </w:rPr>
        <w:t>بتعبير المحقق الإصفهاني قدس سره ترخيص الشارع يوجب استناد تفويت الغرض على تقدير حصوله إلى الشارع وفي مثل هذا المورد لا يحكم العقل بلزوم مرا</w:t>
      </w:r>
      <w:r>
        <w:rPr>
          <w:rFonts w:cs="Times New Roman"/>
          <w:shd w:val="clear" w:color="auto" w:fill="FFFFFF"/>
          <w:rtl/>
          <w:lang w:val="ar-SA"/>
        </w:rPr>
        <w:t>عاة الغرض</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لكن في بحث التعبدي والتوصلي حيث لا يمكن أخذ قصد القربة في متعلق التكليف وذات الصلاة مثلاً متعلق التكليف فليس اختصاص متعلق التكليف بما عدا المشكوك ببيان الشارع فلم يرد من ناحية الشارع ترخيص في عدم مراعاة المشكوك فلم يرد ترخيص بلحاظ الغرض أيضاً وم</w:t>
      </w:r>
      <w:r>
        <w:rPr>
          <w:rFonts w:cs="Times New Roman"/>
          <w:shd w:val="clear" w:color="auto" w:fill="FFFFFF"/>
          <w:rtl/>
          <w:lang w:val="ar-SA"/>
        </w:rPr>
        <w:t>ع عدم الترخيص يحكم العقل بلزوم مراعاة ما يحتمل دخله في الغرض</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بهذا البيان يتضح الجواب عن الإشكال بالتقريبين الثاني والثالث أيضاً</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جواب الإشكال بالتقريب الثاني أنه في بحث الأقل والأكثر وإن كان يبدو أولاً حل المشكلة بلحاظ مقام تعلق التكليف فقط لكن بالنهاية ي</w:t>
      </w:r>
      <w:r>
        <w:rPr>
          <w:rFonts w:cs="Times New Roman"/>
          <w:shd w:val="clear" w:color="auto" w:fill="FFFFFF"/>
          <w:rtl/>
          <w:lang w:val="ar-SA"/>
        </w:rPr>
        <w:t>كون الترخيص بلحاظ الغرض أيضاً فطريقة المحقق الآخوند قدس سره في بحث الأقل والأكثر ترخيص بلحاظ تعلق التكليف وترخيص بلحاظ الدخل في الغرض</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وجواب الإشكال بالتقريب الثالث أنه لا حاجة إلى أن يكون البراءة الشرعية أمارةً ومثبتاتها حجةً لتنفي الغرض في الأكثر وتثبت أ</w:t>
      </w:r>
      <w:r>
        <w:rPr>
          <w:rFonts w:cs="Times New Roman"/>
          <w:shd w:val="clear" w:color="auto" w:fill="FFFFFF"/>
          <w:rtl/>
          <w:lang w:val="ar-SA"/>
        </w:rPr>
        <w:t>ن الأقل حامل للغرض لأن الشارع عندما يرخّص بلحاظ مقام التكليف معنى ذلك أن المكلّف مرخّص بلحاظ الغرض وفي الإخلال به أيضاً فالبراءة عن الجزء المشكوك وإن لم تثبت أن الأقل حامل الغرض لكن معناها ومقتضاها الترخيص في الإخلال بالغرض من ناحية المشكوك</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فالإشكال </w:t>
      </w:r>
      <w:r>
        <w:rPr>
          <w:rFonts w:cs="Times New Roman"/>
          <w:shd w:val="clear" w:color="auto" w:fill="FFFFFF"/>
          <w:rtl/>
          <w:lang w:val="ar-SA"/>
        </w:rPr>
        <w:t>المذكور بتقريباته الثلاثة لا ينفي تفريق المحقق الآخوند قدس سره</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هل ما أفاده المحقق الآخوند قدس سره من أن الأصل الجاري في الشك في التعبدية والتوصلية الاشتغال لا البراءة تام أو لا؟</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أورد عليه بإشكالين</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الأول</w:t>
      </w:r>
      <w:r>
        <w:rPr>
          <w:rFonts w:ascii="Al Nile" w:hAnsi="Al Nile"/>
          <w:shd w:val="clear" w:color="auto" w:fill="FFFFFF"/>
          <w:rtl/>
          <w:lang w:val="ar-SA"/>
        </w:rPr>
        <w:t xml:space="preserve">: </w:t>
      </w:r>
      <w:r>
        <w:rPr>
          <w:rFonts w:cs="Times New Roman"/>
          <w:shd w:val="clear" w:color="auto" w:fill="FFFFFF"/>
          <w:rtl/>
          <w:lang w:val="ar-SA"/>
        </w:rPr>
        <w:t xml:space="preserve">قلنا في المقام الأول في مقتضى الأصل اللفظي أن أخذ </w:t>
      </w:r>
      <w:r>
        <w:rPr>
          <w:rFonts w:cs="Times New Roman"/>
          <w:shd w:val="clear" w:color="auto" w:fill="FFFFFF"/>
          <w:rtl/>
          <w:lang w:val="ar-SA"/>
        </w:rPr>
        <w:t>قصد القربة في متعلق التكليف ممكن بأنحاء منها الأخذ بنحو الجزئية فلذلك قلنا هناك بأن مقتضى الإطلاق اللفظي للخطاب عدم اعتبار قصد القربة فنقول في هذا المقام في مقتضى الأصل العملي أن الشك في إعتبار قصد القربة من صغريات الأقل والأكثر الارتباطيين فكل ما قيل به ه</w:t>
      </w:r>
      <w:r>
        <w:rPr>
          <w:rFonts w:cs="Times New Roman"/>
          <w:shd w:val="clear" w:color="auto" w:fill="FFFFFF"/>
          <w:rtl/>
          <w:lang w:val="ar-SA"/>
        </w:rPr>
        <w:t xml:space="preserve">ناك يقال به هنا أيضاً فمن قال هناك بجريان البراءة الشرعية دون العقلية كالمحقق الآخوند قدس سره فلابد أن يقول هنا أيضاً بذلك </w:t>
      </w:r>
      <w:r>
        <w:rPr>
          <w:rFonts w:cs="Times New Roman"/>
          <w:shd w:val="clear" w:color="auto" w:fill="FFFFFF"/>
          <w:rtl/>
          <w:lang w:val="ar-SA"/>
        </w:rPr>
        <w:lastRenderedPageBreak/>
        <w:t>ومن قال هناك بانحلال العلم الإجمالي بلحاظ مقام تعلق التكليف وبلحاظ تعلق الغرض فتجري البراءة العقلية أيضاً كالبراءة الشرعية فلابد أن ي</w:t>
      </w:r>
      <w:r>
        <w:rPr>
          <w:rFonts w:cs="Times New Roman"/>
          <w:shd w:val="clear" w:color="auto" w:fill="FFFFFF"/>
          <w:rtl/>
          <w:lang w:val="ar-SA"/>
        </w:rPr>
        <w:t>قول هنا أيضاً بذلك فبحث الأقل والأكثر الارتباطيين ليس مستقلاً عن هذا البحث ليفرّق بينهما بل هو كبرى والمقام من صغرياته</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الثاني</w:t>
      </w:r>
      <w:r>
        <w:rPr>
          <w:rFonts w:ascii="Al Nile" w:hAnsi="Al Nile"/>
          <w:shd w:val="clear" w:color="auto" w:fill="FFFFFF"/>
          <w:rtl/>
          <w:lang w:val="ar-SA"/>
        </w:rPr>
        <w:t xml:space="preserve">: </w:t>
      </w:r>
      <w:r>
        <w:rPr>
          <w:rFonts w:cs="Times New Roman"/>
          <w:shd w:val="clear" w:color="auto" w:fill="FFFFFF"/>
          <w:rtl/>
          <w:lang w:val="ar-SA"/>
        </w:rPr>
        <w:t>حتى لو قلنا في المقام الأول بعدم إمكان قصد القربة في متعلق التكليف وبأنه إن كان معتبراً فمن باب الدخل في الغرض لا الدخل في متعلق</w:t>
      </w:r>
      <w:r>
        <w:rPr>
          <w:rFonts w:cs="Times New Roman"/>
          <w:shd w:val="clear" w:color="auto" w:fill="FFFFFF"/>
          <w:rtl/>
          <w:lang w:val="ar-SA"/>
        </w:rPr>
        <w:t xml:space="preserve"> التكليف لكن مع ذلك إذا وصلت النوبة للأصل العملي يكون الأصل الجاري البراءة العقلية لا الاشتغال لأن المكلف وإن كان شاكاً في دخل قصد القربة في الغرض ويحتمل عدم حصول الغرض لو لم يراعي قصد القربة لكن حال الغرض كحال نفس التكليف يعني كما أن التكليف يتنجز بالمقدا</w:t>
      </w:r>
      <w:r>
        <w:rPr>
          <w:rFonts w:cs="Times New Roman"/>
          <w:shd w:val="clear" w:color="auto" w:fill="FFFFFF"/>
          <w:rtl/>
          <w:lang w:val="ar-SA"/>
        </w:rPr>
        <w:t xml:space="preserve">ر الواصل للمكلف ويكون مراعاته لازماً وأما الزائد على الواصل فلا يجب مراعاته الغرض كذلك وإن كان تحصيل الغرض المعلوم لازماً لكن مع الشك في السعة والضيق يجب مراعاة المقدار المعلوم لا أكثر لأنه بحكم العقل ليس للمولى العقاب على مقدار من الغرض لم يصل إلى المكلف </w:t>
      </w:r>
      <w:r>
        <w:rPr>
          <w:rFonts w:cs="Times New Roman"/>
          <w:shd w:val="clear" w:color="auto" w:fill="FFFFFF"/>
          <w:rtl/>
          <w:lang w:val="ar-SA"/>
        </w:rPr>
        <w:t>وقد تقدم عن السيد الخوئي قدس سره أن بإمكان المولى بيان الدخل في الغرض للمكلف ولو بجملة خبرية فإن بيّنه والمكلف لم يراعه استحق العقاب ويكون عقابه عقاباً مع البيان ولكن إذا لم يبيّنه يكون عقابه على عدم مراعاة الغرض من جهة قصد القربة عقاباً بلا بيان فتجري قاع</w:t>
      </w:r>
      <w:r>
        <w:rPr>
          <w:rFonts w:cs="Times New Roman"/>
          <w:shd w:val="clear" w:color="auto" w:fill="FFFFFF"/>
          <w:rtl/>
          <w:lang w:val="ar-SA"/>
        </w:rPr>
        <w:t>دة قبح العقاب بلا بيان وهي البراءة العقلية دون الاشتغال</w:t>
      </w:r>
      <w:r>
        <w:rPr>
          <w:rFonts w:ascii="Al Nile" w:hAnsi="Al Nile"/>
          <w:shd w:val="clear" w:color="auto" w:fill="FFFFFF"/>
          <w:rtl/>
          <w:lang w:val="ar-SA"/>
        </w:rPr>
        <w:t xml:space="preserve">. </w:t>
      </w:r>
      <w:r>
        <w:rPr>
          <w:rFonts w:cs="Times New Roman"/>
          <w:shd w:val="clear" w:color="auto" w:fill="FFFFFF"/>
          <w:rtl/>
          <w:lang w:val="ar-SA"/>
        </w:rPr>
        <w:t>فتجري البراءة العقلية عن احتمال الدخل في الغرض</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ولكن هل البراءة الشرعية أيضاً تجري كالبراءة العقلية في موارد الشك في الدخل في الغرض أو لا؟</w:t>
      </w:r>
    </w:p>
    <w:p w:rsidR="00726F5F" w:rsidRDefault="00A5409E">
      <w:pPr>
        <w:pStyle w:val="A8"/>
        <w:rPr>
          <w:rFonts w:ascii="Al Nile" w:eastAsia="Al Nile" w:hAnsi="Al Nile" w:cs="Al Nile" w:hint="default"/>
          <w:rtl/>
          <w:lang w:val="ar-SA"/>
        </w:rPr>
      </w:pPr>
      <w:r>
        <w:rPr>
          <w:rFonts w:cs="Times New Roman"/>
          <w:rtl/>
          <w:lang w:val="ar-SA"/>
        </w:rPr>
        <w:t>ورد في كلمات عدة من المحققين منهم السيد الخوئي قدس سره في ال</w:t>
      </w:r>
      <w:r>
        <w:rPr>
          <w:rFonts w:cs="Times New Roman"/>
          <w:rtl/>
          <w:lang w:val="ar-SA"/>
        </w:rPr>
        <w:t>محاضرات أن الجاري فقط البراءة العقلية ولا مجال لجريان البراءة الشرعية لأنه كما أفاد المحقق الآخوند قدس سره أدلة البراءة مثل حديث الرفع تجري فيما إذا كان المشكوك قابلاً للوضع والرفع وبما أن قصد القربة ليس قابلاً للأخذ في المتعلق ليس قابلاً للجعل فلا تجري في</w:t>
      </w:r>
      <w:r>
        <w:rPr>
          <w:rFonts w:cs="Times New Roman"/>
          <w:rtl/>
          <w:lang w:val="ar-SA"/>
        </w:rPr>
        <w:t>ه أدلة البراءة الشرعية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في المقابل القول بأنه حتى بناءً على عدم إمكان أخذ قصد القربة في المتعلق لا مانع من التمسك بحديث الرفع وأدلة البراءة الشرعية وعمدة الوجوه لتقريب هذا الرأي وجوه ثلاثة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الأول</w:t>
      </w:r>
      <w:r>
        <w:rPr>
          <w:rFonts w:ascii="Al Nile" w:hAnsi="Al Nile"/>
          <w:rtl/>
          <w:lang w:val="ar-SA"/>
        </w:rPr>
        <w:t xml:space="preserve">: </w:t>
      </w:r>
      <w:r>
        <w:rPr>
          <w:rFonts w:cs="Times New Roman"/>
          <w:rtl/>
          <w:lang w:val="ar-SA"/>
        </w:rPr>
        <w:t>ما كان يذكره الميرزا التبريزي قدس سره في الدرس من أنه حتى ع</w:t>
      </w:r>
      <w:r>
        <w:rPr>
          <w:rFonts w:cs="Times New Roman"/>
          <w:rtl/>
          <w:lang w:val="ar-SA"/>
        </w:rPr>
        <w:t>لى مبنى المحقق الآخوند قدس سره من عدم إمكان أخذ قصد القربة في المتعلق يجري أصل البراءة الشرعية وذلك على المبنى المختار في جريان أصل الاشتغال حيث إن المشهور جريان أصل الاشتغال في جميع موارد الشك في سقوط التكليف ولا تجري البراءة الشرعية لانصراف أدلتها عن الش</w:t>
      </w:r>
      <w:r>
        <w:rPr>
          <w:rFonts w:cs="Times New Roman"/>
          <w:rtl/>
          <w:lang w:val="ar-SA"/>
        </w:rPr>
        <w:t>ك في السقوط وتختص بالشك في الحدوث</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lastRenderedPageBreak/>
        <w:t>لكن في المقابل مختاره قدس سره اختصاص قاعدة الاشتغال بأطراف العلم الإجمالي لعدم جريان الأصول الشرعية المرخصة في أطرافه وأما في غير مورد العلم الإجمالي وإن كان الشك في سقوط التكليف تجري البراءة الشرعية</w:t>
      </w:r>
      <w:r>
        <w:rPr>
          <w:rFonts w:ascii="Al Nile" w:hAnsi="Al Nile"/>
          <w:rtl/>
          <w:lang w:val="ar-SA"/>
        </w:rPr>
        <w:t xml:space="preserve">. </w:t>
      </w:r>
      <w:r>
        <w:rPr>
          <w:rFonts w:cs="Times New Roman"/>
          <w:rtl/>
          <w:lang w:val="ar-SA"/>
        </w:rPr>
        <w:t>نعم، بقطع النظر عن ح</w:t>
      </w:r>
      <w:r>
        <w:rPr>
          <w:rFonts w:cs="Times New Roman"/>
          <w:rtl/>
          <w:lang w:val="ar-SA"/>
        </w:rPr>
        <w:t>ديث الرفع وأدلة البراءة الشرعية يحكم العقل بأن الاشتغال اليقيني يقتضي الفراغ اليقيني لكن هذا الحكم العقلي تعليقي ومعلق على عدم ترخيص الشارع ومع ترخيص الشارع يرتفع حكم العقل</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فعلى هذا المبنى تكون مسألة الشك في التعبدية والتوصلية مجرى أصل البراءة لا الاشتغال</w:t>
      </w:r>
      <w:r>
        <w:rPr>
          <w:rFonts w:ascii="Al Nile" w:hAnsi="Al Nile"/>
          <w:rtl/>
          <w:lang w:val="ar-SA"/>
        </w:rPr>
        <w:t xml:space="preserve">. </w:t>
      </w:r>
      <w:r>
        <w:rPr>
          <w:rFonts w:cs="Times New Roman"/>
          <w:rtl/>
          <w:lang w:val="ar-SA"/>
        </w:rPr>
        <w:t xml:space="preserve">في مثل </w:t>
      </w:r>
      <w:r>
        <w:rPr>
          <w:rFonts w:ascii="Al Nile" w:hAnsi="Al Nile"/>
          <w:rtl/>
          <w:lang w:val="ar-SA"/>
        </w:rPr>
        <w:t>(</w:t>
      </w:r>
      <w:r>
        <w:rPr>
          <w:rFonts w:cs="Times New Roman"/>
          <w:rtl/>
          <w:lang w:val="ar-SA"/>
        </w:rPr>
        <w:t>آتوا الزكاة</w:t>
      </w:r>
      <w:r>
        <w:rPr>
          <w:rFonts w:ascii="Al Nile" w:hAnsi="Al Nile"/>
          <w:rtl/>
          <w:lang w:val="ar-SA"/>
        </w:rPr>
        <w:t xml:space="preserve">) </w:t>
      </w:r>
      <w:r>
        <w:rPr>
          <w:rFonts w:cs="Times New Roman"/>
          <w:rtl/>
          <w:lang w:val="ar-SA"/>
        </w:rPr>
        <w:t>نشك في أنها واجب تعبدي أو توصلي إذا أتى المكلف بذات العمل بدون قصد القربة يشك في بقاء التكليف لأن الواجب إن كان توصلياً لا يبقى التكليف وإن كان تعبدياً يكون باقياً ولا يوجب الإتيان بذات العمل موجباً لسقوطه فشكنا في التعبدية والتوصلية</w:t>
      </w:r>
      <w:r>
        <w:rPr>
          <w:rFonts w:cs="Times New Roman"/>
          <w:rtl/>
          <w:lang w:val="ar-SA"/>
        </w:rPr>
        <w:t xml:space="preserve"> يرجع إلى الشك في بقاء التكليف بعد الإتيان بذات الفعل بدون قصد القربة فإن قلنا بجريان الاستصحاب في الشبهات الحكمية كما يقول المشهور فيجري استصحاب بقاء التكليف الثابت قبل الإتيان بذات العمل بدون قصد القربة ومع جريان الاستصحاب لا يبقى موضوع لقاعدة الاشتغال ل</w:t>
      </w:r>
      <w:r>
        <w:rPr>
          <w:rFonts w:cs="Times New Roman"/>
          <w:rtl/>
          <w:lang w:val="ar-SA"/>
        </w:rPr>
        <w:t>أن الاستصحاب يثبت وجود التكليف فلا يبقى مجال لقاعدة الاشتغال التي موردها الشك في التكليف</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وإن قلنا بعدم جريان الاستصحاب في الشبهات الحكمية كما هو المختار يكون لقاعدة الاشتغال موضوع لأن الشك في سقوط التكليف بعد إحراز أصله لكن مقتضى حديث الرفع وأدلة البراءة </w:t>
      </w:r>
      <w:r>
        <w:rPr>
          <w:rFonts w:cs="Times New Roman"/>
          <w:rtl/>
          <w:lang w:val="ar-SA"/>
        </w:rPr>
        <w:t>الشرعية رفع التكليف ومع جريان البراءة وانتفاء الشك في بقاء التكليف ينتفي حكم العقل بلزوم مراعاة التكليف من باب أن الاشتغال اليقيني يقتضي الفراغ اليقيني</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بهذا البيان يتضح أن ما أفاده المحقق الآخوند قدس سره من أن الشك في التعبدية والتوصلية ليس مجرى أصل البرا</w:t>
      </w:r>
      <w:r>
        <w:rPr>
          <w:rFonts w:cs="Times New Roman"/>
          <w:rtl/>
          <w:lang w:val="ar-SA"/>
        </w:rPr>
        <w:t xml:space="preserve">ءة </w:t>
      </w:r>
      <w:r>
        <w:rPr>
          <w:rFonts w:ascii="Al Nile" w:hAnsi="Al Nile"/>
          <w:rtl/>
          <w:lang w:val="ar-SA"/>
        </w:rPr>
        <w:t xml:space="preserve">- </w:t>
      </w:r>
      <w:r>
        <w:rPr>
          <w:rFonts w:cs="Times New Roman"/>
          <w:rtl/>
          <w:lang w:val="ar-SA"/>
        </w:rPr>
        <w:t xml:space="preserve">إذ المفروض عدم إمكان أخذ قصد القربة في المتعلق فليس هناك أمر جعلي قابل للوضع والرفع لتجري البراءة لرفعه </w:t>
      </w:r>
      <w:r>
        <w:rPr>
          <w:rFonts w:ascii="Al Nile" w:hAnsi="Al Nile"/>
          <w:rtl/>
          <w:lang w:val="ar-SA"/>
        </w:rPr>
        <w:t xml:space="preserve">- </w:t>
      </w:r>
      <w:r>
        <w:rPr>
          <w:rFonts w:cs="Times New Roman"/>
          <w:rtl/>
          <w:lang w:val="ar-SA"/>
        </w:rPr>
        <w:t>ليس تاماً لأن وجود التكليف في الزمان الثاني أي بعد الإتيان بذات العمل بدون قصد القربة أمر جعلي قابل للوضع والرفع فتجري البراءة لرفعه ويرتفع موضوع</w:t>
      </w:r>
      <w:r>
        <w:rPr>
          <w:rFonts w:cs="Times New Roman"/>
          <w:rtl/>
          <w:lang w:val="ar-SA"/>
        </w:rPr>
        <w:t xml:space="preserve"> قاعدة الاشتغال</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ثم ذكر قدس سره إشكالاً وهو أن لازم اختصاص قاعدة الاشتغال بأطراف العلم الإجمالي وعدم جريانها في موارد الشك في بقاء التكليف عدم جريانها في الشبهات الموضوعية لبقاء التكليف أيضاً وجريان البراءة عن التكليف فيها مثلاً شخص شك بعد أذان الظهر أنه ص</w:t>
      </w:r>
      <w:r>
        <w:rPr>
          <w:rFonts w:cs="Times New Roman"/>
          <w:rtl/>
          <w:lang w:val="ar-SA"/>
        </w:rPr>
        <w:t>لى أو لا ليس شكه في أطراف العلم الإجمالي بل شك في بقاء التكليف وعدمه فلابد على كلامكم من جريان البراءة ولا يقول بذلك أحد بل الكل يقولون بلزوم الإتيان بالصلاة من باب الاحتياط</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 xml:space="preserve">فأجاب بأن هناك فرقاً بين الشك في بقاء التكليف بنحو الشبهة الموضوعية والشك فيه </w:t>
      </w:r>
      <w:r>
        <w:rPr>
          <w:rFonts w:cs="Times New Roman"/>
          <w:rtl/>
          <w:lang w:val="ar-SA"/>
        </w:rPr>
        <w:t xml:space="preserve">بنحو الشبهة الحكميه والفارق أنه يجري في الشبهات الموضوعية استصحاب </w:t>
      </w:r>
      <w:r>
        <w:rPr>
          <w:rFonts w:cs="Times New Roman"/>
          <w:rtl/>
          <w:lang w:val="ar-SA"/>
        </w:rPr>
        <w:lastRenderedPageBreak/>
        <w:t>التكليف دون الشبهات الحكمية والوجه في ذلك أن التكليف في الموارد التي تعلق فيها بصرف وجود المتعلق يكون في ناحية البقاء مشروطاً بعدم الإتيان بصرف الوجود وإذا تحقق صرف الوجود سقط التكليف وعلى ه</w:t>
      </w:r>
      <w:r>
        <w:rPr>
          <w:rFonts w:cs="Times New Roman"/>
          <w:rtl/>
          <w:lang w:val="ar-SA"/>
        </w:rPr>
        <w:t>ذا في موارد الشك في بقاء التكليف بنحو الشبهة الموضوعية يجري استصحاب عدم تحقق متعلق التكليف لأنه كان في الساعة الأولى معدوماً يقيناً ويشك الشخص في تحققه في الساعة الثانية وعدمه فيجري الاستصحاب عدم تحققه وأثر عدم تحققه بقاء التكليف لأن التكليف في البقاء مشرو</w:t>
      </w:r>
      <w:r>
        <w:rPr>
          <w:rFonts w:cs="Times New Roman"/>
          <w:rtl/>
          <w:lang w:val="ar-SA"/>
        </w:rPr>
        <w:t>ط بعدم تحقق المتعلق وأحرز هذا الشرط بالاستصحاب فنحن في الشبهات الموضوعية نسلّم بلزوم إتيان العمل على المكلف لكن لا من باب قاعدة الاشتغال بل من باب الاستصحاب الموضوعي</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والحاصل أنه لا مانع من التمسك بالبراءة الشرعية في المقام وإن أنكرنا أن شرط جريان البراءة </w:t>
      </w:r>
      <w:r>
        <w:rPr>
          <w:rFonts w:cs="Times New Roman"/>
          <w:rtl/>
          <w:lang w:val="ar-SA"/>
        </w:rPr>
        <w:t>كون المشكوك جعلياً لأنا نقول بتوفر هذا الشرط في المقام حيث إن ما هو المشكوك وجود التكليف في الزمان الثاني ووجود التكليف أمر قابل للوضع والرفع</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يلاحظ على هذا الوجه من التقريب بالإشكال الكبروي كما ذكرنا في المباحث السابقة</w:t>
      </w:r>
      <w:r>
        <w:rPr>
          <w:rFonts w:ascii="Al Nile" w:hAnsi="Al Nile"/>
          <w:rtl/>
          <w:lang w:val="ar-SA"/>
        </w:rPr>
        <w:t xml:space="preserve">. </w:t>
      </w:r>
      <w:r>
        <w:rPr>
          <w:rFonts w:cs="Times New Roman"/>
          <w:rtl/>
          <w:lang w:val="ar-SA"/>
        </w:rPr>
        <w:t>قلنا أن الصحيح قول المشهور من أن جم</w:t>
      </w:r>
      <w:r>
        <w:rPr>
          <w:rFonts w:cs="Times New Roman"/>
          <w:rtl/>
          <w:lang w:val="ar-SA"/>
        </w:rPr>
        <w:t xml:space="preserve">يع موارد الشك في سقوط التكليف مجرى قاعدة الاشتغال ولا تختص مواردها بأطراف العلم الإجمالي لأن حكم العقل بالاشتغال وإن كان تعليقياً لا تنجيزياً ومع ترخيص الشارع في مورد الشك في سقوط التكليف لا يحكم العقل بلزوم الفراغ اليقيني كما في موارد جريان قاعدتي الفراغ </w:t>
      </w:r>
      <w:r>
        <w:rPr>
          <w:rFonts w:cs="Times New Roman"/>
          <w:rtl/>
          <w:lang w:val="ar-SA"/>
        </w:rPr>
        <w:t>والتجاوز لكن الكلام في شمول حديث الرفع وأدلة البراءة الشرعية لموارد الشك في سقوط التكليف وعدمه ونقول وفاقاً للمشهور بانصراف أدلة البراءة عن موارد الشك في سقوط التكليف كما أنها منصرفة عن موارد الشك في القدرة إذا شك شخص في أنه قادر على الامتثال أو لا لا يقول</w:t>
      </w:r>
      <w:r>
        <w:rPr>
          <w:rFonts w:cs="Times New Roman"/>
          <w:rtl/>
          <w:lang w:val="ar-SA"/>
        </w:rPr>
        <w:t xml:space="preserve"> أحد بجريان البراءة وتكون أدلة البراءة منصرفةً عنه فبنفس النكتة نقول بانصرافها عن موارد الشك في سقوط التكليف وتكون ناظرةً إلى الشك في الحدوث</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فالإشكال على الوجه الأول إشكال مبنائي وعلى كبرى جريان أصل البراءة في موارد الشك في سقوط التكليف لا في تطبيقها على </w:t>
      </w:r>
      <w:r>
        <w:rPr>
          <w:rFonts w:cs="Times New Roman"/>
          <w:rtl/>
          <w:lang w:val="ar-SA"/>
        </w:rPr>
        <w:t>الصغرى</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الوجه الثاني</w:t>
      </w:r>
      <w:r>
        <w:rPr>
          <w:rFonts w:ascii="Al Nile" w:hAnsi="Al Nile"/>
          <w:rtl/>
          <w:lang w:val="ar-SA"/>
        </w:rPr>
        <w:t xml:space="preserve">: </w:t>
      </w:r>
      <w:r>
        <w:rPr>
          <w:rFonts w:cs="Times New Roman"/>
          <w:rtl/>
          <w:lang w:val="ar-SA"/>
        </w:rPr>
        <w:t>ما في كلام السيد الصدر قدس سره من أنا نسلّم أن شرط جريان حديث الرفع والبراءة الشرعية كون المشكوك قابلاً للوضع والرفع لكن الرفع المقصود في أدلة البراءة ليس الرفع الواقعي بل الرفع بلحاظ الظاهر يعني أن المولى إذا حمّل العبد مسؤوليةً ف</w:t>
      </w:r>
      <w:r>
        <w:rPr>
          <w:rFonts w:cs="Times New Roman"/>
          <w:rtl/>
          <w:lang w:val="ar-SA"/>
        </w:rPr>
        <w:t xml:space="preserve">هذا يكون وضعاً وعدم التحميل عليه يكون رفعاً فلا يختص الأمر القابل للوضع والرفع بالأحكام الإنشائية والتكاليف المجعولة بل يشمل كل ما يرجع أمره إلى المولى وفيه جهة تحميل المسؤولية على المكلف وبهذا التوضيح يتضح أن الرفع في فقرة </w:t>
      </w:r>
      <w:r>
        <w:rPr>
          <w:rFonts w:ascii="Al Nile" w:hAnsi="Al Nile"/>
          <w:rtl/>
          <w:lang w:val="ar-SA"/>
        </w:rPr>
        <w:t>(</w:t>
      </w:r>
      <w:r>
        <w:rPr>
          <w:rFonts w:cs="Times New Roman"/>
          <w:rtl/>
          <w:lang w:val="ar-SA"/>
        </w:rPr>
        <w:t>رفع ما لا يعلمون</w:t>
      </w:r>
      <w:r>
        <w:rPr>
          <w:rFonts w:ascii="Al Nile" w:hAnsi="Al Nile"/>
          <w:rtl/>
          <w:lang w:val="ar-SA"/>
        </w:rPr>
        <w:t xml:space="preserve">) </w:t>
      </w:r>
      <w:r>
        <w:rPr>
          <w:rFonts w:cs="Times New Roman"/>
          <w:rtl/>
          <w:lang w:val="ar-SA"/>
        </w:rPr>
        <w:t>الرفع الظاهري</w:t>
      </w:r>
      <w:r>
        <w:rPr>
          <w:rFonts w:cs="Times New Roman"/>
          <w:rtl/>
          <w:lang w:val="ar-SA"/>
        </w:rPr>
        <w:t xml:space="preserve"> بمعنى عدم لزوم التحفظ على المكلف وأنه لا مسؤولية متوجهة إليه</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lastRenderedPageBreak/>
        <w:t>بلحاظ هذا المعنى للرفع نلاحظ أن الوضع والرفع صادقان حتى بالنسبة إلى غرض المولى أيضاً لأن الغرض علة لثبوت الأمر وتعلق التكليف فلذا يكون قابلاً لتحميله على العبد ولزوم مراعاته عليه وعندما يكون قا</w:t>
      </w:r>
      <w:r>
        <w:rPr>
          <w:rFonts w:cs="Times New Roman"/>
          <w:rtl/>
          <w:lang w:val="ar-SA"/>
        </w:rPr>
        <w:t xml:space="preserve">بلاً للوضع يكون قابلاً للرفع أيضاً وإن كان الدخل في الغرض واقعياً وليس بيد الشارع بما هو شارع لكن تحميل هذا الغرض وتحميل ما له الدخل في الغرض على العبد </w:t>
      </w:r>
      <w:r>
        <w:rPr>
          <w:rFonts w:ascii="Al Nile" w:hAnsi="Al Nile"/>
          <w:rtl/>
          <w:lang w:val="ar-SA"/>
        </w:rPr>
        <w:t xml:space="preserve">- </w:t>
      </w:r>
      <w:r>
        <w:rPr>
          <w:rFonts w:cs="Times New Roman"/>
          <w:rtl/>
          <w:lang w:val="ar-SA"/>
        </w:rPr>
        <w:t>وبعبارة أخرى</w:t>
      </w:r>
      <w:r>
        <w:rPr>
          <w:rFonts w:ascii="Al Nile" w:hAnsi="Al Nile"/>
          <w:rtl/>
          <w:lang w:val="ar-SA"/>
        </w:rPr>
        <w:t xml:space="preserve">: </w:t>
      </w:r>
      <w:r>
        <w:rPr>
          <w:rFonts w:cs="Times New Roman"/>
          <w:rtl/>
          <w:lang w:val="ar-SA"/>
        </w:rPr>
        <w:t xml:space="preserve">تنجيزه عليه </w:t>
      </w:r>
      <w:r>
        <w:rPr>
          <w:rFonts w:ascii="Al Nile" w:hAnsi="Al Nile"/>
          <w:rtl/>
          <w:lang w:val="ar-SA"/>
        </w:rPr>
        <w:t xml:space="preserve">- </w:t>
      </w:r>
      <w:r>
        <w:rPr>
          <w:rFonts w:cs="Times New Roman"/>
          <w:rtl/>
          <w:lang w:val="ar-SA"/>
        </w:rPr>
        <w:t>بيد الشارع وبإمكانه أن يحمّله المكلف ويلزمه بمراعاته وبإمكانه أن يرخّص ظاه</w:t>
      </w:r>
      <w:r>
        <w:rPr>
          <w:rFonts w:cs="Times New Roman"/>
          <w:rtl/>
          <w:lang w:val="ar-SA"/>
        </w:rPr>
        <w:t>راً في ترك مراعاته في فرض الشك فكما أن البراءة العقلية لها موضوع ومجال كذلك البراءة الشرعية لها موضوع ومجال</w:t>
      </w:r>
      <w:r>
        <w:rPr>
          <w:rFonts w:ascii="Al Nile" w:hAnsi="Al Nile"/>
          <w:rtl/>
          <w:lang w:val="ar-SA"/>
        </w:rPr>
        <w:t>.</w:t>
      </w:r>
    </w:p>
    <w:p w:rsidR="00726F5F" w:rsidRDefault="00A5409E">
      <w:pPr>
        <w:pStyle w:val="A8"/>
        <w:rPr>
          <w:rFonts w:ascii="Al Nile" w:eastAsia="Al Nile" w:hAnsi="Al Nile" w:cs="Al Nile" w:hint="default"/>
          <w:b/>
          <w:bCs/>
          <w:shd w:val="clear" w:color="auto" w:fill="FFFFFF"/>
          <w:rtl/>
          <w:lang w:val="ar-SA"/>
        </w:rPr>
      </w:pPr>
      <w:r>
        <w:rPr>
          <w:rFonts w:cs="Times New Roman"/>
          <w:rtl/>
          <w:lang w:val="ar-SA"/>
        </w:rPr>
        <w:t>هذا الوجه من التقريب لا إشكال فيه إلا أن يقال بأن التعابير الواردة في حديث الرفع ناظرة إلى المجعولات في الشريعة والأمر المشكوك وإن احتمل دخله في ال</w:t>
      </w:r>
      <w:r>
        <w:rPr>
          <w:rFonts w:cs="Times New Roman"/>
          <w:rtl/>
          <w:lang w:val="ar-SA"/>
        </w:rPr>
        <w:t>غرض وكان قابلاً للتحميل على العبد لكنه ليس قابلاً للجعل لكن هذا الانصراف ليس بصحيح</w:t>
      </w:r>
      <w:r>
        <w:rPr>
          <w:rFonts w:ascii="Al Nile" w:hAnsi="Al Nile"/>
          <w:rtl/>
          <w:lang w:val="ar-SA"/>
        </w:rPr>
        <w:t xml:space="preserve">. </w:t>
      </w:r>
      <w:r>
        <w:rPr>
          <w:rFonts w:cs="Times New Roman"/>
          <w:rtl/>
          <w:lang w:val="ar-SA"/>
        </w:rPr>
        <w:t xml:space="preserve">لا وجه لدعوى انصراف </w:t>
      </w:r>
      <w:r>
        <w:rPr>
          <w:rFonts w:ascii="Al Nile" w:hAnsi="Al Nile"/>
          <w:rtl/>
          <w:lang w:val="ar-SA"/>
        </w:rPr>
        <w:t>(</w:t>
      </w:r>
      <w:r>
        <w:rPr>
          <w:rFonts w:cs="Times New Roman"/>
          <w:rtl/>
          <w:lang w:val="ar-SA"/>
        </w:rPr>
        <w:t xml:space="preserve">رفع عن أمتي </w:t>
      </w:r>
      <w:r>
        <w:rPr>
          <w:rFonts w:ascii="Al Nile" w:hAnsi="Al Nile" w:hint="default"/>
          <w:rtl/>
          <w:lang w:val="ar-SA"/>
        </w:rPr>
        <w:t>…</w:t>
      </w:r>
      <w:r>
        <w:rPr>
          <w:rFonts w:ascii="Al Nile" w:hAnsi="Al Nile"/>
          <w:rtl/>
          <w:lang w:val="ar-SA"/>
        </w:rPr>
        <w:t xml:space="preserve">) </w:t>
      </w:r>
      <w:r>
        <w:rPr>
          <w:rFonts w:cs="Times New Roman"/>
          <w:rtl/>
          <w:lang w:val="ar-SA"/>
        </w:rPr>
        <w:t>خصوصاً بلحاظ امتنانيته إلى خصوص المجعولات ولا يشمل باقي الموارد التي ليست مجعولةً لكن قابلة للتحميل</w:t>
      </w:r>
      <w:r>
        <w:rPr>
          <w:rFonts w:ascii="Al Nile" w:hAnsi="Al Nile"/>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الوجه الثالث</w:t>
      </w:r>
      <w:r>
        <w:rPr>
          <w:rFonts w:ascii="Al Nile" w:hAnsi="Al Nile"/>
          <w:shd w:val="clear" w:color="auto" w:fill="FFFFFF"/>
          <w:rtl/>
          <w:lang w:val="ar-SA"/>
        </w:rPr>
        <w:t xml:space="preserve">: </w:t>
      </w:r>
      <w:r>
        <w:rPr>
          <w:rFonts w:cs="Times New Roman"/>
          <w:shd w:val="clear" w:color="auto" w:fill="FFFFFF"/>
          <w:rtl/>
          <w:lang w:val="ar-SA"/>
        </w:rPr>
        <w:t xml:space="preserve">ما في مناهج الأصول وتهذيب الأصول للسيد الخميني قدس سره من أنه في الموارد التي لا يكون القيد دخيلاً في المتعلق بل في الغرض لا إشكال أن الشارع يمكنه بيان ذلك للمكلفين </w:t>
      </w:r>
      <w:r>
        <w:rPr>
          <w:rFonts w:ascii="Al Nile" w:hAnsi="Al Nile"/>
          <w:shd w:val="clear" w:color="auto" w:fill="FFFFFF"/>
          <w:rtl/>
          <w:lang w:val="ar-SA"/>
        </w:rPr>
        <w:t xml:space="preserve">- </w:t>
      </w:r>
      <w:r>
        <w:rPr>
          <w:rFonts w:cs="Times New Roman"/>
          <w:shd w:val="clear" w:color="auto" w:fill="FFFFFF"/>
          <w:rtl/>
          <w:lang w:val="ar-SA"/>
        </w:rPr>
        <w:t xml:space="preserve">كما تقدم في كلام السيد الخوئي قدس سره ولو بجملة خبرية </w:t>
      </w:r>
      <w:r>
        <w:rPr>
          <w:rFonts w:ascii="Al Nile" w:hAnsi="Al Nile"/>
          <w:shd w:val="clear" w:color="auto" w:fill="FFFFFF"/>
          <w:rtl/>
          <w:lang w:val="ar-SA"/>
        </w:rPr>
        <w:t xml:space="preserve">- </w:t>
      </w:r>
      <w:r>
        <w:rPr>
          <w:rFonts w:cs="Times New Roman"/>
          <w:shd w:val="clear" w:color="auto" w:fill="FFFFFF"/>
          <w:rtl/>
          <w:lang w:val="ar-SA"/>
        </w:rPr>
        <w:t xml:space="preserve">فالدخل في الغرض وإن لم يكن أمراً </w:t>
      </w:r>
      <w:r>
        <w:rPr>
          <w:rFonts w:cs="Times New Roman"/>
          <w:shd w:val="clear" w:color="auto" w:fill="FFFFFF"/>
          <w:rtl/>
          <w:lang w:val="ar-SA"/>
        </w:rPr>
        <w:t>جعلياً لكنه قابل للوضع والمولى يمكنه بيانه وإظهاره، وإظهاره هو وضعه وكل ما يكون قابلاً للوضع يكون قابلاً للرفع وعليه فلا محيص عن جريان أدلة البراءة</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لكن يناقش بأنا نسلّم بأن كل ما هو دخيل في الغرض بإمكان المولى بيانه لكن بيانه في مقام الإثبات ليس بمعنى وضع</w:t>
      </w:r>
      <w:r>
        <w:rPr>
          <w:rFonts w:cs="Times New Roman"/>
          <w:shd w:val="clear" w:color="auto" w:fill="FFFFFF"/>
          <w:rtl/>
          <w:lang w:val="ar-SA"/>
        </w:rPr>
        <w:t>ه إلا أن يعود هذا الوجه للوجه السابق من أن نفس بيان المولى في مقام الإثبات يعني تحميله على المكلف وإلا فبدون لحاظ هذه الجهة مجرد بيان الدخل بجملة خبرية مثلاً ليس بمعنى وضع القيد فلا يتم قابلية الوضع في قصد القربة لتجري أدلة البراءة</w:t>
      </w:r>
      <w:r>
        <w:rPr>
          <w:rFonts w:ascii="Al Nile" w:hAnsi="Al Nile"/>
          <w:shd w:val="clear" w:color="auto" w:fill="FFFFFF"/>
          <w:rtl/>
          <w:lang w:val="ar-SA"/>
        </w:rPr>
        <w:t>.</w:t>
      </w:r>
    </w:p>
    <w:p w:rsidR="00726F5F" w:rsidRDefault="00A5409E">
      <w:pPr>
        <w:pStyle w:val="A8"/>
        <w:rPr>
          <w:rFonts w:ascii="Al Nile" w:eastAsia="Al Nile" w:hAnsi="Al Nile" w:cs="Al Nile" w:hint="default"/>
          <w:rtl/>
          <w:lang w:val="ar-SA"/>
        </w:rPr>
      </w:pPr>
      <w:r>
        <w:rPr>
          <w:rFonts w:cs="Times New Roman"/>
          <w:rtl/>
          <w:lang w:val="ar-SA"/>
        </w:rPr>
        <w:t>نتيجة البحث أنه كما تجر</w:t>
      </w:r>
      <w:r>
        <w:rPr>
          <w:rFonts w:cs="Times New Roman"/>
          <w:rtl/>
          <w:lang w:val="ar-SA"/>
        </w:rPr>
        <w:t>ي البراءة العقلية في مورد الشك في التعبدية والتوصلية تجري البراءة الشرعية على أساس الوجه الثاني</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هذا تمام الكلام في الجهة الرابعة من جهات البحث عن صيغة الأمر</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الجهة الخامسة</w:t>
      </w:r>
      <w:r>
        <w:rPr>
          <w:rFonts w:ascii="Al Nile" w:hAnsi="Al Nile"/>
          <w:rtl/>
          <w:lang w:val="ar-SA"/>
        </w:rPr>
        <w:t xml:space="preserve">: </w:t>
      </w:r>
      <w:r>
        <w:rPr>
          <w:rFonts w:cs="Times New Roman"/>
          <w:rtl/>
          <w:lang w:val="ar-SA"/>
        </w:rPr>
        <w:t>دوران الأمر بين الوجوب النفسي والغيري والوجوب التعييني والتخييري والوجوب العيني وا</w:t>
      </w:r>
      <w:r>
        <w:rPr>
          <w:rFonts w:cs="Times New Roman"/>
          <w:rtl/>
          <w:lang w:val="ar-SA"/>
        </w:rPr>
        <w:t>لكفائي</w:t>
      </w:r>
    </w:p>
    <w:p w:rsidR="00726F5F" w:rsidRDefault="00A5409E">
      <w:pPr>
        <w:pStyle w:val="A8"/>
        <w:rPr>
          <w:rFonts w:ascii="Al Nile" w:eastAsia="Al Nile" w:hAnsi="Al Nile" w:cs="Al Nile" w:hint="default"/>
          <w:rtl/>
          <w:lang w:val="ar-SA"/>
        </w:rPr>
      </w:pPr>
      <w:r>
        <w:rPr>
          <w:rFonts w:cs="Times New Roman"/>
          <w:rtl/>
          <w:lang w:val="ar-SA"/>
        </w:rPr>
        <w:t>من مباحث صيغة الأمر أنه هل يمكن بالتمسك بإطلاق الصيغة تعيين أحد الطرفين في دوران الأمر بين الوجوب النفسي والغيري أو الوجوب التعييني والتخييري أو الوجوب العيني والكفائي أو لا يمكن؟</w:t>
      </w:r>
    </w:p>
    <w:p w:rsidR="00726F5F" w:rsidRDefault="00A5409E">
      <w:pPr>
        <w:pStyle w:val="A8"/>
        <w:rPr>
          <w:rFonts w:ascii="Al Nile" w:eastAsia="Al Nile" w:hAnsi="Al Nile" w:cs="Al Nile" w:hint="default"/>
          <w:rtl/>
          <w:lang w:val="ar-SA"/>
        </w:rPr>
      </w:pPr>
      <w:r>
        <w:rPr>
          <w:rFonts w:cs="Times New Roman"/>
          <w:rtl/>
          <w:lang w:val="ar-SA"/>
        </w:rPr>
        <w:t>قد يكون بعض هذه التقسيمات من تقسيمات الواجب لا الوجوب لكنه حسب المتدا</w:t>
      </w:r>
      <w:r>
        <w:rPr>
          <w:rFonts w:cs="Times New Roman"/>
          <w:rtl/>
          <w:lang w:val="ar-SA"/>
        </w:rPr>
        <w:t>ول على الألسنة من تقسيمات الوجوب</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lastRenderedPageBreak/>
        <w:t>ينقسم الوجوب باعتبار إلى الوجوب النفسي والوجوب الغيري</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الوجوب الغيري هو وجوب فعل لا لأجل خصوصية ذاتية فيه بل لأجل وجوب فعل آخر وما لم يجب ذلك الفعل الآخر لا يكون هذا الغيري واجباً كالوضوء والتستر في الصلاة بناءً على وجوب ا</w:t>
      </w:r>
      <w:r>
        <w:rPr>
          <w:rFonts w:cs="Times New Roman"/>
          <w:rtl/>
          <w:lang w:val="ar-SA"/>
        </w:rPr>
        <w:t>لمقدمة شرعاً</w:t>
      </w:r>
      <w:r>
        <w:rPr>
          <w:rFonts w:ascii="Al Nile" w:hAnsi="Al Nile"/>
          <w:rtl/>
          <w:lang w:val="ar-SA"/>
        </w:rPr>
        <w:t xml:space="preserve">. </w:t>
      </w:r>
      <w:r>
        <w:rPr>
          <w:rFonts w:cs="Times New Roman"/>
          <w:rtl/>
          <w:lang w:val="ar-SA"/>
        </w:rPr>
        <w:t>والوجوب النفسي هو وجوب فعل لأجل خصوصياته الذاتية والمصالح الموجودة فيه بلا ربط لوجوبه بوجوب شيء آخر كوجوب الصلوات اليومية بالقياس إلى وجوب الصوم مثلاً ليس وجوبها لأجل وجوب الصوم</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وينقسم باعتبار آخر إلى الوجوب التعييني والوجوب التخييري</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الوجو</w:t>
      </w:r>
      <w:r>
        <w:rPr>
          <w:rFonts w:cs="Times New Roman"/>
          <w:rtl/>
          <w:lang w:val="ar-SA"/>
        </w:rPr>
        <w:t xml:space="preserve">ب التعييني هو أن يطلب الشارع أمراً خاصاً معيّناً بأن يكون المكلف ملزماً بالإتيان به بالخصوص والوجوب التخييري هو أن يكون المكلف مخيّراً في مقام الامتثال كما في خصال الكفارة يكون مخيراً بين عتق الرقبة وصوم ستين يوماً وإطعام ستين مسكيناً ويكفي لحصول الامتثال </w:t>
      </w:r>
      <w:r>
        <w:rPr>
          <w:rFonts w:cs="Times New Roman"/>
          <w:rtl/>
          <w:lang w:val="ar-SA"/>
        </w:rPr>
        <w:t>وسقوط التكليف الإتيان ببعض هذه الأبدال</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وينقسم باعتبار ثالث إلى الوجوب العيني والوجوب الكفائي</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الوجوب العيني هو أن يتعلق الأمر بفعل المكلف نفسه ويلزم أن يأتي هو بالفعل سواء فعله الآخرون أو لم يفعلوه وبعبارة أخرى</w:t>
      </w:r>
      <w:r>
        <w:rPr>
          <w:rFonts w:ascii="Al Nile" w:hAnsi="Al Nile"/>
          <w:rtl/>
          <w:lang w:val="ar-SA"/>
        </w:rPr>
        <w:t xml:space="preserve">: </w:t>
      </w:r>
      <w:r>
        <w:rPr>
          <w:rFonts w:cs="Times New Roman"/>
          <w:rtl/>
          <w:lang w:val="ar-SA"/>
        </w:rPr>
        <w:t>قيام الآخرين بالفعل لا يؤثر في سقوط التكليف</w:t>
      </w:r>
      <w:r>
        <w:rPr>
          <w:rFonts w:cs="Times New Roman"/>
          <w:rtl/>
          <w:lang w:val="ar-SA"/>
        </w:rPr>
        <w:t xml:space="preserve"> عن المكلف كالواجبات المتعارفة نظير الصلاة التي لا يسقط وجوبها إلا أن يأتي نفس المكلف بها والوجوب الكفائي ما يسقط بإتيان البعض عن الآخرين ومثاله المعروف تجهيز الميت الذي يسقط وجوبه بقيام البعض</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البحث في الجهة الخامسة في أنه إذا كان أصل الوجوب في مورد معلوم</w:t>
      </w:r>
      <w:r>
        <w:rPr>
          <w:rFonts w:cs="Times New Roman"/>
          <w:rtl/>
          <w:lang w:val="ar-SA"/>
        </w:rPr>
        <w:t xml:space="preserve">اً لكن لا نعلم بأنه من أي القسمين هل يمكن تعيين أحدها بالتمسك بالدليل الاجتهادي والأصل اللفظي أو لا؟  </w:t>
      </w:r>
    </w:p>
    <w:p w:rsidR="00726F5F" w:rsidRDefault="00A5409E">
      <w:pPr>
        <w:pStyle w:val="A8"/>
        <w:rPr>
          <w:rFonts w:ascii="Al Nile" w:eastAsia="Al Nile" w:hAnsi="Al Nile" w:cs="Al Nile" w:hint="default"/>
          <w:rtl/>
          <w:lang w:val="ar-SA"/>
        </w:rPr>
      </w:pPr>
      <w:r>
        <w:rPr>
          <w:rFonts w:cs="Times New Roman"/>
          <w:rtl/>
          <w:lang w:val="ar-SA"/>
        </w:rPr>
        <w:t>والبحث في كلام المحقق الآخوند قدس سره وكثير من الأعلام خاص بالدليل الاجتهادي والأصل اللفظي لكن لا وجه للاختصاص وينبغي البحث عن مقتضى الأصل العملي أيضاً ك</w:t>
      </w:r>
      <w:r>
        <w:rPr>
          <w:rFonts w:cs="Times New Roman"/>
          <w:rtl/>
          <w:lang w:val="ar-SA"/>
        </w:rPr>
        <w:t xml:space="preserve">ما بحث المحقق الآخوند قدس سره في البحث السابق </w:t>
      </w:r>
      <w:r>
        <w:rPr>
          <w:rFonts w:ascii="Al Nile" w:hAnsi="Al Nile"/>
          <w:rtl/>
          <w:lang w:val="ar-SA"/>
        </w:rPr>
        <w:t xml:space="preserve">- </w:t>
      </w:r>
      <w:r>
        <w:rPr>
          <w:rFonts w:cs="Times New Roman"/>
          <w:rtl/>
          <w:lang w:val="ar-SA"/>
        </w:rPr>
        <w:t xml:space="preserve">وهو الشك في التعبدية والتوصلية </w:t>
      </w:r>
      <w:r>
        <w:rPr>
          <w:rFonts w:ascii="Al Nile" w:hAnsi="Al Nile"/>
          <w:rtl/>
          <w:lang w:val="ar-SA"/>
        </w:rPr>
        <w:t xml:space="preserve">- </w:t>
      </w:r>
      <w:r>
        <w:rPr>
          <w:rFonts w:cs="Times New Roman"/>
          <w:rtl/>
          <w:lang w:val="ar-SA"/>
        </w:rPr>
        <w:t>عن مقتضى الأصل العملي أيضاً</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أفاد المحقق الآخوند قدس سره في هذا البحث بشكل عام في كل التقسيمات الثلاثة أن الوجوب في أحد القسمين مقيد وفي الآخر مطلق وغير مقيد فإذا كان المولى ف</w:t>
      </w:r>
      <w:r>
        <w:rPr>
          <w:rFonts w:cs="Times New Roman"/>
          <w:rtl/>
          <w:lang w:val="ar-SA"/>
        </w:rPr>
        <w:t>ي مقام البيان ولم يذكر للوجوب قيداً يمكن بالتمسك بالإطلاق إحراز أن مراده القسم المطلق</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فيستفاد من كلامه أن الوجوب النفسي وجوب مطلق والوجوب الغيري مقيّد مثلاً الصلوات اليومية واجبة علينا بلا قيد في مقابل مثل الوضوء </w:t>
      </w:r>
      <w:r>
        <w:rPr>
          <w:rFonts w:ascii="Al Nile" w:hAnsi="Al Nile"/>
          <w:rtl/>
          <w:lang w:val="ar-SA"/>
        </w:rPr>
        <w:t xml:space="preserve">- </w:t>
      </w:r>
      <w:r>
        <w:rPr>
          <w:rFonts w:cs="Times New Roman"/>
          <w:rtl/>
          <w:lang w:val="ar-SA"/>
        </w:rPr>
        <w:t xml:space="preserve">بناءً على وجوبه الغيري شرعاً </w:t>
      </w:r>
      <w:r>
        <w:rPr>
          <w:rFonts w:ascii="Al Nile" w:hAnsi="Al Nile"/>
          <w:rtl/>
          <w:lang w:val="ar-SA"/>
        </w:rPr>
        <w:t xml:space="preserve">- </w:t>
      </w:r>
      <w:r>
        <w:rPr>
          <w:rFonts w:cs="Times New Roman"/>
          <w:rtl/>
          <w:lang w:val="ar-SA"/>
        </w:rPr>
        <w:t xml:space="preserve">واجب على </w:t>
      </w:r>
      <w:r>
        <w:rPr>
          <w:rFonts w:cs="Times New Roman"/>
          <w:rtl/>
          <w:lang w:val="ar-SA"/>
        </w:rPr>
        <w:t>تقدير وجوب ذي المقدمة فالوجوب النفسي وجوب تعلق بالشيء سواء وجب شيء آخر أو لم يجب والوجوب الغيري وجوب تعلق بالشيء مقيّداً بوجوب شيء آخر</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lastRenderedPageBreak/>
        <w:t>على هذا الأساس إذا أحرز أصل الوجوب كما إذا أمر الشارع بالوضوء في غير أوقات الصلوات اليومية وشككنا في أن الوجوب نفسي أو غ</w:t>
      </w:r>
      <w:r>
        <w:rPr>
          <w:rFonts w:cs="Times New Roman"/>
          <w:rtl/>
          <w:lang w:val="ar-SA"/>
        </w:rPr>
        <w:t>يري يرجع الشك إلى إطلاق الوجوب وتقييده بوجوب شيء آخر وإذا وصل الشك إلى هذه النقطة وكان المولى حسب الأصل العقلائي في مقام البيان واوجب شيئاً بلا قيد يكون مقتضى الإطلاق حسب مقام الإثبات أن المراد بالوجوب حسب مقام الثبوت الوجوب النفسي لا الغيري لأنه لو كان غي</w:t>
      </w:r>
      <w:r>
        <w:rPr>
          <w:rFonts w:cs="Times New Roman"/>
          <w:rtl/>
          <w:lang w:val="ar-SA"/>
        </w:rPr>
        <w:t>رياً لزم تقييده</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المثال الواقعي لذلك وجوب تعلم الأحكام نشك في أنه وجوب نفسي كما قال المحقق الأردبيلي قدس سره أو غيري ولأجل امتثال سائر التكاليف</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وفي التقسيم الثاني الوجوب التعييني وجوب مطلق والوجوب التخييري مقيّد مثلاً في خصال الكفارة الوجوب المتعلق بالعتق</w:t>
      </w:r>
      <w:r>
        <w:rPr>
          <w:rFonts w:cs="Times New Roman"/>
          <w:rtl/>
          <w:lang w:val="ar-SA"/>
        </w:rPr>
        <w:t xml:space="preserve"> مقيد بعدم الإتيان بالصوم أو الإطعام فإذا أمر المولى بشيء وشككنا في أن وجوبه تعييني أو تخييري مثلاً أمر مَن يحج لأول مرة بالحلق وشككنا في أن وجوبه تعييني أو تخييري بين الحلق والتقصير يكون مقتضى الإطلاق في مقام الإثبات أن الوجوب في مقام الثبوت تعييني لا تخي</w:t>
      </w:r>
      <w:r>
        <w:rPr>
          <w:rFonts w:cs="Times New Roman"/>
          <w:rtl/>
          <w:lang w:val="ar-SA"/>
        </w:rPr>
        <w:t>يري وإلا لو كان تخييرياً لزم تقييده بعدم الإتيان بالبدل</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وفي التقسيم الثالث الوجوب العيني وجوب مطلق والوجوب الكفائي مقيد بما إذا لم يأت به الآخر مثلاً الصلوات اليومية واجبة على كل مكلف سواء أتى بها الآخرون أم لم يأتوا بها وتجهيز الميت واجب مقيد بعدم إتيان </w:t>
      </w:r>
      <w:r>
        <w:rPr>
          <w:rFonts w:cs="Times New Roman"/>
          <w:rtl/>
          <w:lang w:val="ar-SA"/>
        </w:rPr>
        <w:t>الغير به فإذا أمر المولى بشيء وشككنا في أنه واجب عيني أو كفائي كالأمر بالمعروف والنهي عن المنكر يكون مقتضى الإطلاق في مقام الإثبات أن الوجوب في مقام الثبوت عيني لا كفائي وإلا لو كان كفائياً لزم تقييده بعدم قيام الغير به</w:t>
      </w:r>
      <w:r>
        <w:rPr>
          <w:rFonts w:ascii="Al Nile" w:hAnsi="Al Nile"/>
          <w:rtl/>
          <w:lang w:val="ar-SA"/>
        </w:rPr>
        <w:t>.</w:t>
      </w:r>
    </w:p>
    <w:p w:rsidR="00726F5F" w:rsidRDefault="00A5409E">
      <w:pPr>
        <w:pStyle w:val="A8"/>
        <w:rPr>
          <w:rFonts w:ascii="Al Nile" w:eastAsia="Al Nile" w:hAnsi="Al Nile" w:cs="Al Nile" w:hint="default"/>
        </w:rPr>
      </w:pPr>
      <w:r>
        <w:rPr>
          <w:rFonts w:cs="Times New Roman"/>
          <w:rtl/>
          <w:lang w:val="ar-SA"/>
        </w:rPr>
        <w:t>قال قدس سره</w:t>
      </w:r>
      <w:r>
        <w:rPr>
          <w:rFonts w:ascii="Al Nile" w:hAnsi="Al Nile"/>
          <w:rtl/>
          <w:lang w:val="ar-SA"/>
        </w:rPr>
        <w:t xml:space="preserve">: </w:t>
      </w:r>
      <w:r>
        <w:rPr>
          <w:rFonts w:ascii="Al Nile" w:hAnsi="Al Nile"/>
          <w:b/>
          <w:bCs/>
          <w:rtl/>
          <w:lang w:val="ar-SA"/>
        </w:rPr>
        <w:t>(</w:t>
      </w:r>
      <w:r>
        <w:rPr>
          <w:rFonts w:cs="Times New Roman"/>
          <w:b/>
          <w:bCs/>
          <w:rtl/>
          <w:lang w:val="ar-SA"/>
        </w:rPr>
        <w:t>قضية إطلاق</w:t>
      </w:r>
      <w:r>
        <w:rPr>
          <w:rFonts w:hint="default"/>
          <w:rtl/>
          <w:lang w:val="ar-SA"/>
        </w:rPr>
        <w:t>‏</w:t>
      </w:r>
      <w:r>
        <w:rPr>
          <w:rFonts w:ascii="Al Nile" w:hAnsi="Al Nile"/>
          <w:b/>
          <w:bCs/>
        </w:rPr>
        <w:t xml:space="preserve"> </w:t>
      </w:r>
      <w:r>
        <w:rPr>
          <w:rFonts w:cs="Times New Roman"/>
          <w:b/>
          <w:bCs/>
          <w:rtl/>
          <w:lang w:val="ar-SA"/>
        </w:rPr>
        <w:t>الصيغة كو</w:t>
      </w:r>
      <w:r>
        <w:rPr>
          <w:rFonts w:cs="Times New Roman"/>
          <w:b/>
          <w:bCs/>
          <w:rtl/>
          <w:lang w:val="ar-SA"/>
        </w:rPr>
        <w:t>ن الوجوب نفسياً تعيينياً عينياً لكون كل واحد مما يقابلها يكون فيه تقييد الوجوب وتضيّق دائرته فإذا كان في مقام البيان ولم ينصب قرينةً عليه فالحكمة تقتضي كونه مطلقاً  وجب هناك شي</w:t>
      </w:r>
      <w:r>
        <w:rPr>
          <w:rFonts w:hint="default"/>
          <w:rtl/>
          <w:lang w:val="ar-SA"/>
        </w:rPr>
        <w:t>‏</w:t>
      </w:r>
      <w:r>
        <w:rPr>
          <w:rFonts w:cs="Times New Roman"/>
          <w:b/>
          <w:bCs/>
          <w:rtl/>
          <w:lang w:val="ar-SA"/>
        </w:rPr>
        <w:t>ء آخر أو لا أتى بشي</w:t>
      </w:r>
      <w:r>
        <w:rPr>
          <w:rFonts w:hint="default"/>
          <w:rtl/>
          <w:lang w:val="ar-SA"/>
        </w:rPr>
        <w:t>‏</w:t>
      </w:r>
      <w:r>
        <w:rPr>
          <w:rFonts w:cs="Times New Roman"/>
          <w:b/>
          <w:bCs/>
          <w:rtl/>
          <w:lang w:val="ar-SA"/>
        </w:rPr>
        <w:t>ء آخر أو لا أتى به آخر أو لا كما هو واضح لا يخفى</w:t>
      </w:r>
      <w:r>
        <w:rPr>
          <w:rFonts w:ascii="Al Nile" w:hAnsi="Al Nile"/>
          <w:b/>
          <w:bCs/>
          <w:rtl/>
          <w:lang w:val="ar-SA"/>
        </w:rPr>
        <w:t>.)</w:t>
      </w:r>
    </w:p>
    <w:p w:rsidR="00726F5F" w:rsidRDefault="00A5409E">
      <w:pPr>
        <w:pStyle w:val="A8"/>
        <w:rPr>
          <w:rFonts w:ascii="Al Nile" w:eastAsia="Al Nile" w:hAnsi="Al Nile" w:cs="Al Nile" w:hint="default"/>
        </w:rPr>
      </w:pPr>
      <w:r>
        <w:rPr>
          <w:rFonts w:cs="Times New Roman"/>
          <w:rtl/>
          <w:lang w:val="ar-SA"/>
        </w:rPr>
        <w:t>وقع الكل</w:t>
      </w:r>
      <w:r>
        <w:rPr>
          <w:rFonts w:cs="Times New Roman"/>
          <w:rtl/>
          <w:lang w:val="ar-SA"/>
        </w:rPr>
        <w:t>ام في أن مراد المحقق الآخوند قدس سره التمسك بإطلاق الهيئة أو إطلاق المادة</w:t>
      </w:r>
      <w:r>
        <w:rPr>
          <w:rFonts w:ascii="Al Nile" w:hAnsi="Al Nile"/>
          <w:rtl/>
          <w:lang w:val="ar-SA"/>
        </w:rPr>
        <w:t xml:space="preserve">. </w:t>
      </w:r>
      <w:r>
        <w:rPr>
          <w:rFonts w:cs="Times New Roman"/>
          <w:rtl/>
          <w:lang w:val="ar-SA"/>
        </w:rPr>
        <w:t xml:space="preserve">هناك في عبارة الكفاية قرائن متعددة تدل على أن المراد إطلاق الهيئة لا المادة لكن أفاد بعض الأعلام قدس سره في المنتقى أن تمسكه بإطلاق الهيئة غير معلوم بل يمكن أن يكون نظره إلى التمسك </w:t>
      </w:r>
      <w:r>
        <w:rPr>
          <w:rFonts w:cs="Times New Roman"/>
          <w:rtl/>
          <w:lang w:val="ar-SA"/>
        </w:rPr>
        <w:t>بإطلاق المادة</w:t>
      </w:r>
      <w:r>
        <w:rPr>
          <w:rFonts w:ascii="Al Nile" w:hAnsi="Al Nile"/>
          <w:rtl/>
          <w:lang w:val="ar-SA"/>
        </w:rPr>
        <w:t>.</w:t>
      </w:r>
      <w:r>
        <w:rPr>
          <w:rFonts w:ascii="Al Nile" w:eastAsia="Al Nile" w:hAnsi="Al Nile" w:cs="Al Nile"/>
          <w:vertAlign w:val="superscript"/>
        </w:rPr>
        <w:footnoteReference w:id="58"/>
      </w:r>
    </w:p>
    <w:p w:rsidR="00726F5F" w:rsidRDefault="00A5409E">
      <w:pPr>
        <w:pStyle w:val="A8"/>
        <w:rPr>
          <w:rFonts w:ascii="Al Nile" w:eastAsia="Al Nile" w:hAnsi="Al Nile" w:cs="Al Nile" w:hint="default"/>
          <w:rtl/>
          <w:lang w:val="ar-SA"/>
        </w:rPr>
      </w:pPr>
      <w:r>
        <w:rPr>
          <w:rFonts w:cs="Times New Roman"/>
          <w:rtl/>
          <w:lang w:val="ar-SA"/>
        </w:rPr>
        <w:t>لكن كما ذكرنا هناك عدة قرائن على كون المراد إطلاق الهيئة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منها</w:t>
      </w:r>
      <w:r>
        <w:rPr>
          <w:rFonts w:ascii="Al Nile" w:hAnsi="Al Nile"/>
          <w:rtl/>
          <w:lang w:val="ar-SA"/>
        </w:rPr>
        <w:t xml:space="preserve">: </w:t>
      </w:r>
      <w:r>
        <w:rPr>
          <w:rFonts w:cs="Times New Roman"/>
          <w:rtl/>
          <w:lang w:val="ar-SA"/>
        </w:rPr>
        <w:t>أنه قدس سره ذكر هذا البحث من مباحث صيغة الأمراي هيئة الامر في مقابل المادة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lastRenderedPageBreak/>
        <w:t>ومنها</w:t>
      </w:r>
      <w:r>
        <w:rPr>
          <w:rFonts w:ascii="Al Nile" w:hAnsi="Al Nile"/>
          <w:rtl/>
          <w:lang w:val="ar-SA"/>
        </w:rPr>
        <w:t xml:space="preserve">: </w:t>
      </w:r>
      <w:r>
        <w:rPr>
          <w:rFonts w:cs="Times New Roman"/>
          <w:rtl/>
          <w:lang w:val="ar-SA"/>
        </w:rPr>
        <w:t xml:space="preserve">أنه عبّر في عنوان البحث أن </w:t>
      </w:r>
      <w:r>
        <w:rPr>
          <w:rFonts w:ascii="Al Nile" w:hAnsi="Al Nile"/>
          <w:rtl/>
          <w:lang w:val="ar-SA"/>
        </w:rPr>
        <w:t>(</w:t>
      </w:r>
      <w:r>
        <w:rPr>
          <w:rFonts w:cs="Times New Roman"/>
          <w:rtl/>
          <w:lang w:val="ar-SA"/>
        </w:rPr>
        <w:t xml:space="preserve">قضية إطلاق الصيغة </w:t>
      </w:r>
      <w:r>
        <w:rPr>
          <w:rFonts w:ascii="Al Nile" w:hAnsi="Al Nile" w:hint="default"/>
          <w:rtl/>
          <w:lang w:val="ar-SA"/>
        </w:rPr>
        <w:t>…</w:t>
      </w:r>
      <w:r>
        <w:rPr>
          <w:rFonts w:ascii="Al Nile" w:hAnsi="Al Nile"/>
          <w:rtl/>
          <w:lang w:val="ar-SA"/>
        </w:rPr>
        <w:t xml:space="preserve">) </w:t>
      </w:r>
      <w:r>
        <w:rPr>
          <w:rFonts w:cs="Times New Roman"/>
          <w:rtl/>
          <w:lang w:val="ar-SA"/>
        </w:rPr>
        <w:t>والصيغة  ظاهر في الهيئة ولا تشمل المادة</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ومنها</w:t>
      </w:r>
      <w:r>
        <w:rPr>
          <w:rFonts w:ascii="Al Nile" w:hAnsi="Al Nile"/>
          <w:rtl/>
          <w:lang w:val="ar-SA"/>
        </w:rPr>
        <w:t xml:space="preserve">: </w:t>
      </w:r>
      <w:r>
        <w:rPr>
          <w:rFonts w:cs="Times New Roman"/>
          <w:rtl/>
          <w:lang w:val="ar-SA"/>
        </w:rPr>
        <w:t>أن ما أراد كشفه بالإطلاق حال الوجوب وأنه مطلق لا مقيد لا حال الواجب فلو كان مراده التمسك بإطلاق المادة كان ينبغي أن يقول مقتضى الإطلاق أن الواجب مطلق لا مقيد</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ومنها</w:t>
      </w:r>
      <w:r>
        <w:rPr>
          <w:rFonts w:ascii="Al Nile" w:hAnsi="Al Nile"/>
          <w:rtl/>
          <w:lang w:val="ar-SA"/>
        </w:rPr>
        <w:t xml:space="preserve">: </w:t>
      </w:r>
      <w:r>
        <w:rPr>
          <w:rFonts w:cs="Times New Roman"/>
          <w:rtl/>
          <w:lang w:val="ar-SA"/>
        </w:rPr>
        <w:t>أنه ذكر لتوجيه الإطلاق أن الوجوب في الطرف المقابل مقيد حيث قال</w:t>
      </w:r>
      <w:r>
        <w:rPr>
          <w:rFonts w:ascii="Al Nile" w:hAnsi="Al Nile"/>
          <w:rtl/>
          <w:lang w:val="ar-SA"/>
        </w:rPr>
        <w:t>: (</w:t>
      </w:r>
      <w:r>
        <w:rPr>
          <w:rFonts w:cs="Times New Roman"/>
          <w:rtl/>
          <w:lang w:val="ar-SA"/>
        </w:rPr>
        <w:t>لكون كل واحد مما ي</w:t>
      </w:r>
      <w:r>
        <w:rPr>
          <w:rFonts w:cs="Times New Roman"/>
          <w:rtl/>
          <w:lang w:val="ar-SA"/>
        </w:rPr>
        <w:t>قابلها يكون فيه تقييد الوجوب</w:t>
      </w:r>
      <w:r>
        <w:rPr>
          <w:rFonts w:ascii="Al Nile" w:hAnsi="Al Nile"/>
          <w:rtl/>
          <w:lang w:val="ar-SA"/>
        </w:rPr>
        <w:t xml:space="preserve">) </w:t>
      </w:r>
      <w:r>
        <w:rPr>
          <w:rFonts w:cs="Times New Roman"/>
          <w:rtl/>
          <w:lang w:val="ar-SA"/>
        </w:rPr>
        <w:t>فيظهر أنه بصدد إثبات إطلاق الوجوب لا الواجب</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نعم، المحقق الآخوند قدس سره في بحث مفهوم الشرط في الكفاية يرى أن المعنى الحرفي غير قابل للتقييد لكن مجرد ذكر ذلك هناك لا يوجب رفع اليد عن القرائن المذكورة في محل البحث والقول بأن </w:t>
      </w:r>
      <w:r>
        <w:rPr>
          <w:rFonts w:cs="Times New Roman"/>
          <w:rtl/>
          <w:lang w:val="ar-SA"/>
        </w:rPr>
        <w:t>مراده إطلاق المادة لا الهيئة بل غاية الأمر نقول بأن إشكاله في بحث مفهوم الشرط إشكال جدلي وعلى مبنى الشيخ الأعظم قدس سره وإلا فالمحقق الآخوند قدس سره يرى المعنى الحرفي قابلاً للتقييد والشاهد على ذلك عبارته في تقسيم الواجب إلى المشروط والمعلّق حيث قال في مقا</w:t>
      </w:r>
      <w:r>
        <w:rPr>
          <w:rFonts w:cs="Times New Roman"/>
          <w:rtl/>
          <w:lang w:val="ar-SA"/>
        </w:rPr>
        <w:t>بل الشيخ قدس سره القائل بأن القيد قيد المادة أن مفاد الهيئة والصيغة ليس فرد الطلب بل مفهوم الطلب فهو قابل للتقييد لأنه يرى أن الوضع في المعاني الحرفية كالمعاني الاسمية من الوضع العام والموضوع له العام</w:t>
      </w:r>
      <w:r>
        <w:rPr>
          <w:rFonts w:ascii="Al Nile" w:hAnsi="Al Nile"/>
          <w:rtl/>
          <w:lang w:val="ar-SA"/>
        </w:rPr>
        <w:t xml:space="preserve">. </w:t>
      </w:r>
      <w:r>
        <w:rPr>
          <w:rFonts w:cs="Times New Roman"/>
          <w:rtl/>
          <w:lang w:val="ar-SA"/>
        </w:rPr>
        <w:t>هذا مبنى ذكره في أول الكفاية والتزم به إلى الآخر</w:t>
      </w:r>
      <w:r>
        <w:rPr>
          <w:rFonts w:ascii="Al Nile" w:hAnsi="Al Nile"/>
          <w:rtl/>
          <w:lang w:val="ar-SA"/>
        </w:rPr>
        <w:t xml:space="preserve">. </w:t>
      </w:r>
      <w:r>
        <w:rPr>
          <w:rFonts w:cs="Times New Roman"/>
          <w:rtl/>
          <w:lang w:val="ar-SA"/>
        </w:rPr>
        <w:t xml:space="preserve">على </w:t>
      </w:r>
      <w:r>
        <w:rPr>
          <w:rFonts w:cs="Times New Roman"/>
          <w:rtl/>
          <w:lang w:val="ar-SA"/>
        </w:rPr>
        <w:t>هذا المبنى يكون المعنى الحرفي قابلاً للتقييد ولا وجه لحمل كلامه هنا على إرادة إطلاق المادة لا الهيئة</w:t>
      </w:r>
      <w:r>
        <w:rPr>
          <w:rFonts w:ascii="Al Nile" w:hAnsi="Al Nile"/>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المسألة الأولى</w:t>
      </w:r>
      <w:r>
        <w:rPr>
          <w:rFonts w:ascii="Al Nile" w:hAnsi="Al Nile"/>
          <w:shd w:val="clear" w:color="auto" w:fill="FFFFFF"/>
          <w:rtl/>
          <w:lang w:val="ar-SA"/>
        </w:rPr>
        <w:t xml:space="preserve">: </w:t>
      </w:r>
      <w:r>
        <w:rPr>
          <w:rFonts w:cs="Times New Roman"/>
          <w:shd w:val="clear" w:color="auto" w:fill="FFFFFF"/>
          <w:rtl/>
          <w:lang w:val="ar-SA"/>
        </w:rPr>
        <w:t>دوران الأمر بين الوجوب النفسي والغيري</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ويقع البحث في مقامين</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المقام الأول</w:t>
      </w:r>
      <w:r>
        <w:rPr>
          <w:rFonts w:ascii="Al Nile" w:hAnsi="Al Nile"/>
          <w:shd w:val="clear" w:color="auto" w:fill="FFFFFF"/>
          <w:rtl/>
          <w:lang w:val="ar-SA"/>
        </w:rPr>
        <w:t xml:space="preserve">: </w:t>
      </w:r>
      <w:r>
        <w:rPr>
          <w:rFonts w:cs="Times New Roman"/>
          <w:shd w:val="clear" w:color="auto" w:fill="FFFFFF"/>
          <w:rtl/>
          <w:lang w:val="ar-SA"/>
        </w:rPr>
        <w:t>مقتضى الأصل اللفظي</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استدل لتعيين النفسية في مقابل الغيرية بوجوه</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الأول</w:t>
      </w:r>
      <w:r>
        <w:rPr>
          <w:rFonts w:ascii="Al Nile" w:hAnsi="Al Nile"/>
          <w:shd w:val="clear" w:color="auto" w:fill="FFFFFF"/>
          <w:rtl/>
          <w:lang w:val="ar-SA"/>
        </w:rPr>
        <w:t xml:space="preserve">: </w:t>
      </w:r>
      <w:r>
        <w:rPr>
          <w:rFonts w:cs="Times New Roman"/>
          <w:shd w:val="clear" w:color="auto" w:fill="FFFFFF"/>
          <w:rtl/>
          <w:lang w:val="ar-SA"/>
        </w:rPr>
        <w:t>ما في كلام المحقق الآخوند قدس سره وقبِله جملة من الأعلام كالسيد الخوئي قدس سره</w:t>
      </w:r>
      <w:r>
        <w:rPr>
          <w:rFonts w:ascii="Al Nile" w:hAnsi="Al Nile"/>
          <w:shd w:val="clear" w:color="auto" w:fill="FFFFFF"/>
          <w:rtl/>
          <w:lang w:val="ar-SA"/>
        </w:rPr>
        <w:t xml:space="preserve">. </w:t>
      </w:r>
      <w:r>
        <w:rPr>
          <w:rFonts w:cs="Times New Roman"/>
          <w:shd w:val="clear" w:color="auto" w:fill="FFFFFF"/>
          <w:rtl/>
          <w:lang w:val="ar-SA"/>
        </w:rPr>
        <w:t>ظاهر عبارة الكفاية وصريح كلام السيد الخوئي قدس سره أن الوجوب الغيري وجوب مقيد لأن معنى الوجوب الغيري أنه ثابت على تقدير وجوب ذي المقدمة والوجوب النفسي ليس مقيداً بهذا ال</w:t>
      </w:r>
      <w:r>
        <w:rPr>
          <w:rFonts w:cs="Times New Roman"/>
          <w:shd w:val="clear" w:color="auto" w:fill="FFFFFF"/>
          <w:rtl/>
          <w:lang w:val="ar-SA"/>
        </w:rPr>
        <w:t>قيد بل يتعلق بالشيء مطلقاً سواء وجب شيء آخر أو لم يجب فبما أن الوجوب الغيري مقيد والوجوب النفسي مطلق إذا كان المولى في مقام البيان ولم يقيد الوجوب يكون الإطلاق في مقام الإثبات كاشفاً عن الإطلاق في مقام الثبوت وأن المراد القسم المطلق وهو الوجوب النفسي</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أورد</w:t>
      </w:r>
      <w:r>
        <w:rPr>
          <w:rFonts w:cs="Times New Roman"/>
          <w:shd w:val="clear" w:color="auto" w:fill="FFFFFF"/>
          <w:rtl/>
          <w:lang w:val="ar-SA"/>
        </w:rPr>
        <w:t xml:space="preserve"> على هذا الوجه في كلمات الأعلام بإشكالات</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الأول</w:t>
      </w:r>
      <w:r>
        <w:rPr>
          <w:rFonts w:ascii="Al Nile" w:hAnsi="Al Nile"/>
          <w:shd w:val="clear" w:color="auto" w:fill="FFFFFF"/>
          <w:rtl/>
          <w:lang w:val="ar-SA"/>
        </w:rPr>
        <w:t xml:space="preserve">: </w:t>
      </w:r>
      <w:r>
        <w:rPr>
          <w:rFonts w:cs="Times New Roman"/>
          <w:shd w:val="clear" w:color="auto" w:fill="FFFFFF"/>
          <w:rtl/>
          <w:lang w:val="ar-SA"/>
        </w:rPr>
        <w:t>ما في كلام السيد الخميني قدس سره من أنه لا يمكن التمسك بالإطلاق في ناحية الوجوب أصلاً لأن مفاد الهيئة معنى حرفي وجزئي وليس كلياً ليكون قابلاً للتقييد ويمكن التمسك بإطلاقه</w:t>
      </w:r>
      <w:r>
        <w:rPr>
          <w:rFonts w:ascii="Al Nile" w:hAnsi="Al Nile"/>
          <w:shd w:val="clear" w:color="auto" w:fill="FFFFFF"/>
          <w:rtl/>
          <w:lang w:val="ar-SA"/>
        </w:rPr>
        <w:t xml:space="preserve">. </w:t>
      </w:r>
      <w:r>
        <w:rPr>
          <w:rFonts w:cs="Times New Roman"/>
          <w:shd w:val="clear" w:color="auto" w:fill="FFFFFF"/>
          <w:rtl/>
          <w:lang w:val="ar-SA"/>
        </w:rPr>
        <w:t>ولو سلمنا إمكان التمسك بالإطلاق فإن</w:t>
      </w:r>
      <w:r>
        <w:rPr>
          <w:rFonts w:cs="Times New Roman"/>
          <w:shd w:val="clear" w:color="auto" w:fill="FFFFFF"/>
          <w:rtl/>
          <w:lang w:val="ar-SA"/>
        </w:rPr>
        <w:t xml:space="preserve"> كان </w:t>
      </w:r>
      <w:r>
        <w:rPr>
          <w:rFonts w:cs="Times New Roman"/>
          <w:shd w:val="clear" w:color="auto" w:fill="FFFFFF"/>
          <w:rtl/>
          <w:lang w:val="ar-SA"/>
        </w:rPr>
        <w:lastRenderedPageBreak/>
        <w:t>المقصود بالتمسك بالإطلاق إثبات أن المراد مطلق البعث والجامع بين الوجوب النفسي والغيري فهو خلاف المطلوب لأن المحقق الآخوند قدس سره يريد إثبات النفسية لا الجامع وإن كان المقصود إثبات خصوص النفسية فلا يمكن إثباتها لأن النفسية والغيرية حصتان متباينتان ونس</w:t>
      </w:r>
      <w:r>
        <w:rPr>
          <w:rFonts w:cs="Times New Roman"/>
          <w:shd w:val="clear" w:color="auto" w:fill="FFFFFF"/>
          <w:rtl/>
          <w:lang w:val="ar-SA"/>
        </w:rPr>
        <w:t>بتهما ليست نسبة المطلق والمقيد بل الوجوب النفسي حصة مقابلة لحصة الوجوب الغيري لأن الوجوب النفسي ما يكون البعث به لذاته والغيري ما يكون البعث به لغيره فبيان كل من هاتين الحصتين يحتاج إلى قرينة خاصة ولا يمكن تعيين إحداهما بالإطلاق</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Pr>
      </w:pPr>
      <w:r>
        <w:rPr>
          <w:rFonts w:cs="Times New Roman"/>
          <w:shd w:val="clear" w:color="auto" w:fill="FFFFFF"/>
          <w:rtl/>
          <w:lang w:val="ar-SA"/>
        </w:rPr>
        <w:t>الثاني</w:t>
      </w:r>
      <w:r>
        <w:rPr>
          <w:rFonts w:ascii="Al Nile" w:hAnsi="Al Nile"/>
          <w:shd w:val="clear" w:color="auto" w:fill="FFFFFF"/>
          <w:rtl/>
          <w:lang w:val="ar-SA"/>
        </w:rPr>
        <w:t xml:space="preserve">: </w:t>
      </w:r>
      <w:r>
        <w:rPr>
          <w:rFonts w:cs="Times New Roman"/>
          <w:shd w:val="clear" w:color="auto" w:fill="FFFFFF"/>
          <w:rtl/>
          <w:lang w:val="ar-SA"/>
        </w:rPr>
        <w:t xml:space="preserve">ما في كلام المحقق </w:t>
      </w:r>
      <w:r>
        <w:rPr>
          <w:rFonts w:cs="Times New Roman"/>
          <w:shd w:val="clear" w:color="auto" w:fill="FFFFFF"/>
          <w:rtl/>
          <w:lang w:val="ar-SA"/>
        </w:rPr>
        <w:t xml:space="preserve">الإصفهاني قدس سره من أن التمسك بالإطلاق وإن كان ممكناً لكن لا بالتقريب المستفاد من ظاهر عبارة الكفاية </w:t>
      </w:r>
      <w:r>
        <w:rPr>
          <w:rFonts w:ascii="Al Nile" w:hAnsi="Al Nile"/>
          <w:shd w:val="clear" w:color="auto" w:fill="FFFFFF"/>
          <w:rtl/>
          <w:lang w:val="ar-SA"/>
        </w:rPr>
        <w:t>(</w:t>
      </w:r>
      <w:r>
        <w:rPr>
          <w:rFonts w:cs="Times New Roman"/>
          <w:rtl/>
          <w:lang w:val="ar-SA"/>
        </w:rPr>
        <w:t>فالحكمة تقتضي</w:t>
      </w:r>
      <w:r>
        <w:rPr>
          <w:rFonts w:ascii="Al Nile" w:hAnsi="Al Nile"/>
        </w:rPr>
        <w:t xml:space="preserve"> </w:t>
      </w:r>
      <w:r>
        <w:rPr>
          <w:rFonts w:cs="Times New Roman"/>
          <w:rtl/>
          <w:lang w:val="ar-SA"/>
        </w:rPr>
        <w:t>كونه مطلقاً وجب هناك شيء آخر أم لا</w:t>
      </w:r>
      <w:r>
        <w:rPr>
          <w:rFonts w:ascii="Al Nile" w:hAnsi="Al Nile"/>
          <w:rtl/>
          <w:lang w:val="ar-SA"/>
        </w:rPr>
        <w:t xml:space="preserve">) </w:t>
      </w:r>
      <w:r>
        <w:rPr>
          <w:rFonts w:cs="Times New Roman"/>
          <w:shd w:val="clear" w:color="auto" w:fill="FFFFFF"/>
          <w:rtl/>
          <w:lang w:val="ar-SA"/>
        </w:rPr>
        <w:t xml:space="preserve">من أن الوجوب النفسي وجوب مطلق والوجوب الغيري مقيد بوجوب شيء آخر والإطلاق في مقام الإثبات كاشف عن إرادة </w:t>
      </w:r>
      <w:r>
        <w:rPr>
          <w:rFonts w:cs="Times New Roman"/>
          <w:shd w:val="clear" w:color="auto" w:fill="FFFFFF"/>
          <w:rtl/>
          <w:lang w:val="ar-SA"/>
        </w:rPr>
        <w:t>القسم المطلق</w:t>
      </w:r>
      <w:r>
        <w:rPr>
          <w:rFonts w:ascii="Al Nile" w:hAnsi="Al Nile"/>
          <w:shd w:val="clear" w:color="auto" w:fill="FFFFFF"/>
          <w:rtl/>
          <w:lang w:val="ar-SA"/>
        </w:rPr>
        <w:t xml:space="preserve">. </w:t>
      </w:r>
      <w:r>
        <w:rPr>
          <w:rFonts w:cs="Times New Roman"/>
          <w:shd w:val="clear" w:color="auto" w:fill="FFFFFF"/>
          <w:rtl/>
          <w:lang w:val="ar-SA"/>
        </w:rPr>
        <w:t xml:space="preserve">هذا التقريب غير صحيح لأن ما تدل عليه الهيئة الطبيعة المهملة لا الطبيعة المطلقة والوجوب النفسي حصة من طبيعة الوجوب لا نفس الطبيعة فكما أن الوجوب الغيري حصة الوجوب النفسي أيضاً حصة لكن لا يصح أيضاً أن يقال أن الوجوب الغيري مقيد بالاقتران بوجوب </w:t>
      </w:r>
      <w:r>
        <w:rPr>
          <w:rFonts w:cs="Times New Roman"/>
          <w:shd w:val="clear" w:color="auto" w:fill="FFFFFF"/>
          <w:rtl/>
          <w:lang w:val="ar-SA"/>
        </w:rPr>
        <w:t xml:space="preserve">شيء آخر والوجوب النفسي مقيد بعدم الاقتران بوجوب شيء آخر لأن مجرد اقتران وجوب شيء بوجوب شيء آخر لا يجعل الوجوب غيرياً إذ من الممكن أن يكون وجوب الواجب النفسي في بعض الموارد مقترناً بوجوب شيء آخر مثلاً الإقامة مع أنها ليست جزءاً ومقدمةً للصلاة لكن وجوبها </w:t>
      </w:r>
      <w:r>
        <w:rPr>
          <w:rFonts w:ascii="Al Nile" w:hAnsi="Al Nile"/>
          <w:shd w:val="clear" w:color="auto" w:fill="FFFFFF"/>
          <w:rtl/>
          <w:lang w:val="ar-SA"/>
        </w:rPr>
        <w:t xml:space="preserve">- </w:t>
      </w:r>
      <w:r>
        <w:rPr>
          <w:rFonts w:cs="Times New Roman"/>
          <w:shd w:val="clear" w:color="auto" w:fill="FFFFFF"/>
          <w:rtl/>
          <w:lang w:val="ar-SA"/>
        </w:rPr>
        <w:t>ب</w:t>
      </w:r>
      <w:r>
        <w:rPr>
          <w:rFonts w:cs="Times New Roman"/>
          <w:shd w:val="clear" w:color="auto" w:fill="FFFFFF"/>
          <w:rtl/>
          <w:lang w:val="ar-SA"/>
        </w:rPr>
        <w:t xml:space="preserve">ناءً على الوجوب </w:t>
      </w:r>
      <w:r>
        <w:rPr>
          <w:rFonts w:ascii="Al Nile" w:hAnsi="Al Nile"/>
          <w:shd w:val="clear" w:color="auto" w:fill="FFFFFF"/>
          <w:rtl/>
          <w:lang w:val="ar-SA"/>
        </w:rPr>
        <w:t xml:space="preserve">- </w:t>
      </w:r>
      <w:r>
        <w:rPr>
          <w:rFonts w:cs="Times New Roman"/>
          <w:shd w:val="clear" w:color="auto" w:fill="FFFFFF"/>
          <w:rtl/>
          <w:lang w:val="ar-SA"/>
        </w:rPr>
        <w:t>مقترن بوجوب الصلاة فلا يمكن جعل خصوصية الوجوب الغيري اقترانه بوجوب شيء آخر بل الصحيح أن يقال الوجوب النفسي هو الوجوب غير الناشئ وغير المنبعث من وجوب شيء آخر والوجوب الغيري هو الوجوب الناشئ والمنبعث من وجوب شيء آخر بهذا التقريب يكون الوجوب</w:t>
      </w:r>
      <w:r>
        <w:rPr>
          <w:rFonts w:cs="Times New Roman"/>
          <w:shd w:val="clear" w:color="auto" w:fill="FFFFFF"/>
          <w:rtl/>
          <w:lang w:val="ar-SA"/>
        </w:rPr>
        <w:t xml:space="preserve"> النفسي وجوباً مقيداً بالقيد العدمي ويمكن التمسك بإطلاق الوجوب في مقام الشك لإثبات النفسية لكن لا بالتقريب المستفاد من ظاهر كلام المحقق الآخوند قدس سره من أن الوجوب النفسي وجوب مطلق والوجوب الغيري وجوب مقيد بل بتقريب أن الوجوب النفسي مقيد بالقيد العدمي وال</w:t>
      </w:r>
      <w:r>
        <w:rPr>
          <w:rFonts w:cs="Times New Roman"/>
          <w:shd w:val="clear" w:color="auto" w:fill="FFFFFF"/>
          <w:rtl/>
          <w:lang w:val="ar-SA"/>
        </w:rPr>
        <w:t>غيري مقيد بالقيد الوجودي لكن ليس القيد العدمي والوجودي الاقتران بوجوب شيء آخر وعدم الاقتران به بل الانبعاث من وجوب شيء آخر وعدم الانبعاث منه وكلما كان هناك حسب مقام الثبوت حصتان كلتاهما مقيدتان لكن إحداهما مقيدة بالقيد الوجودي والأخري مقيدة بالقيد العدمي ي</w:t>
      </w:r>
      <w:r>
        <w:rPr>
          <w:rFonts w:cs="Times New Roman"/>
          <w:shd w:val="clear" w:color="auto" w:fill="FFFFFF"/>
          <w:rtl/>
          <w:lang w:val="ar-SA"/>
        </w:rPr>
        <w:t>كون مقتضى الإطلاق في مقام الإثبات إرادة المقيدة بالقيد العدمي لأن بيانها في مقام الإثبات لا يحتاج إلى بيان مؤونة زائدة وهي في نظر العرف نفس الطبيعة فعلى هذا الأساس يكون مقتضى الإطلاق في ناحية الوجوب أن الوجوب نفسي لا غيري</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بالنسبة إلى هذين الإشكالين أفاد ا</w:t>
      </w:r>
      <w:r>
        <w:rPr>
          <w:rFonts w:cs="Times New Roman"/>
          <w:shd w:val="clear" w:color="auto" w:fill="FFFFFF"/>
          <w:rtl/>
          <w:lang w:val="ar-SA"/>
        </w:rPr>
        <w:t xml:space="preserve">لميرزا التبريزي قدس سره أنهما غير واردين لأن المحقق الآخوند قدس سره لا يريد بالتمسك بالإطلاق إثبات أن المراد الطبيعة </w:t>
      </w:r>
      <w:r>
        <w:rPr>
          <w:rFonts w:cs="Times New Roman"/>
          <w:shd w:val="clear" w:color="auto" w:fill="FFFFFF"/>
          <w:rtl/>
          <w:lang w:val="ar-SA"/>
        </w:rPr>
        <w:lastRenderedPageBreak/>
        <w:t>والجامع ليرد الإشكال الأول بأنا نعلم بعدم إرادة ذلك أو يرد الإشكال الثاني بأن النفسي والغيري كليهما حصتان بل مقصود المحقق الآخوند قدس سره أ</w:t>
      </w:r>
      <w:r>
        <w:rPr>
          <w:rFonts w:cs="Times New Roman"/>
          <w:shd w:val="clear" w:color="auto" w:fill="FFFFFF"/>
          <w:rtl/>
          <w:lang w:val="ar-SA"/>
        </w:rPr>
        <w:t>ن الأمر في المقام وإن كان مردداً بين حصتين إحداهما النفسية والأخرى الغيرية لكن بيان إحدى الحصتين في مقام الإثبات لا يحتاج إلى مؤونة زائدة واللفظ الدال على الطبيعي كافٍ لبيانها بخلاف الحصة الأخرى التي يحتاج بيانها إلى لفظ زائد على اللفظ الدال على الطبيعة فف</w:t>
      </w:r>
      <w:r>
        <w:rPr>
          <w:rFonts w:cs="Times New Roman"/>
          <w:shd w:val="clear" w:color="auto" w:fill="FFFFFF"/>
          <w:rtl/>
          <w:lang w:val="ar-SA"/>
        </w:rPr>
        <w:t>ي هذه الموارد بعد العلم بأن المولى لم يرد الطبيعة وبلحاظ أن بيان إحدى الحصتين إثباتاً لا يحتاج إلى مؤونة زائدة يُحمل كلام المتكلم على إرادة تلك الحصة ففي محل البحث الوجوب النفسي لا يحتاج بيانه إلى لفظ زائد على اللفظ الدال على الطبيعة بخلاف الوجوب الغيري ال</w:t>
      </w:r>
      <w:r>
        <w:rPr>
          <w:rFonts w:cs="Times New Roman"/>
          <w:shd w:val="clear" w:color="auto" w:fill="FFFFFF"/>
          <w:rtl/>
          <w:lang w:val="ar-SA"/>
        </w:rPr>
        <w:t>ذي يحتاج بيانه إلى أن يقيّده الشارع بما إذا وجب ذو المقدمة أو يقول</w:t>
      </w:r>
      <w:r>
        <w:rPr>
          <w:rFonts w:ascii="Al Nile" w:hAnsi="Al Nile"/>
          <w:shd w:val="clear" w:color="auto" w:fill="FFFFFF"/>
          <w:rtl/>
          <w:lang w:val="ar-SA"/>
        </w:rPr>
        <w:t xml:space="preserve">: </w:t>
      </w:r>
      <w:r>
        <w:rPr>
          <w:rFonts w:cs="Times New Roman"/>
          <w:shd w:val="clear" w:color="auto" w:fill="FFFFFF"/>
          <w:rtl/>
          <w:lang w:val="ar-SA"/>
        </w:rPr>
        <w:t>إذا أردتم الإتيان بذي المقدمة فتجب هذه المقدمة كما في الآية الشريفة</w:t>
      </w:r>
      <w:r>
        <w:rPr>
          <w:rFonts w:ascii="Al Nile" w:hAnsi="Al Nile"/>
          <w:shd w:val="clear" w:color="auto" w:fill="FFFFFF"/>
          <w:rtl/>
          <w:lang w:val="ar-SA"/>
        </w:rPr>
        <w:t>: (</w:t>
      </w:r>
      <w:r>
        <w:rPr>
          <w:rFonts w:cs="Times New Roman"/>
          <w:shd w:val="clear" w:color="auto" w:fill="FFFFFF"/>
          <w:rtl/>
          <w:lang w:val="ar-SA"/>
        </w:rPr>
        <w:t>إذا قمتم إلى الصلاة فاغسلوا وجوهكم</w:t>
      </w:r>
      <w:r>
        <w:rPr>
          <w:rFonts w:ascii="Al Nile" w:hAnsi="Al Nile"/>
          <w:shd w:val="clear" w:color="auto" w:fill="FFFFFF"/>
          <w:rtl/>
          <w:lang w:val="ar-SA"/>
        </w:rPr>
        <w:t xml:space="preserve">) </w:t>
      </w:r>
      <w:r>
        <w:rPr>
          <w:rFonts w:cs="Times New Roman"/>
          <w:shd w:val="clear" w:color="auto" w:fill="FFFFFF"/>
          <w:rtl/>
          <w:lang w:val="ar-SA"/>
        </w:rPr>
        <w:t>فبما أن الوجوب النفسي بيانه لا يحتاج إلى مؤونة زائدة والوجوب الغيري يحتاج يكون مقت</w:t>
      </w:r>
      <w:r>
        <w:rPr>
          <w:rFonts w:cs="Times New Roman"/>
          <w:shd w:val="clear" w:color="auto" w:fill="FFFFFF"/>
          <w:rtl/>
          <w:lang w:val="ar-SA"/>
        </w:rPr>
        <w:t>ضى إطلاق الكلام وعدم القيد في مقام الإثبات أن المراد الوجوب النفسي لا الغيري</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وصرّح قدس سره في كتاب الدروس أن هذا الإطلاق ليس كالإطلاق في </w:t>
      </w:r>
      <w:r>
        <w:rPr>
          <w:rFonts w:ascii="Al Nile" w:hAnsi="Al Nile"/>
          <w:shd w:val="clear" w:color="auto" w:fill="FFFFFF"/>
          <w:rtl/>
          <w:lang w:val="ar-SA"/>
        </w:rPr>
        <w:t>(</w:t>
      </w:r>
      <w:r>
        <w:rPr>
          <w:rFonts w:cs="Times New Roman"/>
          <w:shd w:val="clear" w:color="auto" w:fill="FFFFFF"/>
          <w:rtl/>
          <w:lang w:val="ar-SA"/>
        </w:rPr>
        <w:t>أحلّ الله البيع</w:t>
      </w:r>
      <w:r>
        <w:rPr>
          <w:rFonts w:ascii="Al Nile" w:hAnsi="Al Nile"/>
          <w:shd w:val="clear" w:color="auto" w:fill="FFFFFF"/>
          <w:rtl/>
          <w:lang w:val="ar-SA"/>
        </w:rPr>
        <w:t xml:space="preserve">) </w:t>
      </w:r>
      <w:r>
        <w:rPr>
          <w:rFonts w:cs="Times New Roman"/>
          <w:shd w:val="clear" w:color="auto" w:fill="FFFFFF"/>
          <w:rtl/>
          <w:lang w:val="ar-SA"/>
        </w:rPr>
        <w:t>بل يرجع إلى أن إحدى الحصتين يحتاج في بيانه إلى مؤونة زائدة والأخرى لا تحتاج وبعبارة أخرى</w:t>
      </w:r>
      <w:r>
        <w:rPr>
          <w:rFonts w:ascii="Al Nile" w:hAnsi="Al Nile"/>
          <w:shd w:val="clear" w:color="auto" w:fill="FFFFFF"/>
          <w:rtl/>
          <w:lang w:val="ar-SA"/>
        </w:rPr>
        <w:t xml:space="preserve">: </w:t>
      </w:r>
      <w:r>
        <w:rPr>
          <w:rFonts w:cs="Times New Roman"/>
          <w:shd w:val="clear" w:color="auto" w:fill="FFFFFF"/>
          <w:rtl/>
          <w:lang w:val="ar-SA"/>
        </w:rPr>
        <w:t xml:space="preserve">ما يرتبط </w:t>
      </w:r>
      <w:r>
        <w:rPr>
          <w:rFonts w:cs="Times New Roman"/>
          <w:shd w:val="clear" w:color="auto" w:fill="FFFFFF"/>
          <w:rtl/>
          <w:lang w:val="ar-SA"/>
        </w:rPr>
        <w:t>بالفرق الثبوتي بين الوجوب النفسي والغيري يأتي في بحث مقدمة الواجب وليس هذا محل البحث هنا ليقول المحقق الإصفهاني قدس سره أن مجرد اقتران وجوب شيء بوجوب شيء آخر لا يجعل الوجوب غيرياً هذا الإشكال يرد إذا كان مقصود المحقق الآخوند قدس سره التمسك بالإطلاق عن طريق</w:t>
      </w:r>
      <w:r>
        <w:rPr>
          <w:rFonts w:cs="Times New Roman"/>
          <w:shd w:val="clear" w:color="auto" w:fill="FFFFFF"/>
          <w:rtl/>
          <w:lang w:val="ar-SA"/>
        </w:rPr>
        <w:t xml:space="preserve"> الفرق في مقام الثبوت والحال أن مقصوده أن بيان الوجوب الغيري يحتاج إلى مؤونة زائدة وبيان الوجوب النفسي لا يحتاج فكلا الإشكالين غير واردين</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التوضيح الأكثر لجواب الميرزا قدس سره أن التمسك بالإطلاق عن طريق الفرق الثبوتي بأن يكون الواجب النفسي مطلقاً ثبوتاً وا</w:t>
      </w:r>
      <w:r>
        <w:rPr>
          <w:rFonts w:cs="Times New Roman"/>
          <w:shd w:val="clear" w:color="auto" w:fill="FFFFFF"/>
          <w:rtl/>
          <w:lang w:val="ar-SA"/>
        </w:rPr>
        <w:t>لغيري مقيداً متوقف على قبول هذا الفارق الثبوتي والحال أن المحقق الآخوند قدس سره كما تمسك بالإطلاق هنا في الوجوب النفسي والغيري تمسك به في الوجوب التعييني والتخييري والوجوب العيني والكفائي وهو يرى أن الوجوب التعييني والتخييري نحوان خاصان من الوجوب وكذا الوج</w:t>
      </w:r>
      <w:r>
        <w:rPr>
          <w:rFonts w:cs="Times New Roman"/>
          <w:shd w:val="clear" w:color="auto" w:fill="FFFFFF"/>
          <w:rtl/>
          <w:lang w:val="ar-SA"/>
        </w:rPr>
        <w:t>وب العيني والكفائي نحوان خاصان من الوجوب لا أن يكون أحد القسمين مطلقاً والآخر مقيداً فهو يرى أن كلاً من الوجوبين حصة مع ذلك تمسك بالإطلاق لإثبات إحداهما فهذا شاهد على أن مراده بالإطلاق هنا في المبحث الخامس الإطلاق حسب مقام البيان والإثبات لا بملاحظة الفارق</w:t>
      </w:r>
      <w:r>
        <w:rPr>
          <w:rFonts w:cs="Times New Roman"/>
          <w:shd w:val="clear" w:color="auto" w:fill="FFFFFF"/>
          <w:rtl/>
          <w:lang w:val="ar-SA"/>
        </w:rPr>
        <w:t xml:space="preserve"> الثبوتي فلذلك ينطبق تقريبه قدس سره في المسائل الثلاث في الوجوب النفسي والغيري والوجوب التعييني والتخييري والوجوب العيني والكفائي ولو كان المراد الإطلاق والتقييد الثبوتيين لما انطبق على مسألة التعييني والتخييري ومسألة العيني </w:t>
      </w:r>
      <w:r>
        <w:rPr>
          <w:rFonts w:cs="Times New Roman"/>
          <w:shd w:val="clear" w:color="auto" w:fill="FFFFFF"/>
          <w:rtl/>
          <w:lang w:val="ar-SA"/>
        </w:rPr>
        <w:lastRenderedPageBreak/>
        <w:t>والكفائي لأنه قدس سره لا يرى ال</w:t>
      </w:r>
      <w:r>
        <w:rPr>
          <w:rFonts w:cs="Times New Roman"/>
          <w:shd w:val="clear" w:color="auto" w:fill="FFFFFF"/>
          <w:rtl/>
          <w:lang w:val="ar-SA"/>
        </w:rPr>
        <w:t>فرق بين هذين الوجوبين بالإطلاق والتقييد ثبوتاً</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ما أفاده الميرزا التبريزي قدس سره من أن مراد المحقق الآخوند قدس سره ليس الإطلاق والتقييد الثبوتيين بل إثباتين لا مجال للمناقشة فيه لكن ليس التمسك بإطلاق الوجوب والهيئة لإثبات النفسية في مقابل الغيرية منحصراً </w:t>
      </w:r>
      <w:r>
        <w:rPr>
          <w:rFonts w:cs="Times New Roman"/>
          <w:shd w:val="clear" w:color="auto" w:fill="FFFFFF"/>
          <w:rtl/>
          <w:lang w:val="ar-SA"/>
        </w:rPr>
        <w:t>في هذا التقريب وإن لم يكن مراد المحقق الآخوند قدس سره الإطلاق حسب مقام الثبوت لكن يمكن تقريبه حسب هذا المقام أيضاً كما ورد في تقريرات السيد الخوئي قدس سره المحاضرات يمكن أن يقال أن الفرق بين الوجوب النفسي والغيري حسب مقام الثبوت بالإطلاق والتقييد لأن الوجو</w:t>
      </w:r>
      <w:r>
        <w:rPr>
          <w:rFonts w:cs="Times New Roman"/>
          <w:shd w:val="clear" w:color="auto" w:fill="FFFFFF"/>
          <w:rtl/>
          <w:lang w:val="ar-SA"/>
        </w:rPr>
        <w:t>ب في موارد الوجوب الغيري يقتضي لخصوصياته التكوينية أن لا يكون حسب مقام الجعل مطلقاً لأن الإهمال في مقام الثبوت غير ممكن من جهة ولا معنى لإطلاق وجوب المقدمة لفرض عدم وجوب ذي المقدمة من جهة أخرى وبالنتيجة يتعين التقييد بحالة وجوب ذي المقدمة فكلما تعلق الوجوب</w:t>
      </w:r>
      <w:r>
        <w:rPr>
          <w:rFonts w:cs="Times New Roman"/>
          <w:shd w:val="clear" w:color="auto" w:fill="FFFFFF"/>
          <w:rtl/>
          <w:lang w:val="ar-SA"/>
        </w:rPr>
        <w:t xml:space="preserve"> بالمقدمة كان وجوبه مقيداً بوجوب ذي المقدمة</w:t>
      </w:r>
      <w:r>
        <w:rPr>
          <w:rFonts w:ascii="Al Nile" w:hAnsi="Al Nile"/>
          <w:shd w:val="clear" w:color="auto" w:fill="FFFFFF"/>
          <w:rtl/>
          <w:lang w:val="ar-SA"/>
        </w:rPr>
        <w:t xml:space="preserve">. </w:t>
      </w:r>
      <w:r>
        <w:rPr>
          <w:rFonts w:cs="Times New Roman"/>
          <w:shd w:val="clear" w:color="auto" w:fill="FFFFFF"/>
          <w:rtl/>
          <w:lang w:val="ar-SA"/>
        </w:rPr>
        <w:t>بخلاف الوجوب النفسي فليس مقيداً بهذا القيد ويكون مطلقاً</w:t>
      </w:r>
      <w:r>
        <w:rPr>
          <w:rFonts w:ascii="Al Nile" w:hAnsi="Al Nile"/>
          <w:shd w:val="clear" w:color="auto" w:fill="FFFFFF"/>
          <w:rtl/>
          <w:lang w:val="ar-SA"/>
        </w:rPr>
        <w:t xml:space="preserve">. </w:t>
      </w:r>
      <w:r>
        <w:rPr>
          <w:rFonts w:cs="Times New Roman"/>
          <w:shd w:val="clear" w:color="auto" w:fill="FFFFFF"/>
          <w:rtl/>
          <w:lang w:val="ar-SA"/>
        </w:rPr>
        <w:t>فإذا ذكر المولى أصل الوجوب ولم يقيده يكون هذا الإطلاق في مقام الإثبات كاشفاً عن الإطلاق حسب مقام الثبوت وإرادة الوجوب النفسي</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فالخصوصية التكوينية </w:t>
      </w:r>
      <w:r>
        <w:rPr>
          <w:rFonts w:cs="Times New Roman"/>
          <w:shd w:val="clear" w:color="auto" w:fill="FFFFFF"/>
          <w:rtl/>
          <w:lang w:val="ar-SA"/>
        </w:rPr>
        <w:t>للواجب الغيري وإن كان أمراً ليس أصله في الإطلاق والتقييد ولكن يظهر أثره لا محالة في مقام الجعل بهذا النحو</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فهذا التقريب ممكن لكن لا يمكن حمل كلام المحقق الآخوند قدس سره عليه لما تقدم من تمسكه بالإطلاق في الوجوب التعييني والتخييري والعيني والكفائي ولا يقول </w:t>
      </w:r>
      <w:r>
        <w:rPr>
          <w:rFonts w:cs="Times New Roman"/>
          <w:shd w:val="clear" w:color="auto" w:fill="FFFFFF"/>
          <w:rtl/>
          <w:lang w:val="ar-SA"/>
        </w:rPr>
        <w:t>هناك بأن الفرق الثبوتي بالإطلاق والتقييد فلا مناص من حمل كلامه على ما أفاده الميرزا التبريزي قدس سره من إرادة الإطلاق الإثباتي</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وما تقدّم في إشكال السيد الخميني قدس سره من أن نتيجة الإطلاق إرادة الطبيعي بما هو طبيعي لا الحصة ليس صحيحاً لما ذكرناه سابقاً من</w:t>
      </w:r>
      <w:r>
        <w:rPr>
          <w:rFonts w:cs="Times New Roman"/>
          <w:shd w:val="clear" w:color="auto" w:fill="FFFFFF"/>
          <w:rtl/>
          <w:lang w:val="ar-SA"/>
        </w:rPr>
        <w:t xml:space="preserve"> أن نتيجة الإطلاق ومقدمات الحكمة ليس دائماً العموم البدلي بل في بعض الموارد تكون النتيجة الاستغراق وشمول الحكم لجميع الأفراد بنحو الانحلال كما في </w:t>
      </w:r>
      <w:r>
        <w:rPr>
          <w:rFonts w:ascii="Al Nile" w:hAnsi="Al Nile"/>
          <w:shd w:val="clear" w:color="auto" w:fill="FFFFFF"/>
          <w:rtl/>
          <w:lang w:val="ar-SA"/>
        </w:rPr>
        <w:t>(</w:t>
      </w:r>
      <w:r>
        <w:rPr>
          <w:rFonts w:cs="Times New Roman"/>
          <w:shd w:val="clear" w:color="auto" w:fill="FFFFFF"/>
          <w:rtl/>
          <w:lang w:val="ar-SA"/>
        </w:rPr>
        <w:t>أحل الله البيع</w:t>
      </w:r>
      <w:r>
        <w:rPr>
          <w:rFonts w:ascii="Al Nile" w:hAnsi="Al Nile"/>
          <w:shd w:val="clear" w:color="auto" w:fill="FFFFFF"/>
          <w:rtl/>
          <w:lang w:val="ar-SA"/>
        </w:rPr>
        <w:t xml:space="preserve">) </w:t>
      </w:r>
      <w:r>
        <w:rPr>
          <w:rFonts w:cs="Times New Roman"/>
          <w:shd w:val="clear" w:color="auto" w:fill="FFFFFF"/>
          <w:rtl/>
          <w:lang w:val="ar-SA"/>
        </w:rPr>
        <w:t>وفي بعض الموارد تعيين الحصة وما نحن فيه من هذا القبيل بالتقريب المذكور</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rtl/>
          <w:lang w:val="ar-SA"/>
        </w:rPr>
        <w:t>الحاصل</w:t>
      </w:r>
      <w:r>
        <w:rPr>
          <w:rFonts w:cs="Times New Roman"/>
          <w:shd w:val="clear" w:color="auto" w:fill="FFFFFF"/>
          <w:rtl/>
          <w:lang w:val="ar-SA"/>
        </w:rPr>
        <w:t xml:space="preserve"> أن كلام المحقق</w:t>
      </w:r>
      <w:r>
        <w:rPr>
          <w:rFonts w:cs="Times New Roman"/>
          <w:shd w:val="clear" w:color="auto" w:fill="FFFFFF"/>
          <w:rtl/>
          <w:lang w:val="ar-SA"/>
        </w:rPr>
        <w:t xml:space="preserve"> الآخوند قدس سره في التمسك بالإطلاق لإثبات النفسية في مقابل الغيرية على تقريب الميرزا التبريزي قدس سره مبني على الفرق الإثباتي بينهما وهو أن بيان الوجوب النفسي لا يحتاج إلى مؤونة زائدة وبيان الوجوب الغيري يحتاج إليها وهذا التقريب تقريب تام وذكرنا شاهده من </w:t>
      </w:r>
      <w:r>
        <w:rPr>
          <w:rFonts w:cs="Times New Roman"/>
          <w:shd w:val="clear" w:color="auto" w:fill="FFFFFF"/>
          <w:rtl/>
          <w:lang w:val="ar-SA"/>
        </w:rPr>
        <w:t>كلام الآخوند قدس سره</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لكن تقريب الإطلاق ليس منحصراً في ذلك بل يمكن تقريبه بما في كلام السيد الخوئي قدس سره من أن إطلاق الهيئة في مقام الإثبات كاشف عن إطلاق الجعل في مقام الثبوت لأن جعل الوجوب نفسي مطلق وليس مقيداً حتى بالقيد العدمي </w:t>
      </w:r>
      <w:r>
        <w:rPr>
          <w:rFonts w:cs="Times New Roman"/>
          <w:shd w:val="clear" w:color="auto" w:fill="FFFFFF"/>
          <w:rtl/>
          <w:lang w:val="ar-SA"/>
        </w:rPr>
        <w:lastRenderedPageBreak/>
        <w:t xml:space="preserve">وجعل الوجوب الغيري مقيد </w:t>
      </w:r>
      <w:r>
        <w:rPr>
          <w:rFonts w:cs="Times New Roman"/>
          <w:shd w:val="clear" w:color="auto" w:fill="FFFFFF"/>
          <w:rtl/>
          <w:lang w:val="ar-SA"/>
        </w:rPr>
        <w:t>بوجوب فعل آخر فالإطلاق الإثباتي يكون كاشفاً عن إطلاق الجعل والوجوب ثبوتاً وأن المراد الوجوب النفسي</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نظير ما تقدم في دلالة الأمر على الوجوب فعلى قول المحقق العراقي والميرزا التبريزي قدس سرهما بأن دلالة الأمر على الوجوب بالدلالة الإطلاقية وأن الاستحباب ح</w:t>
      </w:r>
      <w:r>
        <w:rPr>
          <w:rFonts w:cs="Times New Roman"/>
          <w:shd w:val="clear" w:color="auto" w:fill="FFFFFF"/>
          <w:rtl/>
          <w:lang w:val="ar-SA"/>
        </w:rPr>
        <w:t>سب مقام الثبوت طلب مقترن بالترخيص في الترك والوجوب ليس مقيداً بذلك فإذا كان الطلب في مقام الإثبات مطلقاً يكون الإطلاق إثباتاً كاشفاً عن الإطلاق ثبوتاً وإرادة الحصة المطلقة وهي الوجوب</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بلحاظ هذا التوضيح نرجع إلى إشكالي المحقق الإصفهاني والسيد الخميني قدس سر</w:t>
      </w:r>
      <w:r>
        <w:rPr>
          <w:rFonts w:cs="Times New Roman"/>
          <w:shd w:val="clear" w:color="auto" w:fill="FFFFFF"/>
          <w:rtl/>
          <w:lang w:val="ar-SA"/>
        </w:rPr>
        <w:t xml:space="preserve">هما لنرى هل هما واردان على هذا التقريب أو لا؟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الظاهر عدم ورودهما أيضاً</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أما إشكال السيد الخميني قدس سره فكان محصّله أنه لا يمكن التمسك بالإطلاق في ناحية الوجوب لأن مفاد الهيئة معنى حرفي وجزئي وليس كلياً ليكون قابلاً للتقييد ويمكن التمسك بإطلاقه</w:t>
      </w:r>
      <w:r>
        <w:rPr>
          <w:rFonts w:ascii="Al Nile" w:hAnsi="Al Nile"/>
          <w:shd w:val="clear" w:color="auto" w:fill="FFFFFF"/>
          <w:rtl/>
          <w:lang w:val="ar-SA"/>
        </w:rPr>
        <w:t xml:space="preserve">. </w:t>
      </w:r>
      <w:r>
        <w:rPr>
          <w:rFonts w:cs="Times New Roman"/>
          <w:shd w:val="clear" w:color="auto" w:fill="FFFFFF"/>
          <w:rtl/>
          <w:lang w:val="ar-SA"/>
        </w:rPr>
        <w:t xml:space="preserve">ولو سلّم </w:t>
      </w:r>
      <w:r>
        <w:rPr>
          <w:rFonts w:cs="Times New Roman"/>
          <w:shd w:val="clear" w:color="auto" w:fill="FFFFFF"/>
          <w:rtl/>
          <w:lang w:val="ar-SA"/>
        </w:rPr>
        <w:t>إمكان التمسك بالإطلاق فإن كان المقصود بالتمسك بالإطلاق إثبات أن المراد مطلق البعث والجامع بين الوجوب النفسي والغيري فهو خلاف المطلوب لأن المحقق الآخوند قدس سره يريد إثبات النفسية لا الجامع وإن كان المقصود إثبات خصوص النفسية فلا يمكن إثباتها لأن النفسية وال</w:t>
      </w:r>
      <w:r>
        <w:rPr>
          <w:rFonts w:cs="Times New Roman"/>
          <w:shd w:val="clear" w:color="auto" w:fill="FFFFFF"/>
          <w:rtl/>
          <w:lang w:val="ar-SA"/>
        </w:rPr>
        <w:t>غيرية حصتان متباينتان ونسبتهما ليست نسبة المطلق والمقيد بل الوجوب النفسي حصة مقابلة لحصة الوجوب الغيري فبيان كل منهما يحتاج إلى قرينة خاصة لا يمكن تعيين إحداهما بالإطلاق</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هذا الإشكال غير وارد على التقريب المذكور لأنا نقول ليس المقصود إثبات الجامع بين الوجو</w:t>
      </w:r>
      <w:r>
        <w:rPr>
          <w:rFonts w:cs="Times New Roman"/>
          <w:shd w:val="clear" w:color="auto" w:fill="FFFFFF"/>
          <w:rtl/>
          <w:lang w:val="ar-SA"/>
        </w:rPr>
        <w:t>ب النفسي والغيري بل المقصود إثبات الحصة والمعنى الحرفي أيضاً قابل للتقييد كالمعنى الاسمي على مبنى المحقق الآخوند قدس سره وحتى على مبنى المشهور</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أما على مبنى المحقق الآخوند قدس سره فلأن مختاره أن المعنى الحرفي كالمعنى الاسمي وكما أن الموضوع له في المعنى ا</w:t>
      </w:r>
      <w:r>
        <w:rPr>
          <w:rFonts w:cs="Times New Roman"/>
          <w:shd w:val="clear" w:color="auto" w:fill="FFFFFF"/>
          <w:rtl/>
          <w:lang w:val="ar-SA"/>
        </w:rPr>
        <w:t>لاسمي الطبيعي والجامع كذلك الموضوع له في المعنى الحرفي فعلى هذا المبنى يكون وضع الحروف كوضع الأسماء من الوضع العام والموضوع له العام لا الوضع العام والموضوع له الخاص فيكون قابلاً للإطلاق والتقييد</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وأما على مبنى المشهور من أن المعنى الحرفي في مقابل المعنى ا</w:t>
      </w:r>
      <w:r>
        <w:rPr>
          <w:rFonts w:cs="Times New Roman"/>
          <w:shd w:val="clear" w:color="auto" w:fill="FFFFFF"/>
          <w:rtl/>
          <w:lang w:val="ar-SA"/>
        </w:rPr>
        <w:t>لاسمي خاص وجزئي فكذلك يمكن أن يقال نفس هذا المعنى الحرفي والنسبي الذي يلاحظ بنحو الآلية يمكن تصوير الإطلاق والسريان فيه لأن الجزئية في المعنى الحرفي باعتبار تعلقه وتقومه بطرفين لأن النسبة متقومة بطرفين لا يمكن تحققها بدونهما لكن مع ذلك إن كان طرفا المعنى ا</w:t>
      </w:r>
      <w:r>
        <w:rPr>
          <w:rFonts w:cs="Times New Roman"/>
          <w:shd w:val="clear" w:color="auto" w:fill="FFFFFF"/>
          <w:rtl/>
          <w:lang w:val="ar-SA"/>
        </w:rPr>
        <w:t xml:space="preserve">لحرفي مطلقين يكون المعنى الحرفي المتقوم بهما أيضاً مطلقاً ويكون قابلاً للتقييد أيضاً مثلاً في الإنشائيات إذا أراد المولى </w:t>
      </w:r>
      <w:r>
        <w:rPr>
          <w:rFonts w:cs="Times New Roman"/>
          <w:shd w:val="clear" w:color="auto" w:fill="FFFFFF"/>
          <w:rtl/>
          <w:lang w:val="ar-SA"/>
        </w:rPr>
        <w:lastRenderedPageBreak/>
        <w:t>إنشاء أمر كالوجوب وإن كان الإنشاء بعد تحققه جزئياً وليس قابلاً للتقييد لكن يمكنه ملاحظة المعنى الإنشائي مقيداً وإنشاء المقيد بما هو مقي</w:t>
      </w:r>
      <w:r>
        <w:rPr>
          <w:rFonts w:cs="Times New Roman"/>
          <w:shd w:val="clear" w:color="auto" w:fill="FFFFFF"/>
          <w:rtl/>
          <w:lang w:val="ar-SA"/>
        </w:rPr>
        <w:t>د</w:t>
      </w:r>
      <w:r>
        <w:rPr>
          <w:rFonts w:ascii="Al Nile" w:hAnsi="Al Nile"/>
          <w:shd w:val="clear" w:color="auto" w:fill="FFFFFF"/>
          <w:rtl/>
          <w:lang w:val="ar-SA"/>
        </w:rPr>
        <w:t>.</w:t>
      </w:r>
    </w:p>
    <w:p w:rsidR="00726F5F" w:rsidRDefault="00A5409E">
      <w:pPr>
        <w:pStyle w:val="A8"/>
        <w:rPr>
          <w:rFonts w:ascii="Al Nile" w:eastAsia="Al Nile" w:hAnsi="Al Nile" w:cs="Al Nile" w:hint="default"/>
          <w:b/>
          <w:bCs/>
        </w:rPr>
      </w:pPr>
      <w:r>
        <w:rPr>
          <w:rFonts w:cs="Times New Roman"/>
          <w:shd w:val="clear" w:color="auto" w:fill="FFFFFF"/>
          <w:rtl/>
          <w:lang w:val="ar-SA"/>
        </w:rPr>
        <w:t>وإمكان تقييد المعنى الحرفي موجود في كلام المحقق الآخوند نفسه في بحث الواجب المشروط حيث ذكر الشيخ الأعظم قدس سره هناك بأن القيد لا يرجع إلى الهيئة لأن معنى الهيئة حرفي وليس قابلاً للإطلاق ليكون قابلاً للتقييد لكن أفاد المحقق الآخوند قدس سره في مقام الجوا</w:t>
      </w:r>
      <w:r>
        <w:rPr>
          <w:rFonts w:cs="Times New Roman"/>
          <w:shd w:val="clear" w:color="auto" w:fill="FFFFFF"/>
          <w:rtl/>
          <w:lang w:val="ar-SA"/>
        </w:rPr>
        <w:t>ب</w:t>
      </w:r>
      <w:r>
        <w:rPr>
          <w:rFonts w:ascii="Al Nile" w:hAnsi="Al Nile"/>
          <w:shd w:val="clear" w:color="auto" w:fill="FFFFFF"/>
          <w:rtl/>
          <w:lang w:val="ar-SA"/>
        </w:rPr>
        <w:t xml:space="preserve">: </w:t>
      </w:r>
      <w:r>
        <w:rPr>
          <w:rFonts w:ascii="Al Nile" w:hAnsi="Al Nile"/>
          <w:b/>
          <w:bCs/>
          <w:shd w:val="clear" w:color="auto" w:fill="FFFFFF"/>
          <w:rtl/>
          <w:lang w:val="ar-SA"/>
        </w:rPr>
        <w:t>(</w:t>
      </w:r>
      <w:r>
        <w:rPr>
          <w:rFonts w:cs="Times New Roman"/>
          <w:b/>
          <w:bCs/>
          <w:rtl/>
          <w:lang w:val="ar-SA"/>
        </w:rPr>
        <w:t>أما حديث</w:t>
      </w:r>
      <w:r>
        <w:rPr>
          <w:rFonts w:hint="default"/>
          <w:rtl/>
          <w:lang w:val="ar-SA"/>
        </w:rPr>
        <w:t>‏</w:t>
      </w:r>
      <w:r>
        <w:rPr>
          <w:rFonts w:ascii="Al Nile" w:hAnsi="Al Nile"/>
          <w:b/>
          <w:bCs/>
        </w:rPr>
        <w:t xml:space="preserve"> </w:t>
      </w:r>
      <w:r>
        <w:rPr>
          <w:rFonts w:cs="Times New Roman"/>
          <w:b/>
          <w:bCs/>
          <w:rtl/>
          <w:lang w:val="ar-SA"/>
        </w:rPr>
        <w:t>عدم</w:t>
      </w:r>
      <w:r>
        <w:rPr>
          <w:rFonts w:hint="default"/>
          <w:rtl/>
          <w:lang w:val="ar-SA"/>
        </w:rPr>
        <w:t>‏</w:t>
      </w:r>
      <w:r>
        <w:rPr>
          <w:rFonts w:ascii="Al Nile" w:hAnsi="Al Nile"/>
          <w:b/>
          <w:bCs/>
        </w:rPr>
        <w:t xml:space="preserve"> </w:t>
      </w:r>
      <w:r>
        <w:rPr>
          <w:rFonts w:cs="Times New Roman"/>
          <w:b/>
          <w:bCs/>
          <w:rtl/>
          <w:lang w:val="ar-SA"/>
        </w:rPr>
        <w:t>الإطلاق</w:t>
      </w:r>
      <w:r>
        <w:rPr>
          <w:rFonts w:hint="default"/>
          <w:rtl/>
          <w:lang w:val="ar-SA"/>
        </w:rPr>
        <w:t>‏</w:t>
      </w:r>
      <w:r>
        <w:rPr>
          <w:rFonts w:ascii="Al Nile" w:hAnsi="Al Nile"/>
          <w:b/>
          <w:bCs/>
        </w:rPr>
        <w:t xml:space="preserve"> </w:t>
      </w:r>
      <w:r>
        <w:rPr>
          <w:rFonts w:cs="Times New Roman"/>
          <w:b/>
          <w:bCs/>
          <w:rtl/>
          <w:lang w:val="ar-SA"/>
        </w:rPr>
        <w:t xml:space="preserve">في مفاد الهيئة فقد حققناه سابقاً أن كل واحد من الموضوع له والمستعمل فيه في الحروف يكون عاماً كوضعها وإنما الخصوصية من قبل الاستعمال كالأسماء وإنما الفرق بينهما أنها وضعت لتستعمل و قصد بها المعنى بما هو هو و الحروف وضعت لتستعمل </w:t>
      </w:r>
      <w:r>
        <w:rPr>
          <w:rFonts w:cs="Times New Roman"/>
          <w:b/>
          <w:bCs/>
          <w:rtl/>
          <w:lang w:val="ar-SA"/>
        </w:rPr>
        <w:t>وقصد بها معانيها بما هي آلة وحالة لمعاني المتعلقات فلحاظ الآلية كلحاظ الاستقلالية ليس من طوارئ المعنى بل من مشخصات الاستعمال كما لا يخفى على أولي الدراية و النهى</w:t>
      </w:r>
      <w:r>
        <w:rPr>
          <w:rFonts w:ascii="Al Nile" w:hAnsi="Al Nile"/>
          <w:b/>
          <w:bCs/>
        </w:rPr>
        <w:t xml:space="preserve">. </w:t>
      </w:r>
      <w:r>
        <w:rPr>
          <w:rFonts w:cs="Times New Roman"/>
          <w:b/>
          <w:bCs/>
          <w:rtl/>
          <w:lang w:val="ar-SA"/>
        </w:rPr>
        <w:t>فالطلب المفاد من الهيئة المستعملة فيه مطلق قابل لأن يقيد</w:t>
      </w:r>
      <w:r>
        <w:rPr>
          <w:rFonts w:ascii="Al Nile" w:hAnsi="Al Nile"/>
          <w:b/>
          <w:bCs/>
        </w:rPr>
        <w:t xml:space="preserve">. </w:t>
      </w:r>
      <w:r>
        <w:rPr>
          <w:rFonts w:cs="Times New Roman"/>
          <w:b/>
          <w:bCs/>
          <w:rtl/>
          <w:lang w:val="ar-SA"/>
        </w:rPr>
        <w:t>مع أنه لو سلم أنه فرد فإنما يمنع عن</w:t>
      </w:r>
      <w:r>
        <w:rPr>
          <w:rFonts w:cs="Times New Roman"/>
          <w:b/>
          <w:bCs/>
          <w:rtl/>
          <w:lang w:val="ar-SA"/>
        </w:rPr>
        <w:t xml:space="preserve"> التقيد لو أنشئ أولا غير مقيد لا ما إذا أنشئ من الأول مقيداً غاية الأمر قد دل عليه بدالين وهو غير إنشائه أولاً ثم تقييده ثانياً فافهم</w:t>
      </w:r>
      <w:r>
        <w:rPr>
          <w:rFonts w:ascii="Al Nile" w:hAnsi="Al Nile"/>
          <w:b/>
          <w:bCs/>
          <w:rtl/>
          <w:lang w:val="ar-SA"/>
        </w:rPr>
        <w:t>.)</w:t>
      </w:r>
    </w:p>
    <w:p w:rsidR="00726F5F" w:rsidRDefault="00A5409E">
      <w:pPr>
        <w:pStyle w:val="A8"/>
        <w:rPr>
          <w:rFonts w:ascii="Al Nile" w:eastAsia="Al Nile" w:hAnsi="Al Nile" w:cs="Al Nile" w:hint="default"/>
          <w:rtl/>
          <w:lang w:val="ar-SA"/>
        </w:rPr>
      </w:pPr>
      <w:r>
        <w:rPr>
          <w:rFonts w:cs="Times New Roman"/>
          <w:rtl/>
          <w:lang w:val="ar-SA"/>
        </w:rPr>
        <w:t>وأما أن الوجوب النفسي حصة من الوجوب لا يمكن إثباته بالإطلاق فجوابه أيضاً يستفاد مما ذكره في آخر مبحث المطلق والمقيد من أ</w:t>
      </w:r>
      <w:r>
        <w:rPr>
          <w:rFonts w:cs="Times New Roman"/>
          <w:rtl/>
          <w:lang w:val="ar-SA"/>
        </w:rPr>
        <w:t xml:space="preserve">ن نتيجة مقدمات الحكمة مختلفة ففي بعض الموارد </w:t>
      </w:r>
      <w:r>
        <w:rPr>
          <w:rFonts w:ascii="Al Nile" w:hAnsi="Al Nile"/>
          <w:rtl/>
          <w:lang w:val="ar-SA"/>
        </w:rPr>
        <w:t xml:space="preserve">- </w:t>
      </w:r>
      <w:r>
        <w:rPr>
          <w:rFonts w:cs="Times New Roman"/>
          <w:rtl/>
          <w:lang w:val="ar-SA"/>
        </w:rPr>
        <w:t xml:space="preserve">وهي الأكثر </w:t>
      </w:r>
      <w:r>
        <w:rPr>
          <w:rFonts w:ascii="Al Nile" w:hAnsi="Al Nile"/>
          <w:rtl/>
          <w:lang w:val="ar-SA"/>
        </w:rPr>
        <w:t xml:space="preserve">- </w:t>
      </w:r>
      <w:r>
        <w:rPr>
          <w:rFonts w:cs="Times New Roman"/>
          <w:rtl/>
          <w:lang w:val="ar-SA"/>
        </w:rPr>
        <w:t xml:space="preserve">أنها تثبت أن المراد الطبيعة بنحو العموم البدلي مثل </w:t>
      </w:r>
      <w:r>
        <w:rPr>
          <w:rFonts w:ascii="Al Nile" w:hAnsi="Al Nile"/>
          <w:rtl/>
          <w:lang w:val="ar-SA"/>
        </w:rPr>
        <w:t>(</w:t>
      </w:r>
      <w:r>
        <w:rPr>
          <w:rFonts w:cs="Times New Roman"/>
          <w:rtl/>
          <w:lang w:val="ar-SA"/>
        </w:rPr>
        <w:t>أعتق رقبةً</w:t>
      </w:r>
      <w:r>
        <w:rPr>
          <w:rFonts w:ascii="Al Nile" w:hAnsi="Al Nile"/>
          <w:rtl/>
          <w:lang w:val="ar-SA"/>
        </w:rPr>
        <w:t xml:space="preserve">) </w:t>
      </w:r>
      <w:r>
        <w:rPr>
          <w:rFonts w:cs="Times New Roman"/>
          <w:rtl/>
          <w:lang w:val="ar-SA"/>
        </w:rPr>
        <w:t>ولكن في بعض الموارد تكون النتيجة أن المراد العموم الاستغراقي وفي بعض الموارد تكون النتيجة أن المراد الحصة</w:t>
      </w:r>
      <w:r>
        <w:rPr>
          <w:rFonts w:ascii="Al Nile" w:hAnsi="Al Nile"/>
          <w:rtl/>
          <w:lang w:val="ar-SA"/>
        </w:rPr>
        <w:t>.</w:t>
      </w:r>
    </w:p>
    <w:p w:rsidR="00726F5F" w:rsidRDefault="00A5409E">
      <w:pPr>
        <w:pStyle w:val="A8"/>
        <w:rPr>
          <w:rFonts w:ascii="Al Nile" w:eastAsia="Al Nile" w:hAnsi="Al Nile" w:cs="Al Nile" w:hint="default"/>
          <w:b/>
          <w:bCs/>
        </w:rPr>
      </w:pPr>
      <w:r>
        <w:rPr>
          <w:rFonts w:cs="Times New Roman"/>
          <w:rtl/>
          <w:lang w:val="ar-SA"/>
        </w:rPr>
        <w:t xml:space="preserve">قال قدس سره هناك بعنوان </w:t>
      </w:r>
      <w:r>
        <w:rPr>
          <w:rFonts w:ascii="Al Nile" w:hAnsi="Al Nile"/>
          <w:rtl/>
          <w:lang w:val="ar-SA"/>
        </w:rPr>
        <w:t>(</w:t>
      </w:r>
      <w:r>
        <w:rPr>
          <w:rFonts w:cs="Times New Roman"/>
          <w:rtl/>
          <w:lang w:val="ar-SA"/>
        </w:rPr>
        <w:t>تذكرة لا تخلو من تبصرة</w:t>
      </w:r>
      <w:r>
        <w:rPr>
          <w:rFonts w:ascii="Al Nile" w:hAnsi="Al Nile"/>
          <w:rtl/>
          <w:lang w:val="ar-SA"/>
        </w:rPr>
        <w:t xml:space="preserve">): </w:t>
      </w:r>
      <w:r>
        <w:rPr>
          <w:rFonts w:ascii="Al Nile" w:hAnsi="Al Nile"/>
          <w:b/>
          <w:bCs/>
          <w:rtl/>
          <w:lang w:val="ar-SA"/>
        </w:rPr>
        <w:t>(</w:t>
      </w:r>
      <w:r>
        <w:rPr>
          <w:rFonts w:cs="Times New Roman"/>
          <w:b/>
          <w:bCs/>
          <w:rtl/>
          <w:lang w:val="ar-SA"/>
        </w:rPr>
        <w:t>أن قضية مقدمات الحكمة في المطلقات تختلف</w:t>
      </w:r>
      <w:r>
        <w:rPr>
          <w:rFonts w:hint="default"/>
          <w:rtl/>
          <w:lang w:val="ar-SA"/>
        </w:rPr>
        <w:t>‏</w:t>
      </w:r>
      <w:r>
        <w:rPr>
          <w:rFonts w:ascii="Al Nile" w:hAnsi="Al Nile"/>
          <w:b/>
          <w:bCs/>
        </w:rPr>
        <w:t xml:space="preserve"> </w:t>
      </w:r>
      <w:r>
        <w:rPr>
          <w:rFonts w:cs="Times New Roman"/>
          <w:b/>
          <w:bCs/>
          <w:rtl/>
          <w:lang w:val="ar-SA"/>
        </w:rPr>
        <w:t>حسب</w:t>
      </w:r>
      <w:r>
        <w:rPr>
          <w:rFonts w:hint="default"/>
          <w:rtl/>
          <w:lang w:val="ar-SA"/>
        </w:rPr>
        <w:t>‏</w:t>
      </w:r>
      <w:r>
        <w:rPr>
          <w:rFonts w:ascii="Al Nile" w:hAnsi="Al Nile"/>
          <w:b/>
          <w:bCs/>
        </w:rPr>
        <w:t xml:space="preserve"> </w:t>
      </w:r>
      <w:r>
        <w:rPr>
          <w:rFonts w:cs="Times New Roman"/>
          <w:b/>
          <w:bCs/>
          <w:rtl/>
          <w:lang w:val="ar-SA"/>
        </w:rPr>
        <w:t>اختلاف</w:t>
      </w:r>
      <w:r>
        <w:rPr>
          <w:rFonts w:hint="default"/>
          <w:rtl/>
          <w:lang w:val="ar-SA"/>
        </w:rPr>
        <w:t>‏</w:t>
      </w:r>
      <w:r>
        <w:rPr>
          <w:rFonts w:ascii="Al Nile" w:hAnsi="Al Nile"/>
          <w:b/>
          <w:bCs/>
        </w:rPr>
        <w:t xml:space="preserve"> </w:t>
      </w:r>
      <w:r>
        <w:rPr>
          <w:rFonts w:cs="Times New Roman"/>
          <w:b/>
          <w:bCs/>
          <w:rtl/>
          <w:lang w:val="ar-SA"/>
        </w:rPr>
        <w:t>المقامات فإنها تارة يكون حملها على العموم البدلي و أخرى على العموم الاستيعابي و ثالثة على نوع خاص مما ينطبق عليه حسب اقتضاء خصوص المقام و اختلاف الآثار والأحكام كما هو الحال في</w:t>
      </w:r>
      <w:r>
        <w:rPr>
          <w:rFonts w:cs="Times New Roman"/>
          <w:b/>
          <w:bCs/>
          <w:rtl/>
          <w:lang w:val="ar-SA"/>
        </w:rPr>
        <w:t xml:space="preserve"> سائر القرائن بلا كلام</w:t>
      </w:r>
      <w:r>
        <w:rPr>
          <w:rFonts w:ascii="Al Nile" w:hAnsi="Al Nile"/>
          <w:b/>
          <w:bCs/>
        </w:rPr>
        <w:t>.</w:t>
      </w:r>
      <w:r>
        <w:rPr>
          <w:rFonts w:cs="Times New Roman"/>
          <w:b/>
          <w:bCs/>
          <w:rtl/>
          <w:lang w:val="ar-SA"/>
        </w:rPr>
        <w:t xml:space="preserve"> فالحكمة في إطلاق صيغة الأمر تقتضي أن يكون المراد خصوص الوجوب التعييني العيني النفسي فإن إرادة غيره تحتاج إلى مزيد بيان و لا معنى لإرادة الشياع فيه ف لا محيص عن الحمل عليه فيما إذا كان بصدد البيان كما أنها قد تقتضي العموم الاستيعابي </w:t>
      </w:r>
      <w:r>
        <w:rPr>
          <w:rFonts w:cs="Times New Roman"/>
          <w:b/>
          <w:bCs/>
          <w:rtl/>
          <w:lang w:val="ar-SA"/>
        </w:rPr>
        <w:t>كما في</w:t>
      </w:r>
      <w:r>
        <w:rPr>
          <w:rFonts w:hint="default"/>
          <w:rtl/>
          <w:lang w:val="ar-SA"/>
        </w:rPr>
        <w:t>‏</w:t>
      </w:r>
      <w:r>
        <w:rPr>
          <w:rFonts w:ascii="Al Nile" w:hAnsi="Al Nile"/>
          <w:b/>
          <w:bCs/>
        </w:rPr>
        <w:t xml:space="preserve"> </w:t>
      </w:r>
      <w:r>
        <w:rPr>
          <w:rFonts w:cs="Times New Roman"/>
          <w:b/>
          <w:bCs/>
          <w:rtl/>
          <w:lang w:val="ar-SA"/>
        </w:rPr>
        <w:t>أَحَلَّ الله الْبَيْعَ</w:t>
      </w:r>
      <w:r>
        <w:rPr>
          <w:rFonts w:hint="default"/>
          <w:rtl/>
          <w:lang w:val="ar-SA"/>
        </w:rPr>
        <w:t>‏</w:t>
      </w:r>
      <w:r>
        <w:rPr>
          <w:rFonts w:ascii="Al Nile" w:hAnsi="Al Nile"/>
          <w:b/>
          <w:bCs/>
        </w:rPr>
        <w:t xml:space="preserve"> </w:t>
      </w:r>
      <w:r>
        <w:rPr>
          <w:rFonts w:cs="Times New Roman"/>
          <w:b/>
          <w:bCs/>
          <w:rtl/>
          <w:lang w:val="ar-SA"/>
        </w:rPr>
        <w:t>إذ إرادة البيع مهملا أو مجملا ينافي ما هو المفروض من كونه بصدد البيان و إرادة العموم البدلي لا يناسب المقام و لا مجال لاحتمال إرادة بيع اختاره المكلف أي بيع كان مع أنها تحتاج إلى نصب دلالة عليها لا يكاد يفهم بدونها من الإطلا</w:t>
      </w:r>
      <w:r>
        <w:rPr>
          <w:rFonts w:cs="Times New Roman"/>
          <w:b/>
          <w:bCs/>
          <w:rtl/>
          <w:lang w:val="ar-SA"/>
        </w:rPr>
        <w:t>ق و لا يصح قياسه على ما إذا أخذ في متعلق الأمر فإن العموم الاستيعابي لا يكاد يمكن إرادته و إرادة غير العموم البدلي و إن كانت ممكنة إلا أنها منافية للحكمة و كون المطلق بصدد البيان</w:t>
      </w:r>
      <w:r>
        <w:rPr>
          <w:rFonts w:ascii="Al Nile" w:hAnsi="Al Nile"/>
          <w:b/>
          <w:bCs/>
          <w:rtl/>
          <w:lang w:val="ar-SA"/>
        </w:rPr>
        <w:t>.)</w:t>
      </w:r>
    </w:p>
    <w:p w:rsidR="00726F5F" w:rsidRDefault="00A5409E">
      <w:pPr>
        <w:pStyle w:val="A8"/>
        <w:rPr>
          <w:rFonts w:ascii="Al Nile" w:eastAsia="Al Nile" w:hAnsi="Al Nile" w:cs="Al Nile" w:hint="default"/>
          <w:rtl/>
          <w:lang w:val="ar-SA"/>
        </w:rPr>
      </w:pPr>
      <w:r>
        <w:rPr>
          <w:rFonts w:cs="Times New Roman"/>
          <w:rtl/>
          <w:lang w:val="ar-SA"/>
        </w:rPr>
        <w:lastRenderedPageBreak/>
        <w:t xml:space="preserve">أما إشكال المحقق الإصفهاني قدس سره فكان محصّله أن أصل التمسك بالإطلاق </w:t>
      </w:r>
      <w:r>
        <w:rPr>
          <w:rFonts w:cs="Times New Roman"/>
          <w:rtl/>
          <w:lang w:val="ar-SA"/>
        </w:rPr>
        <w:t>لإثبات النفسية صحيح لكن التقريب المستفاد من ظاهر عبارة الكفاية غير صحيح ويرد عليه الإشكال من جهتين</w:t>
      </w:r>
      <w:r>
        <w:rPr>
          <w:rFonts w:ascii="Al Nile" w:hAnsi="Al Nile"/>
          <w:rtl/>
          <w:lang w:val="ar-SA"/>
        </w:rPr>
        <w:t xml:space="preserve">: </w:t>
      </w:r>
      <w:r>
        <w:rPr>
          <w:rFonts w:cs="Times New Roman"/>
          <w:rtl/>
          <w:lang w:val="ar-SA"/>
        </w:rPr>
        <w:t xml:space="preserve">من جهة أنه مبتنٍ على كون الوجوب النفسي مطلقاً والوجوب الغيري مقيداً وهو غير صحيح لأن مفاد الهيئة الطبيعة المهملة وليس الوجوب النفسي الطبيعة المهملة بل </w:t>
      </w:r>
      <w:r>
        <w:rPr>
          <w:rFonts w:cs="Times New Roman"/>
          <w:rtl/>
          <w:lang w:val="ar-SA"/>
        </w:rPr>
        <w:t>المقيدة بقيد</w:t>
      </w:r>
      <w:r>
        <w:rPr>
          <w:rFonts w:ascii="Al Nile" w:hAnsi="Al Nile"/>
          <w:rtl/>
          <w:lang w:val="ar-SA"/>
        </w:rPr>
        <w:t xml:space="preserve">. </w:t>
      </w:r>
      <w:r>
        <w:rPr>
          <w:rFonts w:cs="Times New Roman"/>
          <w:rtl/>
          <w:lang w:val="ar-SA"/>
        </w:rPr>
        <w:t>ومن جهة أن المستفاد من العبارة أن الوجوب الغيري مقيد بالاقتران بوجوب آخر وهذا أيضاً غير صحيح لأن مجرد اقتران وجوب فعل بوجوب فعل آخر لا يجعل وجوب الأول غيرياً لأن هذا القيد موجود في بعض الواجبات النفسية أيضاً مثلاً الإقامة بناءً على الوجوب ي</w:t>
      </w:r>
      <w:r>
        <w:rPr>
          <w:rFonts w:cs="Times New Roman"/>
          <w:rtl/>
          <w:lang w:val="ar-SA"/>
        </w:rPr>
        <w:t>ک</w:t>
      </w:r>
      <w:r>
        <w:rPr>
          <w:rFonts w:cs="Times New Roman"/>
          <w:rtl/>
          <w:lang w:val="ar-SA"/>
        </w:rPr>
        <w:t>و</w:t>
      </w:r>
      <w:r>
        <w:rPr>
          <w:rFonts w:cs="Times New Roman"/>
          <w:rtl/>
          <w:lang w:val="ar-SA"/>
        </w:rPr>
        <w:t>ن وجوبها مقترناً بوجوب الصلاة لكن ليس واجباً غيرياً بالنسبة إلى الصلاة فبالنتيجة لابد أن نقول أن الوجوب الغيري مقيد لكن بالنشوء والانبعاث عن وجوب شيء آخر</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هذا الإشكال أيضاً غير وارد على تقريب السيد الخوئي قدس سره أما الجهة الأولى من الإشكال </w:t>
      </w:r>
      <w:r>
        <w:rPr>
          <w:rFonts w:ascii="Al Nile" w:hAnsi="Al Nile"/>
          <w:rtl/>
          <w:lang w:val="ar-SA"/>
        </w:rPr>
        <w:t xml:space="preserve">- </w:t>
      </w:r>
      <w:r>
        <w:rPr>
          <w:rFonts w:cs="Times New Roman"/>
          <w:rtl/>
          <w:lang w:val="ar-SA"/>
        </w:rPr>
        <w:t>وهي أن الوجوب</w:t>
      </w:r>
      <w:r>
        <w:rPr>
          <w:rFonts w:cs="Times New Roman"/>
          <w:rtl/>
          <w:lang w:val="ar-SA"/>
        </w:rPr>
        <w:t xml:space="preserve"> النفسي ليس الطبيعة المهملة بل حصة خاصة </w:t>
      </w:r>
      <w:r>
        <w:rPr>
          <w:rFonts w:ascii="Al Nile" w:hAnsi="Al Nile"/>
          <w:rtl/>
          <w:lang w:val="ar-SA"/>
        </w:rPr>
        <w:t xml:space="preserve">- </w:t>
      </w:r>
      <w:r>
        <w:rPr>
          <w:rFonts w:cs="Times New Roman"/>
          <w:rtl/>
          <w:lang w:val="ar-SA"/>
        </w:rPr>
        <w:t>فجوابها أن الوجوب النفسي وإن لم يكن الطبيعة المهملة لكنه الطبيعة المطلقة والقيد الذي قيّد به الوجوب النفسي هو قيد الإطلاق بمعنى أن الوجوب النفسي هو الوجوب بما أنه مطلق نظير الوجوب الذي هو الطلب بما أنه مطلق</w:t>
      </w:r>
      <w:r>
        <w:rPr>
          <w:rFonts w:ascii="Al Nile" w:hAnsi="Al Nile"/>
          <w:rtl/>
          <w:lang w:val="ar-SA"/>
        </w:rPr>
        <w:t xml:space="preserve">. </w:t>
      </w:r>
      <w:r>
        <w:rPr>
          <w:rFonts w:cs="Times New Roman"/>
          <w:rtl/>
          <w:lang w:val="ar-SA"/>
        </w:rPr>
        <w:t>وأما ا</w:t>
      </w:r>
      <w:r>
        <w:rPr>
          <w:rFonts w:cs="Times New Roman"/>
          <w:rtl/>
          <w:lang w:val="ar-SA"/>
        </w:rPr>
        <w:t xml:space="preserve">لجهة الثانية </w:t>
      </w:r>
      <w:r>
        <w:rPr>
          <w:rFonts w:ascii="Al Nile" w:hAnsi="Al Nile"/>
          <w:rtl/>
          <w:lang w:val="ar-SA"/>
        </w:rPr>
        <w:t xml:space="preserve">- </w:t>
      </w:r>
      <w:r>
        <w:rPr>
          <w:rFonts w:cs="Times New Roman"/>
          <w:rtl/>
          <w:lang w:val="ar-SA"/>
        </w:rPr>
        <w:t xml:space="preserve">وهي أن الوجوب الغيري ليس مقيداً بالاقتران بوجوب شيء آخر بل بالانبعاث من وجوب شيء آخر </w:t>
      </w:r>
      <w:r>
        <w:rPr>
          <w:rFonts w:ascii="Al Nile" w:hAnsi="Al Nile"/>
          <w:rtl/>
          <w:lang w:val="ar-SA"/>
        </w:rPr>
        <w:t xml:space="preserve">- </w:t>
      </w:r>
      <w:r>
        <w:rPr>
          <w:rFonts w:cs="Times New Roman"/>
          <w:rtl/>
          <w:lang w:val="ar-SA"/>
        </w:rPr>
        <w:t xml:space="preserve">فجوابها ما في كلام الميرزا التبريزي قدس سره من أن مجرد تقيد وجوب بوجوب شيء آخر وإن لم يكف لكونه وجوباً غيرياً لكنه شرط لازم بحيث إذا لم يوجد هذا الشرط في </w:t>
      </w:r>
      <w:r>
        <w:rPr>
          <w:rFonts w:cs="Times New Roman"/>
          <w:rtl/>
          <w:lang w:val="ar-SA"/>
        </w:rPr>
        <w:t>مورد نكشف أن الوجوب ليس غيرياً فإذا نفينا بالتمسك بالإطلاق تقيد الوجوب بوجوب شيء آخر يثبت الوجوب النفسي</w:t>
      </w:r>
      <w:r>
        <w:rPr>
          <w:rFonts w:ascii="Al Nile" w:hAnsi="Al Nile"/>
          <w:rtl/>
          <w:lang w:val="ar-SA"/>
        </w:rPr>
        <w:t>.</w:t>
      </w:r>
    </w:p>
    <w:p w:rsidR="00726F5F" w:rsidRDefault="00726F5F">
      <w:pPr>
        <w:pStyle w:val="A8"/>
        <w:rPr>
          <w:rFonts w:ascii="Al Nile" w:eastAsia="Al Nile" w:hAnsi="Al Nile" w:cs="Al Nile" w:hint="default"/>
          <w:shd w:val="clear" w:color="auto" w:fill="FFFFFF"/>
        </w:rPr>
      </w:pPr>
    </w:p>
    <w:p w:rsidR="00726F5F" w:rsidRDefault="00726F5F">
      <w:pPr>
        <w:pStyle w:val="A8"/>
        <w:rPr>
          <w:rFonts w:ascii="Al Nile" w:eastAsia="Al Nile" w:hAnsi="Al Nile" w:cs="Al Nile" w:hint="default"/>
          <w:shd w:val="clear" w:color="auto" w:fill="FFFFFF"/>
        </w:rPr>
      </w:pPr>
    </w:p>
    <w:p w:rsidR="00726F5F" w:rsidRDefault="00A5409E">
      <w:pPr>
        <w:pStyle w:val="A5"/>
        <w:tabs>
          <w:tab w:val="clear" w:pos="9020"/>
        </w:tabs>
        <w:jc w:val="both"/>
        <w:rPr>
          <w:rFonts w:ascii="Al Nile" w:eastAsia="Al Nile" w:hAnsi="Al Nile" w:cs="Al Nile"/>
          <w:sz w:val="36"/>
          <w:szCs w:val="36"/>
          <w:shd w:val="clear" w:color="auto" w:fill="FFFFFF"/>
          <w:rtl/>
          <w:lang w:val="ar-SA"/>
        </w:rPr>
      </w:pPr>
      <w:r>
        <w:rPr>
          <w:rFonts w:ascii="Arial Unicode MS" w:hAnsi="Arial Unicode MS" w:cs="Times New Roman" w:hint="cs"/>
          <w:sz w:val="36"/>
          <w:szCs w:val="36"/>
          <w:shd w:val="clear" w:color="auto" w:fill="FFFFFF"/>
          <w:rtl/>
          <w:lang w:val="ar-SA"/>
        </w:rPr>
        <w:t xml:space="preserve">الإشكال الثالث الذي </w:t>
      </w:r>
      <w:r>
        <w:rPr>
          <w:rFonts w:ascii="Arial Unicode MS" w:hAnsi="Arial Unicode MS" w:cs="Times New Roman" w:hint="cs"/>
          <w:sz w:val="36"/>
          <w:szCs w:val="36"/>
          <w:shd w:val="clear" w:color="auto" w:fill="FEFFFF"/>
          <w:rtl/>
          <w:lang w:val="ar-SA"/>
        </w:rPr>
        <w:t>أورد على الوجه الأول</w:t>
      </w:r>
      <w:r>
        <w:rPr>
          <w:rFonts w:ascii="Al Nile" w:hAnsi="Al Nile"/>
          <w:sz w:val="36"/>
          <w:szCs w:val="36"/>
          <w:shd w:val="clear" w:color="auto" w:fill="FFFFFF"/>
          <w:rtl/>
          <w:lang w:val="ar-SA"/>
        </w:rPr>
        <w:t xml:space="preserve">: </w:t>
      </w:r>
      <w:r>
        <w:rPr>
          <w:rFonts w:ascii="Arial Unicode MS" w:hAnsi="Arial Unicode MS" w:cs="Times New Roman" w:hint="cs"/>
          <w:sz w:val="36"/>
          <w:szCs w:val="36"/>
          <w:shd w:val="clear" w:color="auto" w:fill="FFFFFF"/>
          <w:rtl/>
          <w:lang w:val="ar-SA"/>
        </w:rPr>
        <w:t>ما في كلام السيد الصدر قدس سره وإن لم يذكره بعنوان الإشكال لكن حاصله أن هذا الوجه وإن كان تاماً في نفسه لكن</w:t>
      </w:r>
      <w:r>
        <w:rPr>
          <w:rFonts w:ascii="Arial Unicode MS" w:hAnsi="Arial Unicode MS" w:cs="Times New Roman" w:hint="cs"/>
          <w:sz w:val="36"/>
          <w:szCs w:val="36"/>
          <w:shd w:val="clear" w:color="auto" w:fill="FFFFFF"/>
          <w:rtl/>
          <w:lang w:val="ar-SA"/>
        </w:rPr>
        <w:t>ه لا يشمل جميع موارد الحاجة وهناك موارد من الشك في النفسية والغيرية لا يفيدها هذا الوجه ولا يمكنه إثبات النفسية فيها</w:t>
      </w:r>
      <w:r>
        <w:rPr>
          <w:rFonts w:ascii="Al Nile" w:hAnsi="Al Nile"/>
          <w:sz w:val="36"/>
          <w:szCs w:val="36"/>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لأن الوجه المذكور يتم فيما إذا لم يكن وجوب الفعل المشكوك كونه نفسياً أو غيرياً ملازماً لوجوب فعل آخر مثلاً ورد بنحو مطلق</w:t>
      </w:r>
      <w:r>
        <w:rPr>
          <w:rFonts w:ascii="Al Nile" w:hAnsi="Al Nile"/>
          <w:shd w:val="clear" w:color="auto" w:fill="FFFFFF"/>
          <w:rtl/>
          <w:lang w:val="ar-SA"/>
        </w:rPr>
        <w:t>: (</w:t>
      </w:r>
      <w:r>
        <w:rPr>
          <w:rFonts w:cs="Times New Roman"/>
          <w:shd w:val="clear" w:color="auto" w:fill="FFFFFF"/>
          <w:rtl/>
          <w:lang w:val="ar-SA"/>
        </w:rPr>
        <w:t xml:space="preserve">إن مسست ميتاً </w:t>
      </w:r>
      <w:r>
        <w:rPr>
          <w:rFonts w:cs="Times New Roman"/>
          <w:shd w:val="clear" w:color="auto" w:fill="FFFFFF"/>
          <w:rtl/>
          <w:lang w:val="ar-SA"/>
        </w:rPr>
        <w:t>فاغتسل</w:t>
      </w:r>
      <w:r>
        <w:rPr>
          <w:rFonts w:ascii="Al Nile" w:hAnsi="Al Nile"/>
          <w:shd w:val="clear" w:color="auto" w:fill="FFFFFF"/>
          <w:rtl/>
          <w:lang w:val="ar-SA"/>
        </w:rPr>
        <w:t xml:space="preserve">) </w:t>
      </w:r>
      <w:r>
        <w:rPr>
          <w:rFonts w:cs="Times New Roman"/>
          <w:shd w:val="clear" w:color="auto" w:fill="FFFFFF"/>
          <w:rtl/>
          <w:lang w:val="ar-SA"/>
        </w:rPr>
        <w:t>ولم نعلم بأن وجوب الاغتسال وجوب نفسي أو غيري ولكن المولى قيّد وجوب الصلاة بقوله</w:t>
      </w:r>
      <w:r>
        <w:rPr>
          <w:rFonts w:ascii="Al Nile" w:hAnsi="Al Nile"/>
          <w:shd w:val="clear" w:color="auto" w:fill="FFFFFF"/>
          <w:rtl/>
          <w:lang w:val="ar-SA"/>
        </w:rPr>
        <w:t>: (</w:t>
      </w:r>
      <w:r>
        <w:rPr>
          <w:rFonts w:cs="Times New Roman"/>
          <w:shd w:val="clear" w:color="auto" w:fill="FFFFFF"/>
          <w:rtl/>
          <w:lang w:val="ar-SA"/>
        </w:rPr>
        <w:t>إذا زالت الشمس فصلّ</w:t>
      </w:r>
      <w:r>
        <w:rPr>
          <w:rFonts w:ascii="Al Nile" w:hAnsi="Al Nile"/>
          <w:shd w:val="clear" w:color="auto" w:fill="FFFFFF"/>
          <w:rtl/>
          <w:lang w:val="ar-SA"/>
        </w:rPr>
        <w:t xml:space="preserve">) </w:t>
      </w:r>
      <w:r>
        <w:rPr>
          <w:rFonts w:cs="Times New Roman"/>
          <w:shd w:val="clear" w:color="auto" w:fill="FFFFFF"/>
          <w:rtl/>
          <w:lang w:val="ar-SA"/>
        </w:rPr>
        <w:t>واحتملنا أن وجوب الاغتسال من باب المقدمية للصلاة ففي هذه الصورة التي ليس وجوب مشكوك النفسية والغيرية ملازماً لوجوب فعل آخر بل كان مطلقاً وكان وجو</w:t>
      </w:r>
      <w:r>
        <w:rPr>
          <w:rFonts w:cs="Times New Roman"/>
          <w:shd w:val="clear" w:color="auto" w:fill="FFFFFF"/>
          <w:rtl/>
          <w:lang w:val="ar-SA"/>
        </w:rPr>
        <w:t xml:space="preserve">ب الواجب الآخر مقيداً يجري الوجه المذكور وهو التمسك بإطلاق الهيئة لأن المولى عندما طلب الاغتسال كان في </w:t>
      </w:r>
      <w:r>
        <w:rPr>
          <w:rFonts w:cs="Times New Roman"/>
          <w:shd w:val="clear" w:color="auto" w:fill="FFFFFF"/>
          <w:rtl/>
          <w:lang w:val="ar-SA"/>
        </w:rPr>
        <w:lastRenderedPageBreak/>
        <w:t>مقام البيان ولم يقيّده بوجوب الصلاة وأطلقه فيكون مقتضى الإطلاق أن الاغتسال واجب نفسي قبل الزوال ولو كان واجباً غيرياً لما وجب قبل الزوال وقبل وجوب الصلاة</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وأما إذا كان وجوب مشكوك النفسية والغيرية ملازماً لوجوب فعل آخر بحيث يكون نفس القيد المأخوذ في وجوب الفعل الآخر مأخوذاً في وجوب مشكوك النفسية والغيرية مثلاً يقول المولى</w:t>
      </w:r>
      <w:r>
        <w:rPr>
          <w:rFonts w:ascii="Al Nile" w:hAnsi="Al Nile"/>
          <w:shd w:val="clear" w:color="auto" w:fill="FFFFFF"/>
          <w:rtl/>
          <w:lang w:val="ar-SA"/>
        </w:rPr>
        <w:t>: (</w:t>
      </w:r>
      <w:r>
        <w:rPr>
          <w:rFonts w:cs="Times New Roman"/>
          <w:shd w:val="clear" w:color="auto" w:fill="FFFFFF"/>
          <w:rtl/>
          <w:lang w:val="ar-SA"/>
        </w:rPr>
        <w:t>إذا زالت الشمس فصلّ</w:t>
      </w:r>
      <w:r>
        <w:rPr>
          <w:rFonts w:ascii="Al Nile" w:hAnsi="Al Nile"/>
          <w:shd w:val="clear" w:color="auto" w:fill="FFFFFF"/>
          <w:rtl/>
          <w:lang w:val="ar-SA"/>
        </w:rPr>
        <w:t xml:space="preserve">) </w:t>
      </w:r>
      <w:r>
        <w:rPr>
          <w:rFonts w:cs="Times New Roman"/>
          <w:shd w:val="clear" w:color="auto" w:fill="FFFFFF"/>
          <w:rtl/>
          <w:lang w:val="ar-SA"/>
        </w:rPr>
        <w:t>وقال</w:t>
      </w:r>
      <w:r>
        <w:rPr>
          <w:rFonts w:ascii="Al Nile" w:hAnsi="Al Nile"/>
          <w:shd w:val="clear" w:color="auto" w:fill="FFFFFF"/>
          <w:rtl/>
          <w:lang w:val="ar-SA"/>
        </w:rPr>
        <w:t>: (</w:t>
      </w:r>
      <w:r>
        <w:rPr>
          <w:rFonts w:cs="Times New Roman"/>
          <w:shd w:val="clear" w:color="auto" w:fill="FFFFFF"/>
          <w:rtl/>
          <w:lang w:val="ar-SA"/>
        </w:rPr>
        <w:t>إن مسست ميتاً فاغتسل إذا زالت الشمس</w:t>
      </w:r>
      <w:r>
        <w:rPr>
          <w:rFonts w:ascii="Al Nile" w:hAnsi="Al Nile"/>
          <w:shd w:val="clear" w:color="auto" w:fill="FFFFFF"/>
          <w:rtl/>
          <w:lang w:val="ar-SA"/>
        </w:rPr>
        <w:t xml:space="preserve">) </w:t>
      </w:r>
      <w:r>
        <w:rPr>
          <w:rFonts w:cs="Times New Roman"/>
          <w:shd w:val="clear" w:color="auto" w:fill="FFFFFF"/>
          <w:rtl/>
          <w:lang w:val="ar-SA"/>
        </w:rPr>
        <w:t xml:space="preserve">ففي هذه الصورة وإن </w:t>
      </w:r>
      <w:r>
        <w:rPr>
          <w:rFonts w:cs="Times New Roman"/>
          <w:shd w:val="clear" w:color="auto" w:fill="FFFFFF"/>
          <w:rtl/>
          <w:lang w:val="ar-SA"/>
        </w:rPr>
        <w:t xml:space="preserve">كان كل من احتمال كون الاغتسال واجباً نفسياً واحتمال كونه غيرياً موجودين لكن لا يمكن بالوجه الأول </w:t>
      </w:r>
      <w:r>
        <w:rPr>
          <w:rFonts w:ascii="Al Nile" w:hAnsi="Al Nile"/>
          <w:shd w:val="clear" w:color="auto" w:fill="FFFFFF"/>
          <w:rtl/>
          <w:lang w:val="ar-SA"/>
        </w:rPr>
        <w:t xml:space="preserve">- </w:t>
      </w:r>
      <w:r>
        <w:rPr>
          <w:rFonts w:cs="Times New Roman"/>
          <w:shd w:val="clear" w:color="auto" w:fill="FFFFFF"/>
          <w:rtl/>
          <w:lang w:val="ar-SA"/>
        </w:rPr>
        <w:t xml:space="preserve">وهو التمسك بالإطلاق </w:t>
      </w:r>
      <w:r>
        <w:rPr>
          <w:rFonts w:ascii="Al Nile" w:hAnsi="Al Nile"/>
          <w:shd w:val="clear" w:color="auto" w:fill="FFFFFF"/>
          <w:rtl/>
          <w:lang w:val="ar-SA"/>
        </w:rPr>
        <w:t xml:space="preserve">- </w:t>
      </w:r>
      <w:r>
        <w:rPr>
          <w:rFonts w:cs="Times New Roman"/>
          <w:shd w:val="clear" w:color="auto" w:fill="FFFFFF"/>
          <w:rtl/>
          <w:lang w:val="ar-SA"/>
        </w:rPr>
        <w:t>نفي الغيرية وإثبات النفسية إذ المفروض أن وجوب الاغتسال ملازم لوجوب الصلاة وليس هناك زمان لم يكن وجوب الصلاة فيه فعلياً وشك في وجوب الاغ</w:t>
      </w:r>
      <w:r>
        <w:rPr>
          <w:rFonts w:cs="Times New Roman"/>
          <w:shd w:val="clear" w:color="auto" w:fill="FFFFFF"/>
          <w:rtl/>
          <w:lang w:val="ar-SA"/>
        </w:rPr>
        <w:t>تسال لينفي بلحاظه الوجوب الغيري عن الاغتسال ويثبت الوجوب النفسي ويحرك المكلف نحو العمل</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هنا قد يقال</w:t>
      </w:r>
      <w:r>
        <w:rPr>
          <w:rFonts w:ascii="Al Nile" w:hAnsi="Al Nile"/>
          <w:shd w:val="clear" w:color="auto" w:fill="FFFFFF"/>
          <w:rtl/>
          <w:lang w:val="ar-SA"/>
        </w:rPr>
        <w:t xml:space="preserve">: </w:t>
      </w:r>
      <w:r>
        <w:rPr>
          <w:rFonts w:cs="Times New Roman"/>
          <w:shd w:val="clear" w:color="auto" w:fill="FFFFFF"/>
          <w:rtl/>
          <w:lang w:val="ar-SA"/>
        </w:rPr>
        <w:t>في هذه الصورة لا أثر لتعيين النفسية أو الغيرية لأنه قبل الزوال لا يكون شيء من الاغتسال والصلاة واجباً وبعد الزوال يكون كلاهما واجبين ففي كلا الظرفين الوظيف</w:t>
      </w:r>
      <w:r>
        <w:rPr>
          <w:rFonts w:cs="Times New Roman"/>
          <w:shd w:val="clear" w:color="auto" w:fill="FFFFFF"/>
          <w:rtl/>
          <w:lang w:val="ar-SA"/>
        </w:rPr>
        <w:t>ة معلومة ولا أثر لتعيين أن وجوب الاغتسال غيري أو نفسي</w:t>
      </w:r>
      <w:r>
        <w:rPr>
          <w:rFonts w:ascii="Al Nile" w:hAnsi="Al Nile"/>
          <w:shd w:val="clear" w:color="auto" w:fill="FFFFFF"/>
          <w:rtl/>
          <w:lang w:val="ar-SA"/>
        </w:rPr>
        <w:t xml:space="preserve">. </w:t>
      </w:r>
      <w:r>
        <w:rPr>
          <w:rFonts w:cs="Times New Roman"/>
          <w:shd w:val="clear" w:color="auto" w:fill="FFFFFF"/>
          <w:rtl/>
          <w:lang w:val="ar-SA"/>
        </w:rPr>
        <w:t>نعم، لا يرد الوجه الأول في هذه الصورة لكن لا أثر لتعيين النفسية أو الغيرية فيها ليرد هذا بعنوان النقض على الوجه المذكور</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فأجاب قدس سره بأن تعيين النفسية والغيرية هنا له أثر مهم لأن الاغتسال إن كان واجب</w:t>
      </w:r>
      <w:r>
        <w:rPr>
          <w:rFonts w:cs="Times New Roman"/>
          <w:shd w:val="clear" w:color="auto" w:fill="FFFFFF"/>
          <w:rtl/>
          <w:lang w:val="ar-SA"/>
        </w:rPr>
        <w:t>اً نفسياً كالصلاة كان كل منهما واجباً مستقلاً على عهدة المكلف وإذا خالفهما استحق عقابين ولكن إن كان الاغتسال واجباً غيرياً وترك المكلف كليهما لم يستحق أكثر من عقاب واحد فتعيين النفسية والغيرية في هذه الصورة أيضاً مهم وإن لم يجر فيها الوجه الأول يتم الإشكال</w:t>
      </w:r>
      <w:r>
        <w:rPr>
          <w:rFonts w:cs="Times New Roman"/>
          <w:shd w:val="clear" w:color="auto" w:fill="FFFFFF"/>
          <w:rtl/>
          <w:lang w:val="ar-SA"/>
        </w:rPr>
        <w:t xml:space="preserve"> بأنه لا يشمل جميع موارد الحاجة</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لكن يمكن أن يجاب عن هذا الإشكال أولاً بأنه في موارد الشك بحسب الواقع الخارجي للأدلة ليس القيد قيداً لكلا الوجوبين كما ورد في دليل وجوب غسل الميت</w:t>
      </w:r>
      <w:r>
        <w:rPr>
          <w:rFonts w:ascii="Al Nile" w:hAnsi="Al Nile"/>
          <w:shd w:val="clear" w:color="auto" w:fill="FFFFFF"/>
          <w:rtl/>
          <w:lang w:val="ar-SA"/>
        </w:rPr>
        <w:t>: (</w:t>
      </w:r>
      <w:r>
        <w:rPr>
          <w:rFonts w:cs="Times New Roman"/>
          <w:shd w:val="clear" w:color="auto" w:fill="FFFFFF"/>
          <w:rtl/>
          <w:lang w:val="ar-SA"/>
        </w:rPr>
        <w:t>إذا مسست جسده حين يبرد فاغتسل</w:t>
      </w:r>
      <w:r>
        <w:rPr>
          <w:rFonts w:ascii="Al Nile" w:hAnsi="Al Nile"/>
          <w:shd w:val="clear" w:color="auto" w:fill="FFFFFF"/>
          <w:rtl/>
          <w:lang w:val="ar-SA"/>
        </w:rPr>
        <w:t xml:space="preserve">) </w:t>
      </w:r>
      <w:r>
        <w:rPr>
          <w:rFonts w:cs="Times New Roman"/>
          <w:shd w:val="clear" w:color="auto" w:fill="FFFFFF"/>
          <w:rtl/>
          <w:lang w:val="ar-SA"/>
        </w:rPr>
        <w:t xml:space="preserve">ولم يرد فيه قيد الواجب الآخر فعلى حسب الواقع </w:t>
      </w:r>
      <w:r>
        <w:rPr>
          <w:rFonts w:cs="Times New Roman"/>
          <w:shd w:val="clear" w:color="auto" w:fill="FFFFFF"/>
          <w:rtl/>
          <w:lang w:val="ar-SA"/>
        </w:rPr>
        <w:t>الخارجي للأدلة يكون جميع موارد الشك من الصورة الأولى التي قبلتم فيها بجريان الوجه الأول والصورة الثانية لا واقع لها خارجاً لنحتاج إلى جريان الوجه فيها</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وثانياً على فرض أن الوجوب الذي نشك في نفسيته وغيريته مقيد بقيد الواجب الآخر لكن مع ذلك يمكن التمسك بالإط</w:t>
      </w:r>
      <w:r>
        <w:rPr>
          <w:rFonts w:cs="Times New Roman"/>
          <w:shd w:val="clear" w:color="auto" w:fill="FFFFFF"/>
          <w:rtl/>
          <w:lang w:val="ar-SA"/>
        </w:rPr>
        <w:t>لاق لأن الوجوب الغيري مقيد من جهتين</w:t>
      </w:r>
      <w:r>
        <w:rPr>
          <w:rFonts w:ascii="Al Nile" w:hAnsi="Al Nile"/>
          <w:shd w:val="clear" w:color="auto" w:fill="FFFFFF"/>
          <w:rtl/>
          <w:lang w:val="ar-SA"/>
        </w:rPr>
        <w:t xml:space="preserve">: </w:t>
      </w:r>
      <w:r>
        <w:rPr>
          <w:rFonts w:cs="Times New Roman"/>
          <w:shd w:val="clear" w:color="auto" w:fill="FFFFFF"/>
          <w:rtl/>
          <w:lang w:val="ar-SA"/>
        </w:rPr>
        <w:t>الأولى</w:t>
      </w:r>
      <w:r>
        <w:rPr>
          <w:rFonts w:ascii="Al Nile" w:hAnsi="Al Nile"/>
          <w:shd w:val="clear" w:color="auto" w:fill="FFFFFF"/>
          <w:rtl/>
          <w:lang w:val="ar-SA"/>
        </w:rPr>
        <w:t xml:space="preserve">: </w:t>
      </w:r>
      <w:r>
        <w:rPr>
          <w:rFonts w:cs="Times New Roman"/>
          <w:shd w:val="clear" w:color="auto" w:fill="FFFFFF"/>
          <w:rtl/>
          <w:lang w:val="ar-SA"/>
        </w:rPr>
        <w:t>نفس القيد المذكور في كلام الأعلام وهو التقيّد بوجوب فعل آخر فإن شككنا من هذه الجهة يكون مقتضى الإطلاق عدم القيد</w:t>
      </w:r>
      <w:r>
        <w:rPr>
          <w:rFonts w:ascii="Al Nile" w:hAnsi="Al Nile"/>
          <w:shd w:val="clear" w:color="auto" w:fill="FFFFFF"/>
          <w:rtl/>
          <w:lang w:val="ar-SA"/>
        </w:rPr>
        <w:t xml:space="preserve">. </w:t>
      </w:r>
      <w:r>
        <w:rPr>
          <w:rFonts w:cs="Times New Roman"/>
          <w:shd w:val="clear" w:color="auto" w:fill="FFFFFF"/>
          <w:rtl/>
          <w:lang w:val="ar-SA"/>
        </w:rPr>
        <w:t>الثانية</w:t>
      </w:r>
      <w:r>
        <w:rPr>
          <w:rFonts w:ascii="Al Nile" w:hAnsi="Al Nile"/>
          <w:shd w:val="clear" w:color="auto" w:fill="FFFFFF"/>
          <w:rtl/>
          <w:lang w:val="ar-SA"/>
        </w:rPr>
        <w:t xml:space="preserve">: </w:t>
      </w:r>
      <w:r>
        <w:rPr>
          <w:rFonts w:cs="Times New Roman"/>
          <w:shd w:val="clear" w:color="auto" w:fill="FFFFFF"/>
          <w:rtl/>
          <w:lang w:val="ar-SA"/>
        </w:rPr>
        <w:t>قيد آخر ثابت في الوجوب الغيري ذُكر في بحث مقدمة الواجب حيث بحثوا هناك عن متعلق الوجوب الغ</w:t>
      </w:r>
      <w:r>
        <w:rPr>
          <w:rFonts w:cs="Times New Roman"/>
          <w:shd w:val="clear" w:color="auto" w:fill="FFFFFF"/>
          <w:rtl/>
          <w:lang w:val="ar-SA"/>
        </w:rPr>
        <w:t>يري فيرى المحقق الآخوند قدس سره أن متعلق الوجوب الغيري ذات المقدمة وفي مقابله رأيان</w:t>
      </w:r>
      <w:r>
        <w:rPr>
          <w:rFonts w:ascii="Al Nile" w:hAnsi="Al Nile"/>
          <w:shd w:val="clear" w:color="auto" w:fill="FFFFFF"/>
          <w:rtl/>
          <w:lang w:val="ar-SA"/>
        </w:rPr>
        <w:t xml:space="preserve">: </w:t>
      </w:r>
      <w:r>
        <w:rPr>
          <w:rFonts w:cs="Times New Roman"/>
          <w:shd w:val="clear" w:color="auto" w:fill="FFFFFF"/>
          <w:rtl/>
          <w:lang w:val="ar-SA"/>
        </w:rPr>
        <w:t>الأول</w:t>
      </w:r>
      <w:r>
        <w:rPr>
          <w:rFonts w:ascii="Al Nile" w:hAnsi="Al Nile"/>
          <w:shd w:val="clear" w:color="auto" w:fill="FFFFFF"/>
          <w:rtl/>
          <w:lang w:val="ar-SA"/>
        </w:rPr>
        <w:t xml:space="preserve">: </w:t>
      </w:r>
      <w:r>
        <w:rPr>
          <w:rFonts w:cs="Times New Roman"/>
          <w:shd w:val="clear" w:color="auto" w:fill="FFFFFF"/>
          <w:rtl/>
          <w:lang w:val="ar-SA"/>
        </w:rPr>
        <w:t xml:space="preserve">أن متعلق الوجوب الغيري المقدمة بقصد </w:t>
      </w:r>
      <w:r>
        <w:rPr>
          <w:rFonts w:cs="Times New Roman"/>
          <w:shd w:val="clear" w:color="auto" w:fill="FFFFFF"/>
          <w:rtl/>
          <w:lang w:val="ar-SA"/>
        </w:rPr>
        <w:lastRenderedPageBreak/>
        <w:t>التوصل إلى ذي المقدمة والثاني</w:t>
      </w:r>
      <w:r>
        <w:rPr>
          <w:rFonts w:ascii="Al Nile" w:hAnsi="Al Nile"/>
          <w:shd w:val="clear" w:color="auto" w:fill="FFFFFF"/>
          <w:rtl/>
          <w:lang w:val="ar-SA"/>
        </w:rPr>
        <w:t xml:space="preserve">: </w:t>
      </w:r>
      <w:r>
        <w:rPr>
          <w:rFonts w:cs="Times New Roman"/>
          <w:shd w:val="clear" w:color="auto" w:fill="FFFFFF"/>
          <w:rtl/>
          <w:lang w:val="ar-SA"/>
        </w:rPr>
        <w:t>وهو  رأي صاحب الفصول قدس سره ومختار السيد الخوئي والميرزا التبريزي والسيد الصدر نفسه قدست أسرارهم</w:t>
      </w:r>
      <w:r>
        <w:rPr>
          <w:rFonts w:cs="Times New Roman"/>
          <w:shd w:val="clear" w:color="auto" w:fill="FFFFFF"/>
          <w:rtl/>
          <w:lang w:val="ar-SA"/>
        </w:rPr>
        <w:t xml:space="preserve"> أن متعلق الوجوب الغيري خصوص المقدمة الموصلة ولا تتصف المقدمة بالوجوب الغيري إذا أتى بها المكلف ولكن لم ينته عمله إلى ذي المقدمة فعلى هذا الرأي الأخير يكون شرط تعلق الوجوب الغيري بالاغتسال أن يؤتى بعده بذي المقدمة فيكون الإتيان بذي المقدمة قيداً ثانياً للو</w:t>
      </w:r>
      <w:r>
        <w:rPr>
          <w:rFonts w:cs="Times New Roman"/>
          <w:shd w:val="clear" w:color="auto" w:fill="FFFFFF"/>
          <w:rtl/>
          <w:lang w:val="ar-SA"/>
        </w:rPr>
        <w:t>جوب الغيري وعلى هذا الأساس إن كان المتكلم في مقام البيان ولم يذكر هذا القيد وقال فقط</w:t>
      </w:r>
      <w:r>
        <w:rPr>
          <w:rFonts w:ascii="Al Nile" w:hAnsi="Al Nile"/>
          <w:shd w:val="clear" w:color="auto" w:fill="FFFFFF"/>
          <w:rtl/>
          <w:lang w:val="ar-SA"/>
        </w:rPr>
        <w:t>: (</w:t>
      </w:r>
      <w:r>
        <w:rPr>
          <w:rFonts w:cs="Times New Roman"/>
          <w:shd w:val="clear" w:color="auto" w:fill="FFFFFF"/>
          <w:rtl/>
          <w:lang w:val="ar-SA"/>
        </w:rPr>
        <w:t>إذا مسست ميتاً فاغتسل</w:t>
      </w:r>
      <w:r>
        <w:rPr>
          <w:rFonts w:ascii="Al Nile" w:hAnsi="Al Nile"/>
          <w:shd w:val="clear" w:color="auto" w:fill="FFFFFF"/>
          <w:rtl/>
          <w:lang w:val="ar-SA"/>
        </w:rPr>
        <w:t xml:space="preserve">) </w:t>
      </w:r>
      <w:r>
        <w:rPr>
          <w:rFonts w:cs="Times New Roman"/>
          <w:shd w:val="clear" w:color="auto" w:fill="FFFFFF"/>
          <w:rtl/>
          <w:lang w:val="ar-SA"/>
        </w:rPr>
        <w:t xml:space="preserve">فمعنى ذلك أن الوجوب ليس مقيداً لا بالقيد الأول ولا بالقيد الثاني فإذا ذُكر قيد </w:t>
      </w:r>
      <w:r>
        <w:rPr>
          <w:rFonts w:ascii="Al Nile" w:hAnsi="Al Nile"/>
          <w:shd w:val="clear" w:color="auto" w:fill="FFFFFF"/>
          <w:rtl/>
          <w:lang w:val="ar-SA"/>
        </w:rPr>
        <w:t>(</w:t>
      </w:r>
      <w:r>
        <w:rPr>
          <w:rFonts w:cs="Times New Roman"/>
          <w:shd w:val="clear" w:color="auto" w:fill="FFFFFF"/>
          <w:rtl/>
          <w:lang w:val="ar-SA"/>
        </w:rPr>
        <w:t>إذا زالت الشمس</w:t>
      </w:r>
      <w:r>
        <w:rPr>
          <w:rFonts w:ascii="Al Nile" w:hAnsi="Al Nile"/>
          <w:shd w:val="clear" w:color="auto" w:fill="FFFFFF"/>
          <w:rtl/>
          <w:lang w:val="ar-SA"/>
        </w:rPr>
        <w:t xml:space="preserve">) </w:t>
      </w:r>
      <w:r>
        <w:rPr>
          <w:rFonts w:cs="Times New Roman"/>
          <w:shd w:val="clear" w:color="auto" w:fill="FFFFFF"/>
          <w:rtl/>
          <w:lang w:val="ar-SA"/>
        </w:rPr>
        <w:t>وكان ملازماً لوجوب آخر مع ذلك يمكن التمسك بالإطلاق</w:t>
      </w:r>
      <w:r>
        <w:rPr>
          <w:rFonts w:cs="Times New Roman"/>
          <w:shd w:val="clear" w:color="auto" w:fill="FFFFFF"/>
          <w:rtl/>
          <w:lang w:val="ar-SA"/>
        </w:rPr>
        <w:t xml:space="preserve"> لإثبات النفسية ونفي الغيرية بنفي التقييد بالقيد الثاني </w:t>
      </w:r>
      <w:r>
        <w:rPr>
          <w:rFonts w:ascii="Al Nile" w:hAnsi="Al Nile"/>
          <w:shd w:val="clear" w:color="auto" w:fill="FFFFFF"/>
          <w:rtl/>
          <w:lang w:val="ar-SA"/>
        </w:rPr>
        <w:t>.</w:t>
      </w:r>
    </w:p>
    <w:p w:rsidR="00726F5F" w:rsidRDefault="00A5409E">
      <w:pPr>
        <w:pStyle w:val="A8"/>
        <w:rPr>
          <w:rFonts w:ascii="Al Nile" w:eastAsia="Al Nile" w:hAnsi="Al Nile" w:cs="Al Nile" w:hint="default"/>
          <w:rtl/>
          <w:lang w:val="ar-SA"/>
        </w:rPr>
      </w:pPr>
      <w:r>
        <w:rPr>
          <w:rFonts w:cs="Times New Roman"/>
          <w:rtl/>
          <w:lang w:val="ar-SA"/>
        </w:rPr>
        <w:t>والاستفادة من الخلاف الموجود في بحث مقدمة الواجب لتقريب التمسك بالإطلاق لإثبات النفسية موجود في كلام السيد الصدر نفسه لكن لا في الوجه الأول وهو التمسك بإطلاق الهيئة بل في الوجه الثاني الآتي وهو التم</w:t>
      </w:r>
      <w:r>
        <w:rPr>
          <w:rFonts w:cs="Times New Roman"/>
          <w:rtl/>
          <w:lang w:val="ar-SA"/>
        </w:rPr>
        <w:t>سك بإطلاق المادة حيث قال هناك أنه بناءً على وجوب خصوص المقدمة الموصلة يكون مقتضى إطلاق المادة أن الوجوب نفسي لا غيري لأنه لو كان غيرياً لكان مقيداً بالإتيان بنفس الصلاة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يمكن الاستفادة من هذا المطلب لتصحيح الوجه الأول أيضاً لأنه إذا اخترنا في مقدمة الواجب </w:t>
      </w:r>
      <w:r>
        <w:rPr>
          <w:rFonts w:cs="Times New Roman"/>
          <w:rtl/>
          <w:lang w:val="ar-SA"/>
        </w:rPr>
        <w:t>أن الواجب فقط المقدمة الموصلة فكما يكون الواجب مقيداً يكون أصل الوجوب أيضاً مقيداً فإطلاق المادة يقتضي أن لا يكون الوجوب غيرياً لأنه لو كان غيرياً لكان الواجب مقيداً بالإتيان بنفس الصلاة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فالوجه الأول </w:t>
      </w:r>
      <w:r>
        <w:rPr>
          <w:rFonts w:ascii="Al Nile" w:hAnsi="Al Nile"/>
          <w:rtl/>
          <w:lang w:val="ar-SA"/>
        </w:rPr>
        <w:t xml:space="preserve">- </w:t>
      </w:r>
      <w:r>
        <w:rPr>
          <w:rFonts w:cs="Times New Roman"/>
          <w:rtl/>
          <w:lang w:val="ar-SA"/>
        </w:rPr>
        <w:t xml:space="preserve">وهو التمسك بإطلاق الهيئة </w:t>
      </w:r>
      <w:r>
        <w:rPr>
          <w:rFonts w:ascii="Al Nile" w:hAnsi="Al Nile"/>
          <w:rtl/>
          <w:lang w:val="ar-SA"/>
        </w:rPr>
        <w:t xml:space="preserve">- </w:t>
      </w:r>
      <w:r>
        <w:rPr>
          <w:rFonts w:cs="Times New Roman"/>
          <w:rtl/>
          <w:lang w:val="ar-SA"/>
        </w:rPr>
        <w:t>وجه تام ولا يرد عليه شيء م</w:t>
      </w:r>
      <w:r>
        <w:rPr>
          <w:rFonts w:cs="Times New Roman"/>
          <w:rtl/>
          <w:lang w:val="ar-SA"/>
        </w:rPr>
        <w:t>ن الإشكالات المذكورة</w:t>
      </w:r>
      <w:r>
        <w:rPr>
          <w:rFonts w:ascii="Al Nile" w:hAnsi="Al Nile"/>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الوجه الثاني لإثبات النفسية في مقابل الغيرية التمسك بإطلاق المادة لكن لا إطلاق مادة الواجب المشكوك كونه واجباً نفسياً أو غيرياً بل إطلاق مادة الواجب الآخر الذي يُحتمل كون وجوب مشكوك النفسية والغيرية لأجله مثلاً إذا أمر المولى بالصلاة </w:t>
      </w:r>
      <w:r>
        <w:rPr>
          <w:rFonts w:cs="Times New Roman"/>
          <w:shd w:val="clear" w:color="auto" w:fill="FFFFFF"/>
          <w:rtl/>
          <w:lang w:val="ar-SA"/>
        </w:rPr>
        <w:t>أو قراءة القرآن عند رؤية الهلال وأمر أيضاً بالوضوء وشككنا في أن الوضوء واجب نفسي أو غيري وبعنوان مقدمة الصلاة أو قراءة القرآن</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أفاد السيد الخوئي قدس سره يُتمسّك هنا بإطلاق مادة الواجب الآخر الذي نحتمل كون مشكوك النفسية والغيرية مقدمةً له ونقول أمر الشارع ب</w:t>
      </w:r>
      <w:r>
        <w:rPr>
          <w:rFonts w:cs="Times New Roman"/>
          <w:shd w:val="clear" w:color="auto" w:fill="FFFFFF"/>
          <w:rtl/>
          <w:lang w:val="ar-SA"/>
        </w:rPr>
        <w:t>الصلاة أو القراءة ولم يقيّد متعلق الطلب وهو الصلاة أو القراءة بأن يكون عن وضوء وإطلاق المادة يقتضي أن يكون ذات المتعلق واجباً لا الحصة المقيدة بالطهارة فيُكشف بالالتزام أن مشكوك النفسية والغيرية ليس واجباً غيرياً بل واجب نفسي لأن المدلول الالتزامي للخطاب م</w:t>
      </w:r>
      <w:r>
        <w:rPr>
          <w:rFonts w:cs="Times New Roman"/>
          <w:shd w:val="clear" w:color="auto" w:fill="FFFFFF"/>
          <w:rtl/>
          <w:lang w:val="ar-SA"/>
        </w:rPr>
        <w:t>ن لوازم الأمارة ومثبتات الأمارات حجة</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في تقريرات المصباح</w:t>
      </w:r>
      <w:r>
        <w:rPr>
          <w:rFonts w:ascii="Al Nile" w:hAnsi="Al Nile"/>
          <w:shd w:val="clear" w:color="auto" w:fill="FFFFFF"/>
          <w:rtl/>
          <w:lang w:val="ar-SA"/>
        </w:rPr>
        <w:t xml:space="preserve">: </w:t>
      </w:r>
      <w:r>
        <w:rPr>
          <w:rFonts w:cs="Times New Roman"/>
          <w:shd w:val="clear" w:color="auto" w:fill="FFFFFF"/>
          <w:rtl/>
          <w:lang w:val="ar-SA"/>
        </w:rPr>
        <w:t xml:space="preserve">إن كان لدليل الواجب الآخر إطلاق تمسكنا به وثبت بالالتزام أن الواجب المشكوك النفسية والغيرية نفسي وإلا تمسكنا بإطلاق دليل </w:t>
      </w:r>
      <w:r>
        <w:rPr>
          <w:rFonts w:cs="Times New Roman"/>
          <w:shd w:val="clear" w:color="auto" w:fill="FFFFFF"/>
          <w:rtl/>
          <w:lang w:val="ar-SA"/>
        </w:rPr>
        <w:lastRenderedPageBreak/>
        <w:t>الواجب المشكوك ويثبت أنه نفسي وأحد الإطلاقين يكفي لإثبات كون الواجب نفسياً لك</w:t>
      </w:r>
      <w:r>
        <w:rPr>
          <w:rFonts w:cs="Times New Roman"/>
          <w:shd w:val="clear" w:color="auto" w:fill="FFFFFF"/>
          <w:rtl/>
          <w:lang w:val="ar-SA"/>
        </w:rPr>
        <w:t>ن في التقريرات الأخرى ذكر التمسك بإطلاق هيئة الواجب المشكوك النفسية والغيرية والتمسك بإطلاق مادة الواجب الآخر بعنوان وجهين مستقلين في عرض البعض</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في كلام السيد الصدر قدس سره أن هذا الوجه الثاني ليس مفيداً في جميع الموارد لأنه لا يتم التمسك بإطلاق المادة ل</w:t>
      </w:r>
      <w:r>
        <w:rPr>
          <w:rFonts w:cs="Times New Roman"/>
          <w:shd w:val="clear" w:color="auto" w:fill="FFFFFF"/>
          <w:rtl/>
          <w:lang w:val="ar-SA"/>
        </w:rPr>
        <w:t>إثبات النفسية إلا مع تحقق أمور أربعة</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الأول</w:t>
      </w:r>
      <w:r>
        <w:rPr>
          <w:rFonts w:ascii="Al Nile" w:hAnsi="Al Nile"/>
          <w:shd w:val="clear" w:color="auto" w:fill="FFFFFF"/>
          <w:rtl/>
          <w:lang w:val="ar-SA"/>
        </w:rPr>
        <w:t xml:space="preserve">: </w:t>
      </w:r>
      <w:r>
        <w:rPr>
          <w:rFonts w:cs="Times New Roman"/>
          <w:shd w:val="clear" w:color="auto" w:fill="FFFFFF"/>
          <w:rtl/>
          <w:lang w:val="ar-SA"/>
        </w:rPr>
        <w:t xml:space="preserve">أن يكون في مقابل وجوب مشكوك النفسية والغيرية أمر آخر وجوبه النفسي معلوم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الثاني</w:t>
      </w:r>
      <w:r>
        <w:rPr>
          <w:rFonts w:ascii="Al Nile" w:hAnsi="Al Nile"/>
          <w:shd w:val="clear" w:color="auto" w:fill="FFFFFF"/>
          <w:rtl/>
          <w:lang w:val="ar-SA"/>
        </w:rPr>
        <w:t xml:space="preserve">: </w:t>
      </w:r>
      <w:r>
        <w:rPr>
          <w:rFonts w:cs="Times New Roman"/>
          <w:shd w:val="clear" w:color="auto" w:fill="FFFFFF"/>
          <w:rtl/>
          <w:lang w:val="ar-SA"/>
        </w:rPr>
        <w:t xml:space="preserve">أن يكون الدليل الدال على الواجب الآخر دليلاً لفظياً وتكون شرائط الإطلاق ومقدمات الحكمة فيه تامةً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الثالث</w:t>
      </w:r>
      <w:r>
        <w:rPr>
          <w:rFonts w:ascii="Al Nile" w:hAnsi="Al Nile"/>
          <w:shd w:val="clear" w:color="auto" w:fill="FFFFFF"/>
          <w:rtl/>
          <w:lang w:val="ar-SA"/>
        </w:rPr>
        <w:t xml:space="preserve">: </w:t>
      </w:r>
      <w:r>
        <w:rPr>
          <w:rFonts w:cs="Times New Roman"/>
          <w:shd w:val="clear" w:color="auto" w:fill="FFFFFF"/>
          <w:rtl/>
          <w:lang w:val="ar-SA"/>
        </w:rPr>
        <w:t>أن لا يكون مشكوك النفسية</w:t>
      </w:r>
      <w:r>
        <w:rPr>
          <w:rFonts w:cs="Times New Roman"/>
          <w:shd w:val="clear" w:color="auto" w:fill="FFFFFF"/>
          <w:rtl/>
          <w:lang w:val="ar-SA"/>
        </w:rPr>
        <w:t xml:space="preserve"> والغيرية مقدمةً عقليةً للواجب الآخر وبعبارة أخرى</w:t>
      </w:r>
      <w:r>
        <w:rPr>
          <w:rFonts w:ascii="Al Nile" w:hAnsi="Al Nile"/>
          <w:shd w:val="clear" w:color="auto" w:fill="FFFFFF"/>
          <w:rtl/>
          <w:lang w:val="ar-SA"/>
        </w:rPr>
        <w:t xml:space="preserve">: </w:t>
      </w:r>
      <w:r>
        <w:rPr>
          <w:rFonts w:cs="Times New Roman"/>
          <w:shd w:val="clear" w:color="auto" w:fill="FFFFFF"/>
          <w:rtl/>
          <w:lang w:val="ar-SA"/>
        </w:rPr>
        <w:t xml:space="preserve">أن لا يتوقف الواجب الآخر عليه تكويناً بل على تقدير مقدميته يكون مقدمةً شرعيةً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الرابع</w:t>
      </w:r>
      <w:r>
        <w:rPr>
          <w:rFonts w:ascii="Al Nile" w:hAnsi="Al Nile"/>
          <w:shd w:val="clear" w:color="auto" w:fill="FFFFFF"/>
          <w:rtl/>
          <w:lang w:val="ar-SA"/>
        </w:rPr>
        <w:t xml:space="preserve">: </w:t>
      </w:r>
      <w:r>
        <w:rPr>
          <w:rFonts w:cs="Times New Roman"/>
          <w:shd w:val="clear" w:color="auto" w:fill="FFFFFF"/>
          <w:rtl/>
          <w:lang w:val="ar-SA"/>
        </w:rPr>
        <w:t>أن لا يكون الدليل الدال على وجوب الواجب المشكوك النفسية والغيرية متصلاً بدليل الواجب الآخر حيث إن إجمال الواجب المشكوك</w:t>
      </w:r>
      <w:r>
        <w:rPr>
          <w:rFonts w:cs="Times New Roman"/>
          <w:shd w:val="clear" w:color="auto" w:fill="FFFFFF"/>
          <w:rtl/>
          <w:lang w:val="ar-SA"/>
        </w:rPr>
        <w:t xml:space="preserve"> النفسية والغيرية يسري إلى ذلك الدليل وعندئذ لا يكون له إطلاق</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لكن هذا المطلب في الحقيقة توضيح للوجه الثاني وليس إشكالاً عليه لأن السيد الخوئي قدس سره ذكر حسب تقريرات المصباح أن دليل الواجب الآخر إن كان مطلقاً تمسكنا بإطلاق مادته وأثبتنا بالمطابقة إطلاق </w:t>
      </w:r>
      <w:r>
        <w:rPr>
          <w:rFonts w:cs="Times New Roman"/>
          <w:shd w:val="clear" w:color="auto" w:fill="FFFFFF"/>
          <w:rtl/>
          <w:lang w:val="ar-SA"/>
        </w:rPr>
        <w:t>وعدم تقيد الواجب الآخر وأثبتنا بالالتزام أن الواجب المشكوك النفسية والغيرية واجب نفسي</w:t>
      </w:r>
      <w:r>
        <w:rPr>
          <w:rFonts w:ascii="Al Nile" w:hAnsi="Al Nile"/>
          <w:shd w:val="clear" w:color="auto" w:fill="FFFFFF"/>
          <w:rtl/>
          <w:lang w:val="ar-SA"/>
        </w:rPr>
        <w:t xml:space="preserve">. </w:t>
      </w:r>
      <w:r>
        <w:rPr>
          <w:rFonts w:cs="Times New Roman"/>
          <w:shd w:val="clear" w:color="auto" w:fill="FFFFFF"/>
          <w:rtl/>
          <w:lang w:val="ar-SA"/>
        </w:rPr>
        <w:t xml:space="preserve">وأما إذا لم يكن لدليل الواجب الآخر إطلاق تمسكنا بإطلاق هيئة الواجب المشكوك ولم يتعرض قدس سره إلى أن دليل الواجب الآخر متى يكون مطلقاً ومتى لا يكون وأحال ذلك إلى القواعد </w:t>
      </w:r>
      <w:r>
        <w:rPr>
          <w:rFonts w:cs="Times New Roman"/>
          <w:shd w:val="clear" w:color="auto" w:fill="FFFFFF"/>
          <w:rtl/>
          <w:lang w:val="ar-SA"/>
        </w:rPr>
        <w:t>العامة في التمسك بالإطلاق</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فبيان السيد الصدر قدس سره يرجع ال</w:t>
      </w:r>
      <w:r>
        <w:rPr>
          <w:rFonts w:cs="Times New Roman"/>
          <w:shd w:val="clear" w:color="auto" w:fill="FFFFFF"/>
          <w:rtl/>
          <w:lang w:val="ar-SA"/>
        </w:rPr>
        <w:t>ی</w:t>
      </w:r>
      <w:r>
        <w:rPr>
          <w:rFonts w:cs="Times New Roman"/>
          <w:shd w:val="clear" w:color="auto" w:fill="FFFFFF"/>
          <w:rtl/>
          <w:lang w:val="ar-SA"/>
        </w:rPr>
        <w:t xml:space="preserve"> توضيح هذه النقطة وأنه بلحاظ القواعد العامة يتم الإطلاق مع اجتماع الأمور الأربعة المذكورة فليس بيانه إشكالاً على السيد الخوئي قدس سره</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ولكن هل ما أفاده قدس سره من أن مقتضى القواعد العامة أن تمامي</w:t>
      </w:r>
      <w:r>
        <w:rPr>
          <w:rFonts w:cs="Times New Roman"/>
          <w:shd w:val="clear" w:color="auto" w:fill="FFFFFF"/>
          <w:rtl/>
          <w:lang w:val="ar-SA"/>
        </w:rPr>
        <w:t>ة الاطلاق تتوقف عل</w:t>
      </w:r>
      <w:r>
        <w:rPr>
          <w:rFonts w:cs="Times New Roman"/>
          <w:shd w:val="clear" w:color="auto" w:fill="FFFFFF"/>
          <w:rtl/>
          <w:lang w:val="ar-SA"/>
        </w:rPr>
        <w:t>ی</w:t>
      </w:r>
      <w:r>
        <w:rPr>
          <w:rFonts w:cs="Times New Roman"/>
          <w:shd w:val="clear" w:color="auto" w:fill="FFFFFF"/>
          <w:rtl/>
          <w:lang w:val="ar-SA"/>
        </w:rPr>
        <w:t xml:space="preserve"> اجتماع هذه الأمور تام أو لا؟</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بالنسبة إلى الأمر الأول </w:t>
      </w:r>
      <w:r>
        <w:rPr>
          <w:rFonts w:ascii="Al Nile" w:hAnsi="Al Nile"/>
          <w:shd w:val="clear" w:color="auto" w:fill="FFFFFF"/>
          <w:rtl/>
          <w:lang w:val="ar-SA"/>
        </w:rPr>
        <w:t xml:space="preserve">- </w:t>
      </w:r>
      <w:r>
        <w:rPr>
          <w:rFonts w:cs="Times New Roman"/>
          <w:shd w:val="clear" w:color="auto" w:fill="FFFFFF"/>
          <w:rtl/>
          <w:lang w:val="ar-SA"/>
        </w:rPr>
        <w:t xml:space="preserve">وهو كون الواجب الآخر معلوم الوجوب </w:t>
      </w:r>
      <w:r>
        <w:rPr>
          <w:rFonts w:ascii="Al Nile" w:hAnsi="Al Nile"/>
          <w:shd w:val="clear" w:color="auto" w:fill="FFFFFF"/>
          <w:rtl/>
          <w:lang w:val="ar-SA"/>
        </w:rPr>
        <w:t xml:space="preserve">- </w:t>
      </w:r>
      <w:r>
        <w:rPr>
          <w:rFonts w:cs="Times New Roman"/>
          <w:shd w:val="clear" w:color="auto" w:fill="FFFFFF"/>
          <w:rtl/>
          <w:lang w:val="ar-SA"/>
        </w:rPr>
        <w:t xml:space="preserve">والأمر الثاني </w:t>
      </w:r>
      <w:r>
        <w:rPr>
          <w:rFonts w:ascii="Al Nile" w:hAnsi="Al Nile"/>
          <w:shd w:val="clear" w:color="auto" w:fill="FFFFFF"/>
          <w:rtl/>
          <w:lang w:val="ar-SA"/>
        </w:rPr>
        <w:t xml:space="preserve">- </w:t>
      </w:r>
      <w:r>
        <w:rPr>
          <w:rFonts w:cs="Times New Roman"/>
          <w:shd w:val="clear" w:color="auto" w:fill="FFFFFF"/>
          <w:rtl/>
          <w:lang w:val="ar-SA"/>
        </w:rPr>
        <w:t xml:space="preserve">وهو كون الدليل الدال على وجوبه لفظياً واجداً لمقدمات الحكمة </w:t>
      </w:r>
      <w:r>
        <w:rPr>
          <w:rFonts w:ascii="Al Nile" w:hAnsi="Al Nile"/>
          <w:shd w:val="clear" w:color="auto" w:fill="FFFFFF"/>
          <w:rtl/>
          <w:lang w:val="ar-SA"/>
        </w:rPr>
        <w:t xml:space="preserve">- </w:t>
      </w:r>
      <w:r>
        <w:rPr>
          <w:rFonts w:cs="Times New Roman"/>
          <w:shd w:val="clear" w:color="auto" w:fill="FFFFFF"/>
          <w:rtl/>
          <w:lang w:val="ar-SA"/>
        </w:rPr>
        <w:t>فاشتراطهما واضح فإن التمسك بالإطلاق فرع معلومية وجوب الواجب الآخر و</w:t>
      </w:r>
      <w:r>
        <w:rPr>
          <w:rFonts w:cs="Times New Roman"/>
          <w:shd w:val="clear" w:color="auto" w:fill="FFFFFF"/>
          <w:rtl/>
          <w:lang w:val="ar-SA"/>
        </w:rPr>
        <w:t>كون الدليل الدال عليه لفظياً وإلا إن لم يكن معلوماً أو كان معلوماً لكن بالإجماع ونحوه لم ي</w:t>
      </w:r>
      <w:r>
        <w:rPr>
          <w:rFonts w:cs="Times New Roman"/>
          <w:shd w:val="clear" w:color="auto" w:fill="FFFFFF"/>
          <w:rtl/>
          <w:lang w:val="ar-SA"/>
        </w:rPr>
        <w:t>ک</w:t>
      </w:r>
      <w:r>
        <w:rPr>
          <w:rFonts w:cs="Times New Roman"/>
          <w:shd w:val="clear" w:color="auto" w:fill="FFFFFF"/>
          <w:rtl/>
          <w:lang w:val="ar-SA"/>
        </w:rPr>
        <w:t>ن مجال للتمسك بالإطلاق</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lastRenderedPageBreak/>
        <w:t xml:space="preserve">وأما الأمر الثالث </w:t>
      </w:r>
      <w:r>
        <w:rPr>
          <w:rFonts w:ascii="Al Nile" w:hAnsi="Al Nile"/>
          <w:shd w:val="clear" w:color="auto" w:fill="FFFFFF"/>
          <w:rtl/>
          <w:lang w:val="ar-SA"/>
        </w:rPr>
        <w:t xml:space="preserve">- </w:t>
      </w:r>
      <w:r>
        <w:rPr>
          <w:rFonts w:cs="Times New Roman"/>
          <w:shd w:val="clear" w:color="auto" w:fill="FFFFFF"/>
          <w:rtl/>
          <w:lang w:val="ar-SA"/>
        </w:rPr>
        <w:t xml:space="preserve">وهو أن لا يكون الواجب المشكوك النفسية والغيرية مقدمةً عقليةً للواجب الآخر </w:t>
      </w:r>
      <w:r>
        <w:rPr>
          <w:rFonts w:ascii="Al Nile" w:hAnsi="Al Nile"/>
          <w:shd w:val="clear" w:color="auto" w:fill="FFFFFF"/>
          <w:rtl/>
          <w:lang w:val="ar-SA"/>
        </w:rPr>
        <w:t xml:space="preserve">- </w:t>
      </w:r>
      <w:r>
        <w:rPr>
          <w:rFonts w:cs="Times New Roman"/>
          <w:shd w:val="clear" w:color="auto" w:fill="FFFFFF"/>
          <w:rtl/>
          <w:lang w:val="ar-SA"/>
        </w:rPr>
        <w:t>فلم يذكر في البحوث دليلاً لهذا الشرط لكن يمكن</w:t>
      </w:r>
      <w:r>
        <w:rPr>
          <w:rFonts w:cs="Times New Roman"/>
          <w:shd w:val="clear" w:color="auto" w:fill="FFFFFF"/>
          <w:rtl/>
          <w:lang w:val="ar-SA"/>
        </w:rPr>
        <w:t xml:space="preserve"> الاستدلال عليه بوجهين</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الأول</w:t>
      </w:r>
      <w:r>
        <w:rPr>
          <w:rFonts w:ascii="Al Nile" w:hAnsi="Al Nile"/>
          <w:shd w:val="clear" w:color="auto" w:fill="FFFFFF"/>
          <w:rtl/>
          <w:lang w:val="ar-SA"/>
        </w:rPr>
        <w:t xml:space="preserve">: </w:t>
      </w:r>
      <w:r>
        <w:rPr>
          <w:rFonts w:cs="Times New Roman"/>
          <w:shd w:val="clear" w:color="auto" w:fill="FFFFFF"/>
          <w:rtl/>
          <w:lang w:val="ar-SA"/>
        </w:rPr>
        <w:t>أنه إن كان مشكوك النفسية والغيرية مقدمةً عقليةً للواجب الآخر كنصب السلّم للصعود إلى السطح يكون تقيد الواجب به تقيداً عقلياً ذاتياً وإذا كان الواجب مقيداً عقلاً لا يمكن بالتمسك بالإطلاق في مقام الإثبات للكشف عن الإطلاق في مقام</w:t>
      </w:r>
      <w:r>
        <w:rPr>
          <w:rFonts w:cs="Times New Roman"/>
          <w:shd w:val="clear" w:color="auto" w:fill="FFFFFF"/>
          <w:rtl/>
          <w:lang w:val="ar-SA"/>
        </w:rPr>
        <w:t xml:space="preserve"> الثبوت بل حتى إذا كانت المقدمية العقلية مشكوكةً لا يحرز الإمكان الذاتي للإطلاق ليُكشف من الإطلاق في مقام الإثبات الإطلاق في مقام الثبوت</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الثاني</w:t>
      </w:r>
      <w:r>
        <w:rPr>
          <w:rFonts w:ascii="Al Nile" w:hAnsi="Al Nile"/>
          <w:shd w:val="clear" w:color="auto" w:fill="FFFFFF"/>
          <w:rtl/>
          <w:lang w:val="ar-SA"/>
        </w:rPr>
        <w:t xml:space="preserve">: </w:t>
      </w:r>
      <w:r>
        <w:rPr>
          <w:rFonts w:cs="Times New Roman"/>
          <w:shd w:val="clear" w:color="auto" w:fill="FFFFFF"/>
          <w:rtl/>
          <w:lang w:val="ar-SA"/>
        </w:rPr>
        <w:t>أن إطلاق متعلق التكليف أي تكليف لا ينفي إلا تقييده الشرعي لا التقييد العقلي لأنا نريد بالإطلاق الكشف عن مقام ا</w:t>
      </w:r>
      <w:r>
        <w:rPr>
          <w:rFonts w:cs="Times New Roman"/>
          <w:shd w:val="clear" w:color="auto" w:fill="FFFFFF"/>
          <w:rtl/>
          <w:lang w:val="ar-SA"/>
        </w:rPr>
        <w:t>لثبوت وكيفية الجعل والتقيد العقلي لا ربط له بإطلاق الخطاب والجعل الشرعي</w:t>
      </w:r>
      <w:r>
        <w:rPr>
          <w:rFonts w:ascii="Al Nile" w:hAnsi="Al Nile"/>
          <w:shd w:val="clear" w:color="auto" w:fill="FFFFFF"/>
          <w:rtl/>
          <w:lang w:val="ar-SA"/>
        </w:rPr>
        <w:t xml:space="preserve">. </w:t>
      </w:r>
      <w:r>
        <w:rPr>
          <w:rFonts w:cs="Times New Roman"/>
          <w:shd w:val="clear" w:color="auto" w:fill="FFFFFF"/>
          <w:rtl/>
          <w:lang w:val="ar-SA"/>
        </w:rPr>
        <w:t>فلا ينفي إطلاق متعلق التكليف إلا نفي التقيد الشرعي ويدل على أن الشارع لم يقيّده في مقام الجعل بالقيد المشكوك فاحتمال الوجوب الغيري بلحاظ التقييد الشرعي لازم</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لكن هل كان ذكر هذا الشرط </w:t>
      </w:r>
      <w:r>
        <w:rPr>
          <w:rFonts w:cs="Times New Roman"/>
          <w:shd w:val="clear" w:color="auto" w:fill="FFFFFF"/>
          <w:rtl/>
          <w:lang w:val="ar-SA"/>
        </w:rPr>
        <w:t>لازماً؟</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يمكن</w:t>
      </w:r>
      <w:r>
        <w:rPr>
          <w:rFonts w:ascii="Al Nile" w:hAnsi="Al Nile"/>
          <w:shd w:val="clear" w:color="auto" w:fill="FFFFFF"/>
          <w:rtl/>
          <w:lang w:val="ar-SA"/>
        </w:rPr>
        <w:t xml:space="preserve"> </w:t>
      </w:r>
      <w:r>
        <w:rPr>
          <w:rFonts w:cs="Times New Roman"/>
          <w:shd w:val="clear" w:color="auto" w:fill="FFFFFF"/>
          <w:rtl/>
          <w:lang w:val="ar-SA"/>
        </w:rPr>
        <w:t>أن يقال</w:t>
      </w:r>
      <w:r>
        <w:rPr>
          <w:rFonts w:ascii="Al Nile" w:hAnsi="Al Nile"/>
          <w:shd w:val="clear" w:color="auto" w:fill="FFFFFF"/>
          <w:rtl/>
          <w:lang w:val="ar-SA"/>
        </w:rPr>
        <w:t xml:space="preserve">: </w:t>
      </w:r>
      <w:r>
        <w:rPr>
          <w:rFonts w:cs="Times New Roman"/>
          <w:shd w:val="clear" w:color="auto" w:fill="FFFFFF"/>
          <w:rtl/>
          <w:lang w:val="ar-SA"/>
        </w:rPr>
        <w:t>ليس ذكره لازماً لأن التمسك بالإطلاق وإن كان لنفي التقييد الشرعي لا العقلي لكن حسب الواقع الخارجي للأدلة وما هو محل الابتلاء لا يوجد مورد تعلق به الأمر ونحتمل فيه التقيد العقلي بل الموارد الموجودة ما نحتمل فيه التقيد الشرعي أي يكون الو</w:t>
      </w:r>
      <w:r>
        <w:rPr>
          <w:rFonts w:cs="Times New Roman"/>
          <w:shd w:val="clear" w:color="auto" w:fill="FFFFFF"/>
          <w:rtl/>
          <w:lang w:val="ar-SA"/>
        </w:rPr>
        <w:t>اجب واجباً قابلاً للتحقق في حد نفسه بدون القيد المشكوك لكن الشارع أمر بالإتيان به إذا أريد الإتيان بالواجب فمورد عدم وجود  الأمر الثالث فيه فرض لا واقع له</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وأما الأمر الرابع </w:t>
      </w:r>
      <w:r>
        <w:rPr>
          <w:rFonts w:ascii="Al Nile" w:hAnsi="Al Nile"/>
          <w:shd w:val="clear" w:color="auto" w:fill="FFFFFF"/>
          <w:rtl/>
          <w:lang w:val="ar-SA"/>
        </w:rPr>
        <w:t xml:space="preserve">- </w:t>
      </w:r>
      <w:r>
        <w:rPr>
          <w:rFonts w:cs="Times New Roman"/>
          <w:shd w:val="clear" w:color="auto" w:fill="FFFFFF"/>
          <w:rtl/>
          <w:lang w:val="ar-SA"/>
        </w:rPr>
        <w:t>وهو أن لا يكون الدليل الدال على وجوب الواجب المشكوك النفسية والغيرية متصلاً بدلي</w:t>
      </w:r>
      <w:r>
        <w:rPr>
          <w:rFonts w:cs="Times New Roman"/>
          <w:shd w:val="clear" w:color="auto" w:fill="FFFFFF"/>
          <w:rtl/>
          <w:lang w:val="ar-SA"/>
        </w:rPr>
        <w:t xml:space="preserve">ل الواجب الآخر حتى يسري إجمال دليل المشكوك إليه </w:t>
      </w:r>
      <w:r>
        <w:rPr>
          <w:rFonts w:ascii="Al Nile" w:hAnsi="Al Nile"/>
          <w:shd w:val="clear" w:color="auto" w:fill="FFFFFF"/>
          <w:rtl/>
          <w:lang w:val="ar-SA"/>
        </w:rPr>
        <w:t xml:space="preserve">- </w:t>
      </w:r>
      <w:r>
        <w:rPr>
          <w:rFonts w:cs="Times New Roman"/>
          <w:shd w:val="clear" w:color="auto" w:fill="FFFFFF"/>
          <w:rtl/>
          <w:lang w:val="ar-SA"/>
        </w:rPr>
        <w:t>فكما أورد عليه بعض الأعلام في تعليقة البحوث ليس هذا شرطاً لأن مجرد الاتصال لا يصلح لتقييد دليل الواجب الآخر فلا يكون ذلك الدليل كلاماً مشتملاً على ما يصلح للقرينية ليكون موجباً للإجمال</w:t>
      </w:r>
      <w:r>
        <w:rPr>
          <w:rFonts w:ascii="Al Nile" w:hAnsi="Al Nile"/>
          <w:shd w:val="clear" w:color="auto" w:fill="FFFFFF"/>
          <w:rtl/>
          <w:lang w:val="ar-SA"/>
        </w:rPr>
        <w:t xml:space="preserve">. </w:t>
      </w:r>
      <w:r>
        <w:rPr>
          <w:rFonts w:cs="Times New Roman"/>
          <w:shd w:val="clear" w:color="auto" w:fill="FFFFFF"/>
          <w:rtl/>
          <w:lang w:val="ar-SA"/>
        </w:rPr>
        <w:t>إنما الإجمال يكون في</w:t>
      </w:r>
      <w:r>
        <w:rPr>
          <w:rFonts w:cs="Times New Roman"/>
          <w:shd w:val="clear" w:color="auto" w:fill="FFFFFF"/>
          <w:rtl/>
          <w:lang w:val="ar-SA"/>
        </w:rPr>
        <w:t>ما إذا وجد في الكلام ما يصلح للقرينية وما نحن فيه ليس كذلك بل إطلاق دليل الواجب الآخر منعقد وبه يرتفع الترديد في الواجب المشكوك النفسية والغيرية أيضاً</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هذا المطلب موجود في كلمات السيد الصدر قدس سره نفسه فإنه ذكر في بحث الواجب المشروط والخلاف في رجوع القيد </w:t>
      </w:r>
      <w:r>
        <w:rPr>
          <w:rFonts w:cs="Times New Roman"/>
          <w:shd w:val="clear" w:color="auto" w:fill="FFFFFF"/>
          <w:rtl/>
          <w:lang w:val="ar-SA"/>
        </w:rPr>
        <w:t>إلى المادة أو الهيئة أن التقييد المتصل ليس موجباً لإجمال الخطاب دائماً بل هو على قسمين</w:t>
      </w:r>
      <w:r>
        <w:rPr>
          <w:rFonts w:ascii="Al Nile" w:hAnsi="Al Nile"/>
          <w:shd w:val="clear" w:color="auto" w:fill="FFFFFF"/>
          <w:rtl/>
          <w:lang w:val="ar-SA"/>
        </w:rPr>
        <w:t xml:space="preserve">: </w:t>
      </w:r>
      <w:r>
        <w:rPr>
          <w:rFonts w:cs="Times New Roman"/>
          <w:shd w:val="clear" w:color="auto" w:fill="FFFFFF"/>
          <w:rtl/>
          <w:lang w:val="ar-SA"/>
        </w:rPr>
        <w:t>فقد يكون التقييد المتصل بحسب لسان الدليل مطلباً مستقلاً وليس ناظراً إلى دليل الواجب الآخر هيئته أو مادته بالخصوص مثلاً يقول المولى بنحو مطلق</w:t>
      </w:r>
      <w:r>
        <w:rPr>
          <w:rFonts w:ascii="Al Nile" w:hAnsi="Al Nile"/>
          <w:shd w:val="clear" w:color="auto" w:fill="FFFFFF"/>
          <w:rtl/>
          <w:lang w:val="ar-SA"/>
        </w:rPr>
        <w:t>: (</w:t>
      </w:r>
      <w:r>
        <w:rPr>
          <w:rFonts w:cs="Times New Roman"/>
          <w:shd w:val="clear" w:color="auto" w:fill="FFFFFF"/>
          <w:rtl/>
          <w:lang w:val="ar-SA"/>
        </w:rPr>
        <w:t>تصدّق</w:t>
      </w:r>
      <w:r>
        <w:rPr>
          <w:rFonts w:ascii="Al Nile" w:hAnsi="Al Nile"/>
          <w:shd w:val="clear" w:color="auto" w:fill="FFFFFF"/>
          <w:rtl/>
          <w:lang w:val="ar-SA"/>
        </w:rPr>
        <w:t xml:space="preserve">) </w:t>
      </w:r>
      <w:r>
        <w:rPr>
          <w:rFonts w:cs="Times New Roman"/>
          <w:shd w:val="clear" w:color="auto" w:fill="FFFFFF"/>
          <w:rtl/>
          <w:lang w:val="ar-SA"/>
        </w:rPr>
        <w:t>ويقول بعده لكن مست</w:t>
      </w:r>
      <w:r>
        <w:rPr>
          <w:rFonts w:cs="Times New Roman"/>
          <w:shd w:val="clear" w:color="auto" w:fill="FFFFFF"/>
          <w:rtl/>
          <w:lang w:val="ar-SA"/>
        </w:rPr>
        <w:t xml:space="preserve">قلاً </w:t>
      </w:r>
      <w:r>
        <w:rPr>
          <w:rFonts w:ascii="Al Nile" w:hAnsi="Al Nile"/>
          <w:shd w:val="clear" w:color="auto" w:fill="FFFFFF"/>
          <w:rtl/>
          <w:lang w:val="ar-SA"/>
        </w:rPr>
        <w:t>(</w:t>
      </w:r>
      <w:r>
        <w:rPr>
          <w:rFonts w:cs="Times New Roman"/>
          <w:shd w:val="clear" w:color="auto" w:fill="FFFFFF"/>
          <w:rtl/>
          <w:lang w:val="ar-SA"/>
        </w:rPr>
        <w:t>ولا تجزي الصدقة قبل القيام</w:t>
      </w:r>
      <w:r>
        <w:rPr>
          <w:rFonts w:ascii="Al Nile" w:hAnsi="Al Nile"/>
          <w:shd w:val="clear" w:color="auto" w:fill="FFFFFF"/>
          <w:rtl/>
          <w:lang w:val="ar-SA"/>
        </w:rPr>
        <w:t xml:space="preserve">) </w:t>
      </w:r>
      <w:r>
        <w:rPr>
          <w:rFonts w:cs="Times New Roman"/>
          <w:shd w:val="clear" w:color="auto" w:fill="FFFFFF"/>
          <w:rtl/>
          <w:lang w:val="ar-SA"/>
        </w:rPr>
        <w:t xml:space="preserve">فليس هذا ناظراً إلى هيئة </w:t>
      </w:r>
      <w:r>
        <w:rPr>
          <w:rFonts w:ascii="Al Nile" w:hAnsi="Al Nile"/>
          <w:shd w:val="clear" w:color="auto" w:fill="FFFFFF"/>
          <w:rtl/>
          <w:lang w:val="ar-SA"/>
        </w:rPr>
        <w:t>(</w:t>
      </w:r>
      <w:r>
        <w:rPr>
          <w:rFonts w:cs="Times New Roman"/>
          <w:shd w:val="clear" w:color="auto" w:fill="FFFFFF"/>
          <w:rtl/>
          <w:lang w:val="ar-SA"/>
        </w:rPr>
        <w:t>تصدّق</w:t>
      </w:r>
      <w:r>
        <w:rPr>
          <w:rFonts w:ascii="Al Nile" w:hAnsi="Al Nile"/>
          <w:shd w:val="clear" w:color="auto" w:fill="FFFFFF"/>
          <w:rtl/>
          <w:lang w:val="ar-SA"/>
        </w:rPr>
        <w:t xml:space="preserve">) </w:t>
      </w:r>
      <w:r>
        <w:rPr>
          <w:rFonts w:cs="Times New Roman"/>
          <w:shd w:val="clear" w:color="auto" w:fill="FFFFFF"/>
          <w:rtl/>
          <w:lang w:val="ar-SA"/>
        </w:rPr>
        <w:t>أو مادته</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lastRenderedPageBreak/>
        <w:t>وقد يكون التقييد المتصل من الأول ناظراً إلى أحد الأمرين المادة أو هيئة مثلاً يقول المولى</w:t>
      </w:r>
      <w:r>
        <w:rPr>
          <w:rFonts w:ascii="Al Nile" w:hAnsi="Al Nile"/>
          <w:shd w:val="clear" w:color="auto" w:fill="FFFFFF"/>
          <w:rtl/>
          <w:lang w:val="ar-SA"/>
        </w:rPr>
        <w:t>: (</w:t>
      </w:r>
      <w:r>
        <w:rPr>
          <w:rFonts w:cs="Times New Roman"/>
          <w:shd w:val="clear" w:color="auto" w:fill="FFFFFF"/>
          <w:rtl/>
          <w:lang w:val="ar-SA"/>
        </w:rPr>
        <w:t>تصدّق قائماً</w:t>
      </w:r>
      <w:r>
        <w:rPr>
          <w:rFonts w:ascii="Al Nile" w:hAnsi="Al Nile"/>
          <w:shd w:val="clear" w:color="auto" w:fill="FFFFFF"/>
          <w:rtl/>
          <w:lang w:val="ar-SA"/>
        </w:rPr>
        <w:t xml:space="preserve">) </w:t>
      </w:r>
      <w:r>
        <w:rPr>
          <w:rFonts w:cs="Times New Roman"/>
          <w:shd w:val="clear" w:color="auto" w:fill="FFFFFF"/>
          <w:rtl/>
          <w:lang w:val="ar-SA"/>
        </w:rPr>
        <w:t>ونعلم بأن القيام قيد لـ</w:t>
      </w:r>
      <w:r>
        <w:rPr>
          <w:rFonts w:ascii="Al Nile" w:hAnsi="Al Nile"/>
          <w:shd w:val="clear" w:color="auto" w:fill="FFFFFF"/>
          <w:rtl/>
          <w:lang w:val="ar-SA"/>
        </w:rPr>
        <w:t>(</w:t>
      </w:r>
      <w:r>
        <w:rPr>
          <w:rFonts w:cs="Times New Roman"/>
          <w:shd w:val="clear" w:color="auto" w:fill="FFFFFF"/>
          <w:rtl/>
          <w:lang w:val="ar-SA"/>
        </w:rPr>
        <w:t>تصدّق</w:t>
      </w:r>
      <w:r>
        <w:rPr>
          <w:rFonts w:ascii="Al Nile" w:hAnsi="Al Nile"/>
          <w:shd w:val="clear" w:color="auto" w:fill="FFFFFF"/>
          <w:rtl/>
          <w:lang w:val="ar-SA"/>
        </w:rPr>
        <w:t xml:space="preserve">) </w:t>
      </w:r>
      <w:r>
        <w:rPr>
          <w:rFonts w:cs="Times New Roman"/>
          <w:shd w:val="clear" w:color="auto" w:fill="FFFFFF"/>
          <w:rtl/>
          <w:lang w:val="ar-SA"/>
        </w:rPr>
        <w:t>و</w:t>
      </w:r>
      <w:r>
        <w:rPr>
          <w:rFonts w:ascii="Al Nile" w:hAnsi="Al Nile"/>
          <w:shd w:val="clear" w:color="auto" w:fill="FFFFFF"/>
          <w:rtl/>
          <w:lang w:val="ar-SA"/>
        </w:rPr>
        <w:t>(</w:t>
      </w:r>
      <w:r>
        <w:rPr>
          <w:rFonts w:cs="Times New Roman"/>
          <w:shd w:val="clear" w:color="auto" w:fill="FFFFFF"/>
          <w:rtl/>
          <w:lang w:val="ar-SA"/>
        </w:rPr>
        <w:t>تصدّق</w:t>
      </w:r>
      <w:r>
        <w:rPr>
          <w:rFonts w:ascii="Al Nile" w:hAnsi="Al Nile"/>
          <w:shd w:val="clear" w:color="auto" w:fill="FFFFFF"/>
          <w:rtl/>
          <w:lang w:val="ar-SA"/>
        </w:rPr>
        <w:t xml:space="preserve">) </w:t>
      </w:r>
      <w:r>
        <w:rPr>
          <w:rFonts w:cs="Times New Roman"/>
          <w:shd w:val="clear" w:color="auto" w:fill="FFFFFF"/>
          <w:rtl/>
          <w:lang w:val="ar-SA"/>
        </w:rPr>
        <w:t>له المادة وله الهيئة فيرجع القيد ل</w:t>
      </w:r>
      <w:r>
        <w:rPr>
          <w:rFonts w:cs="Times New Roman"/>
          <w:shd w:val="clear" w:color="auto" w:fill="FFFFFF"/>
          <w:rtl/>
          <w:lang w:val="ar-SA"/>
        </w:rPr>
        <w:t>ا محالة إلى أحد الأمرين</w:t>
      </w:r>
      <w:r>
        <w:rPr>
          <w:rFonts w:ascii="Al Nile" w:hAnsi="Al Nile"/>
          <w:shd w:val="clear" w:color="auto" w:fill="FFFFFF"/>
          <w:rtl/>
          <w:lang w:val="ar-SA"/>
        </w:rPr>
        <w:t>.</w:t>
      </w:r>
    </w:p>
    <w:p w:rsidR="00726F5F" w:rsidRDefault="00A5409E">
      <w:pPr>
        <w:pStyle w:val="A8"/>
        <w:rPr>
          <w:rFonts w:ascii="Al Nile" w:eastAsia="Al Nile" w:hAnsi="Al Nile" w:cs="Al Nile" w:hint="default"/>
        </w:rPr>
      </w:pPr>
      <w:r>
        <w:rPr>
          <w:rFonts w:cs="Times New Roman"/>
          <w:shd w:val="clear" w:color="auto" w:fill="FFFFFF"/>
          <w:rtl/>
          <w:lang w:val="ar-SA"/>
        </w:rPr>
        <w:t>ففي القسم الأول يكون مقتضى الإطلاق في كلا الجانبين المادة والهيئة موجود إلا أنه يُطرح هذا السؤال</w:t>
      </w:r>
      <w:r>
        <w:rPr>
          <w:rFonts w:ascii="Al Nile" w:hAnsi="Al Nile"/>
          <w:shd w:val="clear" w:color="auto" w:fill="FFFFFF"/>
          <w:rtl/>
          <w:lang w:val="ar-SA"/>
        </w:rPr>
        <w:t xml:space="preserve">: </w:t>
      </w:r>
      <w:r>
        <w:rPr>
          <w:rFonts w:cs="Times New Roman"/>
          <w:shd w:val="clear" w:color="auto" w:fill="FFFFFF"/>
          <w:rtl/>
          <w:lang w:val="ar-SA"/>
        </w:rPr>
        <w:t>أي الإطلاقين يُقدّم على الآخر وما وجه التقديم لكن في القسم الثاني يصبح الدليل مجملاً ولا نعلم بأن القيد راجع للمادة أو الهيئة</w:t>
      </w:r>
      <w:r>
        <w:rPr>
          <w:rFonts w:ascii="Al Nile" w:hAnsi="Al Nile"/>
          <w:shd w:val="clear" w:color="auto" w:fill="FFFFFF"/>
          <w:rtl/>
          <w:lang w:val="ar-SA"/>
        </w:rPr>
        <w:t>.</w:t>
      </w:r>
      <w:r>
        <w:rPr>
          <w:rFonts w:ascii="Al Nile" w:eastAsia="Al Nile" w:hAnsi="Al Nile" w:cs="Al Nile"/>
          <w:vertAlign w:val="superscript"/>
        </w:rPr>
        <w:footnoteReference w:id="59"/>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فبلحا</w:t>
      </w:r>
      <w:r>
        <w:rPr>
          <w:rFonts w:cs="Times New Roman"/>
          <w:shd w:val="clear" w:color="auto" w:fill="FFFFFF"/>
          <w:rtl/>
          <w:lang w:val="ar-SA"/>
        </w:rPr>
        <w:t>ظ هذا المطلب الذي ذكره السيد نفسه في بحث الواجب المشروط يكون المقام داخلاً في القسم الأول فلا يصبح دليل الواجب الأول مجملاً</w:t>
      </w:r>
      <w:r>
        <w:rPr>
          <w:rFonts w:ascii="Al Nile" w:hAnsi="Al Nile"/>
          <w:shd w:val="clear" w:color="auto" w:fill="FFFFFF"/>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حاصل الكلام في المقام الأول </w:t>
      </w:r>
      <w:r>
        <w:rPr>
          <w:rFonts w:ascii="Al Nile" w:hAnsi="Al Nile"/>
          <w:rtl/>
          <w:lang w:val="ar-SA"/>
        </w:rPr>
        <w:t xml:space="preserve">- </w:t>
      </w:r>
      <w:r>
        <w:rPr>
          <w:rFonts w:cs="Times New Roman"/>
          <w:rtl/>
          <w:lang w:val="ar-SA"/>
        </w:rPr>
        <w:t xml:space="preserve">وهو مقتضى الأصل اللفظي والدليل الاجتهادي </w:t>
      </w:r>
      <w:r>
        <w:rPr>
          <w:rFonts w:ascii="Al Nile" w:hAnsi="Al Nile"/>
          <w:rtl/>
          <w:lang w:val="ar-SA"/>
        </w:rPr>
        <w:t xml:space="preserve">- </w:t>
      </w:r>
      <w:r>
        <w:rPr>
          <w:rFonts w:cs="Times New Roman"/>
          <w:rtl/>
          <w:lang w:val="ar-SA"/>
        </w:rPr>
        <w:t xml:space="preserve">أنه يمكن التمسك بإطلاق المادة في الواجب الآخر </w:t>
      </w:r>
      <w:r>
        <w:rPr>
          <w:rFonts w:ascii="Al Nile" w:hAnsi="Al Nile"/>
          <w:rtl/>
          <w:lang w:val="ar-SA"/>
        </w:rPr>
        <w:t xml:space="preserve">- </w:t>
      </w:r>
      <w:r>
        <w:rPr>
          <w:rFonts w:cs="Times New Roman"/>
          <w:rtl/>
          <w:lang w:val="ar-SA"/>
        </w:rPr>
        <w:t xml:space="preserve">إذا كان دليله واجداً لشرائط الإطلاق ومقدمات الحكمة </w:t>
      </w:r>
      <w:r>
        <w:rPr>
          <w:rFonts w:ascii="Al Nile" w:hAnsi="Al Nile"/>
          <w:rtl/>
          <w:lang w:val="ar-SA"/>
        </w:rPr>
        <w:t xml:space="preserve">- </w:t>
      </w:r>
      <w:r>
        <w:rPr>
          <w:rFonts w:cs="Times New Roman"/>
          <w:rtl/>
          <w:lang w:val="ar-SA"/>
        </w:rPr>
        <w:t>لإثبات النفسية في الواجب المشكوك بالتوضيح المتقدم من السيد الخوئي قدس سره من أنه أولاً بالمطابقة ننفي القيد في الواجب الآخر فيثبت بالالتزام أن الواجب المشكوك نفسي لا غيري</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وذُكرت وجوه أخرى لإثبات النفس</w:t>
      </w:r>
      <w:r>
        <w:rPr>
          <w:rFonts w:cs="Times New Roman"/>
          <w:rtl/>
          <w:lang w:val="ar-SA"/>
        </w:rPr>
        <w:t>ية ليست تامةً منها ما في كلام السيد الخميني قدس سره من أن تعيين النفسية في مقابل الغيرية ليس بالتمسك بالإطلاق اللفظي بل بالبناء العقلائي حيث قام على أنه متى كان أصل الوجوب محرزاً وشُكّ في النفسية والغيرية يُبنى على النفسية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وفيه أن هذا ليس وجهاً مستقلاً لأ</w:t>
      </w:r>
      <w:r>
        <w:rPr>
          <w:rFonts w:cs="Times New Roman"/>
          <w:rtl/>
          <w:lang w:val="ar-SA"/>
        </w:rPr>
        <w:t>ن ما ذُكر من البناء العقلائي صحيح وثابت لكن منشأ ذلك ليس إلا إطلاق خطاب المولى المقتضي للنفسية لا أن يكون البناء العقلائي مستقلاً وبقطع النظر عن دلالة الخطاب</w:t>
      </w:r>
      <w:r>
        <w:rPr>
          <w:rFonts w:ascii="Al Nile" w:hAnsi="Al Nile"/>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المقام الثاني</w:t>
      </w:r>
      <w:r>
        <w:rPr>
          <w:rFonts w:ascii="Al Nile" w:hAnsi="Al Nile"/>
          <w:shd w:val="clear" w:color="auto" w:fill="FFFFFF"/>
          <w:rtl/>
          <w:lang w:val="ar-SA"/>
        </w:rPr>
        <w:t xml:space="preserve">: </w:t>
      </w:r>
      <w:r>
        <w:rPr>
          <w:rFonts w:cs="Times New Roman"/>
          <w:shd w:val="clear" w:color="auto" w:fill="FFFFFF"/>
          <w:rtl/>
          <w:lang w:val="ar-SA"/>
        </w:rPr>
        <w:t>مقتضى الأصل العملي</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إن لم يكن هناك إطلاق لفظي ما هو مقتضى الأصل العملي عند الشك ف</w:t>
      </w:r>
      <w:r>
        <w:rPr>
          <w:rFonts w:cs="Times New Roman"/>
          <w:shd w:val="clear" w:color="auto" w:fill="FFFFFF"/>
          <w:rtl/>
          <w:lang w:val="ar-SA"/>
        </w:rPr>
        <w:t xml:space="preserve">ي النفسية والغيرية؟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لم يتعرض المحقق الآخوند قدس سره هنا لمقتضى الأصل العملي وكذا كثير من الأعلام لكن تعرض قدس سره له في بحث مقدمة الواجب وتقسيم الواجب إلى النفسي والغيري وتبعه غيره من الأعلام وتفصيل البحث موكول إلى هناك لكن نقول هنا باختصار</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أفاد المحقق ا</w:t>
      </w:r>
      <w:r>
        <w:rPr>
          <w:rFonts w:cs="Times New Roman"/>
          <w:shd w:val="clear" w:color="auto" w:fill="FFFFFF"/>
          <w:rtl/>
          <w:lang w:val="ar-SA"/>
        </w:rPr>
        <w:t>لآخوند قدس سره في بحث مقدمة الواجب في مقام بيان مقتضى الأصل العملي بعد عدم وجود إطلاق يُتمسك به لتعيين النفسية أن الواجب الآخر الذي نشك في كون المشكوك مقدمةً وشرطاً له إن كان وجوبه فعلياً فلا بد من الإتيان بمشكوك النفسية والغيرية لأنا وإن لم نعلم بأنه واجب</w:t>
      </w:r>
      <w:r>
        <w:rPr>
          <w:rFonts w:cs="Times New Roman"/>
          <w:shd w:val="clear" w:color="auto" w:fill="FFFFFF"/>
          <w:rtl/>
          <w:lang w:val="ar-SA"/>
        </w:rPr>
        <w:t xml:space="preserve"> على وجه النفسية أو الغيرية لكن نعلم بأصل فعلية وجوبه ولكن إن لم يكن وجوب الواجب الآخر </w:t>
      </w:r>
      <w:r>
        <w:rPr>
          <w:rFonts w:ascii="Al Nile" w:hAnsi="Al Nile"/>
          <w:shd w:val="clear" w:color="auto" w:fill="FFFFFF"/>
          <w:rtl/>
          <w:lang w:val="ar-SA"/>
        </w:rPr>
        <w:t>(</w:t>
      </w:r>
      <w:r>
        <w:rPr>
          <w:rFonts w:cs="Times New Roman"/>
          <w:shd w:val="clear" w:color="auto" w:fill="FFFFFF"/>
          <w:rtl/>
          <w:lang w:val="ar-SA"/>
        </w:rPr>
        <w:t xml:space="preserve">الذي </w:t>
      </w:r>
      <w:r>
        <w:rPr>
          <w:rFonts w:cs="Times New Roman"/>
          <w:shd w:val="clear" w:color="auto" w:fill="FFFFFF"/>
          <w:rtl/>
          <w:lang w:val="ar-SA"/>
        </w:rPr>
        <w:lastRenderedPageBreak/>
        <w:t>نشك في كون المشكوك مقدمةً وشرطاً له</w:t>
      </w:r>
      <w:r>
        <w:rPr>
          <w:rFonts w:ascii="Al Nile" w:hAnsi="Al Nile"/>
          <w:shd w:val="clear" w:color="auto" w:fill="FFFFFF"/>
          <w:rtl/>
          <w:lang w:val="ar-SA"/>
        </w:rPr>
        <w:t xml:space="preserve">) </w:t>
      </w:r>
      <w:r>
        <w:rPr>
          <w:rFonts w:cs="Times New Roman"/>
          <w:shd w:val="clear" w:color="auto" w:fill="FFFFFF"/>
          <w:rtl/>
          <w:lang w:val="ar-SA"/>
        </w:rPr>
        <w:t>فعلياً لا يجب الإتيان بالمشكوك لعدم العلم بالوجوب الفعلي فيكون الشك بدوياً مجرى للبراءة</w:t>
      </w:r>
      <w:r>
        <w:rPr>
          <w:rFonts w:ascii="Al Nile" w:hAnsi="Al Nile"/>
          <w:shd w:val="clear" w:color="auto" w:fill="FFFFFF"/>
          <w:rtl/>
          <w:lang w:val="ar-SA"/>
        </w:rPr>
        <w:t>.</w:t>
      </w:r>
    </w:p>
    <w:p w:rsidR="00726F5F" w:rsidRDefault="00A5409E">
      <w:pPr>
        <w:pStyle w:val="A8"/>
        <w:rPr>
          <w:rFonts w:ascii="Al Nile" w:eastAsia="Al Nile" w:hAnsi="Al Nile" w:cs="Al Nile" w:hint="default"/>
          <w:b/>
          <w:bCs/>
          <w:shd w:val="clear" w:color="auto" w:fill="FFFFFF"/>
        </w:rPr>
      </w:pPr>
      <w:r>
        <w:rPr>
          <w:rFonts w:cs="Times New Roman"/>
          <w:shd w:val="clear" w:color="auto" w:fill="FFFFFF"/>
          <w:rtl/>
          <w:lang w:val="ar-SA"/>
        </w:rPr>
        <w:t>قال قدس سره</w:t>
      </w:r>
      <w:r>
        <w:rPr>
          <w:rFonts w:ascii="Al Nile" w:hAnsi="Al Nile"/>
          <w:shd w:val="clear" w:color="auto" w:fill="FFFFFF"/>
          <w:rtl/>
          <w:lang w:val="ar-SA"/>
        </w:rPr>
        <w:t xml:space="preserve">: </w:t>
      </w:r>
      <w:r>
        <w:rPr>
          <w:rFonts w:ascii="Al Nile" w:hAnsi="Al Nile"/>
          <w:b/>
          <w:bCs/>
          <w:shd w:val="clear" w:color="auto" w:fill="FFFFFF"/>
          <w:rtl/>
          <w:lang w:val="ar-SA"/>
        </w:rPr>
        <w:t>(</w:t>
      </w:r>
      <w:r>
        <w:rPr>
          <w:rFonts w:cs="Times New Roman"/>
          <w:b/>
          <w:bCs/>
          <w:shd w:val="clear" w:color="auto" w:fill="FFFFFF"/>
          <w:rtl/>
          <w:lang w:val="ar-SA"/>
        </w:rPr>
        <w:t>هذا إذا كان هناك إطلاق،</w:t>
      </w:r>
      <w:r>
        <w:rPr>
          <w:rFonts w:cs="Times New Roman"/>
          <w:b/>
          <w:bCs/>
          <w:shd w:val="clear" w:color="auto" w:fill="FFFFFF"/>
          <w:rtl/>
          <w:lang w:val="ar-SA"/>
        </w:rPr>
        <w:t xml:space="preserve"> وأما إذا لم يكن، فلا بد من الاتيان به </w:t>
      </w:r>
      <w:r>
        <w:rPr>
          <w:rFonts w:cs="Times New Roman"/>
          <w:b/>
          <w:bCs/>
          <w:rtl/>
          <w:lang w:val="ar-SA"/>
        </w:rPr>
        <w:t>فيما إذا كان التكليف بما احتمل كونه شرطا له فعليا للعلم</w:t>
      </w:r>
      <w:r>
        <w:rPr>
          <w:rFonts w:hint="default"/>
          <w:rtl/>
          <w:lang w:val="ar-SA"/>
        </w:rPr>
        <w:t>‏</w:t>
      </w:r>
      <w:r>
        <w:rPr>
          <w:rFonts w:ascii="Al Nile" w:hAnsi="Al Nile"/>
          <w:b/>
          <w:bCs/>
          <w:rtl/>
          <w:lang w:val="ar-SA"/>
        </w:rPr>
        <w:t xml:space="preserve"> </w:t>
      </w:r>
      <w:r>
        <w:rPr>
          <w:rFonts w:cs="Times New Roman"/>
          <w:b/>
          <w:bCs/>
          <w:rtl/>
          <w:lang w:val="ar-SA"/>
        </w:rPr>
        <w:t>بوجوبه</w:t>
      </w:r>
      <w:r>
        <w:rPr>
          <w:rFonts w:hint="default"/>
          <w:rtl/>
          <w:lang w:val="ar-SA"/>
        </w:rPr>
        <w:t>‏</w:t>
      </w:r>
      <w:r>
        <w:rPr>
          <w:rFonts w:ascii="Al Nile" w:hAnsi="Al Nile"/>
          <w:b/>
          <w:bCs/>
          <w:rtl/>
          <w:lang w:val="ar-SA"/>
        </w:rPr>
        <w:t xml:space="preserve"> </w:t>
      </w:r>
      <w:r>
        <w:rPr>
          <w:rFonts w:cs="Times New Roman"/>
          <w:b/>
          <w:bCs/>
          <w:rtl/>
          <w:lang w:val="ar-SA"/>
        </w:rPr>
        <w:t xml:space="preserve">فعلا و إن لم يعلم جهة وجوبه و إلا فلا لصيرورة الشك فيه بدويا كما لا يخفى </w:t>
      </w:r>
      <w:r>
        <w:rPr>
          <w:rFonts w:ascii="Al Nile" w:hAnsi="Al Nile"/>
          <w:b/>
          <w:bCs/>
          <w:shd w:val="clear" w:color="auto" w:fill="FFFFFF"/>
        </w:rPr>
        <w:t>.</w:t>
      </w:r>
      <w:r>
        <w:rPr>
          <w:rFonts w:ascii="Al Nile" w:hAnsi="Al Nile"/>
          <w:b/>
          <w:bCs/>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على أساس هذا الكلام تكون للمسألة صورتان يُحكم في إحداهما بالبراءة وفي الأخرى</w:t>
      </w:r>
      <w:r>
        <w:rPr>
          <w:rFonts w:cs="Times New Roman"/>
          <w:shd w:val="clear" w:color="auto" w:fill="FFFFFF"/>
          <w:rtl/>
          <w:lang w:val="ar-SA"/>
        </w:rPr>
        <w:t xml:space="preserve"> بالاحتياط</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الأولى</w:t>
      </w:r>
      <w:r>
        <w:rPr>
          <w:rFonts w:ascii="Al Nile" w:hAnsi="Al Nile"/>
          <w:shd w:val="clear" w:color="auto" w:fill="FFFFFF"/>
          <w:rtl/>
          <w:lang w:val="ar-SA"/>
        </w:rPr>
        <w:t xml:space="preserve">: </w:t>
      </w:r>
      <w:r>
        <w:rPr>
          <w:rFonts w:cs="Times New Roman"/>
          <w:shd w:val="clear" w:color="auto" w:fill="FFFFFF"/>
          <w:rtl/>
          <w:lang w:val="ar-SA"/>
        </w:rPr>
        <w:t>ما إذا كان الشك في النفسية والغيرية قبل فعلية وجوب الواجب الآخر ففي هذه الصورة تجري البراءة لعدم العلم بالوجوب وإنما نحتمله لأن الواجب المشكوك وإن كان وجوبه فعلياً على تقدير الوجوب النفسي لكن نحتمل وجوبه الغيري وعلى تقدير وجوبه الغيري ل</w:t>
      </w:r>
      <w:r>
        <w:rPr>
          <w:rFonts w:cs="Times New Roman"/>
          <w:shd w:val="clear" w:color="auto" w:fill="FFFFFF"/>
          <w:rtl/>
          <w:lang w:val="ar-SA"/>
        </w:rPr>
        <w:t>ا يكون وجوبه فعلياً قبل فعلية وجوب الواجب الآخر فالشك في أصل الوجوب والشبهة بدوية فتجري البراءة</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الثانية</w:t>
      </w:r>
      <w:r>
        <w:rPr>
          <w:rFonts w:ascii="Al Nile" w:hAnsi="Al Nile"/>
          <w:shd w:val="clear" w:color="auto" w:fill="FFFFFF"/>
          <w:rtl/>
          <w:lang w:val="ar-SA"/>
        </w:rPr>
        <w:t xml:space="preserve">: </w:t>
      </w:r>
      <w:r>
        <w:rPr>
          <w:rFonts w:cs="Times New Roman"/>
          <w:shd w:val="clear" w:color="auto" w:fill="FFFFFF"/>
          <w:rtl/>
          <w:lang w:val="ar-SA"/>
        </w:rPr>
        <w:t>ما إذا كان الشك في النفسية والغيرية بعد فعلية وجوب الواجب الآخر مثلاً شككنا بعد زوال الشمس وفعلية وجوب صلاة الظهرين في أن وجوب غسل مس الميت نفسي أو غي</w:t>
      </w:r>
      <w:r>
        <w:rPr>
          <w:rFonts w:cs="Times New Roman"/>
          <w:shd w:val="clear" w:color="auto" w:fill="FFFFFF"/>
          <w:rtl/>
          <w:lang w:val="ar-SA"/>
        </w:rPr>
        <w:t>ري فيجب الإتيان بمشكوك النفسية والغيرية لأن الاغتسال سواء كان واجباً نفسياً أو غيرياً يكون وجوبه فعلياً فأصل وجوب الاغتسال معلوم والشك فقط في أن وجوبه لأجل مصلحة فيه ومن باب الوجوب النفسي أو لأجل الصلاة ومن باب الوجوب الغيري فيكون مقتضى العلم الإجمالي الاح</w:t>
      </w:r>
      <w:r>
        <w:rPr>
          <w:rFonts w:cs="Times New Roman"/>
          <w:shd w:val="clear" w:color="auto" w:fill="FFFFFF"/>
          <w:rtl/>
          <w:lang w:val="ar-SA"/>
        </w:rPr>
        <w:t>تياط</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لكن كما سيأتي في بحث مقدمة الواجب بالتفصيل ليست الصور المتصورة في المسألة منحصرةً في هاتين الصورتين بل هناك صور أخرى يوكل بيانها إلى بحث مقدمة الواجب</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وبالنسبة إلى هاتين الصورتين اللتين ذكرهما المحقق الآخوند قدس سره في الكفاية ليس مقتضى الصناعة فيهما</w:t>
      </w:r>
      <w:r>
        <w:rPr>
          <w:rFonts w:cs="Times New Roman"/>
          <w:shd w:val="clear" w:color="auto" w:fill="FFFFFF"/>
          <w:rtl/>
          <w:lang w:val="ar-SA"/>
        </w:rPr>
        <w:t xml:space="preserve"> ما ذكره قدس سره بنحو مطلق</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الصورة الأولى </w:t>
      </w:r>
      <w:r>
        <w:rPr>
          <w:rFonts w:ascii="Al Nile" w:hAnsi="Al Nile"/>
          <w:shd w:val="clear" w:color="auto" w:fill="FFFFFF"/>
          <w:rtl/>
          <w:lang w:val="ar-SA"/>
        </w:rPr>
        <w:t xml:space="preserve">- </w:t>
      </w:r>
      <w:r>
        <w:rPr>
          <w:rFonts w:cs="Times New Roman"/>
          <w:shd w:val="clear" w:color="auto" w:fill="FFFFFF"/>
          <w:rtl/>
          <w:lang w:val="ar-SA"/>
        </w:rPr>
        <w:t xml:space="preserve">التي يكون الشك فيها قبل فعلية وجوب الواجب الآخر </w:t>
      </w:r>
      <w:r>
        <w:rPr>
          <w:rFonts w:ascii="Al Nile" w:hAnsi="Al Nile"/>
          <w:shd w:val="clear" w:color="auto" w:fill="FFFFFF"/>
          <w:rtl/>
          <w:lang w:val="ar-SA"/>
        </w:rPr>
        <w:t xml:space="preserve">- </w:t>
      </w:r>
      <w:r>
        <w:rPr>
          <w:rFonts w:cs="Times New Roman"/>
          <w:shd w:val="clear" w:color="auto" w:fill="FFFFFF"/>
          <w:rtl/>
          <w:lang w:val="ar-SA"/>
        </w:rPr>
        <w:t xml:space="preserve">تكون فيما لم يكن الواجب المشكوك النفسية والغيرية ملازماً للواجب الآخر في الوجود أو بتعبير السيد الخوئي والميرزا التبريزي قدس سرهما لا يكون بينهما تماثل في الإطلاق والتقييد بل أحدهما مثل الصلاة التي هي مشروطة بالزوال والآخر مثل الاغتسال الذي هو </w:t>
      </w:r>
      <w:r>
        <w:rPr>
          <w:rFonts w:ascii="Al Nile" w:hAnsi="Al Nile"/>
          <w:shd w:val="clear" w:color="auto" w:fill="FFFFFF"/>
          <w:rtl/>
          <w:lang w:val="ar-SA"/>
        </w:rPr>
        <w:t xml:space="preserve">- </w:t>
      </w:r>
      <w:r>
        <w:rPr>
          <w:rFonts w:cs="Times New Roman"/>
          <w:shd w:val="clear" w:color="auto" w:fill="FFFFFF"/>
          <w:rtl/>
          <w:lang w:val="ar-SA"/>
        </w:rPr>
        <w:t xml:space="preserve">على تقدير </w:t>
      </w:r>
      <w:r>
        <w:rPr>
          <w:rFonts w:cs="Times New Roman"/>
          <w:shd w:val="clear" w:color="auto" w:fill="FFFFFF"/>
          <w:rtl/>
          <w:lang w:val="ar-SA"/>
        </w:rPr>
        <w:t xml:space="preserve">كونه واجباً نفسياً </w:t>
      </w:r>
      <w:r>
        <w:rPr>
          <w:rFonts w:ascii="Al Nile" w:hAnsi="Al Nile"/>
          <w:shd w:val="clear" w:color="auto" w:fill="FFFFFF"/>
          <w:rtl/>
          <w:lang w:val="ar-SA"/>
        </w:rPr>
        <w:t xml:space="preserve">- </w:t>
      </w:r>
      <w:r>
        <w:rPr>
          <w:rFonts w:cs="Times New Roman"/>
          <w:shd w:val="clear" w:color="auto" w:fill="FFFFFF"/>
          <w:rtl/>
          <w:lang w:val="ar-SA"/>
        </w:rPr>
        <w:t xml:space="preserve">فعلي وليس مشروطاً بالزوال ولكن </w:t>
      </w:r>
      <w:r>
        <w:rPr>
          <w:rFonts w:ascii="Al Nile" w:hAnsi="Al Nile"/>
          <w:shd w:val="clear" w:color="auto" w:fill="FFFFFF"/>
          <w:rtl/>
          <w:lang w:val="ar-SA"/>
        </w:rPr>
        <w:t xml:space="preserve">- </w:t>
      </w:r>
      <w:r>
        <w:rPr>
          <w:rFonts w:cs="Times New Roman"/>
          <w:shd w:val="clear" w:color="auto" w:fill="FFFFFF"/>
          <w:rtl/>
          <w:lang w:val="ar-SA"/>
        </w:rPr>
        <w:t xml:space="preserve">على تقدير كونه غيرياً </w:t>
      </w:r>
      <w:r>
        <w:rPr>
          <w:rFonts w:ascii="Al Nile" w:hAnsi="Al Nile"/>
          <w:shd w:val="clear" w:color="auto" w:fill="FFFFFF"/>
          <w:rtl/>
          <w:lang w:val="ar-SA"/>
        </w:rPr>
        <w:t xml:space="preserve">- </w:t>
      </w:r>
      <w:r>
        <w:rPr>
          <w:rFonts w:cs="Times New Roman"/>
          <w:shd w:val="clear" w:color="auto" w:fill="FFFFFF"/>
          <w:rtl/>
          <w:lang w:val="ar-SA"/>
        </w:rPr>
        <w:t>لا يكون فعلياً</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وفي الصورة الثانية التي يكون الشك فيها بعد فعلية وجوب الواجب الآخر فإما أن يكون التكليفان متماثلين من جهة القيد بأن يكون مثلاً الصلاة والاغتسال كلاهما مقيدين بالز</w:t>
      </w:r>
      <w:r>
        <w:rPr>
          <w:rFonts w:cs="Times New Roman"/>
          <w:shd w:val="clear" w:color="auto" w:fill="FFFFFF"/>
          <w:rtl/>
          <w:lang w:val="ar-SA"/>
        </w:rPr>
        <w:t xml:space="preserve">وال فيكون الشك في الوجوب النفسي للاغتسال حينئذ مع فعلية وجوب الواجب الآخر وإما أن لا يكونا متماثلين لكن الالتفات والشك حصل بعد فعلية وجوب الواجب الآخر مثلاً في دليل وجوب الاغتسال ورد </w:t>
      </w:r>
      <w:r>
        <w:rPr>
          <w:rFonts w:ascii="Al Nile" w:hAnsi="Al Nile"/>
          <w:shd w:val="clear" w:color="auto" w:fill="FFFFFF"/>
          <w:rtl/>
          <w:lang w:val="ar-SA"/>
        </w:rPr>
        <w:t>(</w:t>
      </w:r>
      <w:r>
        <w:rPr>
          <w:rFonts w:cs="Times New Roman"/>
          <w:shd w:val="clear" w:color="auto" w:fill="FFFFFF"/>
          <w:rtl/>
          <w:lang w:val="ar-SA"/>
        </w:rPr>
        <w:t>إذا مسست ميتاً فاغتسل</w:t>
      </w:r>
      <w:r>
        <w:rPr>
          <w:rFonts w:ascii="Al Nile" w:hAnsi="Al Nile"/>
          <w:shd w:val="clear" w:color="auto" w:fill="FFFFFF"/>
          <w:rtl/>
          <w:lang w:val="ar-SA"/>
        </w:rPr>
        <w:t xml:space="preserve">) </w:t>
      </w:r>
      <w:r>
        <w:rPr>
          <w:rFonts w:cs="Times New Roman"/>
          <w:shd w:val="clear" w:color="auto" w:fill="FFFFFF"/>
          <w:rtl/>
          <w:lang w:val="ar-SA"/>
        </w:rPr>
        <w:t>لكن المكلف بعد الزوال شكّ في نفسية هذا الوجوب وغي</w:t>
      </w:r>
      <w:r>
        <w:rPr>
          <w:rFonts w:cs="Times New Roman"/>
          <w:shd w:val="clear" w:color="auto" w:fill="FFFFFF"/>
          <w:rtl/>
          <w:lang w:val="ar-SA"/>
        </w:rPr>
        <w:t xml:space="preserve">ريته فيكون </w:t>
      </w:r>
      <w:r>
        <w:rPr>
          <w:rFonts w:cs="Times New Roman"/>
          <w:shd w:val="clear" w:color="auto" w:fill="FFFFFF"/>
          <w:rtl/>
          <w:lang w:val="ar-SA"/>
        </w:rPr>
        <w:lastRenderedPageBreak/>
        <w:t>حصول الشك بعد فعلية وجوب الواجب الآخر وبالنتيجة سواء كان الاغتسال واجباً نفسياً أو غيرياً على كلا التقديرين يكون وجوبه فعلياً</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أفاد المحقق الآخوند قدس سره بالنسبة إلى الصورة الأولى أن الشك في وجوب مشكوك النفسية والغيرية شك بدوي حيث نحتمل أن ي</w:t>
      </w:r>
      <w:r>
        <w:rPr>
          <w:rFonts w:cs="Times New Roman"/>
          <w:shd w:val="clear" w:color="auto" w:fill="FFFFFF"/>
          <w:rtl/>
          <w:lang w:val="ar-SA"/>
        </w:rPr>
        <w:t>كون واجباً غيرياً وعلى تقدير وجوبه الغيري لا يكون وجوبه فعلياً قبل فعلية وجوب الواجب الآخر فالشك في أصل الوجوب فتجري البراءة</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ويناقش ذلك بأنه إذا اعتبر على تقدير الغيرية كيفية خاصة من الإتيان مثل لزوم إتيان الغسل قبل الصلاة تُعارض البراءة عن وجوب الاغتسال </w:t>
      </w:r>
      <w:r>
        <w:rPr>
          <w:rFonts w:cs="Times New Roman"/>
          <w:shd w:val="clear" w:color="auto" w:fill="FFFFFF"/>
          <w:rtl/>
          <w:lang w:val="ar-SA"/>
        </w:rPr>
        <w:t>قبل الزوال بالبراءة عن تقيد الصلاة بغسل مسّ الميت ففي هذه الصورة التي يكون الالتفات فيها قبل فعلية وجوب الواجب الآخر ليس الجاري في جميع الفروض البراءة بل قد تكون البراءة معارضةً وفي فرض التعارض لابد من مراعاة كلا الاحتمالين النفسية والغيرية بالإتيان بالغسل</w:t>
      </w:r>
      <w:r>
        <w:rPr>
          <w:rFonts w:cs="Times New Roman"/>
          <w:shd w:val="clear" w:color="auto" w:fill="FFFFFF"/>
          <w:rtl/>
          <w:lang w:val="ar-SA"/>
        </w:rPr>
        <w:t xml:space="preserve"> قبل الزوال ليراعي الاحتمالين</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فحكم هذه الصورة ليس كما أفاده المحقق الآخوند قدس سره بنحو مطلق</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وأفاد قدس سره بالنسبة إلى الصورة الثانية أن وجوب الواجب الآخر فعلي فيكون وجوب الواجب المشكوك النفسية والغيرية أيضاً فعلياً سواء كان واجباً نفسياً أو واجباً نفسيا</w:t>
      </w:r>
      <w:r>
        <w:rPr>
          <w:rFonts w:cs="Times New Roman"/>
          <w:shd w:val="clear" w:color="auto" w:fill="FFFFFF"/>
          <w:rtl/>
          <w:lang w:val="ar-SA"/>
        </w:rPr>
        <w:t>ً فوجوبه الفعلي معلوم على أي حال فلامجال لجريان البراءة</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ناقشه السيد الخوئي والميرزا التبريزي قدس سره في بحث مقدمة الواجب بأنه إن كان الواجب المشكوك النفسية والغيرية على تقدير الغيرية يعتبر في الإتيان به كيفية خاصة بمعنى أنه إن كان وجوب غسل مسّ الميت </w:t>
      </w:r>
      <w:r>
        <w:rPr>
          <w:rFonts w:cs="Times New Roman"/>
          <w:shd w:val="clear" w:color="auto" w:fill="FFFFFF"/>
          <w:rtl/>
          <w:lang w:val="ar-SA"/>
        </w:rPr>
        <w:t xml:space="preserve">غيرياً لابد أن يؤتى به قبل الصلاة ويؤتى بالصلاة بعد الغسل ففي هذه الموارد التي يعتبر كيفية خاصة في تحقق الوجوب الغيري يكون للبراءة مجال لأنه وإن علمنا بعد الوقت بوجوب غسل مس الميت لكن جهة الوجوب مشكوكة لأنا لا نعلم بأنه واجب غيري يجب الإتيان به قبل الصلاة </w:t>
      </w:r>
      <w:r>
        <w:rPr>
          <w:rFonts w:cs="Times New Roman"/>
          <w:shd w:val="clear" w:color="auto" w:fill="FFFFFF"/>
          <w:rtl/>
          <w:lang w:val="ar-SA"/>
        </w:rPr>
        <w:t>لتتحقق الصلاة مقيّدةً به أو واجب نفسي يمكن الإتيان أولاً بالصلاة ثم الاغتسال فباعتبار أن الغيرية لها أثر زائد نجري البراءة عن الوجوب الغيري</w:t>
      </w:r>
      <w:r>
        <w:rPr>
          <w:rFonts w:ascii="Al Nile" w:hAnsi="Al Nile"/>
          <w:shd w:val="clear" w:color="auto" w:fill="FFFFFF"/>
          <w:rtl/>
          <w:lang w:val="ar-SA"/>
        </w:rPr>
        <w:t xml:space="preserve">. </w:t>
      </w:r>
      <w:r>
        <w:rPr>
          <w:rFonts w:cs="Times New Roman"/>
          <w:shd w:val="clear" w:color="auto" w:fill="FFFFFF"/>
          <w:rtl/>
          <w:lang w:val="ar-SA"/>
        </w:rPr>
        <w:t>حتى من لا يقول بالوجوب الغيري شرعاً ويقول بأن الوجوب عقلي يمكنه إجراء البراءة بلحاظ منشأ انتزاع الوجوب وهو الأمر با</w:t>
      </w:r>
      <w:r>
        <w:rPr>
          <w:rFonts w:cs="Times New Roman"/>
          <w:shd w:val="clear" w:color="auto" w:fill="FFFFFF"/>
          <w:rtl/>
          <w:lang w:val="ar-SA"/>
        </w:rPr>
        <w:t>لصلاة المقيدة بالغسل وبجريان البراءة يكون المكلف مخيراً بين أن يأتي بالغسل قبل الصلاة أو بعدها</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لكن الظاهر عدم جريان البراءة عن الغيرية في هذا المورد لأنه كما يحتمل الوجوب الغيري يحتمل الوجوب النفسي والبراءة عن الوجوب الغيري أو عن تعلق التكليف بالصلاة</w:t>
      </w:r>
      <w:r>
        <w:rPr>
          <w:rFonts w:cs="Times New Roman"/>
          <w:shd w:val="clear" w:color="auto" w:fill="FFFFFF"/>
          <w:rtl/>
          <w:lang w:val="ar-SA"/>
        </w:rPr>
        <w:t xml:space="preserve"> المقيدة بالغسل تُعارض بالبراءة عن الوجوب النفسي</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ولا يقال أن الوجوب النفسي ليس له أثر زائد فإن ما يقتضيه الوجوب النفسي ليس شيئاً سوى لزوم الإتيان بالعمل وأن تركه موجب لاستحقاق العقاب وهذا المقدار معلوم لا شك فيه لتجري البراءة بلحاظه</w:t>
      </w:r>
      <w:r>
        <w:rPr>
          <w:rFonts w:ascii="Al Nile" w:hAnsi="Al Nile"/>
          <w:shd w:val="clear" w:color="auto" w:fill="FFFFFF"/>
          <w:rtl/>
          <w:lang w:val="ar-SA"/>
        </w:rPr>
        <w:t xml:space="preserve">. </w:t>
      </w:r>
      <w:r>
        <w:rPr>
          <w:rFonts w:cs="Times New Roman"/>
          <w:shd w:val="clear" w:color="auto" w:fill="FFFFFF"/>
          <w:rtl/>
          <w:lang w:val="ar-SA"/>
        </w:rPr>
        <w:t>وبتعبير الميرزا التبر</w:t>
      </w:r>
      <w:r>
        <w:rPr>
          <w:rFonts w:cs="Times New Roman"/>
          <w:shd w:val="clear" w:color="auto" w:fill="FFFFFF"/>
          <w:rtl/>
          <w:lang w:val="ar-SA"/>
        </w:rPr>
        <w:t xml:space="preserve">يزي قدس سره نعلم بترتب العقاب على المخالفة إما على تركه أو بتركه </w:t>
      </w:r>
      <w:r>
        <w:rPr>
          <w:rFonts w:ascii="Al Nile" w:hAnsi="Al Nile"/>
          <w:shd w:val="clear" w:color="auto" w:fill="FFFFFF"/>
          <w:rtl/>
          <w:lang w:val="ar-SA"/>
        </w:rPr>
        <w:t>(</w:t>
      </w:r>
      <w:r>
        <w:rPr>
          <w:rFonts w:cs="Times New Roman"/>
          <w:shd w:val="clear" w:color="auto" w:fill="FFFFFF"/>
          <w:rtl/>
          <w:lang w:val="ar-SA"/>
        </w:rPr>
        <w:t>على تركه</w:t>
      </w:r>
      <w:r>
        <w:rPr>
          <w:rFonts w:ascii="Al Nile" w:hAnsi="Al Nile"/>
          <w:shd w:val="clear" w:color="auto" w:fill="FFFFFF"/>
          <w:rtl/>
          <w:lang w:val="ar-SA"/>
        </w:rPr>
        <w:t xml:space="preserve">) </w:t>
      </w:r>
      <w:r>
        <w:rPr>
          <w:rFonts w:cs="Times New Roman"/>
          <w:shd w:val="clear" w:color="auto" w:fill="FFFFFF"/>
          <w:rtl/>
          <w:lang w:val="ar-SA"/>
        </w:rPr>
        <w:t xml:space="preserve">يعني على </w:t>
      </w:r>
      <w:r>
        <w:rPr>
          <w:rFonts w:cs="Times New Roman"/>
          <w:shd w:val="clear" w:color="auto" w:fill="FFFFFF"/>
          <w:rtl/>
          <w:lang w:val="ar-SA"/>
        </w:rPr>
        <w:lastRenderedPageBreak/>
        <w:t>تقدير نفسيته نعاقب على تركه و</w:t>
      </w:r>
      <w:r>
        <w:rPr>
          <w:rFonts w:ascii="Al Nile" w:hAnsi="Al Nile"/>
          <w:shd w:val="clear" w:color="auto" w:fill="FFFFFF"/>
          <w:rtl/>
          <w:lang w:val="ar-SA"/>
        </w:rPr>
        <w:t>(</w:t>
      </w:r>
      <w:r>
        <w:rPr>
          <w:rFonts w:cs="Times New Roman"/>
          <w:shd w:val="clear" w:color="auto" w:fill="FFFFFF"/>
          <w:rtl/>
          <w:lang w:val="ar-SA"/>
        </w:rPr>
        <w:t>بتركه</w:t>
      </w:r>
      <w:r>
        <w:rPr>
          <w:rFonts w:ascii="Al Nile" w:hAnsi="Al Nile"/>
          <w:shd w:val="clear" w:color="auto" w:fill="FFFFFF"/>
          <w:rtl/>
          <w:lang w:val="ar-SA"/>
        </w:rPr>
        <w:t xml:space="preserve">) </w:t>
      </w:r>
      <w:r>
        <w:rPr>
          <w:rFonts w:cs="Times New Roman"/>
          <w:shd w:val="clear" w:color="auto" w:fill="FFFFFF"/>
          <w:rtl/>
          <w:lang w:val="ar-SA"/>
        </w:rPr>
        <w:t>يعني على تقدير الغيرية بتركه يُترك ذو المقدمة فنستحق العقوبة بتركه المستلزم لترك ذي المقدمة فعلى كلا التقديرين تكون المخالفة موجبةً لل</w:t>
      </w:r>
      <w:r>
        <w:rPr>
          <w:rFonts w:cs="Times New Roman"/>
          <w:shd w:val="clear" w:color="auto" w:fill="FFFFFF"/>
          <w:rtl/>
          <w:lang w:val="ar-SA"/>
        </w:rPr>
        <w:t>عقاب</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فإنه يقال</w:t>
      </w:r>
      <w:r>
        <w:rPr>
          <w:rFonts w:ascii="Al Nile" w:hAnsi="Al Nile"/>
          <w:shd w:val="clear" w:color="auto" w:fill="FFFFFF"/>
          <w:rtl/>
          <w:lang w:val="ar-SA"/>
        </w:rPr>
        <w:t xml:space="preserve">: </w:t>
      </w:r>
      <w:r>
        <w:rPr>
          <w:rFonts w:cs="Times New Roman"/>
          <w:shd w:val="clear" w:color="auto" w:fill="FFFFFF"/>
          <w:rtl/>
          <w:lang w:val="ar-SA"/>
        </w:rPr>
        <w:t>أن البراءة عن الوجوب النفسي أيضاً لها مجال لأن الغسل على تقدير وجوبه النفسي يكون تكليفاً مستقلاً آخر فيتوجه إلى المكلف تكليفان وعندما خالفهما يستحق عقابين بخلاف ما إذا كان واجباً غيرياً لم يخالف إلا تكليفاً واحداً فبترك مشكوك النفسية والغي</w:t>
      </w:r>
      <w:r>
        <w:rPr>
          <w:rFonts w:cs="Times New Roman"/>
          <w:shd w:val="clear" w:color="auto" w:fill="FFFFFF"/>
          <w:rtl/>
          <w:lang w:val="ar-SA"/>
        </w:rPr>
        <w:t>رية وإن علمنا باستحقاق العقاب إما على تركه أو بتركه لكن تعدد العقاب مشكوك فحيث إن احتمال النفسية مستلزم لاحتمال وجوب آخر يقتضي مخالفته عقاباً مستقلاً تعارض البراءة عن الوجوب الغيري بالبراءة عن الوجوب النفسي فيكون العلم الإجمالي منجزاً ولابد من مراعاة كلا ا</w:t>
      </w:r>
      <w:r>
        <w:rPr>
          <w:rFonts w:cs="Times New Roman"/>
          <w:shd w:val="clear" w:color="auto" w:fill="FFFFFF"/>
          <w:rtl/>
          <w:lang w:val="ar-SA"/>
        </w:rPr>
        <w:t>لاحتمالين</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ففي هذه الصورة إطلاق كلام المحقق الآخوند قدس سره بأنه لا مجال للبراءة في محله</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المسألة الثانية</w:t>
      </w:r>
      <w:r>
        <w:rPr>
          <w:rFonts w:ascii="Al Nile" w:hAnsi="Al Nile"/>
          <w:shd w:val="clear" w:color="auto" w:fill="FFFFFF"/>
          <w:rtl/>
          <w:lang w:val="ar-SA"/>
        </w:rPr>
        <w:t xml:space="preserve">: </w:t>
      </w:r>
      <w:r>
        <w:rPr>
          <w:rFonts w:cs="Times New Roman"/>
          <w:shd w:val="clear" w:color="auto" w:fill="FFFFFF"/>
          <w:rtl/>
          <w:lang w:val="ar-SA"/>
        </w:rPr>
        <w:t>دوران الأمر بين الوجوب التعييني والتخييري</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إذا شككنا في أن وجوب شيء وجوب تعييني أو تخييري بينه وبين غيره مثلاً شككنا أن الحلق للصرورة </w:t>
      </w:r>
      <w:r>
        <w:rPr>
          <w:rFonts w:ascii="Al Nile" w:hAnsi="Al Nile"/>
          <w:shd w:val="clear" w:color="auto" w:fill="FFFFFF"/>
          <w:rtl/>
          <w:lang w:val="ar-SA"/>
        </w:rPr>
        <w:t xml:space="preserve">- </w:t>
      </w:r>
      <w:r>
        <w:rPr>
          <w:rFonts w:cs="Times New Roman"/>
          <w:shd w:val="clear" w:color="auto" w:fill="FFFFFF"/>
          <w:rtl/>
          <w:lang w:val="ar-SA"/>
        </w:rPr>
        <w:t>وهو الذي يحج</w:t>
      </w:r>
      <w:r>
        <w:rPr>
          <w:rFonts w:cs="Times New Roman"/>
          <w:shd w:val="clear" w:color="auto" w:fill="FFFFFF"/>
          <w:rtl/>
          <w:lang w:val="ar-SA"/>
        </w:rPr>
        <w:t xml:space="preserve"> لأول مرة </w:t>
      </w:r>
      <w:r>
        <w:rPr>
          <w:rFonts w:ascii="Al Nile" w:hAnsi="Al Nile"/>
          <w:shd w:val="clear" w:color="auto" w:fill="FFFFFF"/>
          <w:rtl/>
          <w:lang w:val="ar-SA"/>
        </w:rPr>
        <w:t xml:space="preserve">- </w:t>
      </w:r>
      <w:r>
        <w:rPr>
          <w:rFonts w:cs="Times New Roman"/>
          <w:shd w:val="clear" w:color="auto" w:fill="FFFFFF"/>
          <w:rtl/>
          <w:lang w:val="ar-SA"/>
        </w:rPr>
        <w:t>واجب تعييني أو تخييري بينه وبين التقصير فما هو مقتضى الأصل؟</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البحث في هذه المسألة كالمسألة السابقة يقع في مقامين</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الأول</w:t>
      </w:r>
      <w:r>
        <w:rPr>
          <w:rFonts w:ascii="Al Nile" w:hAnsi="Al Nile"/>
          <w:shd w:val="clear" w:color="auto" w:fill="FFFFFF"/>
          <w:rtl/>
          <w:lang w:val="ar-SA"/>
        </w:rPr>
        <w:t xml:space="preserve">: </w:t>
      </w:r>
      <w:r>
        <w:rPr>
          <w:rFonts w:cs="Times New Roman"/>
          <w:shd w:val="clear" w:color="auto" w:fill="FFFFFF"/>
          <w:rtl/>
          <w:lang w:val="ar-SA"/>
        </w:rPr>
        <w:t>في مقتضى الأصل اللفظي</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بيان المحقق الآخوند قدس سره لمقتضى الأصل اللفظي هنا نفس ما أفاده في المسألة الأولى من أن الوجوب </w:t>
      </w:r>
      <w:r>
        <w:rPr>
          <w:rFonts w:cs="Times New Roman"/>
          <w:shd w:val="clear" w:color="auto" w:fill="FFFFFF"/>
          <w:rtl/>
          <w:lang w:val="ar-SA"/>
        </w:rPr>
        <w:t>التخييري وجوب مقيد والوجوب النفسي وجوب مطلق فإن كان المولى في مقام البيان ولم يذكر قيداً يكون مقتضى الإطلاق ومقدمات الحكمة أن مراده الوجوب التعييني لا التخييري</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ولكن لابد من البحث عن معنى التمسك بالإطلاق لإثبات التعيينية فإن كان المقصود به أن الوجوب التخيي</w:t>
      </w:r>
      <w:r>
        <w:rPr>
          <w:rFonts w:cs="Times New Roman"/>
          <w:shd w:val="clear" w:color="auto" w:fill="FFFFFF"/>
          <w:rtl/>
          <w:lang w:val="ar-SA"/>
        </w:rPr>
        <w:t>ري مقيد ثبوتاً والوجوب التعييني مطلق وإن لم يذكر المتكلم في مقام الإثبات قيداً يكشف الإطلاق إثباتاً عن الإطلاق ثبوتاً وأن المراد الحصة المطلقة وهي الواجب التعييني فهذا التقريب متوقف على أن يقول المحقق الآخوند قدس سره بالفارق الثبوتي بين الوجوب التعييني وال</w:t>
      </w:r>
      <w:r>
        <w:rPr>
          <w:rFonts w:cs="Times New Roman"/>
          <w:shd w:val="clear" w:color="auto" w:fill="FFFFFF"/>
          <w:rtl/>
          <w:lang w:val="ar-SA"/>
        </w:rPr>
        <w:t>تخييري بالإطلاق والتقييد والحال أن مبناه في حقيقة الواجب التخييري أنه نحو وجوب يجوز ترك متعلقه إلى البدل في مقابل الوجوب التعييني الذي هو نحو وجوب لا يجوز ترك متعلقه إلى البدل فالفرق بينهما في سنخ الوجوب لا بالإطلاق والاشتراط فما هو تقريب التمسك بالإطلاق ف</w:t>
      </w:r>
      <w:r>
        <w:rPr>
          <w:rFonts w:cs="Times New Roman"/>
          <w:shd w:val="clear" w:color="auto" w:fill="FFFFFF"/>
          <w:rtl/>
          <w:lang w:val="ar-SA"/>
        </w:rPr>
        <w:t>ي كلامه؟</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الجواب</w:t>
      </w:r>
      <w:r>
        <w:rPr>
          <w:rFonts w:ascii="Al Nile" w:hAnsi="Al Nile"/>
          <w:shd w:val="clear" w:color="auto" w:fill="FFFFFF"/>
          <w:rtl/>
          <w:lang w:val="ar-SA"/>
        </w:rPr>
        <w:t xml:space="preserve">: </w:t>
      </w:r>
      <w:r>
        <w:rPr>
          <w:rFonts w:cs="Times New Roman"/>
          <w:shd w:val="clear" w:color="auto" w:fill="FFFFFF"/>
          <w:rtl/>
          <w:lang w:val="ar-SA"/>
        </w:rPr>
        <w:t xml:space="preserve">أن هذا الإطلاق ليس من قبيل الإطلاق في </w:t>
      </w:r>
      <w:r>
        <w:rPr>
          <w:rFonts w:ascii="Al Nile" w:hAnsi="Al Nile"/>
          <w:shd w:val="clear" w:color="auto" w:fill="FFFFFF"/>
          <w:rtl/>
          <w:lang w:val="ar-SA"/>
        </w:rPr>
        <w:t>(</w:t>
      </w:r>
      <w:r>
        <w:rPr>
          <w:rFonts w:cs="Times New Roman"/>
          <w:shd w:val="clear" w:color="auto" w:fill="FFFFFF"/>
          <w:rtl/>
          <w:lang w:val="ar-SA"/>
        </w:rPr>
        <w:t>أحل الله البيع</w:t>
      </w:r>
      <w:r>
        <w:rPr>
          <w:rFonts w:ascii="Al Nile" w:hAnsi="Al Nile"/>
          <w:shd w:val="clear" w:color="auto" w:fill="FFFFFF"/>
          <w:rtl/>
          <w:lang w:val="ar-SA"/>
        </w:rPr>
        <w:t xml:space="preserve">) </w:t>
      </w:r>
      <w:r>
        <w:rPr>
          <w:rFonts w:cs="Times New Roman"/>
          <w:shd w:val="clear" w:color="auto" w:fill="FFFFFF"/>
          <w:rtl/>
          <w:lang w:val="ar-SA"/>
        </w:rPr>
        <w:t>بأن يكون الإطلاق في مقام الإثبات كاشفاً عن الإطلاق في مقام الثبوت بل كما أوضح الميرزا التبريزي قدس سره بقطع النظر عن الفارق الثبوتي بينهما بيان الوجوب التخييري يحتاج إلى مؤونة زائدة بأ</w:t>
      </w:r>
      <w:r>
        <w:rPr>
          <w:rFonts w:cs="Times New Roman"/>
          <w:shd w:val="clear" w:color="auto" w:fill="FFFFFF"/>
          <w:rtl/>
          <w:lang w:val="ar-SA"/>
        </w:rPr>
        <w:t xml:space="preserve">ن يقول مثلاً </w:t>
      </w:r>
      <w:r>
        <w:rPr>
          <w:rFonts w:ascii="Al Nile" w:hAnsi="Al Nile"/>
          <w:shd w:val="clear" w:color="auto" w:fill="FFFFFF"/>
          <w:rtl/>
          <w:lang w:val="ar-SA"/>
        </w:rPr>
        <w:t>(</w:t>
      </w:r>
      <w:r>
        <w:rPr>
          <w:rFonts w:cs="Times New Roman"/>
          <w:shd w:val="clear" w:color="auto" w:fill="FFFFFF"/>
          <w:rtl/>
          <w:lang w:val="ar-SA"/>
        </w:rPr>
        <w:t>احلق أو قصّر</w:t>
      </w:r>
      <w:r>
        <w:rPr>
          <w:rFonts w:ascii="Al Nile" w:hAnsi="Al Nile"/>
          <w:shd w:val="clear" w:color="auto" w:fill="FFFFFF"/>
          <w:rtl/>
          <w:lang w:val="ar-SA"/>
        </w:rPr>
        <w:t xml:space="preserve">) </w:t>
      </w:r>
      <w:r>
        <w:rPr>
          <w:rFonts w:cs="Times New Roman"/>
          <w:shd w:val="clear" w:color="auto" w:fill="FFFFFF"/>
          <w:rtl/>
          <w:lang w:val="ar-SA"/>
        </w:rPr>
        <w:t xml:space="preserve">بخلاف الوجوب </w:t>
      </w:r>
      <w:r>
        <w:rPr>
          <w:rFonts w:cs="Times New Roman"/>
          <w:shd w:val="clear" w:color="auto" w:fill="FFFFFF"/>
          <w:rtl/>
          <w:lang w:val="ar-SA"/>
        </w:rPr>
        <w:lastRenderedPageBreak/>
        <w:t>التعييني فلا يحتاج إليها ويكفي أن يقول</w:t>
      </w:r>
      <w:r>
        <w:rPr>
          <w:rFonts w:ascii="Al Nile" w:hAnsi="Al Nile"/>
          <w:shd w:val="clear" w:color="auto" w:fill="FFFFFF"/>
          <w:rtl/>
          <w:lang w:val="ar-SA"/>
        </w:rPr>
        <w:t>: (</w:t>
      </w:r>
      <w:r>
        <w:rPr>
          <w:rFonts w:cs="Times New Roman"/>
          <w:shd w:val="clear" w:color="auto" w:fill="FFFFFF"/>
          <w:rtl/>
          <w:lang w:val="ar-SA"/>
        </w:rPr>
        <w:t>احلق</w:t>
      </w:r>
      <w:r>
        <w:rPr>
          <w:rFonts w:ascii="Al Nile" w:hAnsi="Al Nile"/>
          <w:shd w:val="clear" w:color="auto" w:fill="FFFFFF"/>
          <w:rtl/>
          <w:lang w:val="ar-SA"/>
        </w:rPr>
        <w:t xml:space="preserve">) </w:t>
      </w:r>
      <w:r>
        <w:rPr>
          <w:rFonts w:cs="Times New Roman"/>
          <w:shd w:val="clear" w:color="auto" w:fill="FFFFFF"/>
          <w:rtl/>
          <w:lang w:val="ar-SA"/>
        </w:rPr>
        <w:t>فإذا كان المتكلم في مقام البيان ولم يأت بالقيد يكشف ذلك عن إرادته للوجوب التعييني</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هذا التقريب </w:t>
      </w:r>
      <w:r>
        <w:rPr>
          <w:rFonts w:ascii="Al Nile" w:hAnsi="Al Nile"/>
          <w:shd w:val="clear" w:color="auto" w:fill="FFFFFF"/>
          <w:rtl/>
          <w:lang w:val="ar-SA"/>
        </w:rPr>
        <w:t xml:space="preserve">- </w:t>
      </w:r>
      <w:r>
        <w:rPr>
          <w:rFonts w:cs="Times New Roman"/>
          <w:shd w:val="clear" w:color="auto" w:fill="FFFFFF"/>
          <w:rtl/>
          <w:lang w:val="ar-SA"/>
        </w:rPr>
        <w:t xml:space="preserve">وهو التمسك بالإطلاق بلحاظ مقام الإثبات وبقطع النظر عن الثبوت </w:t>
      </w:r>
      <w:r>
        <w:rPr>
          <w:rFonts w:ascii="Al Nile" w:hAnsi="Al Nile"/>
          <w:shd w:val="clear" w:color="auto" w:fill="FFFFFF"/>
          <w:rtl/>
          <w:lang w:val="ar-SA"/>
        </w:rPr>
        <w:t xml:space="preserve">- </w:t>
      </w:r>
      <w:r>
        <w:rPr>
          <w:rFonts w:cs="Times New Roman"/>
          <w:shd w:val="clear" w:color="auto" w:fill="FFFFFF"/>
          <w:rtl/>
          <w:lang w:val="ar-SA"/>
        </w:rPr>
        <w:t>تقريب تا</w:t>
      </w:r>
      <w:r>
        <w:rPr>
          <w:rFonts w:cs="Times New Roman"/>
          <w:shd w:val="clear" w:color="auto" w:fill="FFFFFF"/>
          <w:rtl/>
          <w:lang w:val="ar-SA"/>
        </w:rPr>
        <w:t>م يمكن إثبات الوجوب التعييني به</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لكن هل يمكن أيضاً تقريب التمسك بالإطلاق في المقام بلحاظ الفارق الثبوتي لإثبات التعيينية أو لا؟</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للجواب عن هذا السؤال لابد من بيان الآراء المختلفة في تفسير الوجوب التخييري والفرق بينه وبين الوجوب التعييني وعمدتها خمسة أقوال أ</w:t>
      </w:r>
      <w:r>
        <w:rPr>
          <w:rFonts w:cs="Times New Roman"/>
          <w:shd w:val="clear" w:color="auto" w:fill="FFFFFF"/>
          <w:rtl/>
          <w:lang w:val="ar-SA"/>
        </w:rPr>
        <w:t>حدها قول المحقق الآخوند قدس سره والباقي ذكر أكثرها أيضاً في بحث الوجوب التخييري</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الأول</w:t>
      </w:r>
      <w:r>
        <w:rPr>
          <w:rFonts w:ascii="Al Nile" w:hAnsi="Al Nile"/>
          <w:shd w:val="clear" w:color="auto" w:fill="FFFFFF"/>
          <w:rtl/>
          <w:lang w:val="ar-SA"/>
        </w:rPr>
        <w:t xml:space="preserve">: </w:t>
      </w:r>
      <w:r>
        <w:rPr>
          <w:rFonts w:cs="Times New Roman"/>
          <w:shd w:val="clear" w:color="auto" w:fill="FFFFFF"/>
          <w:rtl/>
          <w:lang w:val="ar-SA"/>
        </w:rPr>
        <w:t>أن الوجوب التخييري وجوب تعلق بفرد من الطبيعة يختاره المكلف في مقام العمل وهو معين عند الله تعالى والفرق بينه وبين الوجوب التعييني أن الوجوب التعييني تعلق بعنوان خاص بخل</w:t>
      </w:r>
      <w:r>
        <w:rPr>
          <w:rFonts w:cs="Times New Roman"/>
          <w:shd w:val="clear" w:color="auto" w:fill="FFFFFF"/>
          <w:rtl/>
          <w:lang w:val="ar-SA"/>
        </w:rPr>
        <w:t>اف الوجوب التخييري الذي ي</w:t>
      </w:r>
      <w:r>
        <w:rPr>
          <w:rFonts w:cs="Times New Roman"/>
          <w:shd w:val="clear" w:color="auto" w:fill="FFFFFF"/>
          <w:rtl/>
          <w:lang w:val="ar-SA"/>
        </w:rPr>
        <w:t>ک</w:t>
      </w:r>
      <w:r>
        <w:rPr>
          <w:rFonts w:cs="Times New Roman"/>
          <w:shd w:val="clear" w:color="auto" w:fill="FFFFFF"/>
          <w:rtl/>
          <w:lang w:val="ar-SA"/>
        </w:rPr>
        <w:t>ون متعلقه مردداً بدواً بين أمرين أو أمور مثلاً إذا اختار مكلف في مقام العمل عتق الرقبة يكون الواجب في حقه ذلك وإذا اختار الآخر إطعام ستين مسكيناً يكون الواجب في حقه ذلك وهكذا</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الثاني</w:t>
      </w:r>
      <w:r>
        <w:rPr>
          <w:rFonts w:ascii="Al Nile" w:hAnsi="Al Nile"/>
          <w:shd w:val="clear" w:color="auto" w:fill="FFFFFF"/>
          <w:rtl/>
          <w:lang w:val="ar-SA"/>
        </w:rPr>
        <w:t xml:space="preserve">: </w:t>
      </w:r>
      <w:r>
        <w:rPr>
          <w:rFonts w:cs="Times New Roman"/>
          <w:shd w:val="clear" w:color="auto" w:fill="FFFFFF"/>
          <w:rtl/>
          <w:lang w:val="ar-SA"/>
        </w:rPr>
        <w:t>أن الاختلاف بين الوجوب التخييري والتعييني في</w:t>
      </w:r>
      <w:r>
        <w:rPr>
          <w:rFonts w:cs="Times New Roman"/>
          <w:shd w:val="clear" w:color="auto" w:fill="FFFFFF"/>
          <w:rtl/>
          <w:lang w:val="ar-SA"/>
        </w:rPr>
        <w:t xml:space="preserve"> الوجوب لا كما تقدم في القول الأول من كونه في المتعلق لكن الاختلاف ليس ذاتياً بل اختلاف عرضي ومن جهة الإطلاق والاشتراط يعني الوجوب التخييري وجوب يتعلق بكل من الأبدال مشروطاً بعدم الإتيان بالآخر والوجوب التعييني ليس مشروطاً بهذا الشرط وهذا الاشتراط يمكن أن </w:t>
      </w:r>
      <w:r>
        <w:rPr>
          <w:rFonts w:cs="Times New Roman"/>
          <w:shd w:val="clear" w:color="auto" w:fill="FFFFFF"/>
          <w:rtl/>
          <w:lang w:val="ar-SA"/>
        </w:rPr>
        <w:t>يكون في ناحية الحدوث ويمكن أن يكون الوجوبان مطلقين حدوثاً ويكون الاشتراط في ناحية البقاء بأن يكون بقاء وجوب كل من الأبدال مشروطاً بعدم الإتيان بالآخر كما هو مختار المحقق النائيني قدس سره</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الثالث</w:t>
      </w:r>
      <w:r>
        <w:rPr>
          <w:rFonts w:ascii="Al Nile" w:hAnsi="Al Nile"/>
          <w:rtl/>
          <w:lang w:val="ar-SA"/>
        </w:rPr>
        <w:t xml:space="preserve">: </w:t>
      </w:r>
      <w:r>
        <w:rPr>
          <w:rFonts w:cs="Times New Roman"/>
          <w:rtl/>
          <w:lang w:val="ar-SA"/>
        </w:rPr>
        <w:t xml:space="preserve">أن الاختلاف في ناحية الوجوب لكنه اختلاف ذاتي لا عرضي يعني </w:t>
      </w:r>
      <w:r>
        <w:rPr>
          <w:rFonts w:cs="Times New Roman"/>
          <w:rtl/>
          <w:lang w:val="ar-SA"/>
        </w:rPr>
        <w:t>سنخ الوجوب التخييري سنخ مباين لسنخ الوجوب التعييني ويمكن معرفة هذا الاختلاف السنخي من الآثار والاختلافات العرضية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وهذا رأي المحقق الآخوند قدس سره حيث أفاد أن الوجوب التخييري نحو وجوب مغاير للوجوب التعييني يجوز تركه إلى البدل وجواز الترك إلى البدل أثر يكشف </w:t>
      </w:r>
      <w:r>
        <w:rPr>
          <w:rFonts w:cs="Times New Roman"/>
          <w:rtl/>
          <w:lang w:val="ar-SA"/>
        </w:rPr>
        <w:t>عن الاختلاف السنخي</w:t>
      </w:r>
      <w:r>
        <w:rPr>
          <w:rFonts w:ascii="Al Nile" w:hAnsi="Al Nile"/>
          <w:rtl/>
          <w:lang w:val="ar-SA"/>
        </w:rPr>
        <w:t xml:space="preserve">. </w:t>
      </w:r>
      <w:r>
        <w:rPr>
          <w:rFonts w:cs="Times New Roman"/>
          <w:rtl/>
          <w:lang w:val="ar-SA"/>
        </w:rPr>
        <w:t>وأفاد أن التخيير على قسمين عقلي وشرعي فالعقلي فيما إذا تعلق الأمر بأحد شيئين لأجل وجود غرض واحد قائم بكل منهما بحيث إذا أتي بأي منهما تحقق الغرض وفي الواقع يكون متعلق الوجوب الجامع بينهما والشرعي فيما إذا كان كل من الشيئين واجداً للملاك</w:t>
      </w:r>
      <w:r>
        <w:rPr>
          <w:rFonts w:cs="Times New Roman"/>
          <w:rtl/>
          <w:lang w:val="ar-SA"/>
        </w:rPr>
        <w:t xml:space="preserve"> لكن حصول ملاك كل منهما مشروط بعدم الإتيان بالآخر وإذا أتي بالآخر لم يمكن تحصيل ملاك الأول</w:t>
      </w:r>
      <w:r>
        <w:rPr>
          <w:rFonts w:ascii="Al Nile" w:hAnsi="Al Nile"/>
          <w:rtl/>
          <w:lang w:val="ar-SA"/>
        </w:rPr>
        <w:t xml:space="preserve">. </w:t>
      </w:r>
      <w:r>
        <w:rPr>
          <w:rFonts w:cs="Times New Roman"/>
          <w:rtl/>
          <w:lang w:val="ar-SA"/>
        </w:rPr>
        <w:t>وهذا هو النحو الخاص من الوجوب الذي يوجد في الوجوب التخييري الشرعي</w:t>
      </w:r>
      <w:r>
        <w:rPr>
          <w:rFonts w:ascii="Al Nile" w:hAnsi="Al Nile"/>
          <w:rtl/>
          <w:lang w:val="ar-SA"/>
        </w:rPr>
        <w:t>.</w:t>
      </w:r>
    </w:p>
    <w:p w:rsidR="00726F5F" w:rsidRDefault="00A5409E">
      <w:pPr>
        <w:pStyle w:val="A8"/>
        <w:rPr>
          <w:rFonts w:ascii="Al Nile" w:eastAsia="Al Nile" w:hAnsi="Al Nile" w:cs="Al Nile" w:hint="default"/>
          <w:b/>
          <w:bCs/>
          <w:rtl/>
          <w:lang w:val="ar-SA"/>
        </w:rPr>
      </w:pPr>
      <w:r>
        <w:rPr>
          <w:rFonts w:cs="Times New Roman"/>
          <w:rtl/>
          <w:lang w:val="ar-SA"/>
        </w:rPr>
        <w:lastRenderedPageBreak/>
        <w:t>قال قدس سره</w:t>
      </w:r>
      <w:r>
        <w:rPr>
          <w:rFonts w:ascii="Al Nile" w:hAnsi="Al Nile"/>
          <w:rtl/>
          <w:lang w:val="ar-SA"/>
        </w:rPr>
        <w:t xml:space="preserve">: </w:t>
      </w:r>
      <w:r>
        <w:rPr>
          <w:rFonts w:ascii="Al Nile" w:hAnsi="Al Nile"/>
          <w:b/>
          <w:bCs/>
          <w:rtl/>
          <w:lang w:val="ar-SA"/>
        </w:rPr>
        <w:t>(</w:t>
      </w:r>
      <w:r>
        <w:rPr>
          <w:rFonts w:cs="Times New Roman"/>
          <w:b/>
          <w:bCs/>
          <w:rtl/>
          <w:lang w:val="ar-SA"/>
        </w:rPr>
        <w:t>وإن كان بملاك أنه يكون في كل واحد منهما غرض لا يكاد يحصل مع حصول الغرض في الآخر بإت</w:t>
      </w:r>
      <w:r>
        <w:rPr>
          <w:rFonts w:cs="Times New Roman"/>
          <w:b/>
          <w:bCs/>
          <w:rtl/>
          <w:lang w:val="ar-SA"/>
        </w:rPr>
        <w:t>يانه كان كل واحد واجباً بنحو من الوجوب يستكشف</w:t>
      </w:r>
      <w:r>
        <w:rPr>
          <w:rFonts w:hint="default"/>
          <w:rtl/>
          <w:lang w:val="ar-SA"/>
        </w:rPr>
        <w:t>‏</w:t>
      </w:r>
      <w:r>
        <w:rPr>
          <w:rFonts w:cs="Times New Roman"/>
          <w:b/>
          <w:bCs/>
          <w:rtl/>
          <w:lang w:val="ar-SA"/>
        </w:rPr>
        <w:t xml:space="preserve"> عنه</w:t>
      </w:r>
      <w:r>
        <w:rPr>
          <w:rFonts w:hint="default"/>
          <w:rtl/>
          <w:lang w:val="ar-SA"/>
        </w:rPr>
        <w:t>‏</w:t>
      </w:r>
      <w:r>
        <w:rPr>
          <w:rFonts w:cs="Times New Roman"/>
          <w:b/>
          <w:bCs/>
          <w:rtl/>
          <w:lang w:val="ar-SA"/>
        </w:rPr>
        <w:t xml:space="preserve"> تبعاته</w:t>
      </w:r>
      <w:r>
        <w:rPr>
          <w:rFonts w:hint="default"/>
          <w:rtl/>
          <w:lang w:val="ar-SA"/>
        </w:rPr>
        <w:t>‏</w:t>
      </w:r>
      <w:r>
        <w:rPr>
          <w:rFonts w:cs="Times New Roman"/>
          <w:b/>
          <w:bCs/>
          <w:rtl/>
          <w:lang w:val="ar-SA"/>
        </w:rPr>
        <w:t xml:space="preserve"> من عدم جواز تركه إلا إلى الآخر </w:t>
      </w:r>
      <w:r>
        <w:rPr>
          <w:rFonts w:ascii="Al Nile" w:hAnsi="Al Nile" w:hint="default"/>
          <w:b/>
          <w:bCs/>
          <w:rtl/>
          <w:lang w:val="ar-SA"/>
        </w:rPr>
        <w:t>…</w:t>
      </w:r>
      <w:r>
        <w:rPr>
          <w:rFonts w:ascii="Al Nile" w:hAnsi="Al Nile"/>
          <w:b/>
          <w:bCs/>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والفرق بين هذا القول والقول الثاني أنه على القول الثاني كان الاختلاف بأمر عرضي وهو الإطلاق والاشتراط لكن على هذا القول الثالث </w:t>
      </w:r>
      <w:r>
        <w:rPr>
          <w:rFonts w:ascii="Al Nile" w:hAnsi="Al Nile"/>
          <w:rtl/>
          <w:lang w:val="ar-SA"/>
        </w:rPr>
        <w:t xml:space="preserve">- </w:t>
      </w:r>
      <w:r>
        <w:rPr>
          <w:rFonts w:cs="Times New Roman"/>
          <w:rtl/>
          <w:lang w:val="ar-SA"/>
        </w:rPr>
        <w:t>الذي هو مختار المحقق الآخوند قدس س</w:t>
      </w:r>
      <w:r>
        <w:rPr>
          <w:rFonts w:cs="Times New Roman"/>
          <w:rtl/>
          <w:lang w:val="ar-SA"/>
        </w:rPr>
        <w:t xml:space="preserve">ره حسب ظاهر عبارات الكفاية </w:t>
      </w:r>
      <w:r>
        <w:rPr>
          <w:rFonts w:ascii="Al Nile" w:hAnsi="Al Nile"/>
          <w:rtl/>
          <w:lang w:val="ar-SA"/>
        </w:rPr>
        <w:t xml:space="preserve">- </w:t>
      </w:r>
      <w:r>
        <w:rPr>
          <w:rFonts w:cs="Times New Roman"/>
          <w:rtl/>
          <w:lang w:val="ar-SA"/>
        </w:rPr>
        <w:t>الاختلاف ذاتي وإن كان السيد الصدر قدس سره أرجع مختار المحقق الآخوند قدس سره إلى القول الثاني وجعله من مصاديق ذلك القول لكنه لا يناسب ظاهر عبارات الكفاية</w:t>
      </w:r>
      <w:r>
        <w:rPr>
          <w:rFonts w:ascii="Al Nile" w:hAnsi="Al Nile"/>
          <w:rtl/>
          <w:lang w:val="ar-SA"/>
        </w:rPr>
        <w:t xml:space="preserve">. </w:t>
      </w:r>
      <w:r>
        <w:rPr>
          <w:rFonts w:cs="Times New Roman"/>
          <w:rtl/>
          <w:lang w:val="ar-SA"/>
        </w:rPr>
        <w:t>نعم، قد يقال أن لازم الاختلاف السنخي الاختلاف من حيث الإطلاق والاشتراط أي</w:t>
      </w:r>
      <w:r>
        <w:rPr>
          <w:rFonts w:cs="Times New Roman"/>
          <w:rtl/>
          <w:lang w:val="ar-SA"/>
        </w:rPr>
        <w:t>ضاً لكن المحقق الآخوند قدس سره يرى أن أصل الاختلاف في سنخ الوجوب وليس مجرد الاختلاف في أمر عرضي</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لكنه قدس سره لم يبيّن ما المراد بالاختلاف في سنخ الوجوب واكتفى بقوله </w:t>
      </w:r>
      <w:r>
        <w:rPr>
          <w:rFonts w:ascii="Al Nile" w:hAnsi="Al Nile"/>
          <w:rtl/>
          <w:lang w:val="ar-SA"/>
        </w:rPr>
        <w:t>(</w:t>
      </w:r>
      <w:r>
        <w:rPr>
          <w:rFonts w:cs="Times New Roman"/>
          <w:rtl/>
          <w:lang w:val="ar-SA"/>
        </w:rPr>
        <w:t>نحو وجوب</w:t>
      </w:r>
      <w:r>
        <w:rPr>
          <w:rFonts w:ascii="Al Nile" w:hAnsi="Al Nile"/>
          <w:rtl/>
          <w:lang w:val="ar-SA"/>
        </w:rPr>
        <w:t xml:space="preserve">) </w:t>
      </w:r>
      <w:r>
        <w:rPr>
          <w:rFonts w:cs="Times New Roman"/>
          <w:rtl/>
          <w:lang w:val="ar-SA"/>
        </w:rPr>
        <w:t>ويحتمل أن يكون المراد ما أفاده السيد الصدر قدس سره من أن الوجوب التعييني وجوب ش</w:t>
      </w:r>
      <w:r>
        <w:rPr>
          <w:rFonts w:cs="Times New Roman"/>
          <w:rtl/>
          <w:lang w:val="ar-SA"/>
        </w:rPr>
        <w:t>ديد والوجوب التخييري وجوب ضعيف ولكونه ضعيفاً يجوز تركه إلى البدل</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الرابع</w:t>
      </w:r>
      <w:r>
        <w:rPr>
          <w:rFonts w:ascii="Al Nile" w:hAnsi="Al Nile"/>
          <w:rtl/>
          <w:lang w:val="ar-SA"/>
        </w:rPr>
        <w:t xml:space="preserve">: </w:t>
      </w:r>
      <w:r>
        <w:rPr>
          <w:rFonts w:cs="Times New Roman"/>
          <w:rtl/>
          <w:lang w:val="ar-SA"/>
        </w:rPr>
        <w:t>أن الاختلاف في متعلق التكليف فمتعلق التكليف في الوجوب التعييني شيء معين وفي الوجوب التخييري أحد الشيئين أو الأشياء لا بعينه أي الفرد المردد</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الخامس</w:t>
      </w:r>
      <w:r>
        <w:rPr>
          <w:rFonts w:ascii="Al Nile" w:hAnsi="Al Nile"/>
          <w:rtl/>
          <w:lang w:val="ar-SA"/>
        </w:rPr>
        <w:t xml:space="preserve">: </w:t>
      </w:r>
      <w:r>
        <w:rPr>
          <w:rFonts w:cs="Times New Roman"/>
          <w:rtl/>
          <w:lang w:val="ar-SA"/>
        </w:rPr>
        <w:t>ما اختاره السيد الخوئي والميرزا ا</w:t>
      </w:r>
      <w:r>
        <w:rPr>
          <w:rFonts w:cs="Times New Roman"/>
          <w:rtl/>
          <w:lang w:val="ar-SA"/>
        </w:rPr>
        <w:t xml:space="preserve">لتبريزي قدس سرهما من أن الاختلاف في ناحية متعلق التكليف فمتعلق التكليف في الوجوب التعييني الفرد والخصوصية وفي التخييري الجامع والمراد بالجامع ليس الجامع الحقيقي بل الجامع الانتزاعي وهو عنوان أحدهما فمتعلق الوجوب التخييري على هذا القول ليس الفرد المردد كما </w:t>
      </w:r>
      <w:r>
        <w:rPr>
          <w:rFonts w:cs="Times New Roman"/>
          <w:rtl/>
          <w:lang w:val="ar-SA"/>
        </w:rPr>
        <w:t>في القول الرابع ولا الفرد المعين عند الله تعالى الذي يختاره المكلف كما في القول الأول</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بهذا التوضيح تبين أن هذه الأقوال الخمسة على قسمين</w:t>
      </w:r>
      <w:r>
        <w:rPr>
          <w:rFonts w:ascii="Al Nile" w:hAnsi="Al Nile"/>
          <w:rtl/>
          <w:lang w:val="ar-SA"/>
        </w:rPr>
        <w:t xml:space="preserve">: </w:t>
      </w:r>
      <w:r>
        <w:rPr>
          <w:rFonts w:cs="Times New Roman"/>
          <w:rtl/>
          <w:lang w:val="ar-SA"/>
        </w:rPr>
        <w:t>قسم يجعل الفرق والاختلاف في ناحية الوجوب لا متعلقه وهذا القسم يندرج فيه القولان الثاني والثالث</w:t>
      </w:r>
      <w:r>
        <w:rPr>
          <w:rFonts w:ascii="Al Nile" w:hAnsi="Al Nile"/>
          <w:rtl/>
          <w:lang w:val="ar-SA"/>
        </w:rPr>
        <w:t xml:space="preserve">. </w:t>
      </w:r>
      <w:r>
        <w:rPr>
          <w:rFonts w:cs="Times New Roman"/>
          <w:rtl/>
          <w:lang w:val="ar-SA"/>
        </w:rPr>
        <w:t xml:space="preserve">وقسم يجعل الفرق </w:t>
      </w:r>
      <w:r>
        <w:rPr>
          <w:rFonts w:cs="Times New Roman"/>
          <w:rtl/>
          <w:lang w:val="ar-SA"/>
        </w:rPr>
        <w:t>والاختلاف في ناحية المتعلق وهذا القسم يندرج فيه الأقوال الأول والرابع والخامس</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فعلى هذا الأساس نأتي إلى ملاحظة أنه هل يمكن بملاحظة الفارق الثبوتي بين الوجوب التعييني والتخييري إثبات الوجوب التعييني بالتمسك بالإطلاق أو لا؟</w:t>
      </w:r>
    </w:p>
    <w:p w:rsidR="00726F5F" w:rsidRDefault="00A5409E">
      <w:pPr>
        <w:pStyle w:val="A8"/>
        <w:rPr>
          <w:rFonts w:ascii="Al Nile" w:eastAsia="Al Nile" w:hAnsi="Al Nile" w:cs="Al Nile" w:hint="default"/>
          <w:rtl/>
          <w:lang w:val="ar-SA"/>
        </w:rPr>
      </w:pPr>
      <w:r>
        <w:rPr>
          <w:rFonts w:cs="Times New Roman"/>
          <w:rtl/>
          <w:lang w:val="ar-SA"/>
        </w:rPr>
        <w:t xml:space="preserve">ففي القسم الأول </w:t>
      </w:r>
      <w:r>
        <w:rPr>
          <w:rFonts w:ascii="Al Nile" w:hAnsi="Al Nile"/>
          <w:rtl/>
          <w:lang w:val="ar-SA"/>
        </w:rPr>
        <w:t xml:space="preserve">- </w:t>
      </w:r>
      <w:r>
        <w:rPr>
          <w:rFonts w:cs="Times New Roman"/>
          <w:rtl/>
          <w:lang w:val="ar-SA"/>
        </w:rPr>
        <w:t xml:space="preserve">أي بناء على كون </w:t>
      </w:r>
      <w:r>
        <w:rPr>
          <w:rFonts w:cs="Times New Roman"/>
          <w:rtl/>
          <w:lang w:val="ar-SA"/>
        </w:rPr>
        <w:t xml:space="preserve">الاختلاف في ناحية الوجوب </w:t>
      </w:r>
      <w:r>
        <w:rPr>
          <w:rFonts w:ascii="Al Nile" w:hAnsi="Al Nile"/>
          <w:rtl/>
          <w:lang w:val="ar-SA"/>
        </w:rPr>
        <w:t xml:space="preserve">- </w:t>
      </w:r>
      <w:r>
        <w:rPr>
          <w:rFonts w:cs="Times New Roman"/>
          <w:rtl/>
          <w:lang w:val="ar-SA"/>
        </w:rPr>
        <w:t>فعلى القول الثاني يكون الوجوب التخييري وجوباً مشروطاً مثلاً إطعام ستين مسكيناً يكون واجباً بشرط عدم إتيان المكلف بالعدلين الآخرين ولا يوجد اختلاف في سنخ الوجوب وفي الحقيقة الوجوب التخييري وجوبات تعيينية متعددة مشروطة فعلى هذا الق</w:t>
      </w:r>
      <w:r>
        <w:rPr>
          <w:rFonts w:cs="Times New Roman"/>
          <w:rtl/>
          <w:lang w:val="ar-SA"/>
        </w:rPr>
        <w:t>ول إذا قال المولى</w:t>
      </w:r>
      <w:r>
        <w:rPr>
          <w:rFonts w:ascii="Al Nile" w:hAnsi="Al Nile"/>
          <w:rtl/>
          <w:lang w:val="ar-SA"/>
        </w:rPr>
        <w:t>: (</w:t>
      </w:r>
      <w:r>
        <w:rPr>
          <w:rFonts w:cs="Times New Roman"/>
          <w:rtl/>
          <w:lang w:val="ar-SA"/>
        </w:rPr>
        <w:t>احلق رأسك</w:t>
      </w:r>
      <w:r>
        <w:rPr>
          <w:rFonts w:ascii="Al Nile" w:hAnsi="Al Nile"/>
          <w:rtl/>
          <w:lang w:val="ar-SA"/>
        </w:rPr>
        <w:t xml:space="preserve">) </w:t>
      </w:r>
      <w:r>
        <w:rPr>
          <w:rFonts w:cs="Times New Roman"/>
          <w:rtl/>
          <w:lang w:val="ar-SA"/>
        </w:rPr>
        <w:t xml:space="preserve">وشككنا في أن الحلق واجب تعييني أو </w:t>
      </w:r>
      <w:r>
        <w:rPr>
          <w:rFonts w:cs="Times New Roman"/>
          <w:rtl/>
          <w:lang w:val="ar-SA"/>
        </w:rPr>
        <w:lastRenderedPageBreak/>
        <w:t>تخييري يمكن التمسك بالإطلاق لإثبات التعيينية وذلك واضح لأن وجوب الحلق إن كان وجوباً تخييرياً كان مشروطاً بعدم الاتيان بالتقصير وعندما قال المولى</w:t>
      </w:r>
      <w:r>
        <w:rPr>
          <w:rFonts w:ascii="Al Nile" w:hAnsi="Al Nile"/>
          <w:rtl/>
          <w:lang w:val="ar-SA"/>
        </w:rPr>
        <w:t>: (</w:t>
      </w:r>
      <w:r>
        <w:rPr>
          <w:rFonts w:cs="Times New Roman"/>
          <w:rtl/>
          <w:lang w:val="ar-SA"/>
        </w:rPr>
        <w:t>احلق رأسك</w:t>
      </w:r>
      <w:r>
        <w:rPr>
          <w:rFonts w:ascii="Al Nile" w:hAnsi="Al Nile"/>
          <w:rtl/>
          <w:lang w:val="ar-SA"/>
        </w:rPr>
        <w:t xml:space="preserve">) </w:t>
      </w:r>
      <w:r>
        <w:rPr>
          <w:rFonts w:cs="Times New Roman"/>
          <w:rtl/>
          <w:lang w:val="ar-SA"/>
        </w:rPr>
        <w:t>ولم يقيد في مقام الإثبات ولم يقل</w:t>
      </w:r>
      <w:r>
        <w:rPr>
          <w:rFonts w:ascii="Al Nile" w:hAnsi="Al Nile"/>
          <w:rtl/>
          <w:lang w:val="ar-SA"/>
        </w:rPr>
        <w:t>:</w:t>
      </w:r>
      <w:r>
        <w:rPr>
          <w:rFonts w:ascii="Al Nile" w:hAnsi="Al Nile"/>
          <w:rtl/>
          <w:lang w:val="ar-SA"/>
        </w:rPr>
        <w:t xml:space="preserve"> (</w:t>
      </w:r>
      <w:r>
        <w:rPr>
          <w:rFonts w:cs="Times New Roman"/>
          <w:rtl/>
          <w:lang w:val="ar-SA"/>
        </w:rPr>
        <w:t>إذا لم تقصّر</w:t>
      </w:r>
      <w:r>
        <w:rPr>
          <w:rFonts w:ascii="Al Nile" w:hAnsi="Al Nile"/>
          <w:rtl/>
          <w:lang w:val="ar-SA"/>
        </w:rPr>
        <w:t xml:space="preserve">) </w:t>
      </w:r>
      <w:r>
        <w:rPr>
          <w:rFonts w:cs="Times New Roman"/>
          <w:rtl/>
          <w:lang w:val="ar-SA"/>
        </w:rPr>
        <w:t>يكون إطلاق الهيئة كاشفاً عن الإطلاق في مقام الثبوت وأن المراد الوجوب التعييني</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وعلى القول الثالث </w:t>
      </w:r>
      <w:r>
        <w:rPr>
          <w:rFonts w:ascii="Al Nile" w:hAnsi="Al Nile"/>
          <w:rtl/>
          <w:lang w:val="ar-SA"/>
        </w:rPr>
        <w:t xml:space="preserve">- </w:t>
      </w:r>
      <w:r>
        <w:rPr>
          <w:rFonts w:cs="Times New Roman"/>
          <w:rtl/>
          <w:lang w:val="ar-SA"/>
        </w:rPr>
        <w:t xml:space="preserve">وهو مختار المحقق الآخوند قدس سره من أن الاختلاف ذاتي </w:t>
      </w:r>
      <w:r>
        <w:rPr>
          <w:rFonts w:ascii="Al Nile" w:hAnsi="Al Nile"/>
          <w:rtl/>
          <w:lang w:val="ar-SA"/>
        </w:rPr>
        <w:t xml:space="preserve">- </w:t>
      </w:r>
      <w:r>
        <w:rPr>
          <w:rFonts w:cs="Times New Roman"/>
          <w:rtl/>
          <w:lang w:val="ar-SA"/>
        </w:rPr>
        <w:t>فقد يبدو في أول الأمر أن التمسك بإطلاق الهيئة لإثبات التعيينية مشكل لأن المفروض أنه لي</w:t>
      </w:r>
      <w:r>
        <w:rPr>
          <w:rFonts w:cs="Times New Roman"/>
          <w:rtl/>
          <w:lang w:val="ar-SA"/>
        </w:rPr>
        <w:t>س مقام الثبوت إطلاق واشتراط لنكشف عن الإطلاق في مقام الإثبات إرادة المطلق في مقام الثبوت لكن يمكن توجيه التمسك بالإطلاق بأن الاختلاف وإن كان في سنخ الوجوب وأن الوجوب مثلاً في التعييني شديد وفي التخييري ضعيف لكن مع ذلك هذا الضعف في الوجوب التخييري نحو من ال</w:t>
      </w:r>
      <w:r>
        <w:rPr>
          <w:rFonts w:cs="Times New Roman"/>
          <w:rtl/>
          <w:lang w:val="ar-SA"/>
        </w:rPr>
        <w:t>ضعف يوجِد الترخيص في الترك إلى البدل وكما ورد في كلام السيد الصدر قدس سره الوجوب التخييري مرتبة متوسطة بين الوجوب التعييني والطلب الاستحبابي لأن الوجوب التعييني طلب لا يجوز ترك متعلقه مطلقاً لا إلى البدل ولا إلى غيره والطلب الاستحبابي طلب يجوز ترك متعلقه م</w:t>
      </w:r>
      <w:r>
        <w:rPr>
          <w:rFonts w:cs="Times New Roman"/>
          <w:rtl/>
          <w:lang w:val="ar-SA"/>
        </w:rPr>
        <w:t>طلقاً ولو إلى غير بدله والوجوب التخييري متوسط بينهما</w:t>
      </w:r>
      <w:r>
        <w:rPr>
          <w:rFonts w:ascii="Al Nile" w:hAnsi="Al Nile"/>
          <w:rtl/>
          <w:lang w:val="ar-SA"/>
        </w:rPr>
        <w:t xml:space="preserve">. </w:t>
      </w:r>
      <w:r>
        <w:rPr>
          <w:rFonts w:cs="Times New Roman"/>
          <w:rtl/>
          <w:lang w:val="ar-SA"/>
        </w:rPr>
        <w:t>فالاختلاف في سنخ الوجوب وبالشدة والضعف يوجب الاختلاف بالإطلاق والتقييد لأن الوجوب التخييري وجوب ضعيف يجوز ترك متعلقه إلى البدل فلا يكون مطلقاً بالنسبة إلى فرض الإتيان بالبدل حتى في ناحية البقاء بأن يكون</w:t>
      </w:r>
      <w:r>
        <w:rPr>
          <w:rFonts w:cs="Times New Roman"/>
          <w:rtl/>
          <w:lang w:val="ar-SA"/>
        </w:rPr>
        <w:t xml:space="preserve"> وجوب عتق الرقبة ثابتاً ومستمراً حتى إذا أتي بالصوم ستين يوماً أو إطعام ستين مسكيناً وبما أن الإهمال في مقام الثبوت محال فيتعين أن يكون الوجوب مقيداً بعدم الإتيان بالبدل فالمنشأ الأصلي للفرق وإن كان سنخ الوجوب لكن الاختلاف في السنخ يؤدّي إلى الاختلاف في ال</w:t>
      </w:r>
      <w:r>
        <w:rPr>
          <w:rFonts w:cs="Times New Roman"/>
          <w:rtl/>
          <w:lang w:val="ar-SA"/>
        </w:rPr>
        <w:t>إطلاق والاشتراط أيضاً</w:t>
      </w:r>
      <w:r>
        <w:rPr>
          <w:rFonts w:ascii="Al Nile" w:hAnsi="Al Nile"/>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rtl/>
          <w:lang w:val="ar-SA"/>
        </w:rPr>
        <w:t xml:space="preserve">فالنتيجة أن المحقق الآخوند قدس سره وإن قال بالاختلاف السنخي وأن الوجوب التخييري مثلاً وجوب ضعيف لكن لازمه التقييد في ناحية البقاء بخلاف الوجوب التعييني الذي يكون مطلقاً في ناحية البقاء أيضاً فلذا إن كان المتكلم في مقام البيان ولم </w:t>
      </w:r>
      <w:r>
        <w:rPr>
          <w:rFonts w:cs="Times New Roman"/>
          <w:rtl/>
          <w:lang w:val="ar-SA"/>
        </w:rPr>
        <w:t>يقيّد كشف عن أن المراد بوجوب الحلق الوجوب المطلق وهو الوجوب التعييني لا الوجوب المقيد</w:t>
      </w:r>
      <w:r>
        <w:rPr>
          <w:rFonts w:ascii="Al Nile" w:hAnsi="Al Nile"/>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أما في القسم الثاني </w:t>
      </w:r>
      <w:r>
        <w:rPr>
          <w:rFonts w:ascii="Al Nile" w:hAnsi="Al Nile"/>
          <w:shd w:val="clear" w:color="auto" w:fill="FFFFFF"/>
          <w:rtl/>
          <w:lang w:val="ar-SA"/>
        </w:rPr>
        <w:t xml:space="preserve">- </w:t>
      </w:r>
      <w:r>
        <w:rPr>
          <w:rFonts w:cs="Times New Roman"/>
          <w:shd w:val="clear" w:color="auto" w:fill="FFFFFF"/>
          <w:rtl/>
          <w:lang w:val="ar-SA"/>
        </w:rPr>
        <w:t xml:space="preserve">أي على كون الاختلاف في المتعلق </w:t>
      </w:r>
      <w:r>
        <w:rPr>
          <w:rFonts w:ascii="Al Nile" w:hAnsi="Al Nile"/>
          <w:shd w:val="clear" w:color="auto" w:fill="FFFFFF"/>
          <w:rtl/>
          <w:lang w:val="ar-SA"/>
        </w:rPr>
        <w:t xml:space="preserve">- </w:t>
      </w:r>
      <w:r>
        <w:rPr>
          <w:rFonts w:cs="Times New Roman"/>
          <w:shd w:val="clear" w:color="auto" w:fill="FFFFFF"/>
          <w:rtl/>
          <w:lang w:val="ar-SA"/>
        </w:rPr>
        <w:t>المتضمن للأقوال الأول والرابع والخامس فالمتعلق على التعيينية فرد معيّن لكن على التخييرية سواء كان المتعلق الفرد ا</w:t>
      </w:r>
      <w:r>
        <w:rPr>
          <w:rFonts w:cs="Times New Roman"/>
          <w:shd w:val="clear" w:color="auto" w:fill="FFFFFF"/>
          <w:rtl/>
          <w:lang w:val="ar-SA"/>
        </w:rPr>
        <w:t xml:space="preserve">لمعيّن الذي يختاره المكلف أو الفرد المردد أو الجامع الانتزاعي على كل تقدير ليس الاختلاف بين متعلق الوجوب التعييني ومتعلق الوجوب التخييري بالإطلاق والتقييد كما في </w:t>
      </w:r>
      <w:r>
        <w:rPr>
          <w:rFonts w:ascii="Al Nile" w:hAnsi="Al Nile"/>
          <w:shd w:val="clear" w:color="auto" w:fill="FFFFFF"/>
          <w:rtl/>
          <w:lang w:val="ar-SA"/>
        </w:rPr>
        <w:t>(</w:t>
      </w:r>
      <w:r>
        <w:rPr>
          <w:rFonts w:cs="Times New Roman"/>
          <w:shd w:val="clear" w:color="auto" w:fill="FFFFFF"/>
          <w:rtl/>
          <w:lang w:val="ar-SA"/>
        </w:rPr>
        <w:t>أعتق رقبةً</w:t>
      </w:r>
      <w:r>
        <w:rPr>
          <w:rFonts w:ascii="Al Nile" w:hAnsi="Al Nile"/>
          <w:shd w:val="clear" w:color="auto" w:fill="FFFFFF"/>
          <w:rtl/>
          <w:lang w:val="ar-SA"/>
        </w:rPr>
        <w:t xml:space="preserve">) </w:t>
      </w:r>
      <w:r>
        <w:rPr>
          <w:rFonts w:cs="Times New Roman"/>
          <w:shd w:val="clear" w:color="auto" w:fill="FFFFFF"/>
          <w:rtl/>
          <w:lang w:val="ar-SA"/>
        </w:rPr>
        <w:t xml:space="preserve">و </w:t>
      </w:r>
      <w:r>
        <w:rPr>
          <w:rFonts w:ascii="Al Nile" w:hAnsi="Al Nile"/>
          <w:shd w:val="clear" w:color="auto" w:fill="FFFFFF"/>
          <w:rtl/>
          <w:lang w:val="ar-SA"/>
        </w:rPr>
        <w:t>(</w:t>
      </w:r>
      <w:r>
        <w:rPr>
          <w:rFonts w:cs="Times New Roman"/>
          <w:shd w:val="clear" w:color="auto" w:fill="FFFFFF"/>
          <w:rtl/>
          <w:lang w:val="ar-SA"/>
        </w:rPr>
        <w:t>أعتق رقبةً مؤمنةً</w:t>
      </w:r>
      <w:r>
        <w:rPr>
          <w:rFonts w:ascii="Al Nile" w:hAnsi="Al Nile"/>
          <w:shd w:val="clear" w:color="auto" w:fill="FFFFFF"/>
          <w:rtl/>
          <w:lang w:val="ar-SA"/>
        </w:rPr>
        <w:t xml:space="preserve">) </w:t>
      </w:r>
      <w:r>
        <w:rPr>
          <w:rFonts w:cs="Times New Roman"/>
          <w:shd w:val="clear" w:color="auto" w:fill="FFFFFF"/>
          <w:rtl/>
          <w:lang w:val="ar-SA"/>
        </w:rPr>
        <w:t>وليس في متعلق الوجوب التخييري قيد زائد على متعلق الوجوب الت</w:t>
      </w:r>
      <w:r>
        <w:rPr>
          <w:rFonts w:cs="Times New Roman"/>
          <w:shd w:val="clear" w:color="auto" w:fill="FFFFFF"/>
          <w:rtl/>
          <w:lang w:val="ar-SA"/>
        </w:rPr>
        <w:t>عييني ليتمسك بالإطلاق لإثبات التعيينية لكن مع ذلك يمكن تقريب التمسك بالإطلاق بعدة تقاريب</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lastRenderedPageBreak/>
        <w:t>الأول</w:t>
      </w:r>
      <w:r>
        <w:rPr>
          <w:rFonts w:ascii="Al Nile" w:hAnsi="Al Nile"/>
          <w:shd w:val="clear" w:color="auto" w:fill="FFFFFF"/>
          <w:rtl/>
          <w:lang w:val="ar-SA"/>
        </w:rPr>
        <w:t xml:space="preserve">: </w:t>
      </w:r>
      <w:r>
        <w:rPr>
          <w:rFonts w:cs="Times New Roman"/>
          <w:shd w:val="clear" w:color="auto" w:fill="FFFFFF"/>
          <w:rtl/>
          <w:lang w:val="ar-SA"/>
        </w:rPr>
        <w:t xml:space="preserve">ما ورد في كلام الميرزا التبريزي قدس سره وهو موافق لمباني المحقق الآخوند قدس سره من أن بيان الوجوب التخييري في مقام الإثبات وبقطع النظر عن مقام الثبوت والفارق </w:t>
      </w:r>
      <w:r>
        <w:rPr>
          <w:rFonts w:cs="Times New Roman"/>
          <w:shd w:val="clear" w:color="auto" w:fill="FFFFFF"/>
          <w:rtl/>
          <w:lang w:val="ar-SA"/>
        </w:rPr>
        <w:t>الثبوتي يحتاج إلى مؤونة زائدة وبيان الوجوب التعييني لا يحتاج إليها فإذا كان المتكلم في مقام البيان ولم يقيّد يُحمل كلامه على الوجوب التعييني الذي لا يحتاج بيانه إلى قيد والتقريب الأول المنقول عن السيد الخوئي قدس سره في المحاضرات يرجع إلى هذا التقريب حيث أف</w:t>
      </w:r>
      <w:r>
        <w:rPr>
          <w:rFonts w:cs="Times New Roman"/>
          <w:shd w:val="clear" w:color="auto" w:fill="FFFFFF"/>
          <w:rtl/>
          <w:lang w:val="ar-SA"/>
        </w:rPr>
        <w:t>اد قدس سره إن كان مراد المولى الوجوب التخييري كان عليه بيانه وبما أنه لم يبيّن فنفهم أن مراده ليس الوجوب التخييري</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الثاني</w:t>
      </w:r>
      <w:r>
        <w:rPr>
          <w:rFonts w:ascii="Al Nile" w:hAnsi="Al Nile"/>
          <w:shd w:val="clear" w:color="auto" w:fill="FFFFFF"/>
          <w:rtl/>
          <w:lang w:val="ar-SA"/>
        </w:rPr>
        <w:t xml:space="preserve">: </w:t>
      </w:r>
      <w:r>
        <w:rPr>
          <w:rFonts w:cs="Times New Roman"/>
          <w:shd w:val="clear" w:color="auto" w:fill="FFFFFF"/>
          <w:rtl/>
          <w:lang w:val="ar-SA"/>
        </w:rPr>
        <w:t xml:space="preserve">تقريب التمسك بالإطلاق عن طريق ظهور المادة المذكورة في الخطاب في </w:t>
      </w:r>
      <w:r>
        <w:rPr>
          <w:rFonts w:cs="Times New Roman"/>
          <w:shd w:val="clear" w:color="auto" w:fill="FFFFFF"/>
          <w:rtl/>
          <w:lang w:val="ar-SA"/>
        </w:rPr>
        <w:t>ک</w:t>
      </w:r>
      <w:r>
        <w:rPr>
          <w:rFonts w:cs="Times New Roman"/>
          <w:shd w:val="clear" w:color="auto" w:fill="FFFFFF"/>
          <w:rtl/>
          <w:lang w:val="ar-SA"/>
        </w:rPr>
        <w:t>ون الواجب  هوالفرد المعين بعنوانه الخاص لا الجامع الانتزاعي ولا أح</w:t>
      </w:r>
      <w:r>
        <w:rPr>
          <w:rFonts w:cs="Times New Roman"/>
          <w:shd w:val="clear" w:color="auto" w:fill="FFFFFF"/>
          <w:rtl/>
          <w:lang w:val="ar-SA"/>
        </w:rPr>
        <w:t>دهما المردد ولا أحدهما المعيّن الذي يختاره المكلف وبيانه أن ظاهر كل عنوان أنه بنفسه متعلق لا لأجل أنه مصداق لعنوان آخر فإذا قال المولى مثلاً</w:t>
      </w:r>
      <w:r>
        <w:rPr>
          <w:rFonts w:ascii="Al Nile" w:hAnsi="Al Nile"/>
          <w:shd w:val="clear" w:color="auto" w:fill="FFFFFF"/>
          <w:rtl/>
          <w:lang w:val="ar-SA"/>
        </w:rPr>
        <w:t>: (</w:t>
      </w:r>
      <w:r>
        <w:rPr>
          <w:rFonts w:cs="Times New Roman"/>
          <w:shd w:val="clear" w:color="auto" w:fill="FFFFFF"/>
          <w:rtl/>
          <w:lang w:val="ar-SA"/>
        </w:rPr>
        <w:t>احلق رأسك</w:t>
      </w:r>
      <w:r>
        <w:rPr>
          <w:rFonts w:ascii="Al Nile" w:hAnsi="Al Nile"/>
          <w:shd w:val="clear" w:color="auto" w:fill="FFFFFF"/>
          <w:rtl/>
          <w:lang w:val="ar-SA"/>
        </w:rPr>
        <w:t xml:space="preserve">) </w:t>
      </w:r>
      <w:r>
        <w:rPr>
          <w:rFonts w:cs="Times New Roman"/>
          <w:shd w:val="clear" w:color="auto" w:fill="FFFFFF"/>
          <w:rtl/>
          <w:lang w:val="ar-SA"/>
        </w:rPr>
        <w:t xml:space="preserve">وجعل متعلق التكليف الحلق يكون ظاهر الخطاب أن الحلق بخصوصه متعلق التكليف وهذا يناسب الوجوب التعييني إذ </w:t>
      </w:r>
      <w:r>
        <w:rPr>
          <w:rFonts w:cs="Times New Roman"/>
          <w:shd w:val="clear" w:color="auto" w:fill="FFFFFF"/>
          <w:rtl/>
          <w:lang w:val="ar-SA"/>
        </w:rPr>
        <w:t>بناءً على الوجوب التخييري لا يكون للحلق موضوعية بل يكون مأخوذاً بما أنه مصداق لأحدهما لا بعينه أو مصداق أحدهما المعيّن الذي يختاره المكلف في مقام العمل أو مصداق لجامع أحدهما الانتزاعي وهذا خلاف ظاهر أخذ العنوان في الخطاب</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b/>
          <w:bCs/>
          <w:rtl/>
          <w:lang w:val="ar-SA"/>
        </w:rPr>
      </w:pPr>
      <w:r>
        <w:rPr>
          <w:rFonts w:cs="Times New Roman"/>
          <w:rtl/>
          <w:lang w:val="ar-SA"/>
        </w:rPr>
        <w:t>قال في المحاضرات</w:t>
      </w:r>
      <w:r>
        <w:rPr>
          <w:rFonts w:ascii="Al Nile" w:hAnsi="Al Nile"/>
          <w:rtl/>
          <w:lang w:val="ar-SA"/>
        </w:rPr>
        <w:t xml:space="preserve">: </w:t>
      </w:r>
      <w:r>
        <w:rPr>
          <w:rFonts w:ascii="Al Nile" w:hAnsi="Al Nile"/>
          <w:b/>
          <w:bCs/>
          <w:rtl/>
          <w:lang w:val="ar-SA"/>
        </w:rPr>
        <w:t>(</w:t>
      </w:r>
      <w:r>
        <w:rPr>
          <w:rFonts w:cs="Times New Roman"/>
          <w:b/>
          <w:bCs/>
          <w:rtl/>
          <w:lang w:val="ar-SA"/>
        </w:rPr>
        <w:t>يمكن</w:t>
      </w:r>
      <w:r>
        <w:rPr>
          <w:rFonts w:hint="default"/>
          <w:rtl/>
          <w:lang w:val="ar-SA"/>
        </w:rPr>
        <w:t>‏</w:t>
      </w:r>
      <w:r>
        <w:rPr>
          <w:rFonts w:cs="Times New Roman"/>
          <w:b/>
          <w:bCs/>
          <w:rtl/>
          <w:lang w:val="ar-SA"/>
        </w:rPr>
        <w:t xml:space="preserve"> أن يق</w:t>
      </w:r>
      <w:r>
        <w:rPr>
          <w:rFonts w:cs="Times New Roman"/>
          <w:b/>
          <w:bCs/>
          <w:rtl/>
          <w:lang w:val="ar-SA"/>
        </w:rPr>
        <w:t>رر هذا بوجه</w:t>
      </w:r>
      <w:r>
        <w:rPr>
          <w:rFonts w:hint="default"/>
          <w:rtl/>
          <w:lang w:val="ar-SA"/>
        </w:rPr>
        <w:t>‏</w:t>
      </w:r>
      <w:r>
        <w:rPr>
          <w:rFonts w:cs="Times New Roman"/>
          <w:b/>
          <w:bCs/>
          <w:rtl/>
          <w:lang w:val="ar-SA"/>
        </w:rPr>
        <w:t xml:space="preserve"> آخر وهو أن الأمر المتعلق بشي</w:t>
      </w:r>
      <w:r>
        <w:rPr>
          <w:rFonts w:hint="default"/>
          <w:rtl/>
          <w:lang w:val="ar-SA"/>
        </w:rPr>
        <w:t>‏</w:t>
      </w:r>
      <w:r>
        <w:rPr>
          <w:rFonts w:cs="Times New Roman"/>
          <w:b/>
          <w:bCs/>
          <w:rtl/>
          <w:lang w:val="ar-SA"/>
        </w:rPr>
        <w:t xml:space="preserve">ء خاص كالإطعام مثلا فالظاهر هو أن للعنوان المذكور المتعلق به الأمر دخلاً في الحكم فلو كان الواجب هو الجامع بينه وبين غيره ولم يكن للعنوان المزبور أي دخل فيه فعليه البيان، وحيث لم يقم بيان عليه فمقتضى الإطلاق هو </w:t>
      </w:r>
      <w:r>
        <w:rPr>
          <w:rFonts w:cs="Times New Roman"/>
          <w:b/>
          <w:bCs/>
          <w:rtl/>
          <w:lang w:val="ar-SA"/>
        </w:rPr>
        <w:t>وجوبه الخاصة، دون الجامع بينه وبين غيره وهذا هو معنى أن الإطلاق يقتضي التعيين</w:t>
      </w:r>
      <w:r>
        <w:rPr>
          <w:rFonts w:ascii="Al Nile" w:hAnsi="Al Nile"/>
          <w:b/>
          <w:bCs/>
          <w:rtl/>
          <w:lang w:val="ar-SA"/>
        </w:rPr>
        <w:t>.)</w:t>
      </w:r>
      <w:r>
        <w:rPr>
          <w:rFonts w:ascii="Al Nile" w:eastAsia="Al Nile" w:hAnsi="Al Nile" w:cs="Al Nile"/>
          <w:vertAlign w:val="superscript"/>
          <w:lang w:val="ar-SA"/>
        </w:rPr>
        <w:footnoteReference w:id="60"/>
      </w:r>
    </w:p>
    <w:p w:rsidR="00726F5F" w:rsidRDefault="00A5409E">
      <w:pPr>
        <w:pStyle w:val="A8"/>
        <w:rPr>
          <w:rFonts w:ascii="Al Nile" w:eastAsia="Al Nile" w:hAnsi="Al Nile" w:cs="Al Nile" w:hint="default"/>
          <w:rtl/>
          <w:lang w:val="ar-SA"/>
        </w:rPr>
      </w:pPr>
      <w:r>
        <w:rPr>
          <w:rFonts w:cs="Times New Roman"/>
          <w:rtl/>
          <w:lang w:val="ar-SA"/>
        </w:rPr>
        <w:t>سمّينا هذا إطلاقاً أو لم نسمّه ليس مهمّاً إنما المهم أنه بالتمسك بظاهر الخطاب يثبت التعيينية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الثالث</w:t>
      </w:r>
      <w:r>
        <w:rPr>
          <w:rFonts w:ascii="Al Nile" w:hAnsi="Al Nile"/>
          <w:rtl/>
          <w:lang w:val="ar-SA"/>
        </w:rPr>
        <w:t xml:space="preserve">: </w:t>
      </w:r>
      <w:r>
        <w:rPr>
          <w:rFonts w:cs="Times New Roman"/>
          <w:rtl/>
          <w:lang w:val="ar-SA"/>
        </w:rPr>
        <w:t>ما في كلام السيد الخوئي قدس سره في المحاضرات والمصباح فإن السيد قدس سره و</w:t>
      </w:r>
      <w:r>
        <w:rPr>
          <w:rFonts w:cs="Times New Roman"/>
          <w:rtl/>
          <w:lang w:val="ar-SA"/>
        </w:rPr>
        <w:t xml:space="preserve">بعض الأعلام الآخرين وإن قالوا بأن متعلق التكليف في الوجوب التخييري جامع أحدهما الانتزاعي وفي الوجوب التعييني الفرد والخصوصية لكن مع ذلك قالوا بأن كلاً من الأبدال وجوبه من ناحية البقاء مشروط بعدم الإتيان بغيره فلذا في مثال </w:t>
      </w:r>
      <w:r>
        <w:rPr>
          <w:rFonts w:ascii="Al Nile" w:hAnsi="Al Nile"/>
          <w:rtl/>
          <w:lang w:val="ar-SA"/>
        </w:rPr>
        <w:t>(</w:t>
      </w:r>
      <w:r>
        <w:rPr>
          <w:rFonts w:cs="Times New Roman"/>
          <w:rtl/>
          <w:lang w:val="ar-SA"/>
        </w:rPr>
        <w:t>احلق رأسك</w:t>
      </w:r>
      <w:r>
        <w:rPr>
          <w:rFonts w:ascii="Al Nile" w:hAnsi="Al Nile"/>
          <w:rtl/>
          <w:lang w:val="ar-SA"/>
        </w:rPr>
        <w:t xml:space="preserve">) </w:t>
      </w:r>
      <w:r>
        <w:rPr>
          <w:rFonts w:cs="Times New Roman"/>
          <w:rtl/>
          <w:lang w:val="ar-SA"/>
        </w:rPr>
        <w:t>بناءً على أن حلق الرأس</w:t>
      </w:r>
      <w:r>
        <w:rPr>
          <w:rFonts w:cs="Times New Roman"/>
          <w:rtl/>
          <w:lang w:val="ar-SA"/>
        </w:rPr>
        <w:t xml:space="preserve"> واجب تخييري ومتعلق التكليف هو الجامع يكون التكليف بالحلق في ناحية البقاء مشروطاً بعدم التقصير وإذا قصّر المكلف لا يبقى تكليف بالحلق لأن الوجوب مشروط بقاءً بعدم </w:t>
      </w:r>
      <w:r>
        <w:rPr>
          <w:rFonts w:cs="Times New Roman"/>
          <w:rtl/>
          <w:lang w:val="ar-SA"/>
        </w:rPr>
        <w:lastRenderedPageBreak/>
        <w:t>الإتيان بالبدل وإذا كان المتكلم في مقام البيان وذكر أصل الوجوب ولم يقيّده يكون مقتضى الإطلاق أن</w:t>
      </w:r>
      <w:r>
        <w:rPr>
          <w:rFonts w:cs="Times New Roman"/>
          <w:rtl/>
          <w:lang w:val="ar-SA"/>
        </w:rPr>
        <w:t xml:space="preserve"> المراد الوجوب المطلق لا المقيد</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ولكن ما هو وجه الاشتراط بعدم الإتيان بالبدل بقاءً بناءً على كون المتعلق الجامع؟</w:t>
      </w:r>
    </w:p>
    <w:p w:rsidR="00726F5F" w:rsidRDefault="00A5409E">
      <w:pPr>
        <w:pStyle w:val="A8"/>
        <w:rPr>
          <w:rFonts w:ascii="Al Nile" w:eastAsia="Al Nile" w:hAnsi="Al Nile" w:cs="Al Nile" w:hint="default"/>
          <w:rtl/>
          <w:lang w:val="ar-SA"/>
        </w:rPr>
      </w:pPr>
      <w:r>
        <w:rPr>
          <w:rFonts w:cs="Times New Roman"/>
          <w:rtl/>
          <w:lang w:val="ar-SA"/>
        </w:rPr>
        <w:t>الجواب أن الإهمال في مقام الثبوت غير معقول فالوجوب بالنسبة إلى القيد المشكوك أي عدم الإتيان بالبدل إما مطلق أو مقيّد والإطلاق غير ممكن إذ الم</w:t>
      </w:r>
      <w:r>
        <w:rPr>
          <w:rFonts w:cs="Times New Roman"/>
          <w:rtl/>
          <w:lang w:val="ar-SA"/>
        </w:rPr>
        <w:t>فروض أن متعلق التكليف صرف الوجود وصرف الوجود حامل للغرض وإذا تحقق صرف الوجود لا يبقى الغرض فيتعيّن التقييد</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وعلى هذا الأساس كل تكليف تعلق بصرف الوجود يكون مشروطاً بقاءً بعدم الإتيان بفرد من المتعلق وبلحاظ هذا التقييد إذا كان وجوب الحلق مثلاً وجوباً تخيير</w:t>
      </w:r>
      <w:r>
        <w:rPr>
          <w:rFonts w:cs="Times New Roman"/>
          <w:rtl/>
          <w:lang w:val="ar-SA"/>
        </w:rPr>
        <w:t>ياً وهو على قول السيد الخوئي قدس سره متعلق بجامع أحدهما الانتزاعي فكما أن الحلق فرد من الجامع كذلك التقصير فرد منه فلذا يكون التكليف المتعلق بالجامع الذي يكون الحلق فرداً منه مشروطاً بقاءً بعدم الإتيان بالتقصير الذي هو فرد آخر للجامع</w:t>
      </w:r>
      <w:r>
        <w:rPr>
          <w:rFonts w:ascii="Al Nile" w:hAnsi="Al Nile"/>
          <w:rtl/>
          <w:lang w:val="ar-SA"/>
        </w:rPr>
        <w:t xml:space="preserve">. </w:t>
      </w:r>
      <w:r>
        <w:rPr>
          <w:rFonts w:cs="Times New Roman"/>
          <w:rtl/>
          <w:lang w:val="ar-SA"/>
        </w:rPr>
        <w:t xml:space="preserve">فعلى تقدير التخييرية </w:t>
      </w:r>
      <w:r>
        <w:rPr>
          <w:rFonts w:cs="Times New Roman"/>
          <w:rtl/>
          <w:lang w:val="ar-SA"/>
        </w:rPr>
        <w:t>وتعلق التكليف بالجامع الانتزاعي يكون التكليف مقيداً بقاءً لكون كل من الأبدال فرداً للمتعلق</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فعلى قول السيد الخوئي قدس سره في الواجب التخييري وإن كان الفارق الثبوتي في ناحية المتعلق لكن هذا الاختلاف في المتعلق يؤدّي إلى الاختلاف في إطلاق الوجوب وتقييده في ن</w:t>
      </w:r>
      <w:r>
        <w:rPr>
          <w:rFonts w:cs="Times New Roman"/>
          <w:rtl/>
          <w:lang w:val="ar-SA"/>
        </w:rPr>
        <w:t>احية البقاء وعندما يكون التكليف بقاءً مشروطاً ومقيداً بعدم الإتيان بالبدل الآخر إذا قال المولى</w:t>
      </w:r>
      <w:r>
        <w:rPr>
          <w:rFonts w:ascii="Al Nile" w:hAnsi="Al Nile"/>
          <w:rtl/>
          <w:lang w:val="ar-SA"/>
        </w:rPr>
        <w:t>: (</w:t>
      </w:r>
      <w:r>
        <w:rPr>
          <w:rFonts w:cs="Times New Roman"/>
          <w:rtl/>
          <w:lang w:val="ar-SA"/>
        </w:rPr>
        <w:t>احلق رأسك</w:t>
      </w:r>
      <w:r>
        <w:rPr>
          <w:rFonts w:ascii="Al Nile" w:hAnsi="Al Nile"/>
          <w:rtl/>
          <w:lang w:val="ar-SA"/>
        </w:rPr>
        <w:t xml:space="preserve">) </w:t>
      </w:r>
      <w:r>
        <w:rPr>
          <w:rFonts w:cs="Times New Roman"/>
          <w:rtl/>
          <w:lang w:val="ar-SA"/>
        </w:rPr>
        <w:t>وكان في مقام البيان ولم يقيّد بقوله</w:t>
      </w:r>
      <w:r>
        <w:rPr>
          <w:rFonts w:ascii="Al Nile" w:hAnsi="Al Nile"/>
          <w:rtl/>
          <w:lang w:val="ar-SA"/>
        </w:rPr>
        <w:t>: (</w:t>
      </w:r>
      <w:r>
        <w:rPr>
          <w:rFonts w:cs="Times New Roman"/>
          <w:rtl/>
          <w:lang w:val="ar-SA"/>
        </w:rPr>
        <w:t>أو قصّر</w:t>
      </w:r>
      <w:r>
        <w:rPr>
          <w:rFonts w:ascii="Al Nile" w:hAnsi="Al Nile"/>
          <w:rtl/>
          <w:lang w:val="ar-SA"/>
        </w:rPr>
        <w:t xml:space="preserve">) </w:t>
      </w:r>
      <w:r>
        <w:rPr>
          <w:rFonts w:cs="Times New Roman"/>
          <w:rtl/>
          <w:lang w:val="ar-SA"/>
        </w:rPr>
        <w:t>يكون الإطلاق كاشفاً عن إرادة الوجوب المطلق لا المقيد</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هذا البيان للتمس</w:t>
      </w:r>
      <w:r>
        <w:rPr>
          <w:rFonts w:cs="Times New Roman"/>
          <w:rtl/>
          <w:lang w:val="ar-SA"/>
        </w:rPr>
        <w:t>ک</w:t>
      </w:r>
      <w:r>
        <w:rPr>
          <w:rFonts w:cs="Times New Roman"/>
          <w:rtl/>
          <w:lang w:val="ar-SA"/>
        </w:rPr>
        <w:t xml:space="preserve"> بالاطلاق على القول الخامس </w:t>
      </w:r>
      <w:r>
        <w:rPr>
          <w:rFonts w:ascii="Al Nile" w:hAnsi="Al Nile"/>
          <w:rtl/>
          <w:lang w:val="ar-SA"/>
        </w:rPr>
        <w:t xml:space="preserve">- </w:t>
      </w:r>
      <w:r>
        <w:rPr>
          <w:rFonts w:cs="Times New Roman"/>
          <w:rtl/>
          <w:lang w:val="ar-SA"/>
        </w:rPr>
        <w:t xml:space="preserve">أي الجامع الانتزاعي الذي مختار المحقق الخوئي قدس سره </w:t>
      </w:r>
      <w:r>
        <w:rPr>
          <w:rFonts w:ascii="Al Nile" w:hAnsi="Al Nile"/>
          <w:rtl/>
          <w:lang w:val="ar-SA"/>
        </w:rPr>
        <w:t xml:space="preserve">- </w:t>
      </w:r>
      <w:r>
        <w:rPr>
          <w:rFonts w:cs="Times New Roman"/>
          <w:rtl/>
          <w:lang w:val="ar-SA"/>
        </w:rPr>
        <w:t>واضح ويتم أيضاً على القولين الأول والرابع لأن متعلق التكليف في الوجوب التخييري سواء كان الفرد المعين الذي يختاره المكلف أو الفرد المردد فكل من الحلق والتقصير يصلح لأن يكون مصداقاً لما يختاره المكلف ويك</w:t>
      </w:r>
      <w:r>
        <w:rPr>
          <w:rFonts w:cs="Times New Roman"/>
          <w:rtl/>
          <w:lang w:val="ar-SA"/>
        </w:rPr>
        <w:t>ون مصداقاً لأحدهما المردد فكل منهما واجد لوصف الفردية فيكون الوجوب مشروطاً بعدم الإتيان بالفرد الآخر على هذين القولين أيضاً</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والحاصل أن مقتضى الأصل اللفظي على جميع الأقوال الخمسة في تفسير الوجوب التخييري التعيينية</w:t>
      </w:r>
      <w:r>
        <w:rPr>
          <w:rFonts w:ascii="Al Nile" w:hAnsi="Al Nile"/>
          <w:rtl/>
          <w:lang w:val="ar-SA"/>
        </w:rPr>
        <w:t xml:space="preserve">. </w:t>
      </w:r>
    </w:p>
    <w:p w:rsidR="00726F5F" w:rsidRDefault="00726F5F">
      <w:pPr>
        <w:pStyle w:val="A8"/>
        <w:rPr>
          <w:rFonts w:ascii="Al Nile" w:eastAsia="Al Nile" w:hAnsi="Al Nile" w:cs="Al Nile" w:hint="default"/>
          <w:shd w:val="clear" w:color="auto" w:fill="FFFFFF"/>
          <w:rtl/>
          <w:lang w:val="ar-SA"/>
        </w:rPr>
      </w:pPr>
    </w:p>
    <w:p w:rsidR="00726F5F" w:rsidRDefault="00726F5F">
      <w:pPr>
        <w:pStyle w:val="A8"/>
        <w:rPr>
          <w:rFonts w:ascii="Al Nile" w:eastAsia="Al Nile" w:hAnsi="Al Nile" w:cs="Al Nile" w:hint="default"/>
          <w:shd w:val="clear" w:color="auto" w:fill="FFFFFF"/>
          <w:rtl/>
          <w:lang w:val="ar-SA"/>
        </w:rPr>
      </w:pPr>
    </w:p>
    <w:p w:rsidR="00726F5F" w:rsidRDefault="00726F5F">
      <w:pPr>
        <w:pStyle w:val="A8"/>
        <w:rPr>
          <w:rFonts w:ascii="Al Nile" w:eastAsia="Al Nile" w:hAnsi="Al Nile" w:cs="Al Nile" w:hint="default"/>
          <w:shd w:val="clear" w:color="auto" w:fill="FFFFFF"/>
        </w:rPr>
      </w:pPr>
    </w:p>
    <w:p w:rsidR="00726F5F" w:rsidRDefault="00A5409E">
      <w:pPr>
        <w:pStyle w:val="A8"/>
        <w:rPr>
          <w:rFonts w:ascii="Al Nile" w:eastAsia="Al Nile" w:hAnsi="Al Nile" w:cs="Al Nile" w:hint="default"/>
          <w:shd w:val="clear" w:color="auto" w:fill="FFFFFF"/>
          <w:rtl/>
          <w:lang w:val="ar-SA"/>
        </w:rPr>
      </w:pPr>
      <w:r>
        <w:rPr>
          <w:rFonts w:cs="Times New Roman"/>
          <w:rtl/>
          <w:lang w:val="ar-SA"/>
        </w:rPr>
        <w:t xml:space="preserve">المقام </w:t>
      </w:r>
      <w:r>
        <w:rPr>
          <w:rFonts w:cs="Times New Roman"/>
          <w:shd w:val="clear" w:color="auto" w:fill="FFFFFF"/>
          <w:rtl/>
          <w:lang w:val="ar-SA"/>
        </w:rPr>
        <w:t>الثاني</w:t>
      </w:r>
      <w:r>
        <w:rPr>
          <w:rFonts w:ascii="Al Nile" w:hAnsi="Al Nile"/>
          <w:shd w:val="clear" w:color="auto" w:fill="FFFFFF"/>
          <w:rtl/>
          <w:lang w:val="ar-SA"/>
        </w:rPr>
        <w:t xml:space="preserve">: </w:t>
      </w:r>
      <w:r>
        <w:rPr>
          <w:rFonts w:cs="Times New Roman"/>
          <w:shd w:val="clear" w:color="auto" w:fill="FFFFFF"/>
          <w:rtl/>
          <w:lang w:val="ar-SA"/>
        </w:rPr>
        <w:t>في مقتضى الأصل العملي</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بعد البحث عن مقتضى الأصل اللفظي والدليل الاجتهادي في دوران الأمر بين التعيين والتخيير تصل النوبة ال</w:t>
      </w:r>
      <w:r>
        <w:rPr>
          <w:rFonts w:cs="Times New Roman"/>
          <w:shd w:val="clear" w:color="auto" w:fill="FFFFFF"/>
          <w:rtl/>
          <w:lang w:val="ar-SA"/>
        </w:rPr>
        <w:t>ی</w:t>
      </w:r>
      <w:r>
        <w:rPr>
          <w:rFonts w:cs="Times New Roman"/>
          <w:shd w:val="clear" w:color="auto" w:fill="FFFFFF"/>
          <w:rtl/>
          <w:lang w:val="ar-SA"/>
        </w:rPr>
        <w:t xml:space="preserve"> البحث في المقام الثاني اي البحث عن مقتضى الأصل العملي</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lastRenderedPageBreak/>
        <w:t>يُبحث عن هذا المقام في مبحث الأقل والأكثر الارتباطيين بالتفصيل</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المشهور </w:t>
      </w:r>
      <w:r>
        <w:rPr>
          <w:rFonts w:ascii="Al Nile" w:hAnsi="Al Nile"/>
          <w:shd w:val="clear" w:color="auto" w:fill="FFFFFF"/>
          <w:rtl/>
          <w:lang w:val="ar-SA"/>
        </w:rPr>
        <w:t xml:space="preserve">- </w:t>
      </w:r>
      <w:r>
        <w:rPr>
          <w:rFonts w:cs="Times New Roman"/>
          <w:shd w:val="clear" w:color="auto" w:fill="FFFFFF"/>
          <w:rtl/>
          <w:lang w:val="ar-SA"/>
        </w:rPr>
        <w:t>ومنهم المحقق الآخوند والمح</w:t>
      </w:r>
      <w:r>
        <w:rPr>
          <w:rFonts w:cs="Times New Roman"/>
          <w:shd w:val="clear" w:color="auto" w:fill="FFFFFF"/>
          <w:rtl/>
          <w:lang w:val="ar-SA"/>
        </w:rPr>
        <w:t xml:space="preserve">قق النائيني قدس سرهما </w:t>
      </w:r>
      <w:r>
        <w:rPr>
          <w:rFonts w:ascii="Al Nile" w:hAnsi="Al Nile"/>
          <w:shd w:val="clear" w:color="auto" w:fill="FFFFFF"/>
          <w:rtl/>
          <w:lang w:val="ar-SA"/>
        </w:rPr>
        <w:t xml:space="preserve">- </w:t>
      </w:r>
      <w:r>
        <w:rPr>
          <w:rFonts w:cs="Times New Roman"/>
          <w:shd w:val="clear" w:color="auto" w:fill="FFFFFF"/>
          <w:rtl/>
          <w:lang w:val="ar-SA"/>
        </w:rPr>
        <w:t>قالوا بأن مقتضى الأصل التعيين وقال جماعة كالسيد الخوئي والميرزا التبريزي قدس سرهما بأن مقتضى الأصل التخيير</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ليتضح مقتضى الأصل العملي في المقام لابد من لحاظ الأقوال الخمسة المتقدمة في تفسير الوجوب التخييري</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فعلى أقوال القسم الثاني </w:t>
      </w:r>
      <w:r>
        <w:rPr>
          <w:rFonts w:ascii="Al Nile" w:hAnsi="Al Nile"/>
          <w:shd w:val="clear" w:color="auto" w:fill="FFFFFF"/>
          <w:rtl/>
          <w:lang w:val="ar-SA"/>
        </w:rPr>
        <w:t xml:space="preserve">- </w:t>
      </w:r>
      <w:r>
        <w:rPr>
          <w:rFonts w:cs="Times New Roman"/>
          <w:shd w:val="clear" w:color="auto" w:fill="FFFFFF"/>
          <w:rtl/>
          <w:lang w:val="ar-SA"/>
        </w:rPr>
        <w:t xml:space="preserve">أي كون الاختلاف في ناحية المتعلق لا في نفس التكليف </w:t>
      </w:r>
      <w:r>
        <w:rPr>
          <w:rFonts w:ascii="Al Nile" w:hAnsi="Al Nile"/>
          <w:shd w:val="clear" w:color="auto" w:fill="FFFFFF"/>
          <w:rtl/>
          <w:lang w:val="ar-SA"/>
        </w:rPr>
        <w:t xml:space="preserve">- </w:t>
      </w:r>
      <w:r>
        <w:rPr>
          <w:rFonts w:cs="Times New Roman"/>
          <w:shd w:val="clear" w:color="auto" w:fill="FFFFFF"/>
          <w:rtl/>
          <w:lang w:val="ar-SA"/>
        </w:rPr>
        <w:t xml:space="preserve">يكون مقتضى الأصل العملي </w:t>
      </w:r>
      <w:r>
        <w:rPr>
          <w:rFonts w:ascii="Al Nile" w:hAnsi="Al Nile"/>
          <w:shd w:val="clear" w:color="auto" w:fill="FFFFFF"/>
          <w:rtl/>
          <w:lang w:val="ar-SA"/>
        </w:rPr>
        <w:t xml:space="preserve">- </w:t>
      </w:r>
      <w:r>
        <w:rPr>
          <w:rFonts w:cs="Times New Roman"/>
          <w:shd w:val="clear" w:color="auto" w:fill="FFFFFF"/>
          <w:rtl/>
          <w:lang w:val="ar-SA"/>
        </w:rPr>
        <w:t xml:space="preserve">وهو البراءة </w:t>
      </w:r>
      <w:r>
        <w:rPr>
          <w:rFonts w:ascii="Al Nile" w:hAnsi="Al Nile"/>
          <w:shd w:val="clear" w:color="auto" w:fill="FFFFFF"/>
          <w:rtl/>
          <w:lang w:val="ar-SA"/>
        </w:rPr>
        <w:t xml:space="preserve">- </w:t>
      </w:r>
      <w:r>
        <w:rPr>
          <w:rFonts w:cs="Times New Roman"/>
          <w:shd w:val="clear" w:color="auto" w:fill="FFFFFF"/>
          <w:rtl/>
          <w:lang w:val="ar-SA"/>
        </w:rPr>
        <w:t>التخيير لأن الحلق مثلاً لو كان واجباً تعيينياً لكان بعنوانه وبما أنه فعل خاص لازم الإتيان وكان الإتيان بالفرد الآخر وهو التقصير بلا فائدة ولا تأثير له في سقوط التك</w:t>
      </w:r>
      <w:r>
        <w:rPr>
          <w:rFonts w:cs="Times New Roman"/>
          <w:shd w:val="clear" w:color="auto" w:fill="FFFFFF"/>
          <w:rtl/>
          <w:lang w:val="ar-SA"/>
        </w:rPr>
        <w:t xml:space="preserve">ليف بخلاف ما إذا كان الحلق واجباً تخييرياً فكما أن الحلق يكون موجباً لسقوط التكليف كذلك التقصير يكون موجباً لسقوط التكليف وإنا وإن كنا نعلم في دوران الأمر بين الوجوب التعييني والتخييري بتعلق الوجوب وفعليته لكن لا نعلم بأنه تعلق بالجامع أو الفرد الخاص فلذا </w:t>
      </w:r>
      <w:r>
        <w:rPr>
          <w:rFonts w:cs="Times New Roman"/>
          <w:shd w:val="clear" w:color="auto" w:fill="FFFFFF"/>
          <w:rtl/>
          <w:lang w:val="ar-SA"/>
        </w:rPr>
        <w:t>وإن قلنا بأنه لا يوجد في المقام قدر متيقن في مقام تعلق التكليف وأن العلم الإجمالي لا ينحل حقيقةً إلى علم تفصيلي وشك بدوي لكنه ينحل حكماً لجريان الأصل في أحد الطرفين وهو طرف التعيينية بلا معارض</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بيان ذلك أن تعلق التكليف بخصوص الحلق فيه ضيق زائد بالنسبة إلى </w:t>
      </w:r>
      <w:r>
        <w:rPr>
          <w:rFonts w:cs="Times New Roman"/>
          <w:shd w:val="clear" w:color="auto" w:fill="FFFFFF"/>
          <w:rtl/>
          <w:lang w:val="ar-SA"/>
        </w:rPr>
        <w:t>تعلق التكليف بالجامع وتعلق التكليف بالجامع فيه سعة على المكلف وحديث الرفع حديث امتناني شموله لتعلق التكليف بالجامع خلاف الامتنان فلا تجري البراءة في ناحية تعلق الوجوب بالجامع لأن رفعه رفع للسعة بل تجري في خصوص طرف تعلق التكليف بالخصوصية كما ذكروا في سائر م</w:t>
      </w:r>
      <w:r>
        <w:rPr>
          <w:rFonts w:cs="Times New Roman"/>
          <w:shd w:val="clear" w:color="auto" w:fill="FFFFFF"/>
          <w:rtl/>
          <w:lang w:val="ar-SA"/>
        </w:rPr>
        <w:t>وارد دوران الأمر بين الأقل والأكثر الارتباطيين من أن البراءة تجري عن تعلق التكليف بالأكثر لا الأقل لأن رفع التكليف بالأقل رفع للسعة وخلاف الامتنان فلا تجري البراءة فيه كذلك في المقام بناءً على أقوال القسم الثاني تجري البراءة عن تعلق التكليف بأحد الطرفين وت</w:t>
      </w:r>
      <w:r>
        <w:rPr>
          <w:rFonts w:cs="Times New Roman"/>
          <w:shd w:val="clear" w:color="auto" w:fill="FFFFFF"/>
          <w:rtl/>
          <w:lang w:val="ar-SA"/>
        </w:rPr>
        <w:t>كون النتيجة التخيير</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هنا قد يورد الإشكال بأنكم قلتم في المقام الأول في مقتضى الأصل اللفظي أنه حتى بناءً على أقوال القسم الثاني يرجع الشك في التعيينية والتخييرية إلى الشك في إطلاق التكليف واشتراطه لأن التكليف الذي تعلق بالجامع على تقدير التخييرية مشروط بقا</w:t>
      </w:r>
      <w:r>
        <w:rPr>
          <w:rFonts w:cs="Times New Roman"/>
          <w:shd w:val="clear" w:color="auto" w:fill="FFFFFF"/>
          <w:rtl/>
          <w:lang w:val="ar-SA"/>
        </w:rPr>
        <w:t>ءً بعدم إتيان الفرد الآخر وعندما يكون التكليف على التخييرية مشروطاً وعلى تقدير التعيينية مطلقاً يرجع الشك في مرحلة الأصل العملي إلى الشك في سقوط التكليف مثلاً في مثال</w:t>
      </w:r>
      <w:r>
        <w:rPr>
          <w:rFonts w:ascii="Al Nile" w:hAnsi="Al Nile"/>
          <w:shd w:val="clear" w:color="auto" w:fill="FFFFFF"/>
          <w:rtl/>
          <w:lang w:val="ar-SA"/>
        </w:rPr>
        <w:t>: (</w:t>
      </w:r>
      <w:r>
        <w:rPr>
          <w:rFonts w:cs="Times New Roman"/>
          <w:shd w:val="clear" w:color="auto" w:fill="FFFFFF"/>
          <w:rtl/>
          <w:lang w:val="ar-SA"/>
        </w:rPr>
        <w:t>احلق رأسك</w:t>
      </w:r>
      <w:r>
        <w:rPr>
          <w:rFonts w:ascii="Al Nile" w:hAnsi="Al Nile"/>
          <w:shd w:val="clear" w:color="auto" w:fill="FFFFFF"/>
          <w:rtl/>
          <w:lang w:val="ar-SA"/>
        </w:rPr>
        <w:t xml:space="preserve">) </w:t>
      </w:r>
      <w:r>
        <w:rPr>
          <w:rFonts w:cs="Times New Roman"/>
          <w:shd w:val="clear" w:color="auto" w:fill="FFFFFF"/>
          <w:rtl/>
          <w:lang w:val="ar-SA"/>
        </w:rPr>
        <w:t xml:space="preserve">وعلى تقدير التعيينية يكون التكليف بالحلق باقياً حتى بعد التقصير وعلى تقدير </w:t>
      </w:r>
      <w:r>
        <w:rPr>
          <w:rFonts w:cs="Times New Roman"/>
          <w:shd w:val="clear" w:color="auto" w:fill="FFFFFF"/>
          <w:rtl/>
          <w:lang w:val="ar-SA"/>
        </w:rPr>
        <w:t>التخييرية لا يكون باقياً بعد التقصير فالشك شك في سقوط التكليف بالحلق باتيان التقصير بعد العلم بتعلّقه وهو مجرى قاعدة الاشتغال والنتيجة التعيين لا التخيير</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lastRenderedPageBreak/>
        <w:t>الجواب أن الشك في سقوط التكليف يكون مجرى الاشتغال بشرط أن لا يكون هنا</w:t>
      </w:r>
      <w:r>
        <w:rPr>
          <w:rFonts w:cs="Times New Roman"/>
          <w:shd w:val="clear" w:color="auto" w:fill="FFFFFF"/>
          <w:rtl/>
          <w:lang w:val="ar-SA"/>
        </w:rPr>
        <w:t>ک</w:t>
      </w:r>
      <w:r>
        <w:rPr>
          <w:rFonts w:cs="Times New Roman"/>
          <w:shd w:val="clear" w:color="auto" w:fill="FFFFFF"/>
          <w:rtl/>
          <w:lang w:val="ar-SA"/>
        </w:rPr>
        <w:t xml:space="preserve"> شك  في الحدوث قبل مرحلة السقوط</w:t>
      </w:r>
      <w:r>
        <w:rPr>
          <w:rFonts w:cs="Times New Roman"/>
          <w:shd w:val="clear" w:color="auto" w:fill="FFFFFF"/>
          <w:rtl/>
          <w:lang w:val="ar-SA"/>
        </w:rPr>
        <w:t xml:space="preserve">  وأما إذا كان الشك في السقوط مسبوقاً بالشك في حدود تعلّق الت</w:t>
      </w:r>
      <w:r>
        <w:rPr>
          <w:rFonts w:cs="Times New Roman"/>
          <w:shd w:val="clear" w:color="auto" w:fill="FFFFFF"/>
          <w:rtl/>
          <w:lang w:val="ar-SA"/>
        </w:rPr>
        <w:t>ک</w:t>
      </w:r>
      <w:r>
        <w:rPr>
          <w:rFonts w:cs="Times New Roman"/>
          <w:shd w:val="clear" w:color="auto" w:fill="FFFFFF"/>
          <w:rtl/>
          <w:lang w:val="ar-SA"/>
        </w:rPr>
        <w:t>ليف حدوثاً فهويكون مجرى البراءة ولا يمنع من جريانها حتى استصحاب التكليف فضلاً عن الاشتغال على أساس النكتة المذكورة في بحث الأقل والأكثر الارتباطيين حيث يشكل على جريان البراءة عن الأكثر بأن المكل</w:t>
      </w:r>
      <w:r>
        <w:rPr>
          <w:rFonts w:cs="Times New Roman"/>
          <w:shd w:val="clear" w:color="auto" w:fill="FFFFFF"/>
          <w:rtl/>
          <w:lang w:val="ar-SA"/>
        </w:rPr>
        <w:t xml:space="preserve">ف إذا أتى بالصلاة في ضمن الأقل يكون مقتضى الاستصحاب بقاء التكليف بالصلاة ولا يحرز السقوط إلا بإتيان الأكثر فيجاب بأن هذا </w:t>
      </w:r>
      <w:r>
        <w:rPr>
          <w:rFonts w:ascii="Al Nile" w:hAnsi="Al Nile"/>
          <w:shd w:val="clear" w:color="auto" w:fill="FFFFFF"/>
          <w:rtl/>
          <w:lang w:val="ar-SA"/>
        </w:rPr>
        <w:t xml:space="preserve">- </w:t>
      </w:r>
      <w:r>
        <w:rPr>
          <w:rFonts w:cs="Times New Roman"/>
          <w:shd w:val="clear" w:color="auto" w:fill="FFFFFF"/>
          <w:rtl/>
          <w:lang w:val="ar-SA"/>
        </w:rPr>
        <w:t xml:space="preserve">بتعبير الميرزا التبريزي قدس سره </w:t>
      </w:r>
      <w:r>
        <w:rPr>
          <w:rFonts w:ascii="Al Nile" w:hAnsi="Al Nile"/>
          <w:shd w:val="clear" w:color="auto" w:fill="FFFFFF"/>
          <w:rtl/>
          <w:lang w:val="ar-SA"/>
        </w:rPr>
        <w:t xml:space="preserve">- </w:t>
      </w:r>
      <w:r>
        <w:rPr>
          <w:rFonts w:cs="Times New Roman"/>
          <w:shd w:val="clear" w:color="auto" w:fill="FFFFFF"/>
          <w:rtl/>
          <w:lang w:val="ar-SA"/>
        </w:rPr>
        <w:t>من موارد حكومة البراءة على الاستصحاب لأنه قبل الإتيان بالعمل وعندما كان التكليف محرزاً بالوجدان رخّ</w:t>
      </w:r>
      <w:r>
        <w:rPr>
          <w:rFonts w:cs="Times New Roman"/>
          <w:shd w:val="clear" w:color="auto" w:fill="FFFFFF"/>
          <w:rtl/>
          <w:lang w:val="ar-SA"/>
        </w:rPr>
        <w:t xml:space="preserve">ص الشارع نفسه </w:t>
      </w:r>
      <w:r>
        <w:rPr>
          <w:rFonts w:ascii="Al Nile" w:hAnsi="Al Nile"/>
          <w:shd w:val="clear" w:color="auto" w:fill="FFFFFF"/>
          <w:rtl/>
          <w:lang w:val="ar-SA"/>
        </w:rPr>
        <w:t xml:space="preserve">- </w:t>
      </w:r>
      <w:r>
        <w:rPr>
          <w:rFonts w:cs="Times New Roman"/>
          <w:shd w:val="clear" w:color="auto" w:fill="FFFFFF"/>
          <w:rtl/>
          <w:lang w:val="ar-SA"/>
        </w:rPr>
        <w:t xml:space="preserve">وبتعبيره قدس سره صاحب المسألة </w:t>
      </w:r>
      <w:r>
        <w:rPr>
          <w:rFonts w:ascii="Al Nile" w:hAnsi="Al Nile"/>
          <w:shd w:val="clear" w:color="auto" w:fill="FFFFFF"/>
          <w:rtl/>
          <w:lang w:val="ar-SA"/>
        </w:rPr>
        <w:t xml:space="preserve">- </w:t>
      </w:r>
      <w:r>
        <w:rPr>
          <w:rFonts w:cs="Times New Roman"/>
          <w:shd w:val="clear" w:color="auto" w:fill="FFFFFF"/>
          <w:rtl/>
          <w:lang w:val="ar-SA"/>
        </w:rPr>
        <w:t>في عدم لزوم مراعاة التكليف من جهة هذا الجزء الزائد فبعد الإتيان بالأقل لا يكون الاستصحاب وبقاء التكليف بوجوده التعبدي مؤثراً وموجباً لسوق المكلف لرعاية ذلك الجزء</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ففي المقام أيضاً يقال في الجواب أن الشك في سق</w:t>
      </w:r>
      <w:r>
        <w:rPr>
          <w:rFonts w:cs="Times New Roman"/>
          <w:shd w:val="clear" w:color="auto" w:fill="FFFFFF"/>
          <w:rtl/>
          <w:lang w:val="ar-SA"/>
        </w:rPr>
        <w:t>وط التكليف انما ي</w:t>
      </w:r>
      <w:r>
        <w:rPr>
          <w:rFonts w:cs="Times New Roman"/>
          <w:shd w:val="clear" w:color="auto" w:fill="FFFFFF"/>
          <w:rtl/>
          <w:lang w:val="ar-SA"/>
        </w:rPr>
        <w:t>ک</w:t>
      </w:r>
      <w:r>
        <w:rPr>
          <w:rFonts w:cs="Times New Roman"/>
          <w:shd w:val="clear" w:color="auto" w:fill="FFFFFF"/>
          <w:rtl/>
          <w:lang w:val="ar-SA"/>
        </w:rPr>
        <w:t>ون مجرى الاشتغال فيما إذا لم يجر الأصل بلحاظ حدوث التكليف وأما إذا جرى أصل البراءة بلحاظ الحدوث ورُخّص للمكلف فلا يبقى مجال للاشتغال</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فعلى أقوال القسم الثاني </w:t>
      </w:r>
      <w:r>
        <w:rPr>
          <w:rFonts w:ascii="Al Nile" w:hAnsi="Al Nile"/>
          <w:shd w:val="clear" w:color="auto" w:fill="FFFFFF"/>
          <w:rtl/>
          <w:lang w:val="ar-SA"/>
        </w:rPr>
        <w:t xml:space="preserve">- </w:t>
      </w:r>
      <w:r>
        <w:rPr>
          <w:rFonts w:cs="Times New Roman"/>
          <w:shd w:val="clear" w:color="auto" w:fill="FFFFFF"/>
          <w:rtl/>
          <w:lang w:val="ar-SA"/>
        </w:rPr>
        <w:t xml:space="preserve">أي كون الاختلاف في المتعلق </w:t>
      </w:r>
      <w:r>
        <w:rPr>
          <w:rFonts w:ascii="Al Nile" w:hAnsi="Al Nile"/>
          <w:shd w:val="clear" w:color="auto" w:fill="FFFFFF"/>
          <w:rtl/>
          <w:lang w:val="ar-SA"/>
        </w:rPr>
        <w:t xml:space="preserve">- </w:t>
      </w:r>
      <w:r>
        <w:rPr>
          <w:rFonts w:cs="Times New Roman"/>
          <w:shd w:val="clear" w:color="auto" w:fill="FFFFFF"/>
          <w:rtl/>
          <w:lang w:val="ar-SA"/>
        </w:rPr>
        <w:t>يكون مقتضى الأصل العملي التخييرية لا التعيينية لا</w:t>
      </w:r>
      <w:r>
        <w:rPr>
          <w:rFonts w:cs="Times New Roman"/>
          <w:shd w:val="clear" w:color="auto" w:fill="FFFFFF"/>
          <w:rtl/>
          <w:lang w:val="ar-SA"/>
        </w:rPr>
        <w:t>نحلال العلم الإجمالي حكماً بجريان الأصل بلا معارض في طرف الوجوب التعييني</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وأما على أقوال القسم الأول </w:t>
      </w:r>
      <w:r>
        <w:rPr>
          <w:rFonts w:ascii="Al Nile" w:hAnsi="Al Nile"/>
          <w:shd w:val="clear" w:color="auto" w:fill="FFFFFF"/>
          <w:rtl/>
          <w:lang w:val="ar-SA"/>
        </w:rPr>
        <w:t xml:space="preserve">- </w:t>
      </w:r>
      <w:r>
        <w:rPr>
          <w:rFonts w:cs="Times New Roman"/>
          <w:shd w:val="clear" w:color="auto" w:fill="FFFFFF"/>
          <w:rtl/>
          <w:lang w:val="ar-SA"/>
        </w:rPr>
        <w:t xml:space="preserve">أي كون الاختلاف في نفس الوجوب </w:t>
      </w:r>
      <w:r>
        <w:rPr>
          <w:rFonts w:ascii="Al Nile" w:hAnsi="Al Nile"/>
          <w:shd w:val="clear" w:color="auto" w:fill="FFFFFF"/>
          <w:rtl/>
          <w:lang w:val="ar-SA"/>
        </w:rPr>
        <w:t xml:space="preserve">- </w:t>
      </w:r>
      <w:r>
        <w:rPr>
          <w:rFonts w:cs="Times New Roman"/>
          <w:shd w:val="clear" w:color="auto" w:fill="FFFFFF"/>
          <w:rtl/>
          <w:lang w:val="ar-SA"/>
        </w:rPr>
        <w:t xml:space="preserve">فعلى القول الثاني أي كون الاختلاف بإطلاق الوجوب وإشتراطه فذكرنا سابقاً أنه يُحتمل أن يكون هذا الإطلاق والاشتراط في ناحية </w:t>
      </w:r>
      <w:r>
        <w:rPr>
          <w:rFonts w:cs="Times New Roman"/>
          <w:shd w:val="clear" w:color="auto" w:fill="FFFFFF"/>
          <w:rtl/>
          <w:lang w:val="ar-SA"/>
        </w:rPr>
        <w:t>الحدوث بأن يكون كل من العتق والصوم والإطعام مشروطاً حدوثاً بعدم الإتيان بالآخر ويُحتمل أن يكون في ناحية البقاء بأن يكون وجوب كلٍ مشروطاً بقاءً بعدم الإتيان بالآخر وهو مختار المحقق النائيني قدس سره فعلى أساس الاحتمال الأول معلوم أن مقتضى الأصل العملي البراء</w:t>
      </w:r>
      <w:r>
        <w:rPr>
          <w:rFonts w:cs="Times New Roman"/>
          <w:shd w:val="clear" w:color="auto" w:fill="FFFFFF"/>
          <w:rtl/>
          <w:lang w:val="ar-SA"/>
        </w:rPr>
        <w:t>ة لأن التكليف بحلق الرأس في المثال إن كان تخييرياً كان مشروطاً من الأول بعدم التقصير، واليقين بالت</w:t>
      </w:r>
      <w:r>
        <w:rPr>
          <w:rFonts w:cs="Times New Roman"/>
          <w:shd w:val="clear" w:color="auto" w:fill="FFFFFF"/>
          <w:rtl/>
          <w:lang w:val="ar-SA"/>
        </w:rPr>
        <w:t>ک</w:t>
      </w:r>
      <w:r>
        <w:rPr>
          <w:rFonts w:cs="Times New Roman"/>
          <w:shd w:val="clear" w:color="auto" w:fill="FFFFFF"/>
          <w:rtl/>
          <w:lang w:val="ar-SA"/>
        </w:rPr>
        <w:t>ليف بالحلق انما هو اذا لم يأت بالتقصير والا ففي فرض الاتيان بالتقصير أصل التكليف بالحلق مشكوك فالشك يرجع إلى وجود التكليف في ظرف خاص وتجري البراءة عنه</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وعلى</w:t>
      </w:r>
      <w:r>
        <w:rPr>
          <w:rFonts w:cs="Times New Roman"/>
          <w:shd w:val="clear" w:color="auto" w:fill="FFFFFF"/>
          <w:rtl/>
          <w:lang w:val="ar-SA"/>
        </w:rPr>
        <w:t xml:space="preserve"> أساس الاحتمال الثاني يرجع الشك في التعيينية والتخييرية في الحقيقة إلى الشك في بقاء التكليف لا حدوثه حيث إن حدوث التكليف بالحلق يقيني والفرق في ناحية البقاء والسقوط فإن كان الحلق واجباً تخييرياً سقط بالتقصير وإن كان تعيينياً لم يسقط فالشك يرجع إلى الشك في </w:t>
      </w:r>
      <w:r>
        <w:rPr>
          <w:rFonts w:cs="Times New Roman"/>
          <w:shd w:val="clear" w:color="auto" w:fill="FFFFFF"/>
          <w:rtl/>
          <w:lang w:val="ar-SA"/>
        </w:rPr>
        <w:t>السقوط والأصل الجاري فيه قاعدة الاشتغال والمفروض عدم جريان أصل في مرحلة الحدوث ليقدم على الاشتغال</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وعلى القول الثالث وهو مختار المحقق الآخوند قدس سره </w:t>
      </w:r>
      <w:r>
        <w:rPr>
          <w:rFonts w:ascii="Al Nile" w:hAnsi="Al Nile"/>
          <w:shd w:val="clear" w:color="auto" w:fill="FFFFFF"/>
          <w:rtl/>
          <w:lang w:val="ar-SA"/>
        </w:rPr>
        <w:t xml:space="preserve">- </w:t>
      </w:r>
      <w:r>
        <w:rPr>
          <w:rFonts w:cs="Times New Roman"/>
          <w:shd w:val="clear" w:color="auto" w:fill="FFFFFF"/>
          <w:rtl/>
          <w:lang w:val="ar-SA"/>
        </w:rPr>
        <w:t xml:space="preserve">أي كون الاختلاف في ناحية الوجوب وفي سنخ الوجوب بأن يكون الوجوب التعييني سنخ وجوب لا </w:t>
      </w:r>
      <w:r>
        <w:rPr>
          <w:rFonts w:cs="Times New Roman"/>
          <w:shd w:val="clear" w:color="auto" w:fill="FFFFFF"/>
          <w:rtl/>
          <w:lang w:val="ar-SA"/>
        </w:rPr>
        <w:lastRenderedPageBreak/>
        <w:t xml:space="preserve">يجوز ترك متعلقه إلى </w:t>
      </w:r>
      <w:r>
        <w:rPr>
          <w:rFonts w:cs="Times New Roman"/>
          <w:shd w:val="clear" w:color="auto" w:fill="FFFFFF"/>
          <w:rtl/>
          <w:lang w:val="ar-SA"/>
        </w:rPr>
        <w:t xml:space="preserve">البدل والوجوب التخييري سنخ وجوب يجوز ترك متعلقه إلى البدل </w:t>
      </w:r>
      <w:r>
        <w:rPr>
          <w:rFonts w:ascii="Al Nile" w:hAnsi="Al Nile"/>
          <w:shd w:val="clear" w:color="auto" w:fill="FFFFFF"/>
          <w:rtl/>
          <w:lang w:val="ar-SA"/>
        </w:rPr>
        <w:t xml:space="preserve">- </w:t>
      </w:r>
      <w:r>
        <w:rPr>
          <w:rFonts w:cs="Times New Roman"/>
          <w:shd w:val="clear" w:color="auto" w:fill="FFFFFF"/>
          <w:rtl/>
          <w:lang w:val="ar-SA"/>
        </w:rPr>
        <w:t>يبدو أولاً أن مقتضى الأصل العملي الاشتغال لا البراءة لأن أصل الوجوب معلوم والشك في نوعين من الجعل هما مساويان لا ترجيح لأحدهما على الآخر لكن مع ذلك يكون لجريان البراءة مجال لأنا وإن كنا نعلم إجمال</w:t>
      </w:r>
      <w:r>
        <w:rPr>
          <w:rFonts w:cs="Times New Roman"/>
          <w:shd w:val="clear" w:color="auto" w:fill="FFFFFF"/>
          <w:rtl/>
          <w:lang w:val="ar-SA"/>
        </w:rPr>
        <w:t>اً بجعل أحد السنخين من الوجوب التعييني أو التخييري لكن في الوجوب التعييني ضيق ليس في الوجوب التخييري لأن الوجوب التخييري يجوز ترك متعلقه إلى البدل ففيه سعة وترخيص فالعلم الإجمالي وإن لم ينحل حقيقةً لكنه ينحل حكماً بجريان البراءة لرفع سنخ الوجوب التعييني بل</w:t>
      </w:r>
      <w:r>
        <w:rPr>
          <w:rFonts w:cs="Times New Roman"/>
          <w:shd w:val="clear" w:color="auto" w:fill="FFFFFF"/>
          <w:rtl/>
          <w:lang w:val="ar-SA"/>
        </w:rPr>
        <w:t>ا معارض لأن جريانها في طرف الوجوب التخييري خلاف الامتنان فلا تجري</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rtl/>
          <w:lang w:val="ar-SA"/>
        </w:rPr>
      </w:pPr>
      <w:r>
        <w:rPr>
          <w:rFonts w:cs="Times New Roman"/>
          <w:shd w:val="clear" w:color="auto" w:fill="FFFFFF"/>
          <w:rtl/>
          <w:lang w:val="ar-SA"/>
        </w:rPr>
        <w:t>يأتي هنا نفس الإشكال المتقدم على أقوال القسم الثاني والجواب نفس الجواب</w:t>
      </w:r>
      <w:r>
        <w:rPr>
          <w:rFonts w:ascii="Al Nile" w:hAnsi="Al Nile"/>
          <w:shd w:val="clear" w:color="auto" w:fill="FFFFFF"/>
          <w:rtl/>
          <w:lang w:val="ar-SA"/>
        </w:rPr>
        <w:t xml:space="preserve">. </w:t>
      </w:r>
      <w:r>
        <w:rPr>
          <w:rFonts w:cs="Times New Roman"/>
          <w:shd w:val="clear" w:color="auto" w:fill="FFFFFF"/>
          <w:rtl/>
          <w:lang w:val="ar-SA"/>
        </w:rPr>
        <w:t>بيان الإشكال أن الاختلاف الذاتي في سنخ الوحوب يستلزم الاختلاف بالإطلاق والاشتراط بقاءً لأن الوجوب إن كان تخييرياً كا</w:t>
      </w:r>
      <w:r>
        <w:rPr>
          <w:rFonts w:cs="Times New Roman"/>
          <w:shd w:val="clear" w:color="auto" w:fill="FFFFFF"/>
          <w:rtl/>
          <w:lang w:val="ar-SA"/>
        </w:rPr>
        <w:t>ن مشروطاً بقاءً بعدم إتيان البدل الآخر فعلى مبنى المحقق الآخوند قدس سره أيضاً يكون الشك في ناحية السقوط والجواب أن الشك وإن كان في ناحية السقوط لكن ليس الشك في السقوط مطلقاً مجرى الاشتغال بل فيما إذا لم يجر الأصل بلحاظ حدود تعلق الت</w:t>
      </w:r>
      <w:r>
        <w:rPr>
          <w:rFonts w:cs="Times New Roman"/>
          <w:shd w:val="clear" w:color="auto" w:fill="FFFFFF"/>
          <w:rtl/>
          <w:lang w:val="ar-SA"/>
        </w:rPr>
        <w:t>ک</w:t>
      </w:r>
      <w:r>
        <w:rPr>
          <w:rFonts w:cs="Times New Roman"/>
          <w:shd w:val="clear" w:color="auto" w:fill="FFFFFF"/>
          <w:rtl/>
          <w:lang w:val="ar-SA"/>
        </w:rPr>
        <w:t>ليف وحدوثه وأما إذا جرى</w:t>
      </w:r>
      <w:r>
        <w:rPr>
          <w:rFonts w:cs="Times New Roman"/>
          <w:shd w:val="clear" w:color="auto" w:fill="FFFFFF"/>
          <w:rtl/>
          <w:lang w:val="ar-SA"/>
        </w:rPr>
        <w:t xml:space="preserve"> أصل البراءة بلحاظ حدود التكليف وحدوثه ورخّص الشارع بالنسبة إلى الخصوصية المحتملة لا يكون الشك في السقوط مجرى الاشتغال</w:t>
      </w:r>
      <w:r>
        <w:rPr>
          <w:rFonts w:ascii="Al Nile" w:hAnsi="Al Nile"/>
          <w:shd w:val="clear" w:color="auto" w:fill="FFFFFF"/>
          <w:rtl/>
          <w:lang w:val="ar-SA"/>
        </w:rPr>
        <w:t xml:space="preserve">.  </w:t>
      </w:r>
    </w:p>
    <w:p w:rsidR="00726F5F" w:rsidRDefault="00726F5F">
      <w:pPr>
        <w:pStyle w:val="A8"/>
        <w:rPr>
          <w:rFonts w:ascii="Al Nile" w:eastAsia="Al Nile" w:hAnsi="Al Nile" w:cs="Al Nile" w:hint="default"/>
          <w:shd w:val="clear" w:color="auto" w:fill="FFFFFF"/>
          <w:rtl/>
          <w:lang w:val="ar-SA"/>
        </w:rPr>
      </w:pPr>
    </w:p>
    <w:p w:rsidR="00726F5F" w:rsidRDefault="00726F5F">
      <w:pPr>
        <w:pStyle w:val="A8"/>
        <w:rPr>
          <w:rFonts w:hint="default"/>
          <w:shd w:val="clear" w:color="auto" w:fill="FFFFFF"/>
          <w:rtl/>
          <w:lang w:val="ar-SA"/>
        </w:rPr>
      </w:pPr>
    </w:p>
    <w:p w:rsidR="00726F5F" w:rsidRDefault="00726F5F">
      <w:pPr>
        <w:pStyle w:val="A8"/>
        <w:rPr>
          <w:rFonts w:ascii="Al Nile" w:eastAsia="Al Nile" w:hAnsi="Al Nile" w:cs="Al Nile" w:hint="default"/>
          <w:shd w:val="clear" w:color="auto" w:fill="FFFFFF"/>
          <w:rtl/>
          <w:lang w:val="ar-SA"/>
        </w:rPr>
      </w:pP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المسألة الثالثة</w:t>
      </w:r>
      <w:r>
        <w:rPr>
          <w:rFonts w:ascii="Al Nile" w:hAnsi="Al Nile"/>
          <w:shd w:val="clear" w:color="auto" w:fill="FFFFFF"/>
          <w:rtl/>
          <w:lang w:val="ar-SA"/>
        </w:rPr>
        <w:t xml:space="preserve">: </w:t>
      </w:r>
      <w:r>
        <w:rPr>
          <w:rFonts w:cs="Times New Roman"/>
          <w:shd w:val="clear" w:color="auto" w:fill="FFFFFF"/>
          <w:rtl/>
          <w:lang w:val="ar-SA"/>
        </w:rPr>
        <w:t>دوران الأمر بين الوجوب العيني والكفائي</w:t>
      </w:r>
    </w:p>
    <w:p w:rsidR="00726F5F" w:rsidRDefault="00A5409E">
      <w:pPr>
        <w:pStyle w:val="A8"/>
        <w:rPr>
          <w:rFonts w:ascii="Al Nile" w:eastAsia="Al Nile" w:hAnsi="Al Nile" w:cs="Al Nile" w:hint="default"/>
          <w:rtl/>
          <w:lang w:val="ar-SA"/>
        </w:rPr>
      </w:pPr>
      <w:r>
        <w:rPr>
          <w:rFonts w:cs="Times New Roman"/>
          <w:rtl/>
          <w:lang w:val="ar-SA"/>
        </w:rPr>
        <w:t xml:space="preserve">إذا أحرزنا في مورد أصل الوجوب وشككنا في أنه وجوب عيني أو كفائي مثلاً شككنا </w:t>
      </w:r>
      <w:r>
        <w:rPr>
          <w:rFonts w:cs="Times New Roman"/>
          <w:rtl/>
          <w:lang w:val="ar-SA"/>
        </w:rPr>
        <w:t>أن وجوب الأمر بالمعروف والنهي عن المنكر عيني يجب على الجميع أو كفائي يسقط بقيام البعض ما هو مقتضى الأصل؟</w:t>
      </w:r>
    </w:p>
    <w:p w:rsidR="00726F5F" w:rsidRDefault="00A5409E">
      <w:pPr>
        <w:pStyle w:val="A8"/>
        <w:rPr>
          <w:rFonts w:ascii="Al Nile" w:eastAsia="Al Nile" w:hAnsi="Al Nile" w:cs="Al Nile" w:hint="default"/>
          <w:rtl/>
          <w:lang w:val="ar-SA"/>
        </w:rPr>
      </w:pPr>
      <w:r>
        <w:rPr>
          <w:rFonts w:cs="Times New Roman"/>
          <w:rtl/>
          <w:lang w:val="ar-SA"/>
        </w:rPr>
        <w:t>يقع البحث في هذه المسألة أيضاً في مقامين</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الأول</w:t>
      </w:r>
      <w:r>
        <w:rPr>
          <w:rFonts w:ascii="Al Nile" w:hAnsi="Al Nile"/>
          <w:rtl/>
          <w:lang w:val="ar-SA"/>
        </w:rPr>
        <w:t xml:space="preserve">: </w:t>
      </w:r>
      <w:r>
        <w:rPr>
          <w:rFonts w:cs="Times New Roman"/>
          <w:rtl/>
          <w:lang w:val="ar-SA"/>
        </w:rPr>
        <w:t>في مقتضى الأصل اللفظي</w:t>
      </w:r>
    </w:p>
    <w:p w:rsidR="00726F5F" w:rsidRDefault="00A5409E">
      <w:pPr>
        <w:pStyle w:val="A8"/>
        <w:rPr>
          <w:rFonts w:ascii="Al Nile" w:eastAsia="Al Nile" w:hAnsi="Al Nile" w:cs="Al Nile" w:hint="default"/>
          <w:rtl/>
          <w:lang w:val="ar-SA"/>
        </w:rPr>
      </w:pPr>
      <w:r>
        <w:rPr>
          <w:rFonts w:cs="Times New Roman"/>
          <w:rtl/>
          <w:lang w:val="ar-SA"/>
        </w:rPr>
        <w:t>أفاد المحقق الآخوند قدس سره في هذه المسألة كالمسألتين السابقتين أن مقتضى الإطلاق</w:t>
      </w:r>
      <w:r>
        <w:rPr>
          <w:rFonts w:cs="Times New Roman"/>
          <w:rtl/>
          <w:lang w:val="ar-SA"/>
        </w:rPr>
        <w:t xml:space="preserve"> ومقدمات الحكمة أن الوجوب عيني لا كفائي والتقريب المستفاد من عبارته المختصرة أن الوجوب في طرف الوجوب العيني مطلق وفي طرف الوجوب الكفائي مقيد بما إذا لم يأت الآخر بالفعل فإذا كان المولى في مقام البيان ولم يذكر هذا القيد يكون مقتضى إطلاق الهيئة أن مراده الوج</w:t>
      </w:r>
      <w:r>
        <w:rPr>
          <w:rFonts w:cs="Times New Roman"/>
          <w:rtl/>
          <w:lang w:val="ar-SA"/>
        </w:rPr>
        <w:t>وب العيني لا الكفائي</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أشكل على هذا البيان كالمسألة السابقة بأن التمسك بإطلاق الهيئة لإثبات العينية يتم إذا كان الاختلاف بين الوجوب العيني والكفائي حسب مقام الثبوت بالإطلاق والتقييد فحينئذٍ يقال أن الإطلاق في مقام الإثبات يكون كاشفاً عن الإطلاق في مقام </w:t>
      </w:r>
      <w:r>
        <w:rPr>
          <w:rFonts w:cs="Times New Roman"/>
          <w:rtl/>
          <w:lang w:val="ar-SA"/>
        </w:rPr>
        <w:lastRenderedPageBreak/>
        <w:t>الثب</w:t>
      </w:r>
      <w:r>
        <w:rPr>
          <w:rFonts w:cs="Times New Roman"/>
          <w:rtl/>
          <w:lang w:val="ar-SA"/>
        </w:rPr>
        <w:t xml:space="preserve">وت ولكن إذا لم نقل بالاختلاف الثبوتي بين الوجوبين بالإطلاق والتقييد فلا يتم هذا البيان مع أنه أفاد المحقق الآخوند قدس سره في بحث الواجب الكفائي أن الاختلاف بينهما ليس بالإطلاق والتقييد بل الاختلاف في سنخ الوجوب فعلى هذا لا يمكن التمسك بإطلاق الهيئة لإثبات </w:t>
      </w:r>
      <w:r>
        <w:rPr>
          <w:rFonts w:cs="Times New Roman"/>
          <w:rtl/>
          <w:lang w:val="ar-SA"/>
        </w:rPr>
        <w:t>الوجوب العيني في مقابل الكفائي</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ويجاب عنه بجوابين</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الأول</w:t>
      </w:r>
      <w:r>
        <w:rPr>
          <w:rFonts w:ascii="Al Nile" w:hAnsi="Al Nile"/>
          <w:rtl/>
          <w:lang w:val="ar-SA"/>
        </w:rPr>
        <w:t xml:space="preserve">: </w:t>
      </w:r>
      <w:r>
        <w:rPr>
          <w:rFonts w:cs="Times New Roman"/>
          <w:rtl/>
          <w:lang w:val="ar-SA"/>
        </w:rPr>
        <w:t>ما في كلام الميرزا التبريزي قدس سره من أن تمسّك المحقق الآخوند قدس سره بالإطلاق ليس من باب التمسك بالإطلاق في مثل</w:t>
      </w:r>
      <w:r>
        <w:rPr>
          <w:rFonts w:ascii="Al Nile" w:hAnsi="Al Nile"/>
          <w:rtl/>
          <w:lang w:val="ar-SA"/>
        </w:rPr>
        <w:t>: (</w:t>
      </w:r>
      <w:r>
        <w:rPr>
          <w:rFonts w:cs="Times New Roman"/>
          <w:rtl/>
          <w:lang w:val="ar-SA"/>
        </w:rPr>
        <w:t>أحل الله البيع</w:t>
      </w:r>
      <w:r>
        <w:rPr>
          <w:rFonts w:ascii="Al Nile" w:hAnsi="Al Nile"/>
          <w:rtl/>
          <w:lang w:val="ar-SA"/>
        </w:rPr>
        <w:t xml:space="preserve">) </w:t>
      </w:r>
      <w:r>
        <w:rPr>
          <w:rFonts w:cs="Times New Roman"/>
          <w:rtl/>
          <w:lang w:val="ar-SA"/>
        </w:rPr>
        <w:t>التي يكون بلحاظ الفارق الثبوتي بل مراده التمسك بالإطلاق الإثباتي ب</w:t>
      </w:r>
      <w:r>
        <w:rPr>
          <w:rFonts w:cs="Times New Roman"/>
          <w:rtl/>
          <w:lang w:val="ar-SA"/>
        </w:rPr>
        <w:t>قطع النظر عن الفارق الثبوتي بين القسمين من باب أن بيان أحد القسمين يحتاج إلى مؤونة زائدة وإلى لفظ زائد على اللفظ الدال على أصل الوجوب وبيان الآخر لا يحتاج إلى مؤونة زائدة ولفظ زائد فإذا كان المولى في مقام البيان ولم يذ</w:t>
      </w:r>
      <w:r>
        <w:rPr>
          <w:rFonts w:cs="Times New Roman"/>
          <w:rtl/>
          <w:lang w:val="ar-SA"/>
        </w:rPr>
        <w:t>ک</w:t>
      </w:r>
      <w:r>
        <w:rPr>
          <w:rFonts w:cs="Times New Roman"/>
          <w:rtl/>
          <w:lang w:val="ar-SA"/>
        </w:rPr>
        <w:t>ر القيد كشف ذلك عن كون المراد القسم ا</w:t>
      </w:r>
      <w:r>
        <w:rPr>
          <w:rFonts w:cs="Times New Roman"/>
          <w:rtl/>
          <w:lang w:val="ar-SA"/>
        </w:rPr>
        <w:t>لذي لا يحتاج إلى مؤونة زائدة وفي المقام بيان الوجوب العيني لا يحتاج إلى لفظ غير اللفظ الدال على الوجوب فيقول المولى  مثلاً بناءً على وجوب الأمر بالمعروف والنهي عن المنكر عيناً</w:t>
      </w:r>
      <w:r>
        <w:rPr>
          <w:rFonts w:ascii="Al Nile" w:hAnsi="Al Nile"/>
          <w:rtl/>
          <w:lang w:val="ar-SA"/>
        </w:rPr>
        <w:t>: (</w:t>
      </w:r>
      <w:r>
        <w:rPr>
          <w:rFonts w:cs="Times New Roman"/>
          <w:rtl/>
          <w:lang w:val="ar-SA"/>
        </w:rPr>
        <w:t>مروا بالمعروف وانهوا عن المنكر</w:t>
      </w:r>
      <w:r>
        <w:rPr>
          <w:rFonts w:ascii="Al Nile" w:hAnsi="Al Nile"/>
          <w:rtl/>
          <w:lang w:val="ar-SA"/>
        </w:rPr>
        <w:t xml:space="preserve">) </w:t>
      </w:r>
      <w:r>
        <w:rPr>
          <w:rFonts w:cs="Times New Roman"/>
          <w:rtl/>
          <w:lang w:val="ar-SA"/>
        </w:rPr>
        <w:t>بخلاف الواجب الكفائي فبيانه يحتاج إلى مؤونة زا</w:t>
      </w:r>
      <w:r>
        <w:rPr>
          <w:rFonts w:cs="Times New Roman"/>
          <w:rtl/>
          <w:lang w:val="ar-SA"/>
        </w:rPr>
        <w:t>ئدة بأن يقول</w:t>
      </w:r>
      <w:r>
        <w:rPr>
          <w:rFonts w:ascii="Al Nile" w:hAnsi="Al Nile"/>
          <w:rtl/>
          <w:lang w:val="ar-SA"/>
        </w:rPr>
        <w:t>: (</w:t>
      </w:r>
      <w:r>
        <w:rPr>
          <w:rFonts w:cs="Times New Roman"/>
          <w:rtl/>
          <w:lang w:val="ar-SA"/>
        </w:rPr>
        <w:t>مروا بالمعروف وانهوا عن المنكر لكن إذا قام بعضكم بذلك يسقط عن الآخرين او ي</w:t>
      </w:r>
      <w:r>
        <w:rPr>
          <w:rFonts w:cs="Times New Roman"/>
          <w:rtl/>
          <w:lang w:val="ar-SA"/>
        </w:rPr>
        <w:t>ک</w:t>
      </w:r>
      <w:r>
        <w:rPr>
          <w:rFonts w:cs="Times New Roman"/>
          <w:rtl/>
          <w:lang w:val="ar-SA"/>
        </w:rPr>
        <w:t>في في ذل</w:t>
      </w:r>
      <w:r>
        <w:rPr>
          <w:rFonts w:cs="Times New Roman"/>
          <w:rtl/>
          <w:lang w:val="ar-SA"/>
        </w:rPr>
        <w:t>ک</w:t>
      </w:r>
      <w:r>
        <w:rPr>
          <w:rFonts w:cs="Times New Roman"/>
          <w:rtl/>
          <w:lang w:val="ar-SA"/>
        </w:rPr>
        <w:t xml:space="preserve"> قيام بعض</w:t>
      </w:r>
      <w:r>
        <w:rPr>
          <w:rFonts w:cs="Times New Roman"/>
          <w:rtl/>
          <w:lang w:val="ar-SA"/>
        </w:rPr>
        <w:t>ک</w:t>
      </w:r>
      <w:r>
        <w:rPr>
          <w:rFonts w:cs="Times New Roman"/>
          <w:rtl/>
          <w:lang w:val="ar-SA"/>
        </w:rPr>
        <w:t>م بالواجب</w:t>
      </w:r>
      <w:r>
        <w:rPr>
          <w:rFonts w:ascii="Al Nile" w:hAnsi="Al Nile"/>
          <w:rtl/>
          <w:lang w:val="ar-SA"/>
        </w:rPr>
        <w:t xml:space="preserve">) </w:t>
      </w:r>
      <w:r>
        <w:rPr>
          <w:rFonts w:cs="Times New Roman"/>
          <w:rtl/>
          <w:lang w:val="ar-SA"/>
        </w:rPr>
        <w:t>فإذا كان المولى في مقام البيان ولم يذكر القيد المذكور يكون مقتضى الإطلاق ومقدمات الحكمة أن مراده الوجوب العيني لا الكفائي</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الجواب الثاني</w:t>
      </w:r>
      <w:r>
        <w:rPr>
          <w:rFonts w:ascii="Al Nile" w:hAnsi="Al Nile"/>
          <w:rtl/>
          <w:lang w:val="ar-SA"/>
        </w:rPr>
        <w:t xml:space="preserve">: </w:t>
      </w:r>
      <w:r>
        <w:rPr>
          <w:rFonts w:cs="Times New Roman"/>
          <w:rtl/>
          <w:lang w:val="ar-SA"/>
        </w:rPr>
        <w:t>حتى بلحاظ الفارق الثبوتي بين الوجوب العيني والكفائي يمكن التمسك بالإطلاق لإثبات العينية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توضيح ذلك أن في الفارق الثبوتي بين الوجوب العيني والكفائي أقوالاً متعددةً عمدتها خمسة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الأول</w:t>
      </w:r>
      <w:r>
        <w:rPr>
          <w:rFonts w:ascii="Al Nile" w:hAnsi="Al Nile"/>
          <w:rtl/>
          <w:lang w:val="ar-SA"/>
        </w:rPr>
        <w:t xml:space="preserve">: </w:t>
      </w:r>
      <w:r>
        <w:rPr>
          <w:rFonts w:cs="Times New Roman"/>
          <w:rtl/>
          <w:lang w:val="ar-SA"/>
        </w:rPr>
        <w:t>أن الاختلاف بين الوجوبين في ناحية المكلف بالتكليف لا نفس التكليف فالمكل</w:t>
      </w:r>
      <w:r>
        <w:rPr>
          <w:rFonts w:cs="Times New Roman"/>
          <w:rtl/>
          <w:lang w:val="ar-SA"/>
        </w:rPr>
        <w:t>ف في الواجب العيني كل واحد من المكلفين من زيد وعمرو وبكر وهم بهذه العناوين الشخصية مكلّفون بالتكليف والمكلف في الواجب الكفائي هو أول شخص يقوم بالعمل وإن لم يكن معيّناً للناس لكنه معيّن عند الله نظير ما تقدم في أحد الأقوال في تفسير الواجب التخييري من أن الو</w:t>
      </w:r>
      <w:r>
        <w:rPr>
          <w:rFonts w:cs="Times New Roman"/>
          <w:rtl/>
          <w:lang w:val="ar-SA"/>
        </w:rPr>
        <w:t>اجب التخييري الواجب الذي يختاره المكلف وهو معيّن عند الله تعالى</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الثاني</w:t>
      </w:r>
      <w:r>
        <w:rPr>
          <w:rFonts w:ascii="Al Nile" w:hAnsi="Al Nile"/>
          <w:rtl/>
          <w:lang w:val="ar-SA"/>
        </w:rPr>
        <w:t xml:space="preserve">: </w:t>
      </w:r>
      <w:r>
        <w:rPr>
          <w:rFonts w:cs="Times New Roman"/>
          <w:rtl/>
          <w:lang w:val="ar-SA"/>
        </w:rPr>
        <w:t xml:space="preserve">أن الاختلاف في ناحية المكلف لا التكليف لكن بكون المكلف في الواجب الكفائي مجموع المكلفين بما هو مجموع وفي الواجب العيني جميع المكلفين بنحو الاستغراق وهذا أمر معقول لأنه </w:t>
      </w:r>
      <w:r>
        <w:rPr>
          <w:rFonts w:cs="Times New Roman"/>
          <w:rtl/>
          <w:lang w:val="ar-SA"/>
        </w:rPr>
        <w:t>ک</w:t>
      </w:r>
      <w:r>
        <w:rPr>
          <w:rFonts w:cs="Times New Roman"/>
          <w:rtl/>
          <w:lang w:val="ar-SA"/>
        </w:rPr>
        <w:t>ما أن في ناح</w:t>
      </w:r>
      <w:r>
        <w:rPr>
          <w:rFonts w:cs="Times New Roman"/>
          <w:rtl/>
          <w:lang w:val="ar-SA"/>
        </w:rPr>
        <w:t xml:space="preserve">ية متعلق التكليف قد تكون المصلحة في مجموع أمور بما هو مجموع كما في الصلاة المركبة من أجزاء وشرائط والمصلحة في مجموعها بما هو مجموع </w:t>
      </w:r>
      <w:r>
        <w:rPr>
          <w:rFonts w:cs="Times New Roman"/>
          <w:rtl/>
          <w:lang w:val="ar-SA"/>
        </w:rPr>
        <w:t>ک</w:t>
      </w:r>
      <w:r>
        <w:rPr>
          <w:rFonts w:cs="Times New Roman"/>
          <w:rtl/>
          <w:lang w:val="ar-SA"/>
        </w:rPr>
        <w:t>ذل</w:t>
      </w:r>
      <w:r>
        <w:rPr>
          <w:rFonts w:cs="Times New Roman"/>
          <w:rtl/>
          <w:lang w:val="ar-SA"/>
        </w:rPr>
        <w:t>ک</w:t>
      </w:r>
      <w:r>
        <w:rPr>
          <w:rFonts w:cs="Times New Roman"/>
          <w:rtl/>
          <w:lang w:val="ar-SA"/>
        </w:rPr>
        <w:t xml:space="preserve"> في ناحية الم</w:t>
      </w:r>
      <w:r>
        <w:rPr>
          <w:rFonts w:cs="Times New Roman"/>
          <w:rtl/>
          <w:lang w:val="ar-SA"/>
        </w:rPr>
        <w:t>ک</w:t>
      </w:r>
      <w:r>
        <w:rPr>
          <w:rFonts w:cs="Times New Roman"/>
          <w:rtl/>
          <w:lang w:val="ar-SA"/>
        </w:rPr>
        <w:t>لف قد ت</w:t>
      </w:r>
      <w:r>
        <w:rPr>
          <w:rFonts w:cs="Times New Roman"/>
          <w:rtl/>
          <w:lang w:val="ar-SA"/>
        </w:rPr>
        <w:t>ک</w:t>
      </w:r>
      <w:r>
        <w:rPr>
          <w:rFonts w:cs="Times New Roman"/>
          <w:rtl/>
          <w:lang w:val="ar-SA"/>
        </w:rPr>
        <w:t>ون المصلحة في قيام مجموع الم</w:t>
      </w:r>
      <w:r>
        <w:rPr>
          <w:rFonts w:cs="Times New Roman"/>
          <w:rtl/>
          <w:lang w:val="ar-SA"/>
        </w:rPr>
        <w:t>ک</w:t>
      </w:r>
      <w:r>
        <w:rPr>
          <w:rFonts w:cs="Times New Roman"/>
          <w:rtl/>
          <w:lang w:val="ar-SA"/>
        </w:rPr>
        <w:t xml:space="preserve">لفين بما هو مجموع بالعمل الخاص </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lastRenderedPageBreak/>
        <w:t>الثالث</w:t>
      </w:r>
      <w:r>
        <w:rPr>
          <w:rFonts w:ascii="Al Nile" w:hAnsi="Al Nile"/>
          <w:rtl/>
          <w:lang w:val="ar-SA"/>
        </w:rPr>
        <w:t xml:space="preserve">: </w:t>
      </w:r>
      <w:r>
        <w:rPr>
          <w:rFonts w:cs="Times New Roman"/>
          <w:rtl/>
          <w:lang w:val="ar-SA"/>
        </w:rPr>
        <w:t>أن الاختلاف في ناحية نفس التك</w:t>
      </w:r>
      <w:r>
        <w:rPr>
          <w:rFonts w:cs="Times New Roman"/>
          <w:rtl/>
          <w:lang w:val="ar-SA"/>
        </w:rPr>
        <w:t xml:space="preserve">ليف لا المكلف فالتكليف في الواجبات العينية مطلق وفي الواجبات الكفائية مشروط بعدم قيام الآخرين فالوجوب متوجه للجميع لكن الوجوب المتوجه إلى كل شخص مشروط بعدم قيام غيره بالعمل وفي هذا القول </w:t>
      </w:r>
      <w:r>
        <w:rPr>
          <w:rFonts w:ascii="Al Nile" w:hAnsi="Al Nile"/>
          <w:rtl/>
          <w:lang w:val="ar-SA"/>
        </w:rPr>
        <w:t xml:space="preserve">- </w:t>
      </w:r>
      <w:r>
        <w:rPr>
          <w:rFonts w:cs="Times New Roman"/>
          <w:rtl/>
          <w:lang w:val="ar-SA"/>
        </w:rPr>
        <w:t xml:space="preserve">كالوجوب التخييري </w:t>
      </w:r>
      <w:r>
        <w:rPr>
          <w:rFonts w:ascii="Al Nile" w:hAnsi="Al Nile"/>
          <w:rtl/>
          <w:lang w:val="ar-SA"/>
        </w:rPr>
        <w:t xml:space="preserve">- </w:t>
      </w:r>
      <w:r>
        <w:rPr>
          <w:rFonts w:cs="Times New Roman"/>
          <w:rtl/>
          <w:lang w:val="ar-SA"/>
        </w:rPr>
        <w:t>احتمالان</w:t>
      </w:r>
      <w:r>
        <w:rPr>
          <w:rFonts w:ascii="Al Nile" w:hAnsi="Al Nile"/>
          <w:rtl/>
          <w:lang w:val="ar-SA"/>
        </w:rPr>
        <w:t xml:space="preserve">: </w:t>
      </w:r>
      <w:r>
        <w:rPr>
          <w:rFonts w:cs="Times New Roman"/>
          <w:rtl/>
          <w:lang w:val="ar-SA"/>
        </w:rPr>
        <w:t>أن يكون الاشتراط في ناحية الحدوث بمعنى</w:t>
      </w:r>
      <w:r>
        <w:rPr>
          <w:rFonts w:cs="Times New Roman"/>
          <w:rtl/>
          <w:lang w:val="ar-SA"/>
        </w:rPr>
        <w:t xml:space="preserve"> أن التكليف لا يحدث في حق زيد مثلاً إلا إذا ترك الجميع وأن يكون في ناحية البقاء بمعنى أن التكليف حدث في حق الجميع لكن يسقط عن زيد بقيام غيره</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الرابع</w:t>
      </w:r>
      <w:r>
        <w:rPr>
          <w:rFonts w:ascii="Al Nile" w:hAnsi="Al Nile"/>
          <w:rtl/>
          <w:lang w:val="ar-SA"/>
        </w:rPr>
        <w:t xml:space="preserve">: </w:t>
      </w:r>
      <w:r>
        <w:rPr>
          <w:rFonts w:cs="Times New Roman"/>
          <w:rtl/>
          <w:lang w:val="ar-SA"/>
        </w:rPr>
        <w:t xml:space="preserve">ما أفاد المحقق الآخوند قدس سره من أن الاختلاف في سنخ الوجوب فالوجوب الكفائي سنخ وجوب يسقط عن الجميع بقيام </w:t>
      </w:r>
      <w:r>
        <w:rPr>
          <w:rFonts w:cs="Times New Roman"/>
          <w:rtl/>
          <w:lang w:val="ar-SA"/>
        </w:rPr>
        <w:t>البعض والوجوب العيني سنخ وجوب لا يسقط عن الجميع بقيام البعض فالاختلاف ذاتي وليس عرضياً</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الخامس</w:t>
      </w:r>
      <w:r>
        <w:rPr>
          <w:rFonts w:ascii="Al Nile" w:hAnsi="Al Nile"/>
          <w:rtl/>
          <w:lang w:val="ar-SA"/>
        </w:rPr>
        <w:t xml:space="preserve">: </w:t>
      </w:r>
      <w:r>
        <w:rPr>
          <w:rFonts w:cs="Times New Roman"/>
          <w:rtl/>
          <w:lang w:val="ar-SA"/>
        </w:rPr>
        <w:t>ما أفاده المحقق النائيني والسيد الخوئي قدس سرهما من أن الاختلاف في ناحية المكلف بأن المكلف في الوجوب الكفائي أحد المكلفين لا بعينه أي صرف الوجود وفي الوجوب العي</w:t>
      </w:r>
      <w:r>
        <w:rPr>
          <w:rFonts w:cs="Times New Roman"/>
          <w:rtl/>
          <w:lang w:val="ar-SA"/>
        </w:rPr>
        <w:t>ني كل واحد من المكلفين</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هذه الأقوال أيضاً </w:t>
      </w:r>
      <w:r>
        <w:rPr>
          <w:rFonts w:ascii="Al Nile" w:hAnsi="Al Nile"/>
          <w:rtl/>
          <w:lang w:val="ar-SA"/>
        </w:rPr>
        <w:t xml:space="preserve">- </w:t>
      </w:r>
      <w:r>
        <w:rPr>
          <w:rFonts w:cs="Times New Roman"/>
          <w:rtl/>
          <w:lang w:val="ar-SA"/>
        </w:rPr>
        <w:t xml:space="preserve">كالأقوال في الواجب التخييري </w:t>
      </w:r>
      <w:r>
        <w:rPr>
          <w:rFonts w:ascii="Al Nile" w:hAnsi="Al Nile"/>
          <w:rtl/>
          <w:lang w:val="ar-SA"/>
        </w:rPr>
        <w:t xml:space="preserve">- </w:t>
      </w:r>
      <w:r>
        <w:rPr>
          <w:rFonts w:cs="Times New Roman"/>
          <w:rtl/>
          <w:lang w:val="ar-SA"/>
        </w:rPr>
        <w:t>تندرج تحت قسمين</w:t>
      </w:r>
      <w:r>
        <w:rPr>
          <w:rFonts w:ascii="Al Nile" w:hAnsi="Al Nile"/>
          <w:rtl/>
          <w:lang w:val="ar-SA"/>
        </w:rPr>
        <w:t xml:space="preserve">: </w:t>
      </w:r>
      <w:r>
        <w:rPr>
          <w:rFonts w:cs="Times New Roman"/>
          <w:rtl/>
          <w:lang w:val="ar-SA"/>
        </w:rPr>
        <w:t>قسم يجعل الاختلاف في المكلف وقسم يجعله في التكليف</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 xml:space="preserve">فعلى أقوال القسم الأول </w:t>
      </w:r>
      <w:r>
        <w:rPr>
          <w:rFonts w:ascii="Al Nile" w:hAnsi="Al Nile"/>
          <w:rtl/>
          <w:lang w:val="ar-SA"/>
        </w:rPr>
        <w:t xml:space="preserve">- </w:t>
      </w:r>
      <w:r>
        <w:rPr>
          <w:rFonts w:cs="Times New Roman"/>
          <w:rtl/>
          <w:lang w:val="ar-SA"/>
        </w:rPr>
        <w:t xml:space="preserve">وهي الأقوال الأول والثاني والخامس </w:t>
      </w:r>
      <w:r>
        <w:rPr>
          <w:rFonts w:ascii="Al Nile" w:hAnsi="Al Nile"/>
          <w:rtl/>
          <w:lang w:val="ar-SA"/>
        </w:rPr>
        <w:t xml:space="preserve">- </w:t>
      </w:r>
      <w:r>
        <w:rPr>
          <w:rFonts w:cs="Times New Roman"/>
          <w:rtl/>
          <w:lang w:val="ar-SA"/>
        </w:rPr>
        <w:t>هناك تقريبات لمقتضى الأصل اللفظي بلحاظ الفارق الثبوت</w:t>
      </w:r>
      <w:r>
        <w:rPr>
          <w:rFonts w:cs="Times New Roman"/>
          <w:rtl/>
          <w:lang w:val="ar-SA"/>
        </w:rPr>
        <w:t>ي غير التقريب المتقدم بلحاظ الفارق الإثباتي</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الأول</w:t>
      </w:r>
      <w:r>
        <w:rPr>
          <w:rFonts w:ascii="Al Nile" w:hAnsi="Al Nile"/>
          <w:rtl/>
          <w:lang w:val="ar-SA"/>
        </w:rPr>
        <w:t xml:space="preserve">: </w:t>
      </w:r>
      <w:r>
        <w:rPr>
          <w:rFonts w:cs="Times New Roman"/>
          <w:rtl/>
          <w:lang w:val="ar-SA"/>
        </w:rPr>
        <w:t xml:space="preserve">أن ظاهر كل عنوان مأخوذ في الخطاب الموضوعية والخصوصية لا المشيرية إلى عنوان آخر فإذا ورد خطاب يأمر الناس بالأمر بالمعروف والنهي عن المنكر وشككنا في أن وجوبهما وجوب عيني أو كفائي فظاهر الخطاب أن المكلف به </w:t>
      </w:r>
      <w:r>
        <w:rPr>
          <w:rFonts w:cs="Times New Roman"/>
          <w:rtl/>
          <w:lang w:val="ar-SA"/>
        </w:rPr>
        <w:t>الأشخاص الخارجية بخصوصهم وهذا معنى الواجب العيني لأنه لو كان واجباً كفائياً فذلك خلاف ظاهر الخطاب على جميع الأقوال الثلاثة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أما على القول الأول فلأن المكلف على هذا القول هو الشخص بما أنه مصداق لأول من يقوم بالفعل وهو معين عند الله تعالى بينما ظاهر الخطاب أ</w:t>
      </w:r>
      <w:r>
        <w:rPr>
          <w:rFonts w:cs="Times New Roman"/>
          <w:rtl/>
          <w:lang w:val="ar-SA"/>
        </w:rPr>
        <w:t>ن المكلف زيد وعمرو وبكر ووو بأشخاصهم لا بما أنهم مصداق لأول من يقوم بالفعل</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وأما على القول الثاني فلأن المكلف على هذا القول مجموع المكلفين بما هو مجموع بينما ظاهر الخطاب أن الشخص بما هو هو مكلف لا بما هو جزء من مجموع المكلفين</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وأما على القول الخامس فلأن ال</w:t>
      </w:r>
      <w:r>
        <w:rPr>
          <w:rFonts w:cs="Times New Roman"/>
          <w:rtl/>
          <w:lang w:val="ar-SA"/>
        </w:rPr>
        <w:t>مكلف على هذا القول صرف الوجود وأول من قام بالفعل يكون محققاً لصرف الوجود وباقي المكلفين خارجون عنه بينما ظاهر الخطاب أن كل واحد من الأشخاص مكلف لا صرف الوجود</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فمقتضى الأصل اللفظي في أقوال القسم الأول أن الوجوب وجوب عيني لكن المقصود بالأصل اللفظي ظهور الخطا</w:t>
      </w:r>
      <w:r>
        <w:rPr>
          <w:rFonts w:cs="Times New Roman"/>
          <w:rtl/>
          <w:lang w:val="ar-SA"/>
        </w:rPr>
        <w:t>ب في العينية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lastRenderedPageBreak/>
        <w:t>التقريب الثاني</w:t>
      </w:r>
      <w:r>
        <w:rPr>
          <w:rFonts w:ascii="Al Nile" w:hAnsi="Al Nile"/>
          <w:rtl/>
          <w:lang w:val="ar-SA"/>
        </w:rPr>
        <w:t xml:space="preserve">: </w:t>
      </w:r>
      <w:r>
        <w:rPr>
          <w:rFonts w:cs="Times New Roman"/>
          <w:rtl/>
          <w:lang w:val="ar-SA"/>
        </w:rPr>
        <w:t xml:space="preserve">لو فرضنا أن جميع الأشخاص مكلفون بالتكليف لكن مع ذلك على الأقوال الثلاثة يتحقق الغرض من الواجب الكفائي بقيام البعض فلا يبقى تكليف بالفعل بعد ذلك فيكون التكليف على هذه الأقوال مشروطاً </w:t>
      </w:r>
      <w:r>
        <w:rPr>
          <w:rFonts w:ascii="Al Nile" w:hAnsi="Al Nile"/>
          <w:rtl/>
          <w:lang w:val="ar-SA"/>
        </w:rPr>
        <w:t xml:space="preserve">- </w:t>
      </w:r>
      <w:r>
        <w:rPr>
          <w:rFonts w:cs="Times New Roman"/>
          <w:rtl/>
          <w:lang w:val="ar-SA"/>
        </w:rPr>
        <w:t xml:space="preserve">على الأقل </w:t>
      </w:r>
      <w:r>
        <w:rPr>
          <w:rFonts w:ascii="Al Nile" w:hAnsi="Al Nile"/>
          <w:rtl/>
          <w:lang w:val="ar-SA"/>
        </w:rPr>
        <w:t xml:space="preserve">- </w:t>
      </w:r>
      <w:r>
        <w:rPr>
          <w:rFonts w:cs="Times New Roman"/>
          <w:rtl/>
          <w:lang w:val="ar-SA"/>
        </w:rPr>
        <w:t xml:space="preserve">في ناحية البقاء بعدم إتيان الآخرين بخلاف ما إذا كان التكليف عينياً فيكون مطلقاً وبالنتيجة إطلاق الهيئة في مقام الإثبات وعدم التقييد بقيد </w:t>
      </w:r>
      <w:r>
        <w:rPr>
          <w:rFonts w:ascii="Al Nile" w:hAnsi="Al Nile"/>
          <w:rtl/>
          <w:lang w:val="ar-SA"/>
        </w:rPr>
        <w:t>(</w:t>
      </w:r>
      <w:r>
        <w:rPr>
          <w:rFonts w:cs="Times New Roman"/>
          <w:rtl/>
          <w:lang w:val="ar-SA"/>
        </w:rPr>
        <w:t>ما لم يأت الآخر</w:t>
      </w:r>
      <w:r>
        <w:rPr>
          <w:rFonts w:ascii="Al Nile" w:hAnsi="Al Nile"/>
          <w:rtl/>
          <w:lang w:val="ar-SA"/>
        </w:rPr>
        <w:t xml:space="preserve">) </w:t>
      </w:r>
      <w:r>
        <w:rPr>
          <w:rFonts w:cs="Times New Roman"/>
          <w:rtl/>
          <w:lang w:val="ar-SA"/>
        </w:rPr>
        <w:t>يكشف عن الإطلاق في مقام الثبوت وأن المراد القسم المطلق وهو الوجوب العيني</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وعلى أقوال القسم الثاني </w:t>
      </w:r>
      <w:r>
        <w:rPr>
          <w:rFonts w:ascii="Al Nile" w:hAnsi="Al Nile"/>
          <w:rtl/>
          <w:lang w:val="ar-SA"/>
        </w:rPr>
        <w:t xml:space="preserve">- </w:t>
      </w:r>
      <w:r>
        <w:rPr>
          <w:rFonts w:cs="Times New Roman"/>
          <w:rtl/>
          <w:lang w:val="ar-SA"/>
        </w:rPr>
        <w:t>و</w:t>
      </w:r>
      <w:r>
        <w:rPr>
          <w:rFonts w:cs="Times New Roman"/>
          <w:rtl/>
          <w:lang w:val="ar-SA"/>
        </w:rPr>
        <w:t xml:space="preserve">هي القولان الثالث والرابع </w:t>
      </w:r>
      <w:r>
        <w:rPr>
          <w:rFonts w:ascii="Al Nile" w:hAnsi="Al Nile"/>
          <w:rtl/>
          <w:lang w:val="ar-SA"/>
        </w:rPr>
        <w:t xml:space="preserve">- </w:t>
      </w:r>
      <w:r>
        <w:rPr>
          <w:rFonts w:cs="Times New Roman"/>
          <w:rtl/>
          <w:lang w:val="ar-SA"/>
        </w:rPr>
        <w:t>أيضاً كذلك يكون مقتضى الإطلاق العينية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أما على القول الثالث فلأن الوجوب الكفائي عليه مشروط إما حدوثاً أو بقاءً بعدم قيام الغير وعلى كلا الاحتمالين لوجود الاشتراط الثبوتي في طرف الوجوب الكفائي دون الوجوب العيني يكون مقتضى إطلاق ا</w:t>
      </w:r>
      <w:r>
        <w:rPr>
          <w:rFonts w:cs="Times New Roman"/>
          <w:rtl/>
          <w:lang w:val="ar-SA"/>
        </w:rPr>
        <w:t>لهيئة في مقام الإثبات أن المراد الوجوب العيني</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وأما على القول الرابع فلأن الاختلاف على هذا القول اختلاف ذاتي وفي سنخ الوجوب فسنخ الوجوب الكفائي سنخ وجوب يسقط بقيام بعض المكلفين بمتعلقه والوجوب العيني سنخ وجوب لا تأثير لقيام بعض المكلفين في سقوطه عن الآخرين</w:t>
      </w:r>
      <w:r>
        <w:rPr>
          <w:rFonts w:cs="Times New Roman"/>
          <w:rtl/>
          <w:lang w:val="ar-SA"/>
        </w:rPr>
        <w:t xml:space="preserve"> وهذا الاختلاف الذاتي يؤدّي إلى الاختلاف بالإطلاق والاشتراط أيضاً إذ المفروض أن الوجوب الكفائي سنخ وجوب يسقط بقيام الآخرين ويتحقق الغرض منه فلا معنى بعد ذلك لبقاء التكليف فيكون مشروطاً ولو في ناحية البقاء ويكون مقتضى الإطلاق وعدم التقييد إرادة الوجوب العين</w:t>
      </w:r>
      <w:r>
        <w:rPr>
          <w:rFonts w:cs="Times New Roman"/>
          <w:rtl/>
          <w:lang w:val="ar-SA"/>
        </w:rPr>
        <w:t>ي</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فكما أن التمسك بالإطلاق لإثبات العينية ممكن بقطع النظر عن الفارق الثبوتي كذلك ممكن بملاحظة الفارق الثبوتي على جميع الأقوال</w:t>
      </w:r>
      <w:r>
        <w:rPr>
          <w:rFonts w:ascii="Al Nile" w:hAnsi="Al Nile"/>
          <w:rtl/>
          <w:lang w:val="ar-SA"/>
        </w:rPr>
        <w:t xml:space="preserve">. </w:t>
      </w:r>
      <w:r>
        <w:rPr>
          <w:rFonts w:cs="Times New Roman"/>
          <w:rtl/>
          <w:lang w:val="ar-SA"/>
        </w:rPr>
        <w:t>كما يمكن أيضاً التمسك بأصل لفظي آخر غير إطلاق الهيئة على بعض الأقوال وهو ظهور العنوان المأخوذ في الخطاب في العينية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فالنتيجة أن </w:t>
      </w:r>
      <w:r>
        <w:rPr>
          <w:rFonts w:cs="Times New Roman"/>
          <w:rtl/>
          <w:lang w:val="ar-SA"/>
        </w:rPr>
        <w:t>مقتضى الأصل اللفظي في الدوران بين العينية والكفائية العينية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المقام الثاني</w:t>
      </w:r>
      <w:r>
        <w:rPr>
          <w:rFonts w:ascii="Al Nile" w:hAnsi="Al Nile"/>
          <w:rtl/>
          <w:lang w:val="ar-SA"/>
        </w:rPr>
        <w:t xml:space="preserve">: </w:t>
      </w:r>
      <w:r>
        <w:rPr>
          <w:rFonts w:cs="Times New Roman"/>
          <w:rtl/>
          <w:lang w:val="ar-SA"/>
        </w:rPr>
        <w:t>مقتضى الأصل العملي</w:t>
      </w:r>
    </w:p>
    <w:p w:rsidR="00726F5F" w:rsidRDefault="00A5409E">
      <w:pPr>
        <w:pStyle w:val="A8"/>
        <w:rPr>
          <w:rFonts w:ascii="Al Nile" w:eastAsia="Al Nile" w:hAnsi="Al Nile" w:cs="Al Nile" w:hint="default"/>
          <w:rtl/>
          <w:lang w:val="ar-SA"/>
        </w:rPr>
      </w:pPr>
      <w:r>
        <w:rPr>
          <w:rFonts w:cs="Times New Roman"/>
          <w:rtl/>
          <w:lang w:val="ar-SA"/>
        </w:rPr>
        <w:t xml:space="preserve">حسب أقوال القسم الأول أي كون الاختلاف بين الوجوب العيني والكفائي في ناحية المكلف فعلى القول الأول </w:t>
      </w:r>
      <w:r>
        <w:rPr>
          <w:rFonts w:ascii="Al Nile" w:hAnsi="Al Nile"/>
          <w:rtl/>
          <w:lang w:val="ar-SA"/>
        </w:rPr>
        <w:t xml:space="preserve">- </w:t>
      </w:r>
      <w:r>
        <w:rPr>
          <w:rFonts w:cs="Times New Roman"/>
          <w:rtl/>
          <w:lang w:val="ar-SA"/>
        </w:rPr>
        <w:t>وهو كون المكلف في الكفائي الشخص المعين عند الله الذي يأتي بال</w:t>
      </w:r>
      <w:r>
        <w:rPr>
          <w:rFonts w:cs="Times New Roman"/>
          <w:rtl/>
          <w:lang w:val="ar-SA"/>
        </w:rPr>
        <w:t xml:space="preserve">عمل </w:t>
      </w:r>
      <w:r>
        <w:rPr>
          <w:rFonts w:ascii="Al Nile" w:hAnsi="Al Nile"/>
          <w:rtl/>
          <w:lang w:val="ar-SA"/>
        </w:rPr>
        <w:t xml:space="preserve">- </w:t>
      </w:r>
      <w:r>
        <w:rPr>
          <w:rFonts w:cs="Times New Roman"/>
          <w:rtl/>
          <w:lang w:val="ar-SA"/>
        </w:rPr>
        <w:t>إذا شككنا في أن التكليف المتوجه إلى زيد مثلاً وجوب عيني أو كفائي يكون مقتضى الأصل العملي وهو البراءة الكفائية لأن الشك حينئذ يرجع إلى أن زيد توجّه إليه التكليف بحيث إن أتى غيره بالعمل لا يسقط التكليف عنه أو أن المكلف من يأتي بالعمل بحيث لو أتى عمرو ب</w:t>
      </w:r>
      <w:r>
        <w:rPr>
          <w:rFonts w:cs="Times New Roman"/>
          <w:rtl/>
          <w:lang w:val="ar-SA"/>
        </w:rPr>
        <w:t>العمل قبل زيد يكون هو المكلف ولم يكن زيد مكلفاً فزيد شاكّ في أصل توجّه التكليف إليه فتجري البراءة وتترتب آثار الوجوب الكفائي</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وعلى القول الثاني </w:t>
      </w:r>
      <w:r>
        <w:rPr>
          <w:rFonts w:ascii="Al Nile" w:hAnsi="Al Nile"/>
          <w:rtl/>
          <w:lang w:val="ar-SA"/>
        </w:rPr>
        <w:t xml:space="preserve">- </w:t>
      </w:r>
      <w:r>
        <w:rPr>
          <w:rFonts w:cs="Times New Roman"/>
          <w:rtl/>
          <w:lang w:val="ar-SA"/>
        </w:rPr>
        <w:t xml:space="preserve">وهو كون المكلف في الكفائي مجموع المكلفين بما هو مجموع </w:t>
      </w:r>
      <w:r>
        <w:rPr>
          <w:rFonts w:ascii="Al Nile" w:hAnsi="Al Nile"/>
          <w:rtl/>
          <w:lang w:val="ar-SA"/>
        </w:rPr>
        <w:t xml:space="preserve">- </w:t>
      </w:r>
      <w:r>
        <w:rPr>
          <w:rFonts w:cs="Times New Roman"/>
          <w:rtl/>
          <w:lang w:val="ar-SA"/>
        </w:rPr>
        <w:t>يكون الشك في كون تكليف زيد عينياً أو كفائياً شكاً في أ</w:t>
      </w:r>
      <w:r>
        <w:rPr>
          <w:rFonts w:cs="Times New Roman"/>
          <w:rtl/>
          <w:lang w:val="ar-SA"/>
        </w:rPr>
        <w:t xml:space="preserve">نه مكلّف بما أنه </w:t>
      </w:r>
      <w:r>
        <w:rPr>
          <w:rFonts w:cs="Times New Roman"/>
          <w:rtl/>
          <w:lang w:val="ar-SA"/>
        </w:rPr>
        <w:lastRenderedPageBreak/>
        <w:t>فرد خاص ومستقل أو بما أنه جزء من مجموع المكلفين مع علمه بأصل توجه التكليف إليه وهذا العلم الإجمالي وإن كان لا ينحل حقيقةً  لكن بجريان الأصل غير المعارض في أحد طرفين ينحل حكماً لأن التكليف إن كان كفائياً متوجهاً إليه بما أنه جزء من مجموع ال</w:t>
      </w:r>
      <w:r>
        <w:rPr>
          <w:rFonts w:cs="Times New Roman"/>
          <w:rtl/>
          <w:lang w:val="ar-SA"/>
        </w:rPr>
        <w:t>مكلفين يكون فيه سعة لسقوط التكليف عنه بقيام الآخرين بخلاف ما إذا كان تكليفه عينياً متوجهاً إليه بالخصوص يكون فيه ثقل عليه فتجري البراءة عن الطرف الذي فيه الثقل دون الطرف الذي فيه السعة لأن رفعه خلاف الامتنان وحديث الرفع حديث امتناني كما ذكروا نفس النكتة في</w:t>
      </w:r>
      <w:r>
        <w:rPr>
          <w:rFonts w:cs="Times New Roman"/>
          <w:rtl/>
          <w:lang w:val="ar-SA"/>
        </w:rPr>
        <w:t xml:space="preserve"> بحث دوران الأمر بين الأقل والأكثرالارتباطيين حيث قالوا أن في التكليف بالأكثر ضيقاً وفي التكليف بالأقل سعةً فتجري البراءة عن الأكثر بلا معارض فنفس النكتة تقتضي في المقام جريان أصل البراءة في طرف الوجوب العيني بلا معارض فتترتب آثار الوجوب الكفائي</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وعلى الق</w:t>
      </w:r>
      <w:r>
        <w:rPr>
          <w:rFonts w:cs="Times New Roman"/>
          <w:rtl/>
          <w:lang w:val="ar-SA"/>
        </w:rPr>
        <w:t xml:space="preserve">ول الخامس </w:t>
      </w:r>
      <w:r>
        <w:rPr>
          <w:rFonts w:ascii="Al Nile" w:hAnsi="Al Nile"/>
          <w:rtl/>
          <w:lang w:val="ar-SA"/>
        </w:rPr>
        <w:t xml:space="preserve">- </w:t>
      </w:r>
      <w:r>
        <w:rPr>
          <w:rFonts w:cs="Times New Roman"/>
          <w:rtl/>
          <w:lang w:val="ar-SA"/>
        </w:rPr>
        <w:t xml:space="preserve">وهو مختار المحقق النائيني والسيد الخوئي قدس سرهما من أن المكلف في الكفائي أحد المكلّفين لا بعينه وصرف الوجود </w:t>
      </w:r>
      <w:r>
        <w:rPr>
          <w:rFonts w:ascii="Al Nile" w:hAnsi="Al Nile"/>
          <w:rtl/>
          <w:lang w:val="ar-SA"/>
        </w:rPr>
        <w:t xml:space="preserve">- </w:t>
      </w:r>
      <w:r>
        <w:rPr>
          <w:rFonts w:cs="Times New Roman"/>
          <w:rtl/>
          <w:lang w:val="ar-SA"/>
        </w:rPr>
        <w:t>يكون الشك في كون تكليف زيد عينياً أو كفائياً شكاً في أنه المكلّف أو المكلّف صرف وجود المكلف الذي يتحقق بأول فرد يأتي منهم بالعمل فإذا</w:t>
      </w:r>
      <w:r>
        <w:rPr>
          <w:rFonts w:cs="Times New Roman"/>
          <w:rtl/>
          <w:lang w:val="ar-SA"/>
        </w:rPr>
        <w:t xml:space="preserve"> أتى به عمرو لا يصدق عنوان المكلف على زيد وإن كان بالإمكان أن يكون زيد مصداقاً لصرف الوجود قبل إتيان عمرو لكن بعد أن أتى عمرو بالعمل صار مصداقاً لصرف وجود المكلف ولا يكون التكليف متوجهاً إلى زيد حقيقةً</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نعم، هذا بناءً على أن يكون المراد بصرف الوجود أول</w:t>
      </w:r>
      <w:r>
        <w:rPr>
          <w:rFonts w:cs="Times New Roman"/>
          <w:rtl/>
          <w:lang w:val="ar-SA"/>
        </w:rPr>
        <w:t xml:space="preserve"> من قام بالفعل كبقية موارد صرف الوجود الذي ينطبق على أول وجود للطبيعي ويمكن أن يكون أول الوجود شخص واحد يقوم بالفعل ويمكن أن يكونوا عشرة قاموا بالفعل دفعةً</w:t>
      </w:r>
      <w:r>
        <w:rPr>
          <w:rFonts w:ascii="Al Nile" w:hAnsi="Al Nile"/>
          <w:rtl/>
          <w:lang w:val="ar-SA"/>
        </w:rPr>
        <w:t xml:space="preserve">. </w:t>
      </w:r>
      <w:r>
        <w:rPr>
          <w:rFonts w:cs="Times New Roman"/>
          <w:rtl/>
          <w:lang w:val="ar-SA"/>
        </w:rPr>
        <w:t>وكل وجود آخر يتحقق بعد أول الوجود لا يكون مصداقاً لصرف الوجود</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وإلا لو كان المراد بصرف الوجود أن يك</w:t>
      </w:r>
      <w:r>
        <w:rPr>
          <w:rFonts w:cs="Times New Roman"/>
          <w:rtl/>
          <w:lang w:val="ar-SA"/>
        </w:rPr>
        <w:t>ون كل من الأفراد مصداقاً لصرف الوجود بنحو الانحلال لخرج عن المعنى الاصطلاحي وعليه يكون الوجوب متوجهاً إلى كل المكلفين بنحو الاستغراق لا بنحو صرف الوجود بالمعنى المصطلح</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فلذا في بحث حقيقة الواجب الكفائي أفاد المحقق النائيني والسيد الخوئي قدس سرهما أن المكلف</w:t>
      </w:r>
      <w:r>
        <w:rPr>
          <w:rFonts w:cs="Times New Roman"/>
          <w:rtl/>
          <w:lang w:val="ar-SA"/>
        </w:rPr>
        <w:t xml:space="preserve"> صرف الوجود وينطبق على أول فرد من الطبيعة يقوم بالفعل وأشكل عليهما الميرزا التبريزي قدس سره بأن هذا المعنى لا يمكن الالتزام به لأن صرف الوجود إن كان قابلاً للانطباق على الجميع بنحو الانحلال يكون قابلاً للانبعاث لكن إن كان متعلقاً بالعنوان ولا ينحل إلى الأف</w:t>
      </w:r>
      <w:r>
        <w:rPr>
          <w:rFonts w:cs="Times New Roman"/>
          <w:rtl/>
          <w:lang w:val="ar-SA"/>
        </w:rPr>
        <w:t>راد لا يكون قابلاً للانبعاث</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هذا الإشكال مبتنٍ على أن لا يكون المراد بصرف الوجود وجودات المكلفين بنحو الاستغراق والانحلال وإلا إن كان المراد به بنحو الاستغراق والانحلال يرجع إلى القول الرابع أي كون الاختلاف بالاشتراط والإطلاق فهذا القول الخامس يعدّ قولاً </w:t>
      </w:r>
      <w:r>
        <w:rPr>
          <w:rFonts w:cs="Times New Roman"/>
          <w:rtl/>
          <w:lang w:val="ar-SA"/>
        </w:rPr>
        <w:lastRenderedPageBreak/>
        <w:t>مستقلاً بناءً على كون المراد بصرف الوجود معناه المصطلح وهو الذي ينطبق على أول فرد للطبيعة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فعلى هذا المعنى إن شك زيد في وجوب الأمر بالمعروف مثلاً أنه واجب عيني أو الكفائي يكون شكه في أصل توجه التكليف إليه إذ المفروض أن المكلف بناء عل</w:t>
      </w:r>
      <w:r>
        <w:rPr>
          <w:rFonts w:cs="Times New Roman"/>
          <w:rtl/>
          <w:lang w:val="ar-SA"/>
        </w:rPr>
        <w:t>ی</w:t>
      </w:r>
      <w:r>
        <w:rPr>
          <w:rFonts w:cs="Times New Roman"/>
          <w:rtl/>
          <w:lang w:val="ar-SA"/>
        </w:rPr>
        <w:t xml:space="preserve"> العينية صرف الوجود بم</w:t>
      </w:r>
      <w:r>
        <w:rPr>
          <w:rFonts w:cs="Times New Roman"/>
          <w:rtl/>
          <w:lang w:val="ar-SA"/>
        </w:rPr>
        <w:t>عنى أول من يقوم بالفعل فإذا قام عمرو به قبل زيد يكون عنوان المكلف صادقاً على عمرو دون زيد</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 xml:space="preserve">فعلى أقوال القسم الأول </w:t>
      </w:r>
      <w:r>
        <w:rPr>
          <w:rFonts w:ascii="Al Nile" w:hAnsi="Al Nile"/>
          <w:rtl/>
          <w:lang w:val="ar-SA"/>
        </w:rPr>
        <w:t xml:space="preserve">- </w:t>
      </w:r>
      <w:r>
        <w:rPr>
          <w:rFonts w:cs="Times New Roman"/>
          <w:rtl/>
          <w:lang w:val="ar-SA"/>
        </w:rPr>
        <w:t xml:space="preserve">أي كون الاختلاف في المكلف </w:t>
      </w:r>
      <w:r>
        <w:rPr>
          <w:rFonts w:ascii="Al Nile" w:hAnsi="Al Nile"/>
          <w:rtl/>
          <w:lang w:val="ar-SA"/>
        </w:rPr>
        <w:t xml:space="preserve">- </w:t>
      </w:r>
      <w:r>
        <w:rPr>
          <w:rFonts w:cs="Times New Roman"/>
          <w:rtl/>
          <w:lang w:val="ar-SA"/>
        </w:rPr>
        <w:t>يكون الأصل الجاري أصل البراءة إلا أن جريانه على القولين الأول والخامس لأجل أن الشخص شاكّ في أصل توجه التكليف إل</w:t>
      </w:r>
      <w:r>
        <w:rPr>
          <w:rFonts w:cs="Times New Roman"/>
          <w:rtl/>
          <w:lang w:val="ar-SA"/>
        </w:rPr>
        <w:t>يه وعلى القول الثاني وإن كان يعلم بأصل التكليف لكن نحو التكليف غير معلوم أنه بنحو العينية أو الكفائية فتجري البراءة في طرف العينية بلا معارض وبذلك ينحل العلم الإجمالي حكماً</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ولكن على أقوال القسم الثاني </w:t>
      </w:r>
      <w:r>
        <w:rPr>
          <w:rFonts w:ascii="Al Nile" w:hAnsi="Al Nile"/>
          <w:rtl/>
          <w:lang w:val="ar-SA"/>
        </w:rPr>
        <w:t xml:space="preserve">- </w:t>
      </w:r>
      <w:r>
        <w:rPr>
          <w:rFonts w:cs="Times New Roman"/>
          <w:rtl/>
          <w:lang w:val="ar-SA"/>
        </w:rPr>
        <w:t xml:space="preserve">أي كون الاختلاف في نفس التكليف </w:t>
      </w:r>
      <w:r>
        <w:rPr>
          <w:rFonts w:ascii="Al Nile" w:hAnsi="Al Nile"/>
          <w:rtl/>
          <w:lang w:val="ar-SA"/>
        </w:rPr>
        <w:t xml:space="preserve">- </w:t>
      </w:r>
      <w:r>
        <w:rPr>
          <w:rFonts w:cs="Times New Roman"/>
          <w:rtl/>
          <w:lang w:val="ar-SA"/>
        </w:rPr>
        <w:t>على القول الثاني أي</w:t>
      </w:r>
      <w:r>
        <w:rPr>
          <w:rFonts w:cs="Times New Roman"/>
          <w:rtl/>
          <w:lang w:val="ar-SA"/>
        </w:rPr>
        <w:t xml:space="preserve"> كون الاختلاف بالإطلاق والاشتراط قلنا فيه احتمالان</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الأول</w:t>
      </w:r>
      <w:r>
        <w:rPr>
          <w:rFonts w:ascii="Al Nile" w:hAnsi="Al Nile"/>
          <w:rtl/>
          <w:lang w:val="ar-SA"/>
        </w:rPr>
        <w:t xml:space="preserve">: </w:t>
      </w:r>
      <w:r>
        <w:rPr>
          <w:rFonts w:cs="Times New Roman"/>
          <w:rtl/>
          <w:lang w:val="ar-SA"/>
        </w:rPr>
        <w:t xml:space="preserve">أن يكون الاشتراط في ناحية الحدوث فعلى هذا الاحتمال يكون الشك في العينية والكفائية شكاً في أصل حدوث التكليف </w:t>
      </w:r>
      <w:r>
        <w:rPr>
          <w:rFonts w:ascii="Al Nile" w:hAnsi="Al Nile"/>
          <w:rtl/>
          <w:lang w:val="ar-SA"/>
        </w:rPr>
        <w:t>(</w:t>
      </w:r>
      <w:r>
        <w:rPr>
          <w:rFonts w:cs="Times New Roman"/>
          <w:rtl/>
          <w:lang w:val="ar-SA"/>
        </w:rPr>
        <w:t>عند قيام الآخرين بالعمل</w:t>
      </w:r>
      <w:r>
        <w:rPr>
          <w:rFonts w:ascii="Al Nile" w:hAnsi="Al Nile"/>
          <w:rtl/>
          <w:lang w:val="ar-SA"/>
        </w:rPr>
        <w:t xml:space="preserve">) </w:t>
      </w:r>
      <w:r>
        <w:rPr>
          <w:rFonts w:cs="Times New Roman"/>
          <w:rtl/>
          <w:lang w:val="ar-SA"/>
        </w:rPr>
        <w:t>فتجري البراءة عنه</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الثاني</w:t>
      </w:r>
      <w:r>
        <w:rPr>
          <w:rFonts w:ascii="Al Nile" w:hAnsi="Al Nile"/>
          <w:rtl/>
          <w:lang w:val="ar-SA"/>
        </w:rPr>
        <w:t xml:space="preserve">: </w:t>
      </w:r>
      <w:r>
        <w:rPr>
          <w:rFonts w:cs="Times New Roman"/>
          <w:rtl/>
          <w:lang w:val="ar-SA"/>
        </w:rPr>
        <w:t>أن يكون الاشتراط في ناحية البقاء فعلى</w:t>
      </w:r>
      <w:r>
        <w:rPr>
          <w:rFonts w:cs="Times New Roman"/>
          <w:rtl/>
          <w:lang w:val="ar-SA"/>
        </w:rPr>
        <w:t xml:space="preserve"> هذا الاحتمال يكون الشك في بقاء التكليف فيجري الاشتغال</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وعلى القول الرابع أي كون الاختلاف ذاتياً وفي سنخ الوجوب وإن كان أصل توجه التكليف إلى زيد معلوماً والشك في سنخ الوجوب هل هو سنخ وجوب يسقط بفعل الغير أو لا فأصل الوجوب معلوم وجهته غير معلومة وهذا العلم</w:t>
      </w:r>
      <w:r>
        <w:rPr>
          <w:rFonts w:cs="Times New Roman"/>
          <w:rtl/>
          <w:lang w:val="ar-SA"/>
        </w:rPr>
        <w:t xml:space="preserve"> الإجمالي لا ينحل حقيقةً لكنه ينحل حكماً لجريان أصل البراءة في أحد طرفيه بلا معارض لأن في طرف الوجوب العيني ثقلاً وفي طرف الوجوب الكفائي سعة فتجري البراءة في طرف الوجوب العيني وينحل العلم الإجمالي حكماً وتترتب آثار الوجوب الكفائي</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ويأتي هنا الإشكال المتقد</w:t>
      </w:r>
      <w:r>
        <w:rPr>
          <w:rFonts w:cs="Times New Roman"/>
          <w:rtl/>
          <w:lang w:val="ar-SA"/>
        </w:rPr>
        <w:t>م في المسألة السابقة وهو أنه على هذا القول الذي هو مختار المحقق الآخوند قدس سره أيضاً يكون التكليف مشروطاً بقاءً فيرجع الشك إلى الشك في سقوط التكليف ويكون مجرى قاعدة الاشتغال</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والجواب</w:t>
      </w:r>
      <w:r>
        <w:rPr>
          <w:rFonts w:ascii="Al Nile" w:hAnsi="Al Nile"/>
          <w:rtl/>
          <w:lang w:val="ar-SA"/>
        </w:rPr>
        <w:t xml:space="preserve">: </w:t>
      </w:r>
      <w:r>
        <w:rPr>
          <w:rFonts w:cs="Times New Roman"/>
          <w:rtl/>
          <w:lang w:val="ar-SA"/>
        </w:rPr>
        <w:t>أن الشك وإن كان راجعاً إلى الشك في السقوط لكن ليس الشك في السقوط دائماً</w:t>
      </w:r>
      <w:r>
        <w:rPr>
          <w:rFonts w:cs="Times New Roman"/>
          <w:rtl/>
          <w:lang w:val="ar-SA"/>
        </w:rPr>
        <w:t xml:space="preserve"> مجرى قاعدة الاشتغال بل يكون مجرى لقاعدة الاشتغال ما لم يرخّص الشارع بلحاظ حدوث التكليف وإلا فمع ترخيص الشارع في ناحية الحدوث لا يعتنى بالشك في السقوط ومع ترخيص الشارع لا تأثير لجريان استصحاب التكليف فضلاً عن قاعدة الاشتغال كما تقدم توضيحه</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فمقتضى الأصل ا</w:t>
      </w:r>
      <w:r>
        <w:rPr>
          <w:rFonts w:cs="Times New Roman"/>
          <w:rtl/>
          <w:lang w:val="ar-SA"/>
        </w:rPr>
        <w:t>لعملي على أساس أكثر الأقوال في اختلاف الوجوب العيني والكفائي البراءة والنتيجة ترتيب آثار الكفائية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lastRenderedPageBreak/>
        <w:t>الجهة السادسة</w:t>
      </w:r>
      <w:r>
        <w:rPr>
          <w:rFonts w:ascii="Al Nile" w:hAnsi="Al Nile"/>
          <w:rtl/>
          <w:lang w:val="ar-SA"/>
        </w:rPr>
        <w:t xml:space="preserve">: </w:t>
      </w:r>
      <w:r>
        <w:rPr>
          <w:rFonts w:cs="Times New Roman"/>
          <w:rtl/>
          <w:lang w:val="ar-SA"/>
        </w:rPr>
        <w:t>وقوع الأمر عقيب الحظر أو في مقام توهم الحظر</w:t>
      </w:r>
    </w:p>
    <w:p w:rsidR="00726F5F" w:rsidRDefault="00A5409E">
      <w:pPr>
        <w:pStyle w:val="A8"/>
        <w:rPr>
          <w:rFonts w:ascii="Al Nile" w:eastAsia="Al Nile" w:hAnsi="Al Nile" w:cs="Al Nile" w:hint="default"/>
        </w:rPr>
      </w:pPr>
      <w:r>
        <w:rPr>
          <w:rFonts w:cs="Times New Roman"/>
          <w:rtl/>
          <w:lang w:val="ar-SA"/>
        </w:rPr>
        <w:t>هناك موارد في الكتاب والسنة استعملت فيها صيغة الأمر بعد المنع القطعي المسلّم مثلاً في مورد الصيد ف</w:t>
      </w:r>
      <w:r>
        <w:rPr>
          <w:rFonts w:cs="Times New Roman"/>
          <w:rtl/>
          <w:lang w:val="ar-SA"/>
        </w:rPr>
        <w:t>ي حال الإحرام ورد النهي عنه</w:t>
      </w:r>
      <w:r>
        <w:rPr>
          <w:rFonts w:ascii="Al Nile" w:hAnsi="Al Nile"/>
          <w:rtl/>
          <w:lang w:val="ar-SA"/>
        </w:rPr>
        <w:t>: (</w:t>
      </w:r>
      <w:r>
        <w:rPr>
          <w:rFonts w:cs="Times New Roman"/>
          <w:rtl/>
          <w:lang w:val="ar-SA"/>
        </w:rPr>
        <w:t>لا تقتلوا الصيد وأنتم حرم</w:t>
      </w:r>
      <w:r>
        <w:rPr>
          <w:rFonts w:ascii="Al Nile" w:hAnsi="Al Nile"/>
          <w:rtl/>
          <w:lang w:val="ar-SA"/>
        </w:rPr>
        <w:t>)</w:t>
      </w:r>
      <w:r>
        <w:rPr>
          <w:rFonts w:ascii="Al Nile" w:eastAsia="Al Nile" w:hAnsi="Al Nile" w:cs="Al Nile"/>
          <w:vertAlign w:val="superscript"/>
        </w:rPr>
        <w:footnoteReference w:id="61"/>
      </w:r>
      <w:r>
        <w:rPr>
          <w:rFonts w:cs="Times New Roman"/>
          <w:rtl/>
          <w:lang w:val="ar-SA"/>
        </w:rPr>
        <w:t xml:space="preserve"> ويستفاد النهي عن الآية الأولى من سورة المائدة</w:t>
      </w:r>
      <w:r>
        <w:rPr>
          <w:rFonts w:ascii="Al Nile" w:hAnsi="Al Nile"/>
        </w:rPr>
        <w:t xml:space="preserve"> </w:t>
      </w:r>
      <w:r>
        <w:rPr>
          <w:rFonts w:cs="Times New Roman"/>
          <w:rtl/>
          <w:lang w:val="ar-SA"/>
        </w:rPr>
        <w:t xml:space="preserve">أيضاً </w:t>
      </w:r>
      <w:r>
        <w:rPr>
          <w:rFonts w:ascii="Al Nile" w:hAnsi="Al Nile"/>
          <w:rtl/>
          <w:lang w:val="ar-SA"/>
        </w:rPr>
        <w:t>: (</w:t>
      </w:r>
      <w:r>
        <w:rPr>
          <w:rFonts w:cs="Times New Roman"/>
          <w:rtl/>
          <w:lang w:val="ar-SA"/>
        </w:rPr>
        <w:t>أحلت لكم بهيمة الأنعام إلا ما يتلى عليكم غير محلّي الصيد وأنتم حرم</w:t>
      </w:r>
      <w:r>
        <w:rPr>
          <w:rFonts w:ascii="Al Nile" w:hAnsi="Al Nile"/>
          <w:rtl/>
          <w:lang w:val="ar-SA"/>
        </w:rPr>
        <w:t xml:space="preserve">) </w:t>
      </w:r>
      <w:r>
        <w:rPr>
          <w:rFonts w:cs="Times New Roman"/>
          <w:rtl/>
          <w:lang w:val="ar-SA"/>
        </w:rPr>
        <w:t xml:space="preserve">و ورد في الآية الثانية منها </w:t>
      </w:r>
      <w:r>
        <w:rPr>
          <w:rFonts w:ascii="Al Nile" w:hAnsi="Al Nile"/>
          <w:rtl/>
          <w:lang w:val="ar-SA"/>
        </w:rPr>
        <w:t>: (</w:t>
      </w:r>
      <w:r>
        <w:rPr>
          <w:rFonts w:cs="Times New Roman"/>
          <w:rtl/>
          <w:lang w:val="ar-SA"/>
        </w:rPr>
        <w:t>وإذا حللتم فاصطادوا</w:t>
      </w:r>
      <w:r>
        <w:rPr>
          <w:rFonts w:ascii="Al Nile" w:hAnsi="Al Nile"/>
          <w:rtl/>
          <w:lang w:val="ar-SA"/>
        </w:rPr>
        <w:t xml:space="preserve">) </w:t>
      </w:r>
      <w:r>
        <w:rPr>
          <w:rFonts w:cs="Times New Roman"/>
          <w:rtl/>
          <w:lang w:val="ar-SA"/>
        </w:rPr>
        <w:t xml:space="preserve">فأمر بالصيد بعد النهي </w:t>
      </w:r>
      <w:r>
        <w:rPr>
          <w:rFonts w:cs="Times New Roman"/>
          <w:rtl/>
          <w:lang w:val="ar-SA"/>
        </w:rPr>
        <w:t>عنه</w:t>
      </w:r>
      <w:r>
        <w:rPr>
          <w:rFonts w:ascii="Al Nile" w:hAnsi="Al Nile"/>
          <w:rtl/>
          <w:lang w:val="ar-SA"/>
        </w:rPr>
        <w:t>.</w:t>
      </w:r>
    </w:p>
    <w:p w:rsidR="00726F5F" w:rsidRDefault="00A5409E">
      <w:pPr>
        <w:pStyle w:val="A8"/>
        <w:rPr>
          <w:rFonts w:ascii="Al Nile" w:eastAsia="Al Nile" w:hAnsi="Al Nile" w:cs="Al Nile" w:hint="default"/>
        </w:rPr>
      </w:pPr>
      <w:r>
        <w:rPr>
          <w:rFonts w:cs="Times New Roman"/>
          <w:rtl/>
          <w:lang w:val="ar-SA"/>
        </w:rPr>
        <w:t>وهناك موارد استعملت فيها صيغة الأمر بعد توهم المنع والحظر وهي كثيرة ويمكن أن يُعدّ منها قوله تعالى</w:t>
      </w:r>
      <w:r>
        <w:rPr>
          <w:rFonts w:ascii="Al Nile" w:hAnsi="Al Nile"/>
          <w:rtl/>
          <w:lang w:val="ar-SA"/>
        </w:rPr>
        <w:t>: (</w:t>
      </w:r>
      <w:r>
        <w:rPr>
          <w:rFonts w:cs="Times New Roman"/>
          <w:rtl/>
          <w:lang w:val="ar-SA"/>
        </w:rPr>
        <w:t xml:space="preserve">فالبدن جعلناها لكم من شعائر الله </w:t>
      </w:r>
      <w:r>
        <w:rPr>
          <w:rFonts w:ascii="Al Nile" w:hAnsi="Al Nile" w:hint="default"/>
          <w:rtl/>
          <w:lang w:val="ar-SA"/>
        </w:rPr>
        <w:t xml:space="preserve">… </w:t>
      </w:r>
      <w:r>
        <w:rPr>
          <w:rFonts w:cs="Times New Roman"/>
          <w:rtl/>
          <w:lang w:val="ar-SA"/>
        </w:rPr>
        <w:t>فإذا وجبت جنوبها فكلوا منها وأطعموا القانع والمعترّ</w:t>
      </w:r>
      <w:r>
        <w:rPr>
          <w:rFonts w:ascii="Al Nile" w:hAnsi="Al Nile"/>
          <w:rtl/>
          <w:lang w:val="ar-SA"/>
        </w:rPr>
        <w:t>)</w:t>
      </w:r>
      <w:r>
        <w:rPr>
          <w:rFonts w:ascii="Al Nile" w:eastAsia="Al Nile" w:hAnsi="Al Nile" w:cs="Al Nile"/>
          <w:vertAlign w:val="superscript"/>
        </w:rPr>
        <w:footnoteReference w:id="62"/>
      </w:r>
      <w:r>
        <w:rPr>
          <w:rFonts w:cs="Times New Roman"/>
          <w:rtl/>
          <w:lang w:val="ar-SA"/>
        </w:rPr>
        <w:t xml:space="preserve"> حيث ورد فيه الأمر بالأكل بعد توهم المنع من أكل الذابح من ذبيح</w:t>
      </w:r>
      <w:r>
        <w:rPr>
          <w:rFonts w:cs="Times New Roman"/>
          <w:rtl/>
          <w:lang w:val="ar-SA"/>
        </w:rPr>
        <w:t>ته ولزوم حرقه على السنة السابقة أو توزيعه على الفقراء مثلاً</w:t>
      </w:r>
      <w:r>
        <w:rPr>
          <w:rFonts w:ascii="Al Nile" w:hAnsi="Al Nile"/>
          <w:rtl/>
          <w:lang w:val="ar-SA"/>
        </w:rPr>
        <w:t xml:space="preserve">. </w:t>
      </w:r>
      <w:r>
        <w:rPr>
          <w:rFonts w:cs="Times New Roman"/>
          <w:rtl/>
          <w:lang w:val="ar-SA"/>
        </w:rPr>
        <w:t>ومثاله الآخر ما في سورة البقرة</w:t>
      </w:r>
      <w:r>
        <w:rPr>
          <w:rFonts w:ascii="Al Nile" w:hAnsi="Al Nile"/>
          <w:rtl/>
          <w:lang w:val="ar-SA"/>
        </w:rPr>
        <w:t>: (</w:t>
      </w:r>
      <w:r>
        <w:rPr>
          <w:rFonts w:cs="Times New Roman"/>
          <w:rtl/>
          <w:lang w:val="ar-SA"/>
        </w:rPr>
        <w:t>نساؤكم حرث لكم فأتوا حرثكم أنّى شئتم</w:t>
      </w:r>
      <w:r>
        <w:rPr>
          <w:rFonts w:ascii="Al Nile" w:hAnsi="Al Nile"/>
          <w:rtl/>
          <w:lang w:val="ar-SA"/>
        </w:rPr>
        <w:t>)</w:t>
      </w:r>
      <w:r>
        <w:rPr>
          <w:rFonts w:ascii="Al Nile" w:eastAsia="Al Nile" w:hAnsi="Al Nile" w:cs="Al Nile"/>
          <w:vertAlign w:val="superscript"/>
        </w:rPr>
        <w:footnoteReference w:id="63"/>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فبناء على دلالة صيغة الأمر على الوجوب وضعاً أو إطلاقاً هل تكون دلالتها على الوجوب باقيةً في موارد وقوعها عقيب الحظر أو توه</w:t>
      </w:r>
      <w:r>
        <w:rPr>
          <w:rFonts w:cs="Times New Roman"/>
          <w:rtl/>
          <w:lang w:val="ar-SA"/>
        </w:rPr>
        <w:t>م الحظر أو لا دلالة لها على الوجوب بل تدل على مجرد الإباحة؟</w:t>
      </w:r>
    </w:p>
    <w:p w:rsidR="00726F5F" w:rsidRDefault="00A5409E">
      <w:pPr>
        <w:pStyle w:val="A8"/>
        <w:rPr>
          <w:rFonts w:ascii="Al Nile" w:eastAsia="Al Nile" w:hAnsi="Al Nile" w:cs="Al Nile" w:hint="default"/>
          <w:rtl/>
          <w:lang w:val="ar-SA"/>
        </w:rPr>
      </w:pPr>
      <w:r>
        <w:rPr>
          <w:rFonts w:cs="Times New Roman"/>
          <w:rtl/>
          <w:lang w:val="ar-SA"/>
        </w:rPr>
        <w:t>في المسألة أقوال متعددة ذكرت في الكلمات إلى عشرة لكن المحقق الآخوند قدس سره تعرض لثلاثة أقوال وقال بعدها</w:t>
      </w:r>
      <w:r>
        <w:rPr>
          <w:rFonts w:ascii="Al Nile" w:hAnsi="Al Nile"/>
          <w:rtl/>
          <w:lang w:val="ar-SA"/>
        </w:rPr>
        <w:t>: (</w:t>
      </w:r>
      <w:r>
        <w:rPr>
          <w:rFonts w:cs="Times New Roman"/>
          <w:rtl/>
          <w:lang w:val="ar-SA"/>
        </w:rPr>
        <w:t>إلى غير ذلك</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الأول</w:t>
      </w:r>
      <w:r>
        <w:rPr>
          <w:rFonts w:ascii="Al Nile" w:hAnsi="Al Nile"/>
          <w:rtl/>
          <w:lang w:val="ar-SA"/>
        </w:rPr>
        <w:t xml:space="preserve">: </w:t>
      </w:r>
      <w:r>
        <w:rPr>
          <w:rFonts w:cs="Times New Roman"/>
          <w:rtl/>
          <w:lang w:val="ar-SA"/>
        </w:rPr>
        <w:t xml:space="preserve">دلالتها على الإباحة مطلقاً نسبه قدس سره إلى المشهور وفي كلام صاحب </w:t>
      </w:r>
      <w:r>
        <w:rPr>
          <w:rFonts w:cs="Times New Roman"/>
          <w:rtl/>
          <w:lang w:val="ar-SA"/>
        </w:rPr>
        <w:t>الفصول والمحقق الرشتي قدس سرهما التعبير بأن الأكثر قائلون بالظهور في الإباحة</w:t>
      </w:r>
      <w:r>
        <w:rPr>
          <w:rFonts w:ascii="Al Nile" w:hAnsi="Al Nile"/>
          <w:rtl/>
          <w:lang w:val="ar-SA"/>
        </w:rPr>
        <w:t xml:space="preserve">. </w:t>
      </w:r>
      <w:r>
        <w:rPr>
          <w:rFonts w:cs="Times New Roman"/>
          <w:rtl/>
          <w:lang w:val="ar-SA"/>
        </w:rPr>
        <w:t>وليس المراد بالإباحة بمعناها المصطلح وهو تساوي الطرفين بل المقصود الإباحة بالمعنى الأعم</w:t>
      </w:r>
      <w:r>
        <w:rPr>
          <w:rFonts w:ascii="Al Nile" w:hAnsi="Al Nile"/>
          <w:rtl/>
          <w:lang w:val="ar-SA"/>
        </w:rPr>
        <w:t>.</w:t>
      </w:r>
    </w:p>
    <w:p w:rsidR="00726F5F" w:rsidRDefault="00A5409E">
      <w:pPr>
        <w:pStyle w:val="A8"/>
        <w:rPr>
          <w:rFonts w:ascii="Al Nile" w:eastAsia="Al Nile" w:hAnsi="Al Nile" w:cs="Al Nile" w:hint="default"/>
        </w:rPr>
      </w:pPr>
      <w:r>
        <w:rPr>
          <w:rFonts w:cs="Times New Roman"/>
          <w:rtl/>
          <w:lang w:val="ar-SA"/>
        </w:rPr>
        <w:t>الثاني</w:t>
      </w:r>
      <w:r>
        <w:rPr>
          <w:rFonts w:ascii="Al Nile" w:hAnsi="Al Nile"/>
          <w:rtl/>
          <w:lang w:val="ar-SA"/>
        </w:rPr>
        <w:t xml:space="preserve">: </w:t>
      </w:r>
      <w:r>
        <w:rPr>
          <w:rFonts w:cs="Times New Roman"/>
          <w:rtl/>
          <w:lang w:val="ar-SA"/>
        </w:rPr>
        <w:t>دلالتها على الوجوب مطلقاً وهو بتعبير المحقق الآخوند قدس سره نُسب إلى بعض العامة م</w:t>
      </w:r>
      <w:r>
        <w:rPr>
          <w:rFonts w:cs="Times New Roman"/>
          <w:rtl/>
          <w:lang w:val="ar-SA"/>
        </w:rPr>
        <w:t>ثل البيضاوي وبعض المعتزلة</w:t>
      </w:r>
      <w:r>
        <w:rPr>
          <w:rFonts w:ascii="Al Nile" w:hAnsi="Al Nile"/>
          <w:rtl/>
          <w:lang w:val="ar-SA"/>
        </w:rPr>
        <w:t xml:space="preserve">. </w:t>
      </w:r>
      <w:r>
        <w:rPr>
          <w:rFonts w:cs="Times New Roman"/>
          <w:rtl/>
          <w:lang w:val="ar-SA"/>
        </w:rPr>
        <w:t>وفي بعض الكلمات أن بعض الإمامية أيضاً قائلون به كما نُسب إلى ابن زهرة والمحقق في المعارج وصاحب المفاتيح قدست أسرارهم</w:t>
      </w:r>
      <w:r>
        <w:rPr>
          <w:rFonts w:ascii="Al Nile" w:hAnsi="Al Nile"/>
          <w:rtl/>
          <w:lang w:val="ar-SA"/>
        </w:rPr>
        <w:t xml:space="preserve">. </w:t>
      </w:r>
      <w:r>
        <w:rPr>
          <w:rFonts w:cs="Times New Roman"/>
          <w:rtl/>
          <w:lang w:val="ar-SA"/>
        </w:rPr>
        <w:t>في عبارة المعارج</w:t>
      </w:r>
      <w:r>
        <w:rPr>
          <w:rFonts w:ascii="Al Nile" w:hAnsi="Al Nile"/>
          <w:rtl/>
          <w:lang w:val="ar-SA"/>
        </w:rPr>
        <w:t xml:space="preserve">: </w:t>
      </w:r>
      <w:r>
        <w:rPr>
          <w:rFonts w:ascii="Al Nile" w:hAnsi="Al Nile"/>
          <w:b/>
          <w:bCs/>
          <w:rtl/>
          <w:lang w:val="ar-SA"/>
        </w:rPr>
        <w:t>(</w:t>
      </w:r>
      <w:r>
        <w:rPr>
          <w:rFonts w:cs="Times New Roman"/>
          <w:b/>
          <w:bCs/>
          <w:rtl/>
          <w:lang w:val="ar-SA"/>
        </w:rPr>
        <w:t>صيغة</w:t>
      </w:r>
      <w:r>
        <w:rPr>
          <w:rFonts w:ascii="Al Nile" w:hAnsi="Al Nile"/>
          <w:b/>
          <w:bCs/>
        </w:rPr>
        <w:t xml:space="preserve"> </w:t>
      </w:r>
      <w:r>
        <w:rPr>
          <w:rFonts w:cs="Times New Roman"/>
          <w:b/>
          <w:bCs/>
          <w:rtl/>
          <w:lang w:val="ar-SA"/>
        </w:rPr>
        <w:t>الأمر الواردة بعد الحظر كحالها قبله</w:t>
      </w:r>
      <w:r>
        <w:rPr>
          <w:rFonts w:ascii="Al Nile" w:hAnsi="Al Nile"/>
          <w:b/>
          <w:bCs/>
          <w:rtl/>
          <w:lang w:val="ar-SA"/>
        </w:rPr>
        <w:t>)</w:t>
      </w:r>
      <w:r>
        <w:rPr>
          <w:rFonts w:cs="Times New Roman"/>
          <w:rtl/>
          <w:lang w:val="ar-SA"/>
        </w:rPr>
        <w:t xml:space="preserve"> وهو مختار المحقق الإيرواني قدس سره</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الثالث</w:t>
      </w:r>
      <w:r>
        <w:rPr>
          <w:rFonts w:ascii="Al Nile" w:hAnsi="Al Nile"/>
          <w:rtl/>
          <w:lang w:val="ar-SA"/>
        </w:rPr>
        <w:t xml:space="preserve">: </w:t>
      </w:r>
      <w:r>
        <w:rPr>
          <w:rFonts w:cs="Times New Roman"/>
          <w:rtl/>
          <w:lang w:val="ar-SA"/>
        </w:rPr>
        <w:t>التفصيل المنسوب إلى بعض العامة بين ما إذا كان الأمر معلّقاً على زوال علة النهي فتدل على الحكم الثابت قبل النهي وما إذا لم يكن معلقاً على زوال علة النهي فتدل على الوجوب</w:t>
      </w:r>
      <w:r>
        <w:rPr>
          <w:rFonts w:ascii="Al Nile" w:hAnsi="Al Nile"/>
          <w:rtl/>
          <w:lang w:val="ar-SA"/>
        </w:rPr>
        <w:t xml:space="preserve">. </w:t>
      </w:r>
    </w:p>
    <w:p w:rsidR="00726F5F" w:rsidRDefault="00A5409E">
      <w:pPr>
        <w:pStyle w:val="A8"/>
        <w:rPr>
          <w:rFonts w:ascii="Al Nile" w:eastAsia="Al Nile" w:hAnsi="Al Nile" w:cs="Al Nile" w:hint="default"/>
        </w:rPr>
      </w:pPr>
      <w:r>
        <w:rPr>
          <w:rFonts w:cs="Times New Roman"/>
          <w:rtl/>
          <w:lang w:val="ar-SA"/>
        </w:rPr>
        <w:lastRenderedPageBreak/>
        <w:t xml:space="preserve">مثلاً كان قتل المشركين قبل الأشهر الحرم واجباً وورد النهي عنه في الأشهر الحرم وورد في </w:t>
      </w:r>
      <w:r>
        <w:rPr>
          <w:rFonts w:cs="Times New Roman"/>
          <w:rtl/>
          <w:lang w:val="ar-SA"/>
        </w:rPr>
        <w:t>سورة التوبة</w:t>
      </w:r>
      <w:r>
        <w:rPr>
          <w:rFonts w:ascii="Al Nile" w:hAnsi="Al Nile"/>
          <w:rtl/>
          <w:lang w:val="ar-SA"/>
        </w:rPr>
        <w:t>: (</w:t>
      </w:r>
      <w:r>
        <w:rPr>
          <w:rFonts w:cs="Times New Roman"/>
          <w:rtl/>
          <w:lang w:val="ar-SA"/>
        </w:rPr>
        <w:t>فإذا انسلخ الأشهر الحرم فاقتلوا المشركين حيث وجدتموهم</w:t>
      </w:r>
      <w:r>
        <w:rPr>
          <w:rFonts w:ascii="Al Nile" w:hAnsi="Al Nile"/>
          <w:rtl/>
          <w:lang w:val="ar-SA"/>
        </w:rPr>
        <w:t>)</w:t>
      </w:r>
      <w:r>
        <w:rPr>
          <w:rFonts w:ascii="Al Nile" w:eastAsia="Al Nile" w:hAnsi="Al Nile" w:cs="Al Nile"/>
          <w:vertAlign w:val="superscript"/>
        </w:rPr>
        <w:footnoteReference w:id="64"/>
      </w:r>
      <w:r>
        <w:rPr>
          <w:rFonts w:cs="Times New Roman"/>
          <w:rtl/>
          <w:lang w:val="ar-SA"/>
        </w:rPr>
        <w:t xml:space="preserve"> فهذا الأمر معلّق على زوال علة النهي وهي الأشهر الحرم ففي مثل هذا المورد يكون مفاد الأمر نفس الحكم الثابت قبل النهي إن كان الوجوب فوجوب وإن كان الإباحة فإباحة</w:t>
      </w:r>
      <w:r>
        <w:rPr>
          <w:rFonts w:ascii="Al Nile" w:hAnsi="Al Nile"/>
          <w:rtl/>
          <w:lang w:val="ar-SA"/>
        </w:rPr>
        <w:t>.</w:t>
      </w:r>
    </w:p>
    <w:p w:rsidR="00726F5F" w:rsidRDefault="00A5409E">
      <w:pPr>
        <w:pStyle w:val="A8"/>
        <w:rPr>
          <w:rFonts w:ascii="Al Nile" w:eastAsia="Al Nile" w:hAnsi="Al Nile" w:cs="Al Nile" w:hint="default"/>
        </w:rPr>
      </w:pPr>
      <w:r>
        <w:rPr>
          <w:rFonts w:cs="Times New Roman"/>
          <w:rtl/>
          <w:lang w:val="ar-SA"/>
        </w:rPr>
        <w:t>ومثله ما في آية</w:t>
      </w:r>
      <w:r>
        <w:rPr>
          <w:rFonts w:ascii="Al Nile" w:hAnsi="Al Nile"/>
          <w:rtl/>
          <w:lang w:val="ar-SA"/>
        </w:rPr>
        <w:t>: (</w:t>
      </w:r>
      <w:r>
        <w:rPr>
          <w:rFonts w:cs="Times New Roman"/>
          <w:rtl/>
          <w:lang w:val="ar-SA"/>
        </w:rPr>
        <w:t xml:space="preserve">فاعتزلوا </w:t>
      </w:r>
      <w:r>
        <w:rPr>
          <w:rFonts w:cs="Times New Roman"/>
          <w:rtl/>
          <w:lang w:val="ar-SA"/>
        </w:rPr>
        <w:t>النساء في المحيض فلا تقربوهن حتى يطهرن فإذا تطهرن فأتوهن من حيث أمركم الله</w:t>
      </w:r>
      <w:r>
        <w:rPr>
          <w:rFonts w:ascii="Al Nile" w:hAnsi="Al Nile"/>
          <w:rtl/>
          <w:lang w:val="ar-SA"/>
        </w:rPr>
        <w:t>)</w:t>
      </w:r>
      <w:r>
        <w:rPr>
          <w:rFonts w:ascii="Al Nile" w:eastAsia="Al Nile" w:hAnsi="Al Nile" w:cs="Al Nile"/>
          <w:vertAlign w:val="superscript"/>
        </w:rPr>
        <w:footnoteReference w:id="65"/>
      </w:r>
      <w:r>
        <w:rPr>
          <w:rFonts w:cs="Times New Roman"/>
          <w:rtl/>
          <w:lang w:val="ar-SA"/>
        </w:rPr>
        <w:t xml:space="preserve"> فورد الأمر بالمقاربة معلقاً على زوال علة النهي وهي الحيض فيكون مفاد الأمر الحكم الثابت قبل النهي وهو الاستحباب اوالاباحة بالمعن</w:t>
      </w:r>
      <w:r>
        <w:rPr>
          <w:rFonts w:cs="Times New Roman"/>
          <w:rtl/>
          <w:lang w:val="ar-SA"/>
        </w:rPr>
        <w:t>ی</w:t>
      </w:r>
      <w:r>
        <w:rPr>
          <w:rFonts w:cs="Times New Roman"/>
          <w:rtl/>
          <w:lang w:val="ar-SA"/>
        </w:rPr>
        <w:t xml:space="preserve"> الاخص </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وإن لم يكن الأمر معلقاً على زوال علة النهي</w:t>
      </w:r>
      <w:r>
        <w:rPr>
          <w:rFonts w:cs="Times New Roman"/>
          <w:rtl/>
          <w:lang w:val="ar-SA"/>
        </w:rPr>
        <w:t xml:space="preserve"> فيكون باقياً على طبعه الأولي وهو الظهور في الوجوب</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أفاد المحقق الآخوند قدس سره في تحقيق المسألة أن منشأ اختلاف الأقوال أن كلاً من القائلين لاحظ بعض الاستعمالات وبملاحظتها استخرج القاعدة الكلية والحال أن مقتضى التحقيق أنه لا يمكن استخراج قاعدة كلية بالتمس</w:t>
      </w:r>
      <w:r>
        <w:rPr>
          <w:rFonts w:cs="Times New Roman"/>
          <w:rtl/>
          <w:lang w:val="ar-SA"/>
        </w:rPr>
        <w:t>ك بالاستعمالات لأنه قلّ استعمال يكون خالياً عن القرينة ليمكن لحاظ الدلالة بقطع النظر عنها ، ومجرد وقوع الأمر عقيب الحظر أو توهمه لا يوجب ظهوره في معنى خاص بل ما هو ثابت زوال الظهور الطبعي للأمر في هذه الموارد ويكون مجملاً لا يمكن حمله على معنى إلا بقرينة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وأكثر الأعلام وافقوا المحقق الآخوند قدس سره وقالوا بالإجمال</w:t>
      </w:r>
      <w:r>
        <w:rPr>
          <w:rFonts w:ascii="Al Nile" w:hAnsi="Al Nile"/>
          <w:rtl/>
          <w:lang w:val="ar-SA"/>
        </w:rPr>
        <w:t xml:space="preserve">. </w:t>
      </w:r>
      <w:r>
        <w:rPr>
          <w:rFonts w:cs="Times New Roman"/>
          <w:rtl/>
          <w:lang w:val="ar-SA"/>
        </w:rPr>
        <w:t>ل</w:t>
      </w:r>
      <w:r>
        <w:rPr>
          <w:rFonts w:cs="Times New Roman"/>
          <w:rtl/>
          <w:lang w:val="ar-SA"/>
        </w:rPr>
        <w:t>ک</w:t>
      </w:r>
      <w:r>
        <w:rPr>
          <w:rFonts w:cs="Times New Roman"/>
          <w:rtl/>
          <w:lang w:val="ar-SA"/>
        </w:rPr>
        <w:t>ن المحقق الإيرواني قدس سره قال بأن الأمر باقٍ على معناه الطبعي وهو الوجوب وكذا بعض الأعلام قدس سره في المنتقى قال بأن الأمر لا يكون مجملاً بل يكون ظاهراً في الإباحة بالمعنى الأعم</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أفاد المحقق ا</w:t>
      </w:r>
      <w:r>
        <w:rPr>
          <w:rFonts w:cs="Times New Roman"/>
          <w:rtl/>
          <w:lang w:val="ar-SA"/>
        </w:rPr>
        <w:t xml:space="preserve">لإيرواني قدس سره في مقام الإشكال أن المورد من الموارد التي استعمل فيها لفظ معناه دائر بين المعنى الحقيقي والمعنى المجازي وكما أن في سائر موارد الدوران بين المعنى الحقيقي والمجازي تجري أصالة الحقيقة لإثبات إرادة المعنى الحقيقي كذلك في المقام بعد عدم تمامية </w:t>
      </w:r>
      <w:r>
        <w:rPr>
          <w:rFonts w:cs="Times New Roman"/>
          <w:rtl/>
          <w:lang w:val="ar-SA"/>
        </w:rPr>
        <w:t>قرينية وقوع الأمر عقيب الحظر يكون مقتضى أصالة الحقيقة إرادة المعنى الحقيقي لصيغة الأمر وهو الوجوب ولا وجه لحملها على المعنى المجازي الذي هو في طول المعنى الحقيقي إلا في المجاز المشهور الذي هو في عرضه فلابد من الحمل على المعنى الحقيقي أولاً ثم إن لم يمكن ال</w:t>
      </w:r>
      <w:r>
        <w:rPr>
          <w:rFonts w:cs="Times New Roman"/>
          <w:rtl/>
          <w:lang w:val="ar-SA"/>
        </w:rPr>
        <w:t xml:space="preserve">حمل عليه أو وجدت قرينة على خلافه يحمل على المجازي </w:t>
      </w:r>
      <w:r>
        <w:rPr>
          <w:rFonts w:cs="Times New Roman"/>
          <w:rtl/>
          <w:lang w:val="ar-SA"/>
        </w:rPr>
        <w:lastRenderedPageBreak/>
        <w:t>ففي الموارد التي لا توجد قرينة على الخلاف مجرد إمكان الحمل على المعنى الحقيقي كافٍ للحمل عليه بلا حاجة إلى قرينة خاصة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أجيب عن هذا الإشكال في كلمات الأعلام بأن أصالة الحقيقة وإن كانت أصلاً ثابتاً عند العقلا</w:t>
      </w:r>
      <w:r>
        <w:rPr>
          <w:rFonts w:cs="Times New Roman"/>
          <w:rtl/>
          <w:lang w:val="ar-SA"/>
        </w:rPr>
        <w:t>ء بمعنى حمل اللفظ عند الدوران بين المعنى الحقيقي والمجازي على المعنى الحقيقي لكنها ليست أصلاً تعبدياً تجري في جميع الموارد بل جريانها من باب الظهور فهي من صغريات أصالة الظهور فيختص جريانها بموارد الظهور ولا تجري فيما دار الأمر بين الحقيقة والمجاز ولم يكن ا</w:t>
      </w:r>
      <w:r>
        <w:rPr>
          <w:rFonts w:cs="Times New Roman"/>
          <w:rtl/>
          <w:lang w:val="ar-SA"/>
        </w:rPr>
        <w:t>للفظ ظاهراً في الحقيقة والمحقق الآخوند قدس سره ممن يقول بالإجمال في هذا الفرض وفي المقام وقوع الأمر عقيب الحظر أو في مقام توهّم الحظر من موارد احتفاف الكلام بما يصلح للقرينية ويمنع من الظهور حيث إن القرينة الحالية بمنزلة القرينة المتصلة وباحتفاف الكلام بها</w:t>
      </w:r>
      <w:r>
        <w:rPr>
          <w:rFonts w:cs="Times New Roman"/>
          <w:rtl/>
          <w:lang w:val="ar-SA"/>
        </w:rPr>
        <w:t xml:space="preserve"> لا يبقى له ظهور في المعنى الحقيقي ومع انتفاء الظهور لا مجال للتمسك بأصالة الحقيقة</w:t>
      </w:r>
      <w:r>
        <w:rPr>
          <w:rFonts w:ascii="Al Nile" w:hAnsi="Al Nile"/>
          <w:rtl/>
          <w:lang w:val="ar-SA"/>
        </w:rPr>
        <w:t xml:space="preserve">. </w:t>
      </w:r>
      <w:r>
        <w:rPr>
          <w:rFonts w:cs="Times New Roman"/>
          <w:rtl/>
          <w:lang w:val="ar-SA"/>
        </w:rPr>
        <w:t>نعم، على القول بأن أصالة الحقيقة أصل تعبدي كما نُسب إلى السيد المرتضى قدس سره لابد من الحمل على المعنى الحقيقي مطلقاً</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فالشك في المقام في قرينية الموجود وال</w:t>
      </w:r>
      <w:r>
        <w:rPr>
          <w:rFonts w:cs="Times New Roman"/>
          <w:rtl/>
          <w:lang w:val="ar-SA"/>
        </w:rPr>
        <w:t>ک</w:t>
      </w:r>
      <w:r>
        <w:rPr>
          <w:rFonts w:cs="Times New Roman"/>
          <w:rtl/>
          <w:lang w:val="ar-SA"/>
        </w:rPr>
        <w:t>لام محتفّ بما ي</w:t>
      </w:r>
      <w:r>
        <w:rPr>
          <w:rFonts w:cs="Times New Roman"/>
          <w:rtl/>
          <w:lang w:val="ar-SA"/>
        </w:rPr>
        <w:t>صلح للقرينية فلا ينعقد للكلام ظهور في المعنى الحقيقي ولا يمكن حمل الأمر على معناه الطبعي وهو الوجوب</w:t>
      </w:r>
      <w:r>
        <w:rPr>
          <w:rFonts w:ascii="Al Nile" w:hAnsi="Al Nile"/>
          <w:rtl/>
          <w:lang w:val="ar-SA"/>
        </w:rPr>
        <w:t xml:space="preserve">. </w:t>
      </w:r>
      <w:r>
        <w:rPr>
          <w:rFonts w:cs="Times New Roman"/>
          <w:rtl/>
          <w:lang w:val="ar-SA"/>
        </w:rPr>
        <w:t>نعم، فيما إذا كان الشك في أصل وجود القرينة فهناك بحث عندهم في إمكان التمسك بالظهور الطبعي والمشهور بين المتأخرين هو الإمكان لكن فيما إذا كان الشك في قرينية</w:t>
      </w:r>
      <w:r>
        <w:rPr>
          <w:rFonts w:cs="Times New Roman"/>
          <w:rtl/>
          <w:lang w:val="ar-SA"/>
        </w:rPr>
        <w:t xml:space="preserve"> الموجود لا يمكن التمسك بالظهور</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وأفاد بعض الأعلام قدس سره في المنتقى أن صيغة الأمر في هذه الموارد تكون ظاهرةً في رفع التحريم والترخيص في العمل كما يظهر من ملاحظة استعمالات العرف فإن المتفاهم من اللفظ فيها رفع التحريم والإباحة بالمعنى الأعمّ</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وفيه أن الم</w:t>
      </w:r>
      <w:r>
        <w:rPr>
          <w:rFonts w:cs="Times New Roman"/>
          <w:rtl/>
          <w:lang w:val="ar-SA"/>
        </w:rPr>
        <w:t>ستفاد من الاستعمالات العرفية وإن كان رفع التحريم والإباحة بالمعنى الأعم لكنه ليس من باب ظهور اللفظ بل من باب القدر المتيقن لأن الأمر عقيب الحظر بأي معنى كان ليس إبقاءً للتحريم السابق واستمراراً له بل بيان لحكم آخر فنفي التحريم قدر متيقن</w:t>
      </w:r>
      <w:r>
        <w:rPr>
          <w:rFonts w:ascii="Al Nile" w:hAnsi="Al Nile"/>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rtl/>
          <w:lang w:val="ar-SA"/>
        </w:rPr>
        <w:t>ففي الأمر الواقع ع</w:t>
      </w:r>
      <w:r>
        <w:rPr>
          <w:rFonts w:cs="Times New Roman"/>
          <w:rtl/>
          <w:lang w:val="ar-SA"/>
        </w:rPr>
        <w:t xml:space="preserve">قيب الحظر أو في مقام توهّم الحظر كما أفاد المحقق الآخوند قدس سره وإن كانت صيغة الأمر بقطع النظر عن مورد الاستعمال دالةً على الوجوب لكن </w:t>
      </w:r>
      <w:r>
        <w:rPr>
          <w:rFonts w:cs="Times New Roman"/>
          <w:shd w:val="clear" w:color="auto" w:fill="FFFFFF"/>
          <w:rtl/>
          <w:lang w:val="ar-SA"/>
        </w:rPr>
        <w:t>لأجل احتفافها بما يصلح للقرينية تكون مجملةً لا ظهور لها في الوجوب ولا الإباحة</w:t>
      </w:r>
      <w:r>
        <w:rPr>
          <w:rFonts w:ascii="Al Nile" w:hAnsi="Al Nile"/>
          <w:shd w:val="clear" w:color="auto" w:fill="FFFFFF"/>
          <w:rtl/>
          <w:lang w:val="ar-SA"/>
        </w:rPr>
        <w:t xml:space="preserve">. </w:t>
      </w:r>
      <w:r>
        <w:rPr>
          <w:rFonts w:cs="Times New Roman"/>
          <w:shd w:val="clear" w:color="auto" w:fill="FFFFFF"/>
          <w:rtl/>
          <w:lang w:val="ar-SA"/>
        </w:rPr>
        <w:t>نعم، عدم التحريم والإباحة بالمعنى الأعم قد</w:t>
      </w:r>
      <w:r>
        <w:rPr>
          <w:rFonts w:cs="Times New Roman"/>
          <w:shd w:val="clear" w:color="auto" w:fill="FFFFFF"/>
          <w:rtl/>
          <w:lang w:val="ar-SA"/>
        </w:rPr>
        <w:t>ر متيقن لكن ليس ذلك مدلول اللفظ</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لكن هل هذا الإجمال يلزم على القول بالدلالة الوضعية على الوجوب فقط أو يلزم على الأقوال الأخرى أيضاً القول بالدلالة الإطلاقية والقول بالدلالة العقلية؟</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أفاد المحقق الآخوند قدس سره أن الإجمال كما يلزم على القول بالدلالة الوضعية</w:t>
      </w:r>
      <w:r>
        <w:rPr>
          <w:rFonts w:cs="Times New Roman"/>
          <w:shd w:val="clear" w:color="auto" w:fill="FFFFFF"/>
          <w:rtl/>
          <w:lang w:val="ar-SA"/>
        </w:rPr>
        <w:t xml:space="preserve"> كذلك يلزم على القول بالدلالة الإطلاقية فيحتاج تعيين الوجوب أو الإباحة إلى قرينة خاصة</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lastRenderedPageBreak/>
        <w:t>وللإجمال على الدلالة الإطلاقية تقريبان</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الأول</w:t>
      </w:r>
      <w:r>
        <w:rPr>
          <w:rFonts w:ascii="Al Nile" w:hAnsi="Al Nile"/>
          <w:shd w:val="clear" w:color="auto" w:fill="FFFFFF"/>
          <w:rtl/>
          <w:lang w:val="ar-SA"/>
        </w:rPr>
        <w:t xml:space="preserve">: </w:t>
      </w:r>
      <w:r>
        <w:rPr>
          <w:rFonts w:cs="Times New Roman"/>
          <w:shd w:val="clear" w:color="auto" w:fill="FFFFFF"/>
          <w:rtl/>
          <w:lang w:val="ar-SA"/>
        </w:rPr>
        <w:t xml:space="preserve">أن الدلالة الإطلاقية تابعة لتمامية مقدمات الحكمة فمن يقول بالدلالة الإطلاقية يقول بأن صيغة الأمر موضوعة لأصل الطلب لكن </w:t>
      </w:r>
      <w:r>
        <w:rPr>
          <w:rFonts w:cs="Times New Roman"/>
          <w:shd w:val="clear" w:color="auto" w:fill="FFFFFF"/>
          <w:rtl/>
          <w:lang w:val="ar-SA"/>
        </w:rPr>
        <w:t xml:space="preserve">إطلاق الصيغة وعدم اقترانها بالترخيص في الترك موجب لظهورها في الوجوب وفي موارد وقوع الأمر عقيب الحظر أو في مقام توهم الحظر لا تحرز المقدمة الثانية من مقدمات الحكمة وهي عدم التقييد إذ المفروض احتفاف الكلام بما يصلح للقرينية فلا يحرز أن المتكلم لم يأت بالقيد </w:t>
      </w:r>
      <w:r>
        <w:rPr>
          <w:rFonts w:cs="Times New Roman"/>
          <w:shd w:val="clear" w:color="auto" w:fill="FFFFFF"/>
          <w:rtl/>
          <w:lang w:val="ar-SA"/>
        </w:rPr>
        <w:t>وبالنتيجة لا يمكن التمسك بالإطلاق</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ولكن هذا التقريب انما يتم إذا ثبت الحكم بنحو مطلق حسب المدلول الاستعمالي يعني أحرزنا أصل الطلب ودار أمره بين الوجوب والاستحباب فحينئذ لا يمكن التمسك بالإطلاق مع كون الكلام محفوفاً بما يصلح للقرينية مثلاً إذا ورد</w:t>
      </w:r>
      <w:r>
        <w:rPr>
          <w:rFonts w:ascii="Al Nile" w:hAnsi="Al Nile"/>
          <w:shd w:val="clear" w:color="auto" w:fill="FFFFFF"/>
          <w:rtl/>
          <w:lang w:val="ar-SA"/>
        </w:rPr>
        <w:t>: (</w:t>
      </w:r>
      <w:r>
        <w:rPr>
          <w:rFonts w:cs="Times New Roman"/>
          <w:shd w:val="clear" w:color="auto" w:fill="FFFFFF"/>
          <w:rtl/>
          <w:lang w:val="ar-SA"/>
        </w:rPr>
        <w:t>اغتسل ل</w:t>
      </w:r>
      <w:r>
        <w:rPr>
          <w:rFonts w:cs="Times New Roman"/>
          <w:shd w:val="clear" w:color="auto" w:fill="FFFFFF"/>
          <w:rtl/>
          <w:lang w:val="ar-SA"/>
        </w:rPr>
        <w:t>لجنابة</w:t>
      </w:r>
      <w:r>
        <w:rPr>
          <w:rFonts w:ascii="Al Nile" w:hAnsi="Al Nile"/>
          <w:shd w:val="clear" w:color="auto" w:fill="FFFFFF"/>
          <w:rtl/>
          <w:lang w:val="ar-SA"/>
        </w:rPr>
        <w:t xml:space="preserve">) </w:t>
      </w:r>
      <w:r>
        <w:rPr>
          <w:rFonts w:cs="Times New Roman"/>
          <w:shd w:val="clear" w:color="auto" w:fill="FFFFFF"/>
          <w:rtl/>
          <w:lang w:val="ar-SA"/>
        </w:rPr>
        <w:t xml:space="preserve">الذي مفاده </w:t>
      </w:r>
      <w:r>
        <w:rPr>
          <w:rFonts w:ascii="Al Nile" w:hAnsi="Al Nile"/>
          <w:shd w:val="clear" w:color="auto" w:fill="FFFFFF"/>
          <w:rtl/>
          <w:lang w:val="ar-SA"/>
        </w:rPr>
        <w:t xml:space="preserve">- </w:t>
      </w:r>
      <w:r>
        <w:rPr>
          <w:rFonts w:cs="Times New Roman"/>
          <w:shd w:val="clear" w:color="auto" w:fill="FFFFFF"/>
          <w:rtl/>
          <w:lang w:val="ar-SA"/>
        </w:rPr>
        <w:t xml:space="preserve">على القول المذكور </w:t>
      </w:r>
      <w:r>
        <w:rPr>
          <w:rFonts w:ascii="Al Nile" w:hAnsi="Al Nile"/>
          <w:shd w:val="clear" w:color="auto" w:fill="FFFFFF"/>
          <w:rtl/>
          <w:lang w:val="ar-SA"/>
        </w:rPr>
        <w:t xml:space="preserve">- </w:t>
      </w:r>
      <w:r>
        <w:rPr>
          <w:rFonts w:cs="Times New Roman"/>
          <w:shd w:val="clear" w:color="auto" w:fill="FFFFFF"/>
          <w:rtl/>
          <w:lang w:val="ar-SA"/>
        </w:rPr>
        <w:t xml:space="preserve">أصل الطلب وشككنا في أن المولى رخّص في الترك أو لا لا تتم الدلالة الإطلاقية لأنه لابد من إحراز عدم الترخيص، ومع كون الكلام محفوفاً بما يصلح للقرينية لا يحرز عدم التقييد وليس المقام من هذا القبيل إذ يُحتمل أن لا يكون </w:t>
      </w:r>
      <w:r>
        <w:rPr>
          <w:rFonts w:cs="Times New Roman"/>
          <w:shd w:val="clear" w:color="auto" w:fill="FFFFFF"/>
          <w:rtl/>
          <w:lang w:val="ar-SA"/>
        </w:rPr>
        <w:t>مفاد الخطاب شيئاً غير بيان الإباحة يعني لا نحرز أن اللفظ دال على أصل الطلب أو لا لنشك في تقييده فالتقريب المذكور غير تام</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الثاني </w:t>
      </w:r>
      <w:r>
        <w:rPr>
          <w:rFonts w:ascii="Al Nile" w:hAnsi="Al Nile"/>
          <w:shd w:val="clear" w:color="auto" w:fill="FFFFFF"/>
          <w:rtl/>
          <w:lang w:val="ar-SA"/>
        </w:rPr>
        <w:t xml:space="preserve">- </w:t>
      </w:r>
      <w:r>
        <w:rPr>
          <w:rFonts w:cs="Times New Roman"/>
          <w:shd w:val="clear" w:color="auto" w:fill="FFFFFF"/>
          <w:rtl/>
          <w:lang w:val="ar-SA"/>
        </w:rPr>
        <w:t xml:space="preserve">وهو التقريب الصحيح </w:t>
      </w:r>
      <w:r>
        <w:rPr>
          <w:rFonts w:ascii="Al Nile" w:hAnsi="Al Nile"/>
          <w:shd w:val="clear" w:color="auto" w:fill="FFFFFF"/>
          <w:rtl/>
          <w:lang w:val="ar-SA"/>
        </w:rPr>
        <w:t xml:space="preserve">- </w:t>
      </w:r>
      <w:r>
        <w:rPr>
          <w:rFonts w:cs="Times New Roman"/>
          <w:shd w:val="clear" w:color="auto" w:fill="FFFFFF"/>
          <w:rtl/>
          <w:lang w:val="ar-SA"/>
        </w:rPr>
        <w:t>كما أشير إليه في كلام الميرزا التبريزي قدس سره أن التمسك بالإطلاق لإثبات الطلب المطلق وهو الوجوب متوقف ع</w:t>
      </w:r>
      <w:r>
        <w:rPr>
          <w:rFonts w:cs="Times New Roman"/>
          <w:shd w:val="clear" w:color="auto" w:fill="FFFFFF"/>
          <w:rtl/>
          <w:lang w:val="ar-SA"/>
        </w:rPr>
        <w:t>لى إحراز أصل دلالة الكلام على الطلب فيقال أن المولى أتى بلفظ دال على أصل الطلب ولا نعلم أنه أراد الطلب المطلق أو لا ولكن فيما نحن فيه أصل كون المولى في مقام الطلب مورد الترديد والشك إذ المفروض أن الكلام محفوف بما يصلح للقرينية ومع الاحتفاف المذكور يُحتمل أ</w:t>
      </w:r>
      <w:r>
        <w:rPr>
          <w:rFonts w:cs="Times New Roman"/>
          <w:shd w:val="clear" w:color="auto" w:fill="FFFFFF"/>
          <w:rtl/>
          <w:lang w:val="ar-SA"/>
        </w:rPr>
        <w:t xml:space="preserve">ن المولى بلفظ </w:t>
      </w:r>
      <w:r>
        <w:rPr>
          <w:rFonts w:ascii="Al Nile" w:hAnsi="Al Nile"/>
          <w:shd w:val="clear" w:color="auto" w:fill="FFFFFF"/>
          <w:rtl/>
          <w:lang w:val="ar-SA"/>
        </w:rPr>
        <w:t xml:space="preserve">( </w:t>
      </w:r>
      <w:r>
        <w:rPr>
          <w:rFonts w:cs="Times New Roman"/>
          <w:shd w:val="clear" w:color="auto" w:fill="FFFFFF"/>
          <w:rtl/>
          <w:lang w:val="ar-SA"/>
        </w:rPr>
        <w:t>اصطادوا</w:t>
      </w:r>
      <w:r>
        <w:rPr>
          <w:rFonts w:ascii="Al Nile" w:hAnsi="Al Nile"/>
          <w:shd w:val="clear" w:color="auto" w:fill="FFFFFF"/>
          <w:rtl/>
          <w:lang w:val="ar-SA"/>
        </w:rPr>
        <w:t xml:space="preserve">) </w:t>
      </w:r>
      <w:r>
        <w:rPr>
          <w:rFonts w:cs="Times New Roman"/>
          <w:shd w:val="clear" w:color="auto" w:fill="FFFFFF"/>
          <w:rtl/>
          <w:lang w:val="ar-SA"/>
        </w:rPr>
        <w:t>في الآية مثلاً ليس في مقام بيان الطلب أصلاً فيكون الخلل في المقدمة الأولى من مقدمات الحكمة وهي أن يكون المتكلم في مقام البيان وشككنا في إرادة المطلق أو المقيد ومع عدم تمامية المقدمة الأولى لا معنى للتمسك بإطلاق الخطاب والحكم بأن مر</w:t>
      </w:r>
      <w:r>
        <w:rPr>
          <w:rFonts w:cs="Times New Roman"/>
          <w:shd w:val="clear" w:color="auto" w:fill="FFFFFF"/>
          <w:rtl/>
          <w:lang w:val="ar-SA"/>
        </w:rPr>
        <w:t>اد المتكلم الطلب المطلق وهو الوجوب</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وأما تقريب الإجمال على الدلالة العقلية فكما أفاد المحقق النائيني قدس سره هو أن يقال</w:t>
      </w:r>
      <w:r>
        <w:rPr>
          <w:rFonts w:ascii="Al Nile" w:hAnsi="Al Nile"/>
          <w:shd w:val="clear" w:color="auto" w:fill="FFFFFF"/>
          <w:rtl/>
          <w:lang w:val="ar-SA"/>
        </w:rPr>
        <w:t xml:space="preserve">: </w:t>
      </w:r>
      <w:r>
        <w:rPr>
          <w:rFonts w:cs="Times New Roman"/>
          <w:shd w:val="clear" w:color="auto" w:fill="FFFFFF"/>
          <w:rtl/>
          <w:lang w:val="ar-SA"/>
        </w:rPr>
        <w:t>مدلول صيغة الأمر النسبة الطلبية وإذا لم يرخّص المولى مع الطلب والإنشاء في الترك يحكم العقل باللزوم وإذا رخّص يحكم العقل بالاستحباب</w:t>
      </w:r>
      <w:r>
        <w:rPr>
          <w:rFonts w:ascii="Al Nile" w:hAnsi="Al Nile"/>
          <w:shd w:val="clear" w:color="auto" w:fill="FFFFFF"/>
          <w:rtl/>
          <w:lang w:val="ar-SA"/>
        </w:rPr>
        <w:t xml:space="preserve">. </w:t>
      </w:r>
      <w:r>
        <w:rPr>
          <w:rFonts w:cs="Times New Roman"/>
          <w:shd w:val="clear" w:color="auto" w:fill="FFFFFF"/>
          <w:rtl/>
          <w:lang w:val="ar-SA"/>
        </w:rPr>
        <w:t>وأف</w:t>
      </w:r>
      <w:r>
        <w:rPr>
          <w:rFonts w:cs="Times New Roman"/>
          <w:shd w:val="clear" w:color="auto" w:fill="FFFFFF"/>
          <w:rtl/>
          <w:lang w:val="ar-SA"/>
        </w:rPr>
        <w:t>اد السيد الخوئي قدس سره أيضاً أن المدلول الوضعي لصيغة الأمر اعتبار الفعل على ذمة المكلف ومع عدم الترخيص في الترك يستلزم ذل</w:t>
      </w:r>
      <w:r>
        <w:rPr>
          <w:rFonts w:cs="Times New Roman"/>
          <w:shd w:val="clear" w:color="auto" w:fill="FFFFFF"/>
          <w:rtl/>
          <w:lang w:val="ar-SA"/>
        </w:rPr>
        <w:t>ک</w:t>
      </w:r>
      <w:r>
        <w:rPr>
          <w:rFonts w:cs="Times New Roman"/>
          <w:shd w:val="clear" w:color="auto" w:fill="FFFFFF"/>
          <w:rtl/>
          <w:lang w:val="ar-SA"/>
        </w:rPr>
        <w:t xml:space="preserve"> حكم العقل بالوجوب</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والمحقق الآخوند قدس سره وإن لم يتعرض لإجمال الصيغة على القول بالدلالة العقلية لكن التوضيح المتقدم في الدلالة الإط</w:t>
      </w:r>
      <w:r>
        <w:rPr>
          <w:rFonts w:cs="Times New Roman"/>
          <w:shd w:val="clear" w:color="auto" w:fill="FFFFFF"/>
          <w:rtl/>
          <w:lang w:val="ar-SA"/>
        </w:rPr>
        <w:t xml:space="preserve">لاقية يأتي في العقلية أيضاً لأن الدلالة العقلية على الوجوب فيما إذا كان كلام المولى دالاً على أصل اعتبار الطلب أو </w:t>
      </w:r>
      <w:r>
        <w:rPr>
          <w:rFonts w:cs="Times New Roman"/>
          <w:shd w:val="clear" w:color="auto" w:fill="FFFFFF"/>
          <w:rtl/>
          <w:lang w:val="ar-SA"/>
        </w:rPr>
        <w:lastRenderedPageBreak/>
        <w:t>اعتبار الفعل على ذمة العبد فعلى هذا إذا لم يرد الترخيص يحكم العقل بالوجوب لكن في المقام الكلام محفوف بما يصلح للقرينية فأصل الدلالة على اعتبار</w:t>
      </w:r>
      <w:r>
        <w:rPr>
          <w:rFonts w:cs="Times New Roman"/>
          <w:shd w:val="clear" w:color="auto" w:fill="FFFFFF"/>
          <w:rtl/>
          <w:lang w:val="ar-SA"/>
        </w:rPr>
        <w:t xml:space="preserve"> الطلب أو اعتبار الفعل على ذمة العبد محل ترديد ولا نعلم بأن مدلول </w:t>
      </w:r>
      <w:r>
        <w:rPr>
          <w:rFonts w:ascii="Al Nile" w:hAnsi="Al Nile"/>
          <w:shd w:val="clear" w:color="auto" w:fill="FFFFFF"/>
          <w:rtl/>
          <w:lang w:val="ar-SA"/>
        </w:rPr>
        <w:t>(</w:t>
      </w:r>
      <w:r>
        <w:rPr>
          <w:rFonts w:cs="Times New Roman"/>
          <w:shd w:val="clear" w:color="auto" w:fill="FFFFFF"/>
          <w:rtl/>
          <w:lang w:val="ar-SA"/>
        </w:rPr>
        <w:t>اصطادوا</w:t>
      </w:r>
      <w:r>
        <w:rPr>
          <w:rFonts w:ascii="Al Nile" w:hAnsi="Al Nile"/>
          <w:shd w:val="clear" w:color="auto" w:fill="FFFFFF"/>
          <w:rtl/>
          <w:lang w:val="ar-SA"/>
        </w:rPr>
        <w:t xml:space="preserve">) </w:t>
      </w:r>
      <w:r>
        <w:rPr>
          <w:rFonts w:cs="Times New Roman"/>
          <w:shd w:val="clear" w:color="auto" w:fill="FFFFFF"/>
          <w:rtl/>
          <w:lang w:val="ar-SA"/>
        </w:rPr>
        <w:t>اعتبار الطلب أو لا لأنا نحتمل أن المولى يريد بيان الترخيص لااعتبار الطلب فمع عدم إحراز أصل الدلالة على اعتبار الطلب لا يبقى موضوع لحكم العقل</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و عليه فإنا وإن قلنا بالدلالة العقلية </w:t>
      </w:r>
      <w:r>
        <w:rPr>
          <w:rFonts w:cs="Times New Roman"/>
          <w:shd w:val="clear" w:color="auto" w:fill="FFFFFF"/>
          <w:rtl/>
          <w:lang w:val="ar-SA"/>
        </w:rPr>
        <w:t>على الوجوب لكن هذه الدلالة غير متحققة في موارد الوقوع عقيب الحظر أو في مقام توهم الحظر وقد ذكرنا سابقاً أن من النقوض التي أوردت على هذا القول أن دلالة صيغة الأمر على الوجوب لو كانت دلالةً عقليةً لزم أن تكون دالةً على الوجوب حتى في موارد وقوعها عقيب الحظر أ</w:t>
      </w:r>
      <w:r>
        <w:rPr>
          <w:rFonts w:cs="Times New Roman"/>
          <w:shd w:val="clear" w:color="auto" w:fill="FFFFFF"/>
          <w:rtl/>
          <w:lang w:val="ar-SA"/>
        </w:rPr>
        <w:t>و في مقام توهم الحظر وقلنا أن هذا النقض غير وارد والمحقق النائيني والسيد الخوئي قدس سرهما مع قولهما بالدلالة العقلية قالوا في هذه الموارد بالإجمال</w:t>
      </w:r>
      <w:r>
        <w:rPr>
          <w:rFonts w:ascii="Al Nile" w:hAnsi="Al Nile"/>
          <w:shd w:val="clear" w:color="auto" w:fill="FFFFFF"/>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بقي في هذه الجهة مطلبان نذكرهما بعنوان تنبيهات البحث </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التنبيه الأول</w:t>
      </w:r>
      <w:r>
        <w:rPr>
          <w:rFonts w:ascii="Al Nile" w:hAnsi="Al Nile"/>
          <w:rtl/>
          <w:lang w:val="ar-SA"/>
        </w:rPr>
        <w:t xml:space="preserve">: </w:t>
      </w:r>
      <w:r>
        <w:rPr>
          <w:rFonts w:cs="Times New Roman"/>
          <w:rtl/>
          <w:lang w:val="ar-SA"/>
        </w:rPr>
        <w:t>أن ما تعرض له الأعلام حكم الأمر الواقع</w:t>
      </w:r>
      <w:r>
        <w:rPr>
          <w:rFonts w:cs="Times New Roman"/>
          <w:rtl/>
          <w:lang w:val="ar-SA"/>
        </w:rPr>
        <w:t xml:space="preserve"> عقيب الحظر أو في مقام توهم الحظر لكن النكات المذكورة في البحث تشمل النهي الواقع عقيب الوجوب أو في مقام توهم الإيجاب مثلاً ورد في دليل</w:t>
      </w:r>
      <w:r>
        <w:rPr>
          <w:rFonts w:ascii="Al Nile" w:hAnsi="Al Nile"/>
          <w:rtl/>
          <w:lang w:val="ar-SA"/>
        </w:rPr>
        <w:t>: (</w:t>
      </w:r>
      <w:r>
        <w:rPr>
          <w:rFonts w:cs="Times New Roman"/>
          <w:rtl/>
          <w:lang w:val="ar-SA"/>
        </w:rPr>
        <w:t>صُم شهر رمضان ولا تصم بعده</w:t>
      </w:r>
      <w:r>
        <w:rPr>
          <w:rFonts w:ascii="Al Nile" w:hAnsi="Al Nile"/>
          <w:rtl/>
          <w:lang w:val="ar-SA"/>
        </w:rPr>
        <w:t xml:space="preserve">) </w:t>
      </w:r>
      <w:r>
        <w:rPr>
          <w:rFonts w:cs="Times New Roman"/>
          <w:rtl/>
          <w:lang w:val="ar-SA"/>
        </w:rPr>
        <w:t>فورد النهي عن الصوم عقيب إيجابه فهنا أيضاً خصوصية الأمر الواقع عقيب الحظر موجودة وهي احتفاف</w:t>
      </w:r>
      <w:r>
        <w:rPr>
          <w:rFonts w:cs="Times New Roman"/>
          <w:rtl/>
          <w:lang w:val="ar-SA"/>
        </w:rPr>
        <w:t xml:space="preserve"> الكلام بما يصلح للقرينية فلا يمكن الحكم في هذه الموارد بالحرمة بل يكون الكلام مجملاً</w:t>
      </w:r>
      <w:r>
        <w:rPr>
          <w:rFonts w:ascii="Al Nile" w:hAnsi="Al Nile"/>
          <w:rtl/>
          <w:lang w:val="ar-SA"/>
        </w:rPr>
        <w:t xml:space="preserve">. </w:t>
      </w:r>
      <w:r>
        <w:rPr>
          <w:rFonts w:cs="Times New Roman"/>
          <w:rtl/>
          <w:lang w:val="ar-SA"/>
        </w:rPr>
        <w:t>نعم، يمكن القول بأن الصوم ليس واجباً من باب الأخذ بالقدر المتيقن لكن لا بمعنى أنه مدلول الكلام</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التنبيه الثاني</w:t>
      </w:r>
      <w:r>
        <w:rPr>
          <w:rFonts w:ascii="Al Nile" w:hAnsi="Al Nile"/>
          <w:rtl/>
          <w:lang w:val="ar-SA"/>
        </w:rPr>
        <w:t xml:space="preserve">: </w:t>
      </w:r>
      <w:r>
        <w:rPr>
          <w:rFonts w:cs="Times New Roman"/>
          <w:rtl/>
          <w:lang w:val="ar-SA"/>
        </w:rPr>
        <w:t>أن إجمال الكلام في موارد وقوع الأمر في مقام توهم الحظر لا</w:t>
      </w:r>
      <w:r>
        <w:rPr>
          <w:rFonts w:cs="Times New Roman"/>
          <w:rtl/>
          <w:lang w:val="ar-SA"/>
        </w:rPr>
        <w:t>حتفاف الكلام بما يصلح للقرينية انما هو فيما إذا كان المورد من مظانّ وقوع الحظر بعبارة أخرى</w:t>
      </w:r>
      <w:r>
        <w:rPr>
          <w:rFonts w:ascii="Al Nile" w:hAnsi="Al Nile"/>
          <w:rtl/>
          <w:lang w:val="ar-SA"/>
        </w:rPr>
        <w:t xml:space="preserve">: </w:t>
      </w:r>
      <w:r>
        <w:rPr>
          <w:rFonts w:cs="Times New Roman"/>
          <w:rtl/>
          <w:lang w:val="ar-SA"/>
        </w:rPr>
        <w:t xml:space="preserve">فيما إذا كان خصوص الحظر مورد التوهم واما إذا كان المورد من الموارد التي تكون وظيفة المكلفين فيها محل ترديد وشك يُحتمل فيها الوجوب ويحتمل الحظر فلا تأتي فيها </w:t>
      </w:r>
      <w:r>
        <w:rPr>
          <w:rFonts w:ascii="Al Nile" w:hAnsi="Al Nile"/>
          <w:rtl/>
          <w:lang w:val="ar-SA"/>
        </w:rPr>
        <w:t xml:space="preserve">- </w:t>
      </w:r>
      <w:r>
        <w:rPr>
          <w:rFonts w:cs="Times New Roman"/>
          <w:rtl/>
          <w:lang w:val="ar-SA"/>
        </w:rPr>
        <w:t>بلحاظ</w:t>
      </w:r>
      <w:r>
        <w:rPr>
          <w:rFonts w:cs="Times New Roman"/>
          <w:rtl/>
          <w:lang w:val="ar-SA"/>
        </w:rPr>
        <w:t xml:space="preserve"> خصوصيات المورد </w:t>
      </w:r>
      <w:r>
        <w:rPr>
          <w:rFonts w:ascii="Al Nile" w:hAnsi="Al Nile"/>
          <w:rtl/>
          <w:lang w:val="ar-SA"/>
        </w:rPr>
        <w:t xml:space="preserve">- </w:t>
      </w:r>
      <w:r>
        <w:rPr>
          <w:rFonts w:cs="Times New Roman"/>
          <w:rtl/>
          <w:lang w:val="ar-SA"/>
        </w:rPr>
        <w:t>نكتة الإجمال</w:t>
      </w:r>
      <w:r>
        <w:rPr>
          <w:rFonts w:ascii="Al Nile" w:hAnsi="Al Nile"/>
          <w:rtl/>
          <w:lang w:val="ar-SA"/>
        </w:rPr>
        <w:t xml:space="preserve">. </w:t>
      </w:r>
      <w:r>
        <w:rPr>
          <w:rFonts w:cs="Times New Roman"/>
          <w:rtl/>
          <w:lang w:val="ar-SA"/>
        </w:rPr>
        <w:t>فلذا ما يقال في كثير من الموارد من أن المورد من موارد وقوع الأمر في مورد توهم الحظر فلا يكون ظاهراً في الوجوب فجوابه أن المورد من الموارد التي هي مورد توهم الحظر ومورد توهم الوجوب أيضاً يعني أن الحكم مردد بين الوجوب فيكون ال</w:t>
      </w:r>
      <w:r>
        <w:rPr>
          <w:rFonts w:cs="Times New Roman"/>
          <w:rtl/>
          <w:lang w:val="ar-SA"/>
        </w:rPr>
        <w:t xml:space="preserve">فعل لازماً وبين الحرمة فيكون الترك لازماً وبين الترخيص في الفعل والترك ففي هذه الموارد ليس الكلام محفوفاً بما يصلح للقرينية فإن احتفاف الكلام بما يصلح للقرينية اما هوفيما إذا كان المورد مظان الحظر ويُحتمل الترخيص لكن لا يُحتمل الوجوب فمجرد احتمال الحظر في </w:t>
      </w:r>
      <w:r>
        <w:rPr>
          <w:rFonts w:cs="Times New Roman"/>
          <w:rtl/>
          <w:lang w:val="ar-SA"/>
        </w:rPr>
        <w:t>مورد ورود الأمر لا يكفي لرفع اليد عن ظهور صيغة الأمر في الوجوب والحكم بإجمال الخطاب</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هذا تمام الكلام في الجهة السادسة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الجهة السابعة</w:t>
      </w:r>
      <w:r>
        <w:rPr>
          <w:rFonts w:ascii="Al Nile" w:hAnsi="Al Nile"/>
          <w:rtl/>
          <w:lang w:val="ar-SA"/>
        </w:rPr>
        <w:t xml:space="preserve">: </w:t>
      </w:r>
      <w:r>
        <w:rPr>
          <w:rFonts w:cs="Times New Roman"/>
          <w:rtl/>
          <w:lang w:val="ar-SA"/>
        </w:rPr>
        <w:t>دلالة الأمر على المرة والتكرار</w:t>
      </w:r>
    </w:p>
    <w:p w:rsidR="00726F5F" w:rsidRDefault="00A5409E">
      <w:pPr>
        <w:pStyle w:val="A8"/>
        <w:rPr>
          <w:rFonts w:ascii="Al Nile" w:eastAsia="Al Nile" w:hAnsi="Al Nile" w:cs="Al Nile" w:hint="default"/>
          <w:rtl/>
          <w:lang w:val="ar-SA"/>
        </w:rPr>
      </w:pPr>
      <w:r>
        <w:rPr>
          <w:rFonts w:cs="Times New Roman"/>
          <w:rtl/>
          <w:lang w:val="ar-SA"/>
        </w:rPr>
        <w:lastRenderedPageBreak/>
        <w:t>هل تدل صيغة الأمر على المرة أو تدل على التكرار أو لا دلالة لها على شيء منهما؟</w:t>
      </w:r>
    </w:p>
    <w:p w:rsidR="00726F5F" w:rsidRDefault="00A5409E">
      <w:pPr>
        <w:pStyle w:val="A8"/>
        <w:rPr>
          <w:rFonts w:ascii="Al Nile" w:eastAsia="Al Nile" w:hAnsi="Al Nile" w:cs="Al Nile" w:hint="default"/>
          <w:rtl/>
          <w:lang w:val="ar-SA"/>
        </w:rPr>
      </w:pPr>
      <w:r>
        <w:rPr>
          <w:rFonts w:cs="Times New Roman"/>
          <w:rtl/>
          <w:lang w:val="ar-SA"/>
        </w:rPr>
        <w:t xml:space="preserve">ذكر المحقق </w:t>
      </w:r>
      <w:r>
        <w:rPr>
          <w:rFonts w:cs="Times New Roman"/>
          <w:rtl/>
          <w:lang w:val="ar-SA"/>
        </w:rPr>
        <w:t>الآخوند قدس سره في هذا المبحث مطالب أربعةً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الأول</w:t>
      </w:r>
      <w:r>
        <w:rPr>
          <w:rFonts w:ascii="Al Nile" w:hAnsi="Al Nile"/>
          <w:rtl/>
          <w:lang w:val="ar-SA"/>
        </w:rPr>
        <w:t xml:space="preserve">: </w:t>
      </w:r>
      <w:r>
        <w:rPr>
          <w:rFonts w:cs="Times New Roman"/>
          <w:rtl/>
          <w:lang w:val="ar-SA"/>
        </w:rPr>
        <w:t>بيان القول الصحيح في محل النزاع ويرى قدس سره عدم دلالة صيغة الأمر لا على المرة ولا على التكرار</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الثاني</w:t>
      </w:r>
      <w:r>
        <w:rPr>
          <w:rFonts w:ascii="Al Nile" w:hAnsi="Al Nile"/>
          <w:rtl/>
          <w:lang w:val="ar-SA"/>
        </w:rPr>
        <w:t xml:space="preserve">: </w:t>
      </w:r>
      <w:r>
        <w:rPr>
          <w:rFonts w:cs="Times New Roman"/>
          <w:rtl/>
          <w:lang w:val="ar-SA"/>
        </w:rPr>
        <w:t>هل النزاع في دلالة الأمر على المرة والتكرار في خصوص هيئة صيغة الأمر، ومادة الأمر ومتعلقه خارجة عن محل</w:t>
      </w:r>
      <w:r>
        <w:rPr>
          <w:rFonts w:cs="Times New Roman"/>
          <w:rtl/>
          <w:lang w:val="ar-SA"/>
        </w:rPr>
        <w:t xml:space="preserve"> النزاع أو أن النزاع لا يختص بالهيئة بل يمكن أن يقول شخص بدلالة صيغة الأمر على المرة أو التكرار لكن من باب دلالة مادة الأمرومتعلقه ويرى قدس سره عدم اختصاص محل النزاع بمفاد الهيئة وأنه شامل لمفاد المادة أيضاً</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الثالث</w:t>
      </w:r>
      <w:r>
        <w:rPr>
          <w:rFonts w:ascii="Al Nile" w:hAnsi="Al Nile"/>
          <w:rtl/>
          <w:lang w:val="ar-SA"/>
        </w:rPr>
        <w:t xml:space="preserve">: </w:t>
      </w:r>
      <w:r>
        <w:rPr>
          <w:rFonts w:cs="Times New Roman"/>
          <w:rtl/>
          <w:lang w:val="ar-SA"/>
        </w:rPr>
        <w:t>ما هو المراد بالمرة في مقابل التكرار؟</w:t>
      </w:r>
    </w:p>
    <w:p w:rsidR="00726F5F" w:rsidRDefault="00A5409E">
      <w:pPr>
        <w:pStyle w:val="A8"/>
        <w:rPr>
          <w:rFonts w:ascii="Al Nile" w:eastAsia="Al Nile" w:hAnsi="Al Nile" w:cs="Al Nile" w:hint="default"/>
          <w:rtl/>
          <w:lang w:val="ar-SA"/>
        </w:rPr>
      </w:pPr>
      <w:r>
        <w:rPr>
          <w:rFonts w:cs="Times New Roman"/>
          <w:rtl/>
          <w:lang w:val="ar-SA"/>
        </w:rPr>
        <w:t>ا</w:t>
      </w:r>
      <w:r>
        <w:rPr>
          <w:rFonts w:cs="Times New Roman"/>
          <w:rtl/>
          <w:lang w:val="ar-SA"/>
        </w:rPr>
        <w:t>لرابع</w:t>
      </w:r>
      <w:r>
        <w:rPr>
          <w:rFonts w:ascii="Al Nile" w:hAnsi="Al Nile"/>
          <w:rtl/>
          <w:lang w:val="ar-SA"/>
        </w:rPr>
        <w:t xml:space="preserve">: </w:t>
      </w:r>
      <w:r>
        <w:rPr>
          <w:rFonts w:cs="Times New Roman"/>
          <w:rtl/>
          <w:lang w:val="ar-SA"/>
        </w:rPr>
        <w:t>ما هي ثمرة البحث عن دلالة الأمر على المرة وعدمها؟</w:t>
      </w:r>
    </w:p>
    <w:p w:rsidR="00726F5F" w:rsidRDefault="00A5409E">
      <w:pPr>
        <w:pStyle w:val="A8"/>
        <w:rPr>
          <w:rFonts w:ascii="Al Nile" w:eastAsia="Al Nile" w:hAnsi="Al Nile" w:cs="Al Nile" w:hint="default"/>
          <w:rtl/>
          <w:lang w:val="ar-SA"/>
        </w:rPr>
      </w:pPr>
      <w:r>
        <w:rPr>
          <w:rFonts w:cs="Times New Roman"/>
          <w:rtl/>
          <w:lang w:val="ar-SA"/>
        </w:rPr>
        <w:t>كان مقتضى الترتيب المنطقي للبحث تقديم المطلبين الثاني والثالث على الأول لكن المحقق الآخوند قدس سره في الكفاية قدّم المطلب الأول عليهما</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أفاد قدس سره في المطلب الأول أن صيغة الأمر إن كانت مطلقةً أي غي</w:t>
      </w:r>
      <w:r>
        <w:rPr>
          <w:rFonts w:cs="Times New Roman"/>
          <w:rtl/>
          <w:lang w:val="ar-SA"/>
        </w:rPr>
        <w:t>ر مقيدة بالمرة والتكرار لا تكون دالةً على المرة ولا على التكرار لا من ناحية الهيئة ولا من ناحية المادة</w:t>
      </w:r>
      <w:r>
        <w:rPr>
          <w:rFonts w:ascii="Al Nile" w:hAnsi="Al Nile"/>
          <w:rtl/>
          <w:lang w:val="ar-SA"/>
        </w:rPr>
        <w:t xml:space="preserve">. </w:t>
      </w:r>
      <w:r>
        <w:rPr>
          <w:rFonts w:cs="Times New Roman"/>
          <w:rtl/>
          <w:lang w:val="ar-SA"/>
        </w:rPr>
        <w:t xml:space="preserve">فإن المتبادر من صيغة الأمر بما أنها مشتملة على الهيئة والمادة طلب إيجاد الطبيعة، طلب الإيجاد مدلول الهيئة والطبيعة مدلول المادة فمعنى </w:t>
      </w:r>
      <w:r>
        <w:rPr>
          <w:rFonts w:ascii="Al Nile" w:hAnsi="Al Nile"/>
          <w:rtl/>
          <w:lang w:val="ar-SA"/>
        </w:rPr>
        <w:t>(</w:t>
      </w:r>
      <w:r>
        <w:rPr>
          <w:rFonts w:cs="Times New Roman"/>
          <w:rtl/>
          <w:lang w:val="ar-SA"/>
        </w:rPr>
        <w:t>اضرب</w:t>
      </w:r>
      <w:r>
        <w:rPr>
          <w:rFonts w:ascii="Al Nile" w:hAnsi="Al Nile"/>
          <w:rtl/>
          <w:lang w:val="ar-SA"/>
        </w:rPr>
        <w:t xml:space="preserve">) </w:t>
      </w:r>
      <w:r>
        <w:rPr>
          <w:rFonts w:cs="Times New Roman"/>
          <w:rtl/>
          <w:lang w:val="ar-SA"/>
        </w:rPr>
        <w:t>مثلاً</w:t>
      </w:r>
      <w:r>
        <w:rPr>
          <w:rFonts w:ascii="Al Nile" w:hAnsi="Al Nile"/>
          <w:rtl/>
          <w:lang w:val="ar-SA"/>
        </w:rPr>
        <w:t xml:space="preserve">: </w:t>
      </w:r>
      <w:r>
        <w:rPr>
          <w:rFonts w:cs="Times New Roman"/>
          <w:rtl/>
          <w:lang w:val="ar-SA"/>
        </w:rPr>
        <w:t>أطلب</w:t>
      </w:r>
      <w:r>
        <w:rPr>
          <w:rFonts w:cs="Times New Roman"/>
          <w:rtl/>
          <w:lang w:val="ar-SA"/>
        </w:rPr>
        <w:t xml:space="preserve"> منك إيجاد طبيعة الضرب</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نعم، في الموارد التي تُستعمل صيغة الأمر مطلقةً يمكن الالتزام بأن المكلف إذا أتى بالمأمور به مرةً واحدةً يكون كافياً ولكن جواز الاكتفاء بالمرة ليس بمعنى أن المرة مأخوذة في مدلول اللفظ بل لأجل أن مفاد الصيغة طلب إيجاد الطبيعة والطبيعة</w:t>
      </w:r>
      <w:r>
        <w:rPr>
          <w:rFonts w:cs="Times New Roman"/>
          <w:rtl/>
          <w:lang w:val="ar-SA"/>
        </w:rPr>
        <w:t xml:space="preserve"> تتحقق بوجود فرد ما فيتحقق المأمور به ويحصل غرض المولى بوجود الفرد الواحد ومع حصول الغرض يسقط التكليف لا أن تكون المرة مأخوذةً في مدلول اللفظ</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وأفاد قدس سره في المطلب الثاني أن النزاع في دلالة الأمر على المرة أو التكرار لا يختص بهيئة صيغة الأمر بل يجري في </w:t>
      </w:r>
      <w:r>
        <w:rPr>
          <w:rFonts w:cs="Times New Roman"/>
          <w:rtl/>
          <w:lang w:val="ar-SA"/>
        </w:rPr>
        <w:t>المادة أيضاً يعني يمكن أن يقول شخص بدلالة الأمر على المرة أو التكرار لأجل دلالة مادة متعلق الطلب عليها</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ذكر قدس سره هذا المطلب في مقابل صاحب الفصول قدس سره حيث قال باختصاص محل النزاع بمفاد الهيئة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ذكر </w:t>
      </w:r>
      <w:r>
        <w:rPr>
          <w:rFonts w:ascii="Al Nile" w:hAnsi="Al Nile"/>
          <w:rtl/>
          <w:lang w:val="ar-SA"/>
        </w:rPr>
        <w:t xml:space="preserve">- </w:t>
      </w:r>
      <w:r>
        <w:rPr>
          <w:rFonts w:cs="Times New Roman"/>
          <w:rtl/>
          <w:lang w:val="ar-SA"/>
        </w:rPr>
        <w:t xml:space="preserve">بعد اختيار عدم دلالة هيئة الأمر على المرة أو التكرار </w:t>
      </w:r>
      <w:r>
        <w:rPr>
          <w:rFonts w:ascii="Al Nile" w:hAnsi="Al Nile"/>
          <w:rtl/>
          <w:lang w:val="ar-SA"/>
        </w:rPr>
        <w:t xml:space="preserve">- </w:t>
      </w:r>
      <w:r>
        <w:rPr>
          <w:rFonts w:cs="Times New Roman"/>
          <w:rtl/>
          <w:lang w:val="ar-SA"/>
        </w:rPr>
        <w:t xml:space="preserve">وجوهاً لاختصاص النزاع بهيئة الأمر أحدها دعوى السكاكي أن علماء الأدب اتفقوا على أن المصدر </w:t>
      </w:r>
      <w:r>
        <w:rPr>
          <w:rFonts w:ascii="Al Nile" w:hAnsi="Al Nile"/>
          <w:rtl/>
          <w:lang w:val="ar-SA"/>
        </w:rPr>
        <w:t xml:space="preserve">- </w:t>
      </w:r>
      <w:r>
        <w:rPr>
          <w:rFonts w:cs="Times New Roman"/>
          <w:rtl/>
          <w:lang w:val="ar-SA"/>
        </w:rPr>
        <w:t xml:space="preserve">وهو مادة المشتقات </w:t>
      </w:r>
      <w:r>
        <w:rPr>
          <w:rFonts w:ascii="Al Nile" w:hAnsi="Al Nile"/>
          <w:rtl/>
          <w:lang w:val="ar-SA"/>
        </w:rPr>
        <w:t xml:space="preserve">- </w:t>
      </w:r>
      <w:r>
        <w:rPr>
          <w:rFonts w:cs="Times New Roman"/>
          <w:rtl/>
          <w:lang w:val="ar-SA"/>
        </w:rPr>
        <w:t xml:space="preserve">إن كان مجرداً عن الألف واللام والتنوين يكون مفاده الماهية والطبيعة ولا دلالة له على المرة والتكرار فهذا الاتفاق يكون </w:t>
      </w:r>
      <w:r>
        <w:rPr>
          <w:rFonts w:cs="Times New Roman"/>
          <w:rtl/>
          <w:lang w:val="ar-SA"/>
        </w:rPr>
        <w:lastRenderedPageBreak/>
        <w:t>كاشفاً عن خروج مفاد المادة</w:t>
      </w:r>
      <w:r>
        <w:rPr>
          <w:rFonts w:cs="Times New Roman"/>
          <w:rtl/>
          <w:lang w:val="ar-SA"/>
        </w:rPr>
        <w:t xml:space="preserve"> عن محل النزاع لأن المادة لا دلالة لها إلا على الطبيعة ولم يدّع أحد أنها تدل على المرة أو التكرار</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فأفاد المحقق الآخوند قدس سره أن اتفاق علماء الأدب على أن المصدر تدل على الماهية فقط لا يوجب اختصاص النزاع بالهيئة لأن ما هو مورد اتفاقهم معنى المصدر وما هو م</w:t>
      </w:r>
      <w:r>
        <w:rPr>
          <w:rFonts w:cs="Times New Roman"/>
          <w:rtl/>
          <w:lang w:val="ar-SA"/>
        </w:rPr>
        <w:t>ورد البحث المادة التي تعلق بها الطلب ولا ربط لها بالمصدر لأن المصدر ليس مادةً للمشتقات أساساً بل هو صيغة خاصة مشتملة على هيئة ومادة في عرض باقي المشتقات فلا يكون مادةً لها</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كيف يكون المصدر مادةً للمشتقات وقد ذكرنا في بحث المشتق أن المصدر مباين للمشتقات معن</w:t>
      </w:r>
      <w:r>
        <w:rPr>
          <w:rFonts w:cs="Times New Roman"/>
          <w:rtl/>
          <w:lang w:val="ar-SA"/>
        </w:rPr>
        <w:t>ىً لأن المصدر له معنى آبٍ عن الحمل على الذات والمشتقات لها معنىً قابل للحمل على الذات فبهذا اللحاظ كيف يمكن جعل المصدر مادةً للمشتقات فلو كان مادةً لها لكان معناه محفوظاً فيها فالبينونة كاشفة عن عدم كونه مادةً لها</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فعلى هذا الأساس لا يصح استشهاد صاحب الفصو</w:t>
      </w:r>
      <w:r>
        <w:rPr>
          <w:rFonts w:cs="Times New Roman"/>
          <w:rtl/>
          <w:lang w:val="ar-SA"/>
        </w:rPr>
        <w:t>ل قدس سره باتفاق علماء الأدب لأن الاتفاق المذكور في المصدر ومحل البحث المادة المتعلقة للطلب السارية في جميع المشتقات ولا ربط بين المصدر والمادة وبالنتيجة يمكن أن يقول شخص في محل البحث بأن المادة تدل على المرة أو التكرار</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هنا قد يورد على المحقق الآخوند قدس </w:t>
      </w:r>
      <w:r>
        <w:rPr>
          <w:rFonts w:cs="Times New Roman"/>
          <w:rtl/>
          <w:lang w:val="ar-SA"/>
        </w:rPr>
        <w:t>سره في دعواه أن المصدر صيغة خاصة في عرض باقي المشتقات بأنه قد اشتهر في العلوم الأدبية أن المصدر أصل في الكلام ولا معنى لذلك إلا كون المصدر مادةً وأصلاً لجميع المشتقات</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فأجاب قدس سره بجوابين</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الأول</w:t>
      </w:r>
      <w:r>
        <w:rPr>
          <w:rFonts w:ascii="Al Nile" w:hAnsi="Al Nile"/>
          <w:rtl/>
          <w:lang w:val="ar-SA"/>
        </w:rPr>
        <w:t xml:space="preserve">: </w:t>
      </w:r>
      <w:r>
        <w:rPr>
          <w:rFonts w:cs="Times New Roman"/>
          <w:rtl/>
          <w:lang w:val="ar-SA"/>
        </w:rPr>
        <w:t>أن كون المصدر أصلاً للكلام ليس محل اتفاق بينهم بل مورد خلا</w:t>
      </w:r>
      <w:r>
        <w:rPr>
          <w:rFonts w:cs="Times New Roman"/>
          <w:rtl/>
          <w:lang w:val="ar-SA"/>
        </w:rPr>
        <w:t>ف ونزاع إذ الكوفيون يقولون بأن الأصل في المشتقات الفعل والمراد به الفعل الماضي</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الثاني</w:t>
      </w:r>
      <w:r>
        <w:rPr>
          <w:rFonts w:ascii="Al Nile" w:hAnsi="Al Nile"/>
          <w:rtl/>
          <w:lang w:val="ar-SA"/>
        </w:rPr>
        <w:t xml:space="preserve">: </w:t>
      </w:r>
      <w:r>
        <w:rPr>
          <w:rFonts w:cs="Times New Roman"/>
          <w:rtl/>
          <w:lang w:val="ar-SA"/>
        </w:rPr>
        <w:t xml:space="preserve">لو سلّمنا اتفاقهم على أن المصدر أصل للكلام لكنه ليس بمعنى كون المصدر أصلاً للمشتقات بأن يكون مادةً مشتركةً في جميع المشتقات بل المقصود أن الواضع مثلاً في مادة </w:t>
      </w:r>
      <w:r>
        <w:rPr>
          <w:rFonts w:ascii="Al Nile" w:hAnsi="Al Nile"/>
          <w:rtl/>
          <w:lang w:val="ar-SA"/>
        </w:rPr>
        <w:t>(</w:t>
      </w:r>
      <w:r>
        <w:rPr>
          <w:rFonts w:cs="Times New Roman"/>
          <w:rtl/>
          <w:lang w:val="ar-SA"/>
        </w:rPr>
        <w:t>ض ر ب</w:t>
      </w:r>
      <w:r>
        <w:rPr>
          <w:rFonts w:ascii="Al Nile" w:hAnsi="Al Nile"/>
          <w:rtl/>
          <w:lang w:val="ar-SA"/>
        </w:rPr>
        <w:t xml:space="preserve">) </w:t>
      </w:r>
      <w:r>
        <w:rPr>
          <w:rFonts w:cs="Times New Roman"/>
          <w:rtl/>
          <w:lang w:val="ar-SA"/>
        </w:rPr>
        <w:t>و</w:t>
      </w:r>
      <w:r>
        <w:rPr>
          <w:rFonts w:cs="Times New Roman"/>
          <w:rtl/>
          <w:lang w:val="ar-SA"/>
        </w:rPr>
        <w:t xml:space="preserve">ضع أولاً لفظ </w:t>
      </w:r>
      <w:r>
        <w:rPr>
          <w:rFonts w:ascii="Al Nile" w:hAnsi="Al Nile"/>
          <w:rtl/>
          <w:lang w:val="ar-SA"/>
        </w:rPr>
        <w:t>(</w:t>
      </w:r>
      <w:r>
        <w:rPr>
          <w:rFonts w:cs="Times New Roman"/>
          <w:rtl/>
          <w:lang w:val="ar-SA"/>
        </w:rPr>
        <w:t>ضَرْب</w:t>
      </w:r>
      <w:r>
        <w:rPr>
          <w:rFonts w:ascii="Al Nile" w:hAnsi="Al Nile"/>
          <w:rtl/>
          <w:lang w:val="ar-SA"/>
        </w:rPr>
        <w:t xml:space="preserve">) </w:t>
      </w:r>
      <w:r>
        <w:rPr>
          <w:rFonts w:cs="Times New Roman"/>
          <w:rtl/>
          <w:lang w:val="ar-SA"/>
        </w:rPr>
        <w:t xml:space="preserve">بمادته وهيئته الخاصة لمعنى الضرب بالوضع الشخصي ثم وضع باقي المشتقات </w:t>
      </w:r>
      <w:r>
        <w:rPr>
          <w:rFonts w:ascii="Al Nile" w:hAnsi="Al Nile"/>
          <w:rtl/>
          <w:lang w:val="ar-SA"/>
        </w:rPr>
        <w:t xml:space="preserve">- </w:t>
      </w:r>
      <w:r>
        <w:rPr>
          <w:rFonts w:cs="Times New Roman"/>
          <w:rtl/>
          <w:lang w:val="ar-SA"/>
        </w:rPr>
        <w:t xml:space="preserve">على أساس وضع المصدر </w:t>
      </w:r>
      <w:r>
        <w:rPr>
          <w:rFonts w:ascii="Al Nile" w:hAnsi="Al Nile"/>
          <w:rtl/>
          <w:lang w:val="ar-SA"/>
        </w:rPr>
        <w:t xml:space="preserve">- </w:t>
      </w:r>
      <w:r>
        <w:rPr>
          <w:rFonts w:cs="Times New Roman"/>
          <w:rtl/>
          <w:lang w:val="ar-SA"/>
        </w:rPr>
        <w:t xml:space="preserve">بالوضع النوعي فوضع </w:t>
      </w:r>
      <w:r>
        <w:rPr>
          <w:rFonts w:ascii="Al Nile" w:hAnsi="Al Nile"/>
          <w:rtl/>
          <w:lang w:val="ar-SA"/>
        </w:rPr>
        <w:t>(</w:t>
      </w:r>
      <w:r>
        <w:rPr>
          <w:rFonts w:cs="Times New Roman"/>
          <w:rtl/>
          <w:lang w:val="ar-SA"/>
        </w:rPr>
        <w:t>ضارب</w:t>
      </w:r>
      <w:r>
        <w:rPr>
          <w:rFonts w:ascii="Al Nile" w:hAnsi="Al Nile"/>
          <w:rtl/>
          <w:lang w:val="ar-SA"/>
        </w:rPr>
        <w:t xml:space="preserve">) </w:t>
      </w:r>
      <w:r>
        <w:rPr>
          <w:rFonts w:cs="Times New Roman"/>
          <w:rtl/>
          <w:lang w:val="ar-SA"/>
        </w:rPr>
        <w:t xml:space="preserve">لمن صدر عنه الضرب فلاحظ هيئة الفاعل ووضعه بالوضع النوعي وجعل مادته نفس المادة الذي وضعها في ضمن المصدر بالوضع الشخصي </w:t>
      </w:r>
      <w:r>
        <w:rPr>
          <w:rFonts w:cs="Times New Roman"/>
          <w:rtl/>
          <w:lang w:val="ar-SA"/>
        </w:rPr>
        <w:t>وهكذا باقي المشتقات فمادة جميع المشتقات مشتركة مع مادة المصدر فليس معنى كون المصدر أصلاً للكلام أن المصدر بما هو مصدر سارٍ في جميع المشتقات ومشترك فيها بل للمصدر مادة وهيئة خاصة كباقي المشتقات إلا أن الواضع في مقام الوضع لاحظ أولاً تلك المادة والهيئة الخاص</w:t>
      </w:r>
      <w:r>
        <w:rPr>
          <w:rFonts w:cs="Times New Roman"/>
          <w:rtl/>
          <w:lang w:val="ar-SA"/>
        </w:rPr>
        <w:t xml:space="preserve">ة للمصدر ووضع ذلك اللفظ بالوضع الشخصي ثم استعان لوضع سائر المشتقات بذلك الوضع الأول بمعنى أنه جعل تلك المادة التي وضعها </w:t>
      </w:r>
      <w:r>
        <w:rPr>
          <w:rFonts w:cs="Times New Roman"/>
          <w:rtl/>
          <w:lang w:val="ar-SA"/>
        </w:rPr>
        <w:lastRenderedPageBreak/>
        <w:t>في ضمن المصدر بالوضع الشخصي في سائر المشتقات ووضع هيئاتها بالوضع النوعي</w:t>
      </w:r>
      <w:r>
        <w:rPr>
          <w:rFonts w:ascii="Al Nile" w:hAnsi="Al Nile"/>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وأفاد قدس سره في المطلب الثالث مختاره على احتمالين في</w:t>
      </w:r>
      <w:r>
        <w:rPr>
          <w:rFonts w:cs="Times New Roman"/>
          <w:shd w:val="clear" w:color="auto" w:fill="FFFFFF"/>
          <w:rtl/>
          <w:lang w:val="ar-SA"/>
        </w:rPr>
        <w:t xml:space="preserve"> معنى المرة والتكرار</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الأول</w:t>
      </w:r>
      <w:r>
        <w:rPr>
          <w:rFonts w:ascii="Al Nile" w:hAnsi="Al Nile"/>
          <w:shd w:val="clear" w:color="auto" w:fill="FFFFFF"/>
          <w:rtl/>
          <w:lang w:val="ar-SA"/>
        </w:rPr>
        <w:t xml:space="preserve">: </w:t>
      </w:r>
      <w:r>
        <w:rPr>
          <w:rFonts w:cs="Times New Roman"/>
          <w:shd w:val="clear" w:color="auto" w:fill="FFFFFF"/>
          <w:rtl/>
          <w:lang w:val="ar-SA"/>
        </w:rPr>
        <w:t>أن تكون المرة بمعنى فرد من أفراد الطبيعة والتكرار بمعنى أفراد متعددة</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الثاني</w:t>
      </w:r>
      <w:r>
        <w:rPr>
          <w:rFonts w:ascii="Al Nile" w:hAnsi="Al Nile"/>
          <w:shd w:val="clear" w:color="auto" w:fill="FFFFFF"/>
          <w:rtl/>
          <w:lang w:val="ar-SA"/>
        </w:rPr>
        <w:t xml:space="preserve">: </w:t>
      </w:r>
      <w:r>
        <w:rPr>
          <w:rFonts w:cs="Times New Roman"/>
          <w:shd w:val="clear" w:color="auto" w:fill="FFFFFF"/>
          <w:rtl/>
          <w:lang w:val="ar-SA"/>
        </w:rPr>
        <w:t>أن تكون المرة بمعنى الدفعة والتكرار بمعنى الدفعات</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والفرق بين الاحتمالين معلوم فإذا أمر المولى عبده وقال</w:t>
      </w:r>
      <w:r>
        <w:rPr>
          <w:rFonts w:ascii="Al Nile" w:hAnsi="Al Nile"/>
          <w:shd w:val="clear" w:color="auto" w:fill="FFFFFF"/>
          <w:rtl/>
          <w:lang w:val="ar-SA"/>
        </w:rPr>
        <w:t>: (</w:t>
      </w:r>
      <w:r>
        <w:rPr>
          <w:rFonts w:cs="Times New Roman"/>
          <w:shd w:val="clear" w:color="auto" w:fill="FFFFFF"/>
          <w:rtl/>
          <w:lang w:val="ar-SA"/>
        </w:rPr>
        <w:t>ائتني بماء</w:t>
      </w:r>
      <w:r>
        <w:rPr>
          <w:rFonts w:ascii="Al Nile" w:hAnsi="Al Nile"/>
          <w:shd w:val="clear" w:color="auto" w:fill="FFFFFF"/>
          <w:rtl/>
          <w:lang w:val="ar-SA"/>
        </w:rPr>
        <w:t xml:space="preserve">) </w:t>
      </w:r>
      <w:r>
        <w:rPr>
          <w:rFonts w:cs="Times New Roman"/>
          <w:shd w:val="clear" w:color="auto" w:fill="FFFFFF"/>
          <w:rtl/>
          <w:lang w:val="ar-SA"/>
        </w:rPr>
        <w:t>وأتى للمولى بعشرة أواني من الماء</w:t>
      </w:r>
      <w:r>
        <w:rPr>
          <w:rFonts w:cs="Times New Roman"/>
          <w:shd w:val="clear" w:color="auto" w:fill="FFFFFF"/>
          <w:rtl/>
          <w:lang w:val="ar-SA"/>
        </w:rPr>
        <w:t xml:space="preserve"> دفعةً فعلى المعنى الأول لم تتحقق المرة لأنها على هذا الاحتمال بمعنى الفرد الواحد والمفروض أن العبد أتى بعشرة أفراد ولكن على الاحتمال الثاني تحققت المرة لأنها على هذا الاحتمال بمعنى الدفعة الواحدة والمفروض أن العبد أتى بالمأمور به دفعةً واحدةً وإن أتى فيها</w:t>
      </w:r>
      <w:r>
        <w:rPr>
          <w:rFonts w:cs="Times New Roman"/>
          <w:shd w:val="clear" w:color="auto" w:fill="FFFFFF"/>
          <w:rtl/>
          <w:lang w:val="ar-SA"/>
        </w:rPr>
        <w:t xml:space="preserve"> بعشرة أفراد</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بعبارة أخرى كما في بعض الكلمات</w:t>
      </w:r>
      <w:r>
        <w:rPr>
          <w:rFonts w:ascii="Al Nile" w:hAnsi="Al Nile"/>
          <w:shd w:val="clear" w:color="auto" w:fill="FFFFFF"/>
          <w:rtl/>
          <w:lang w:val="ar-SA"/>
        </w:rPr>
        <w:t xml:space="preserve">: </w:t>
      </w:r>
      <w:r>
        <w:rPr>
          <w:rFonts w:cs="Times New Roman"/>
          <w:shd w:val="clear" w:color="auto" w:fill="FFFFFF"/>
          <w:rtl/>
          <w:lang w:val="ar-SA"/>
        </w:rPr>
        <w:t>النسبة بين المعنيين عموم وخصوص من وجه لهما مورد اجتماع وموارد افتراق فإذا قال المولى لعبده</w:t>
      </w:r>
      <w:r>
        <w:rPr>
          <w:rFonts w:ascii="Al Nile" w:hAnsi="Al Nile"/>
          <w:shd w:val="clear" w:color="auto" w:fill="FFFFFF"/>
          <w:rtl/>
          <w:lang w:val="ar-SA"/>
        </w:rPr>
        <w:t>: (</w:t>
      </w:r>
      <w:r>
        <w:rPr>
          <w:rFonts w:cs="Times New Roman"/>
          <w:shd w:val="clear" w:color="auto" w:fill="FFFFFF"/>
          <w:rtl/>
          <w:lang w:val="ar-SA"/>
        </w:rPr>
        <w:t>أعتق رقبةً</w:t>
      </w:r>
      <w:r>
        <w:rPr>
          <w:rFonts w:ascii="Al Nile" w:hAnsi="Al Nile"/>
          <w:shd w:val="clear" w:color="auto" w:fill="FFFFFF"/>
          <w:rtl/>
          <w:lang w:val="ar-SA"/>
        </w:rPr>
        <w:t xml:space="preserve">) </w:t>
      </w:r>
      <w:r>
        <w:rPr>
          <w:rFonts w:cs="Times New Roman"/>
          <w:shd w:val="clear" w:color="auto" w:fill="FFFFFF"/>
          <w:rtl/>
          <w:lang w:val="ar-SA"/>
        </w:rPr>
        <w:t>وأعتق العبد رقبةً واحدةً فذلك مصداق للفرد الواحد ومصداق للدفعة الواحدة وإذا أعتق عدة عبيد بإنشاء واحد تصد</w:t>
      </w:r>
      <w:r>
        <w:rPr>
          <w:rFonts w:cs="Times New Roman"/>
          <w:shd w:val="clear" w:color="auto" w:fill="FFFFFF"/>
          <w:rtl/>
          <w:lang w:val="ar-SA"/>
        </w:rPr>
        <w:t>ق الدفعة ولا يصدق الفرد وإذا أتى شخص بالتدريجيات كالتكلم في طول اليوم بلا فاصل يكون المجموع كلاماً واحداً يصدق الفرد ولا تصدق الدفعة لأنه لا معنى للدفعة في الأمور التدريجية</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فبلحاظ هذين الاحتمالين أفاد قدس سره أنه وإن كان ظاهر لفظي المرة والتكرار معنى ال</w:t>
      </w:r>
      <w:r>
        <w:rPr>
          <w:rFonts w:cs="Times New Roman"/>
          <w:shd w:val="clear" w:color="auto" w:fill="FFFFFF"/>
          <w:rtl/>
          <w:lang w:val="ar-SA"/>
        </w:rPr>
        <w:t>دفعة والدفعات وإرادة الفرد والأفراد منهما خلاف الظاهر لكن مقتضى التحقيق أن المرة والتكرار بكلا المعنيين محل بحث ونزاع</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وهذا المطلب أيضاً في مقابل صاحب الفصول قدس سره لأنه ذكر أن المرة والتكرار بمعنى الفرد والأفراد ليس مورداً للنزاع بل مورد النزاع المرة وال</w:t>
      </w:r>
      <w:r>
        <w:rPr>
          <w:rFonts w:cs="Times New Roman"/>
          <w:shd w:val="clear" w:color="auto" w:fill="FFFFFF"/>
          <w:rtl/>
          <w:lang w:val="ar-SA"/>
        </w:rPr>
        <w:t>تكرار بمعنى الدفعة والدفعات وذكر لإثبات مدعاه وجوهاً نقل المحقق الآخوند قدس سره أحدها وناقشه وهو أن الأصوليين ذكروا في بحث الأوامر مسألتين مستقلتين</w:t>
      </w:r>
      <w:r>
        <w:rPr>
          <w:rFonts w:ascii="Al Nile" w:hAnsi="Al Nile"/>
          <w:shd w:val="clear" w:color="auto" w:fill="FFFFFF"/>
          <w:rtl/>
          <w:lang w:val="ar-SA"/>
        </w:rPr>
        <w:t xml:space="preserve">: </w:t>
      </w:r>
      <w:r>
        <w:rPr>
          <w:rFonts w:cs="Times New Roman"/>
          <w:shd w:val="clear" w:color="auto" w:fill="FFFFFF"/>
          <w:rtl/>
          <w:lang w:val="ar-SA"/>
        </w:rPr>
        <w:t>إحداهما</w:t>
      </w:r>
      <w:r>
        <w:rPr>
          <w:rFonts w:ascii="Al Nile" w:hAnsi="Al Nile"/>
          <w:shd w:val="clear" w:color="auto" w:fill="FFFFFF"/>
          <w:rtl/>
          <w:lang w:val="ar-SA"/>
        </w:rPr>
        <w:t xml:space="preserve">: </w:t>
      </w:r>
      <w:r>
        <w:rPr>
          <w:rFonts w:cs="Times New Roman"/>
          <w:shd w:val="clear" w:color="auto" w:fill="FFFFFF"/>
          <w:rtl/>
          <w:lang w:val="ar-SA"/>
        </w:rPr>
        <w:t>هل الأمر يدل على المرة والتكرار أو لا؟ والأخرى</w:t>
      </w:r>
      <w:r>
        <w:rPr>
          <w:rFonts w:ascii="Al Nile" w:hAnsi="Al Nile"/>
          <w:shd w:val="clear" w:color="auto" w:fill="FFFFFF"/>
          <w:rtl/>
          <w:lang w:val="ar-SA"/>
        </w:rPr>
        <w:t xml:space="preserve">: </w:t>
      </w:r>
      <w:r>
        <w:rPr>
          <w:rFonts w:cs="Times New Roman"/>
          <w:shd w:val="clear" w:color="auto" w:fill="FFFFFF"/>
          <w:rtl/>
          <w:lang w:val="ar-SA"/>
        </w:rPr>
        <w:t>هل الأمر متعلق بالطبيعة أو بالفرد؟ فظاهر هاتين الم</w:t>
      </w:r>
      <w:r>
        <w:rPr>
          <w:rFonts w:cs="Times New Roman"/>
          <w:shd w:val="clear" w:color="auto" w:fill="FFFFFF"/>
          <w:rtl/>
          <w:lang w:val="ar-SA"/>
        </w:rPr>
        <w:t xml:space="preserve">سألتين أنهما مستقلتان ولا ربط بينهما لا أن تكون إحداهما تابعةً للأخرى ومتفرّعةً عليها ومعيار اختلاف المسألتين أن يمكن لجميع أطراف النزاع في المسألة الأولى أن يدخلوا في النزاع في المسألة الأخرى وهاتان المسألتان من هذا القبيل حيث يمكن أن يدخل كل من القائلين </w:t>
      </w:r>
      <w:r>
        <w:rPr>
          <w:rFonts w:cs="Times New Roman"/>
          <w:shd w:val="clear" w:color="auto" w:fill="FFFFFF"/>
          <w:rtl/>
          <w:lang w:val="ar-SA"/>
        </w:rPr>
        <w:t>بدلالة الأمر على المرة والتكرار وعدم دلالته في النزاع في تعلق الأمر بالطبائع أو الأفراد كما يمكن أن يدخل كل من القائلين بتعلق الأمر بالطبائع وبتعلقها بالأفراد في النزاع في دلالة الأمر على المرة والتكرار وهذا دليل على استقلال المسألتين وهذا الاستقلال لا يكو</w:t>
      </w:r>
      <w:r>
        <w:rPr>
          <w:rFonts w:cs="Times New Roman"/>
          <w:shd w:val="clear" w:color="auto" w:fill="FFFFFF"/>
          <w:rtl/>
          <w:lang w:val="ar-SA"/>
        </w:rPr>
        <w:t xml:space="preserve">ن إلا على كون المراد بالمرة والتكرار الدفعة والدفعات وإلا لو كان المراد بهما الفرد والأفراد كانت مسألة دلالة الأمر على المرة والتكرار تابعةً ومتفرعةً على مسألة تعلق الأمر بالطبائع أو الأفراد ولزم أولاً البحث عن تعلق </w:t>
      </w:r>
      <w:r>
        <w:rPr>
          <w:rFonts w:cs="Times New Roman"/>
          <w:shd w:val="clear" w:color="auto" w:fill="FFFFFF"/>
          <w:rtl/>
          <w:lang w:val="ar-SA"/>
        </w:rPr>
        <w:lastRenderedPageBreak/>
        <w:t>الأمر بالطبيعة أو الفرد ثم بناءً على تعل</w:t>
      </w:r>
      <w:r>
        <w:rPr>
          <w:rFonts w:cs="Times New Roman"/>
          <w:shd w:val="clear" w:color="auto" w:fill="FFFFFF"/>
          <w:rtl/>
          <w:lang w:val="ar-SA"/>
        </w:rPr>
        <w:t>قه بالفرد يبحث عن تعلقه بفرد واحد أو أفراد متعددة ولم يكن للقائلين بتعلق الأمر بالطبائع مجال للبحث في مسألة دلالة الأمر على المرة والتكرار فلأجل الاحتفاظ على استقلال المسألتين يكون المراد بالمرة والتكرار الدفعة والدفعات</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هذا ما أفاده صاحب الفصول قدس سره</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w:t>
      </w:r>
      <w:r>
        <w:rPr>
          <w:rFonts w:cs="Times New Roman"/>
          <w:shd w:val="clear" w:color="auto" w:fill="FFFFFF"/>
          <w:rtl/>
          <w:lang w:val="ar-SA"/>
        </w:rPr>
        <w:t>ناقشه المحقق الآخوند قدس سره بأن الاحتفاظ على استقلال المسألتين ليس متوقفاً على أن يكون المراد بالمرة والتكرار الدفعة والدفعات بل على إرادة معنى الفرد والأفراد أيضاً تكون مسألة دلالة الأمر على المرة والتكرار مستقلةً عن تلك المسألة ويُستفاد من كلامه أن الاح</w:t>
      </w:r>
      <w:r>
        <w:rPr>
          <w:rFonts w:cs="Times New Roman"/>
          <w:shd w:val="clear" w:color="auto" w:fill="FFFFFF"/>
          <w:rtl/>
          <w:lang w:val="ar-SA"/>
        </w:rPr>
        <w:t>تفاظ على الاستقلالية بملاحظة نكتتين نكتة ترتبط بمسألة دلالة الأمر على المرة والتكرار ونكتة ترتبط بمسألة تعلق الأمر بالطبيعي أو الفرد</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أما النكتة المرتبطة بمسألة تعلق الأمر بالطبيعة أو الفرد فهي أن القائلين بتعلق الأمر بالطبيعة ليس مقصودهم أن الطبيعة بما هي</w:t>
      </w:r>
      <w:r>
        <w:rPr>
          <w:rFonts w:cs="Times New Roman"/>
          <w:shd w:val="clear" w:color="auto" w:fill="FFFFFF"/>
          <w:rtl/>
          <w:lang w:val="ar-SA"/>
        </w:rPr>
        <w:t xml:space="preserve"> هي متعلقة للأمر بل المقصود أنها باعتبار وجودها في الخارج متعلقة للأمر وبعبارة أخرى</w:t>
      </w:r>
      <w:r>
        <w:rPr>
          <w:rFonts w:ascii="Al Nile" w:hAnsi="Al Nile"/>
          <w:shd w:val="clear" w:color="auto" w:fill="FFFFFF"/>
          <w:rtl/>
          <w:lang w:val="ar-SA"/>
        </w:rPr>
        <w:t xml:space="preserve">: </w:t>
      </w:r>
      <w:r>
        <w:rPr>
          <w:rFonts w:cs="Times New Roman"/>
          <w:shd w:val="clear" w:color="auto" w:fill="FFFFFF"/>
          <w:rtl/>
          <w:lang w:val="ar-SA"/>
        </w:rPr>
        <w:t>يتعلق الأمر والطلب بإيجاد الطبيعة في الخارج لا الطبيعة من حيث هي هي التي ليست مطلوبة ولا غير مطلوبة</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هنا قد يُشكل بأنه لو </w:t>
      </w:r>
      <w:r>
        <w:rPr>
          <w:rFonts w:cs="Times New Roman"/>
          <w:shd w:val="clear" w:color="auto" w:fill="FFFFFF"/>
          <w:rtl/>
          <w:lang w:val="ar-SA"/>
        </w:rPr>
        <w:t>ک</w:t>
      </w:r>
      <w:r>
        <w:rPr>
          <w:rFonts w:cs="Times New Roman"/>
          <w:shd w:val="clear" w:color="auto" w:fill="FFFFFF"/>
          <w:rtl/>
          <w:lang w:val="ar-SA"/>
        </w:rPr>
        <w:t>ان المراد من تعلق الامر بالطبيعة تعلق الامر بوجو</w:t>
      </w:r>
      <w:r>
        <w:rPr>
          <w:rFonts w:cs="Times New Roman"/>
          <w:shd w:val="clear" w:color="auto" w:fill="FFFFFF"/>
          <w:rtl/>
          <w:lang w:val="ar-SA"/>
        </w:rPr>
        <w:t>د الطبيعة في الخارج صارالقول بتعلق الأمر بوجود الطبيعة والقول بتعلق الأمر بالفرد قولاً واحداً لأن وجود الطبيعة نفس وجود الفرد لا غيره فلابد أن يكون مقصود القائلين بتعلق الأمر بالطبيعة الطبيعة من حيث هي</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والجواب أن وجود الفرد ووجود الطبيعة وإن كانا واحداً خ</w:t>
      </w:r>
      <w:r>
        <w:rPr>
          <w:rFonts w:cs="Times New Roman"/>
          <w:shd w:val="clear" w:color="auto" w:fill="FFFFFF"/>
          <w:rtl/>
          <w:lang w:val="ar-SA"/>
        </w:rPr>
        <w:t>ارجاً لكن الفرد غير الطبيعة بل وجود الفرد وجود الطبيعة بإضافة العوارض والمشخصات الفردية</w:t>
      </w:r>
      <w:r>
        <w:rPr>
          <w:rFonts w:ascii="Al Nile" w:hAnsi="Al Nile"/>
          <w:shd w:val="clear" w:color="auto" w:fill="FFFFFF"/>
          <w:rtl/>
          <w:lang w:val="ar-SA"/>
        </w:rPr>
        <w:t xml:space="preserve">. </w:t>
      </w:r>
      <w:r>
        <w:rPr>
          <w:rFonts w:cs="Times New Roman"/>
          <w:shd w:val="clear" w:color="auto" w:fill="FFFFFF"/>
          <w:rtl/>
          <w:lang w:val="ar-SA"/>
        </w:rPr>
        <w:t>بعبارة أخرى</w:t>
      </w:r>
      <w:r>
        <w:rPr>
          <w:rFonts w:ascii="Al Nile" w:hAnsi="Al Nile"/>
          <w:shd w:val="clear" w:color="auto" w:fill="FFFFFF"/>
          <w:rtl/>
          <w:lang w:val="ar-SA"/>
        </w:rPr>
        <w:t xml:space="preserve">: </w:t>
      </w:r>
      <w:r>
        <w:rPr>
          <w:rFonts w:cs="Times New Roman"/>
          <w:shd w:val="clear" w:color="auto" w:fill="FFFFFF"/>
          <w:rtl/>
          <w:lang w:val="ar-SA"/>
        </w:rPr>
        <w:t>العوارض والمشخصات مقومات الفرد وليست مقومات للطبيعة فالقول بتعلق الأمر بالطبيعة لا يستلزم القول بتعلق الأمر بالفرد لأن الفرد يحتاج إلى عوارض ومشخصات بخلاف</w:t>
      </w:r>
      <w:r>
        <w:rPr>
          <w:rFonts w:cs="Times New Roman"/>
          <w:shd w:val="clear" w:color="auto" w:fill="FFFFFF"/>
          <w:rtl/>
          <w:lang w:val="ar-SA"/>
        </w:rPr>
        <w:t xml:space="preserve"> الطبيعة إذا تعلق بها الأمر تكون العوارض والمشخصات خارجةً عن دائرة الطلب</w:t>
      </w:r>
      <w:r>
        <w:rPr>
          <w:rFonts w:ascii="Al Nile" w:hAnsi="Al Nile"/>
          <w:shd w:val="clear" w:color="auto" w:fill="FFFFFF"/>
          <w:rtl/>
          <w:lang w:val="ar-SA"/>
        </w:rPr>
        <w:t xml:space="preserve">. </w:t>
      </w:r>
      <w:r>
        <w:rPr>
          <w:rFonts w:cs="Times New Roman"/>
          <w:shd w:val="clear" w:color="auto" w:fill="FFFFFF"/>
          <w:rtl/>
          <w:lang w:val="ar-SA"/>
        </w:rPr>
        <w:t>وقد أشار المحقق الآخوند قدس سره في مسألة تعلق الأمر بالطبيعة أو الفرد إلى أنه بناءً على تعلق الأمر بالطبيعة لو أمكن إيجاد الطبيعة بلا عوارض في الخارج لتحقق الامتثال فالقول بتعلق الأم</w:t>
      </w:r>
      <w:r>
        <w:rPr>
          <w:rFonts w:cs="Times New Roman"/>
          <w:shd w:val="clear" w:color="auto" w:fill="FFFFFF"/>
          <w:rtl/>
          <w:lang w:val="ar-SA"/>
        </w:rPr>
        <w:t>ر بالطبيعة لا يلازم القول بتعلق الأمر بالفرد</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وأما النكتة المرتبطة بمسألتنا وهي دلالة الأمر على المرة أو التكرار فهي أن المراد بالفرد في هذه المسألة ليس المراد به في المسألة الآتية أي الطبيعة بإضافة العوارض والمشخصات بل المراد بالفرد الوجود الواحد في مقاب</w:t>
      </w:r>
      <w:r>
        <w:rPr>
          <w:rFonts w:cs="Times New Roman"/>
          <w:shd w:val="clear" w:color="auto" w:fill="FFFFFF"/>
          <w:rtl/>
          <w:lang w:val="ar-SA"/>
        </w:rPr>
        <w:t>ل الوجودات المتعددة</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فبلحاظ هاتين النكتتين يتضح أنه حتى بناءً على إرادة الفرد والأفراد من المرة والتكرار تكون مسألتنا مستقلةً عن المسألة الآتية لأن صاحب الفصول قدس سره </w:t>
      </w:r>
      <w:r>
        <w:rPr>
          <w:rFonts w:cs="Times New Roman"/>
          <w:shd w:val="clear" w:color="auto" w:fill="FFFFFF"/>
          <w:rtl/>
          <w:lang w:val="ar-SA"/>
        </w:rPr>
        <w:lastRenderedPageBreak/>
        <w:t>سلّم بأن القائل بتعلق الأمر بالفرد يمكنه الدخول في نزاع دلالة الأمر على المرة أو التكر</w:t>
      </w:r>
      <w:r>
        <w:rPr>
          <w:rFonts w:cs="Times New Roman"/>
          <w:shd w:val="clear" w:color="auto" w:fill="FFFFFF"/>
          <w:rtl/>
          <w:lang w:val="ar-SA"/>
        </w:rPr>
        <w:t>ار ولكن على القول بتعلق الأمر بالطبيعة لا يبقى مجال للبحث عن دلالة الأمر على المرة أو التكرار لأن متعلق الطلب على هذا القول ليس الفرد ليُبحث عن إرادة فرد واحد أو أفراد متعددة</w:t>
      </w:r>
      <w:r>
        <w:rPr>
          <w:rFonts w:ascii="Al Nile" w:hAnsi="Al Nile"/>
          <w:shd w:val="clear" w:color="auto" w:fill="FFFFFF"/>
          <w:rtl/>
          <w:lang w:val="ar-SA"/>
        </w:rPr>
        <w:t>.</w:t>
      </w:r>
      <w:r>
        <w:rPr>
          <w:rFonts w:cs="Times New Roman"/>
          <w:shd w:val="clear" w:color="auto" w:fill="FFFFFF"/>
          <w:rtl/>
          <w:lang w:val="ar-SA"/>
        </w:rPr>
        <w:t>فيقول المحقق الآخوند قدس سره حتى على القول بتعلق الأمر بالطبيعة كما هو مختاره قدس</w:t>
      </w:r>
      <w:r>
        <w:rPr>
          <w:rFonts w:cs="Times New Roman"/>
          <w:shd w:val="clear" w:color="auto" w:fill="FFFFFF"/>
          <w:rtl/>
          <w:lang w:val="ar-SA"/>
        </w:rPr>
        <w:t xml:space="preserve"> سره يكون للبحث عن دلالة الأمر على المرة أو التكرار مجال لأن القائل بتعلق الأمر بالطبيعة يقول بأن المطلوب وجود الطبيعة وله أن يبحث هل المطلوب وجود واحد للطبيعة أو وجودات متعددة</w:t>
      </w:r>
      <w:r>
        <w:rPr>
          <w:rFonts w:ascii="Al Nile" w:hAnsi="Al Nile"/>
          <w:shd w:val="clear" w:color="auto" w:fill="FFFFFF"/>
          <w:rtl/>
          <w:lang w:val="ar-SA"/>
        </w:rPr>
        <w:t xml:space="preserve">. </w:t>
      </w:r>
      <w:r>
        <w:rPr>
          <w:rFonts w:cs="Times New Roman"/>
          <w:shd w:val="clear" w:color="auto" w:fill="FFFFFF"/>
          <w:rtl/>
          <w:lang w:val="ar-SA"/>
        </w:rPr>
        <w:t>فليس النزاع في مسألة المرة والتكرار خاصاً بالقائلين بتعلق الأمر بالفرد</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Pr>
      </w:pPr>
      <w:r>
        <w:rPr>
          <w:rFonts w:cs="Times New Roman"/>
          <w:shd w:val="clear" w:color="auto" w:fill="FFFFFF"/>
          <w:rtl/>
          <w:lang w:val="ar-SA"/>
        </w:rPr>
        <w:t xml:space="preserve"> قال قدس سره</w:t>
      </w:r>
      <w:r>
        <w:rPr>
          <w:rFonts w:ascii="Al Nile" w:hAnsi="Al Nile"/>
          <w:shd w:val="clear" w:color="auto" w:fill="FFFFFF"/>
          <w:rtl/>
          <w:lang w:val="ar-SA"/>
        </w:rPr>
        <w:t xml:space="preserve">: </w:t>
      </w:r>
      <w:r>
        <w:rPr>
          <w:rFonts w:ascii="Al Nile" w:hAnsi="Al Nile"/>
          <w:b/>
          <w:bCs/>
          <w:shd w:val="clear" w:color="auto" w:fill="FFFFFF"/>
          <w:rtl/>
          <w:lang w:val="ar-SA"/>
        </w:rPr>
        <w:t>(</w:t>
      </w:r>
      <w:r>
        <w:rPr>
          <w:rFonts w:cs="Times New Roman"/>
          <w:b/>
          <w:bCs/>
          <w:rtl/>
          <w:lang w:val="ar-SA"/>
        </w:rPr>
        <w:t>فإن</w:t>
      </w:r>
      <w:r>
        <w:rPr>
          <w:rFonts w:hint="default"/>
          <w:rtl/>
          <w:lang w:val="ar-SA"/>
        </w:rPr>
        <w:t>‏</w:t>
      </w:r>
      <w:r>
        <w:rPr>
          <w:rFonts w:ascii="Al Nile" w:hAnsi="Al Nile"/>
          <w:b/>
          <w:bCs/>
        </w:rPr>
        <w:t xml:space="preserve"> </w:t>
      </w:r>
      <w:r>
        <w:rPr>
          <w:rFonts w:cs="Times New Roman"/>
          <w:b/>
          <w:bCs/>
          <w:rtl/>
          <w:lang w:val="ar-SA"/>
        </w:rPr>
        <w:t>الطلب</w:t>
      </w:r>
      <w:r>
        <w:rPr>
          <w:rFonts w:hint="default"/>
          <w:rtl/>
          <w:lang w:val="ar-SA"/>
        </w:rPr>
        <w:t>‏</w:t>
      </w:r>
      <w:r>
        <w:rPr>
          <w:rFonts w:ascii="Al Nile" w:hAnsi="Al Nile"/>
          <w:b/>
          <w:bCs/>
        </w:rPr>
        <w:t xml:space="preserve"> </w:t>
      </w:r>
      <w:r>
        <w:rPr>
          <w:rFonts w:cs="Times New Roman"/>
          <w:b/>
          <w:bCs/>
          <w:rtl/>
          <w:lang w:val="ar-SA"/>
        </w:rPr>
        <w:t>على</w:t>
      </w:r>
      <w:r>
        <w:rPr>
          <w:rFonts w:hint="default"/>
          <w:rtl/>
          <w:lang w:val="ar-SA"/>
        </w:rPr>
        <w:t>‏</w:t>
      </w:r>
      <w:r>
        <w:rPr>
          <w:rFonts w:ascii="Al Nile" w:hAnsi="Al Nile"/>
          <w:b/>
          <w:bCs/>
        </w:rPr>
        <w:t xml:space="preserve"> </w:t>
      </w:r>
      <w:r>
        <w:rPr>
          <w:rFonts w:cs="Times New Roman"/>
          <w:b/>
          <w:bCs/>
          <w:rtl/>
          <w:lang w:val="ar-SA"/>
        </w:rPr>
        <w:t>القول</w:t>
      </w:r>
      <w:r>
        <w:rPr>
          <w:rFonts w:hint="default"/>
          <w:rtl/>
          <w:lang w:val="ar-SA"/>
        </w:rPr>
        <w:t>‏</w:t>
      </w:r>
      <w:r>
        <w:rPr>
          <w:rFonts w:ascii="Al Nile" w:hAnsi="Al Nile"/>
          <w:b/>
          <w:bCs/>
        </w:rPr>
        <w:t xml:space="preserve"> </w:t>
      </w:r>
      <w:r>
        <w:rPr>
          <w:rFonts w:cs="Times New Roman"/>
          <w:b/>
          <w:bCs/>
          <w:rtl/>
          <w:lang w:val="ar-SA"/>
        </w:rPr>
        <w:t>بالطبيعة إنما يتعلق بها باعتبار وجودها في الخارج ضرورة أن الطبيعة من حيث هي ليست إلا هي لا مطلوبة ولا غير مطلوبة وبهذا الاعتبار كانت مرددةً بين المرة والتكرار بكلا المعنيين فيصح النزاع في دلالة الصيغة على المرة والتكر</w:t>
      </w:r>
      <w:r>
        <w:rPr>
          <w:rFonts w:cs="Times New Roman"/>
          <w:b/>
          <w:bCs/>
          <w:rtl/>
          <w:lang w:val="ar-SA"/>
        </w:rPr>
        <w:t>ار بالمعنيين وعدمها أما بالمعن</w:t>
      </w:r>
      <w:r>
        <w:rPr>
          <w:rFonts w:cs="Times New Roman"/>
          <w:rtl/>
          <w:lang w:val="ar-SA"/>
        </w:rPr>
        <w:t>ی</w:t>
      </w:r>
      <w:r>
        <w:rPr>
          <w:rFonts w:cs="Times New Roman"/>
          <w:b/>
          <w:bCs/>
          <w:rtl/>
          <w:lang w:val="ar-SA"/>
        </w:rPr>
        <w:t xml:space="preserve"> الاول فواضح وأما بالمعن</w:t>
      </w:r>
      <w:r>
        <w:rPr>
          <w:rFonts w:cs="Times New Roman"/>
          <w:rtl/>
          <w:lang w:val="ar-SA"/>
        </w:rPr>
        <w:t>ی</w:t>
      </w:r>
      <w:r>
        <w:rPr>
          <w:rFonts w:cs="Times New Roman"/>
          <w:b/>
          <w:bCs/>
          <w:rtl/>
          <w:lang w:val="ar-SA"/>
        </w:rPr>
        <w:t xml:space="preserve">  الثاني فلوضوح أن المراد من الفرد أو</w:t>
      </w:r>
      <w:r>
        <w:rPr>
          <w:rFonts w:ascii="Al Nile" w:hAnsi="Al Nile"/>
          <w:b/>
          <w:bCs/>
        </w:rPr>
        <w:t xml:space="preserve"> </w:t>
      </w:r>
      <w:r>
        <w:rPr>
          <w:rFonts w:cs="Times New Roman"/>
          <w:b/>
          <w:bCs/>
          <w:rtl/>
          <w:lang w:val="ar-SA"/>
        </w:rPr>
        <w:t>الأفراد وجود واحد أو وجودات متعددة وإنما عبّر بالفرد لأن وجود الطبيعة في الخارج هو الفرد غاية الأمر خصوصيته وتشخصه على القول بتعلق الأمر بالطبائع يلازم المطلوب وخ</w:t>
      </w:r>
      <w:r>
        <w:rPr>
          <w:rFonts w:cs="Times New Roman"/>
          <w:b/>
          <w:bCs/>
          <w:rtl/>
          <w:lang w:val="ar-SA"/>
        </w:rPr>
        <w:t>ارج عنه بخلاف القول بتعلقه بالأفراد فإنه مما يقومه</w:t>
      </w:r>
      <w:r>
        <w:rPr>
          <w:rFonts w:ascii="Al Nile" w:hAnsi="Al Nile"/>
          <w:b/>
          <w:bCs/>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وأفاد قدس سره في المطلب الرابع وهو في بيان ثمرة البحث عن دلالة الأمر على المرة وعدمها أنه بناءً على القول بدلالته على المرة سواء كانت بمعنى الفرد أو بمعنى الدفعة إن أتى المكلف في مقام الامتثال بفرد من </w:t>
      </w:r>
      <w:r>
        <w:rPr>
          <w:rFonts w:cs="Times New Roman"/>
          <w:shd w:val="clear" w:color="auto" w:fill="FFFFFF"/>
          <w:rtl/>
          <w:lang w:val="ar-SA"/>
        </w:rPr>
        <w:t>الطبيعة تحقق الامتثال بإيجاد هذا الفرد أو الأفراد دفعةً واحدةً وحصل غرض المولى فيسقط الأمر المتعلق بالفعل وبعد سقوط الأمر لا يبقى مجال للإتيان بالمأمور به في مقام الامتثال مرةً ثانيةً المعبّر عنه بالامتثال بعد الامتثال ولكن بناءً على القول بدلالة الأمر على</w:t>
      </w:r>
      <w:r>
        <w:rPr>
          <w:rFonts w:cs="Times New Roman"/>
          <w:shd w:val="clear" w:color="auto" w:fill="FFFFFF"/>
          <w:rtl/>
          <w:lang w:val="ar-SA"/>
        </w:rPr>
        <w:t xml:space="preserve"> التكرار بعد الإتيان بالفرد الأول يكون الأمر باقياً</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وأما بناءً على القول بعدم دلالة الأمر على المرة ولا التكرار فهل يكون للامتثال بعد الامتثال مجال أو لا فللجواب لابد من ملاحظة فرضين</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الأول</w:t>
      </w:r>
      <w:r>
        <w:rPr>
          <w:rFonts w:ascii="Al Nile" w:hAnsi="Al Nile"/>
          <w:shd w:val="clear" w:color="auto" w:fill="FFFFFF"/>
          <w:rtl/>
          <w:lang w:val="ar-SA"/>
        </w:rPr>
        <w:t xml:space="preserve">: </w:t>
      </w:r>
      <w:r>
        <w:rPr>
          <w:rFonts w:cs="Times New Roman"/>
          <w:shd w:val="clear" w:color="auto" w:fill="FFFFFF"/>
          <w:rtl/>
          <w:lang w:val="ar-SA"/>
        </w:rPr>
        <w:t>فرض عدم توفّر شرائط الإطلاق ومقدمات الحكمة في صيغة الأمر والثاني</w:t>
      </w:r>
      <w:r>
        <w:rPr>
          <w:rFonts w:ascii="Al Nile" w:hAnsi="Al Nile"/>
          <w:shd w:val="clear" w:color="auto" w:fill="FFFFFF"/>
          <w:rtl/>
          <w:lang w:val="ar-SA"/>
        </w:rPr>
        <w:t xml:space="preserve">: </w:t>
      </w:r>
      <w:r>
        <w:rPr>
          <w:rFonts w:cs="Times New Roman"/>
          <w:shd w:val="clear" w:color="auto" w:fill="FFFFFF"/>
          <w:rtl/>
          <w:lang w:val="ar-SA"/>
        </w:rPr>
        <w:t>فرض توفّرها</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ففي الفرض الأول لا يمكن التمسك بالدليل اللفظي لتحصيل الجواب إذ المفروض أن الدليل اللفظي لا إطلاق له فيكون المرجع الأصل العملي ولم يتعرض قدس سره في الكفاية لمقتضي الأصل العملي عند الشك في جواز الاكتفاء بالامتثال الأول أو الشك في مشروعية الامتث</w:t>
      </w:r>
      <w:r>
        <w:rPr>
          <w:rFonts w:cs="Times New Roman"/>
          <w:shd w:val="clear" w:color="auto" w:fill="FFFFFF"/>
          <w:rtl/>
          <w:lang w:val="ar-SA"/>
        </w:rPr>
        <w:t>ال الثاني بعد الامتثال الأول</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وفي الفرض الثاني إذا شُكّ في جواز الاكتفاء بالامتثال الأول يمكن التمسك بالإطلاق للاكتفاء به بلا إشكال لأن متعلق الطلب إيجاد الطبيعة والطبيعة توجد بوجود فرد ما فيتحقق الامتثال بالفرد الأول بلا حاجة إلى وجودات متعددة ولكن </w:t>
      </w:r>
      <w:r>
        <w:rPr>
          <w:rFonts w:cs="Times New Roman"/>
          <w:shd w:val="clear" w:color="auto" w:fill="FFFFFF"/>
          <w:rtl/>
          <w:lang w:val="ar-SA"/>
        </w:rPr>
        <w:lastRenderedPageBreak/>
        <w:t>إذا شُ</w:t>
      </w:r>
      <w:r>
        <w:rPr>
          <w:rFonts w:cs="Times New Roman"/>
          <w:shd w:val="clear" w:color="auto" w:fill="FFFFFF"/>
          <w:rtl/>
          <w:lang w:val="ar-SA"/>
        </w:rPr>
        <w:t>كّ في مشروعية الامتثال الثاني بعد الامتثال الأول هل يجوز الإتيان بمتعلق الأمر مرةً ثانيةً؟</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هنا حسب كلام المحقق الآخوند قدس سره يبدو أولاً أن إطلاق الصيغة يقتضي مشروعية الامتثال الثاني وصحته لأنه على فرض الإطلاق يكون متعلق الطلب الطبيعة المطلقة وكما أن الطب</w:t>
      </w:r>
      <w:r>
        <w:rPr>
          <w:rFonts w:cs="Times New Roman"/>
          <w:shd w:val="clear" w:color="auto" w:fill="FFFFFF"/>
          <w:rtl/>
          <w:lang w:val="ar-SA"/>
        </w:rPr>
        <w:t>يعة المطلقة تكون صادقةً على الإتيان بالمأمور به في المرة الأولى تكون صادقةً على المرة الثانية أيضاً فيمكن للمكلف أن يأتي بالفرد الثاني بداعي الامتثال لكن مقتضى التحقيق التفصيل بين ما إذا كان الامتثال الأول علةً تامةً لحصول الغرض الأقصى والنهائي وبين ما إذا</w:t>
      </w:r>
      <w:r>
        <w:rPr>
          <w:rFonts w:cs="Times New Roman"/>
          <w:shd w:val="clear" w:color="auto" w:fill="FFFFFF"/>
          <w:rtl/>
          <w:lang w:val="ar-SA"/>
        </w:rPr>
        <w:t xml:space="preserve"> لم يكن ففيما كان الامتثال الأول علةً تامةً لحصول الغرض النهائي لا مجال للامتثال الثاني والثالث إذ المفروض حصول الغرض بالامتثال الأول ومع حصول الغرض يسقط التكليف المجعول لتحصيله وبعد سقوط التكليف لا يبقى مجال للامتثال مثلاً في مثال الماء إذا فرضنا أن غرض ا</w:t>
      </w:r>
      <w:r>
        <w:rPr>
          <w:rFonts w:cs="Times New Roman"/>
          <w:shd w:val="clear" w:color="auto" w:fill="FFFFFF"/>
          <w:rtl/>
          <w:lang w:val="ar-SA"/>
        </w:rPr>
        <w:t>لمولى النهائي وجود الماء عنده فامتثال الأمر علة تامة لحصول هذا الغرض فلا مجال للامتثال الثاني</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ولكن فيما إذا لم يكن الامتثال علةً تامةً لحصول الغرض كما إذا كان الغرض في المثال شرب الماء أو التوضؤ به فحيث أنه لم يحصل بالامتثال الأول هذا الغرض النهائي بعدُ ف</w:t>
      </w:r>
      <w:r>
        <w:rPr>
          <w:rFonts w:cs="Times New Roman"/>
          <w:shd w:val="clear" w:color="auto" w:fill="FFFFFF"/>
          <w:rtl/>
          <w:lang w:val="ar-SA"/>
        </w:rPr>
        <w:t>هنا لا يبعد القول بأن الفرد الثاني إن كان أحسن من الأول بل مطلقاً يكون للامتثال بعد الامتثال مجال لعدم حصول الغرض النهائي وما لم يحصل لا يسقط الأمر ومع بقاء الأمر يمكن للمكلف الإتيان بالفرد الثاني بداعي الأمر والامتثال</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هذا ما أفاده المحقق الآخوند قدس سره </w:t>
      </w:r>
      <w:r>
        <w:rPr>
          <w:rFonts w:cs="Times New Roman"/>
          <w:shd w:val="clear" w:color="auto" w:fill="FFFFFF"/>
          <w:rtl/>
          <w:lang w:val="ar-SA"/>
        </w:rPr>
        <w:t xml:space="preserve">في المطالب الأربعة وكما أشرنا سابقاً لم يُراعَ في الكفاية الترتيب المنطقي بين المطالب حيث إن مطلبين يكونان كمقدمة للبحث الأصلي وهما المطلب الثاني والثالث فلابد من تقديمهما ثم يُذكر المطلب المتضمن لبيان المختار في المسألة وهو المطلب الأول ثم المطلب المتضمن </w:t>
      </w:r>
      <w:r>
        <w:rPr>
          <w:rFonts w:cs="Times New Roman"/>
          <w:shd w:val="clear" w:color="auto" w:fill="FFFFFF"/>
          <w:rtl/>
          <w:lang w:val="ar-SA"/>
        </w:rPr>
        <w:t>لبيان الثمرة وهو المطلب الرابع فنبحث أولاً عن المراد بالمرة والتكرار في عنوان النزاع ثم نبحث عن جريان النزاع في خصوص الهيئة أو جريانه في المادة أيضاً ثم نبحث عن المختار في المسألة ثم نبحث بالأخير عن جواز الامتثال بعد الامتثال بعنوان ثمرة النزاع</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المطلب الأ</w:t>
      </w:r>
      <w:r>
        <w:rPr>
          <w:rFonts w:cs="Times New Roman"/>
          <w:shd w:val="clear" w:color="auto" w:fill="FFFFFF"/>
          <w:rtl/>
          <w:lang w:val="ar-SA"/>
        </w:rPr>
        <w:t>ول</w:t>
      </w:r>
      <w:r>
        <w:rPr>
          <w:rFonts w:ascii="Al Nile" w:hAnsi="Al Nile"/>
          <w:shd w:val="clear" w:color="auto" w:fill="FFFFFF"/>
          <w:rtl/>
          <w:lang w:val="ar-SA"/>
        </w:rPr>
        <w:t xml:space="preserve">: </w:t>
      </w:r>
      <w:r>
        <w:rPr>
          <w:rFonts w:cs="Times New Roman"/>
          <w:shd w:val="clear" w:color="auto" w:fill="FFFFFF"/>
          <w:rtl/>
          <w:lang w:val="ar-SA"/>
        </w:rPr>
        <w:t>في المراد بالمرة والتكرار</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تقدم في توضيح كلام المحقق الآخوند قدس سره أن صاحب الفصول قدس سره قال بأن المراد بالمرة والتكرار خصوص الدفعة والدفعات وفي المقابل قال المحقق الآخوند قدس سره بأن المراد بالمرة والتكرار كلا المعنيين أي الدفعة والدفعات والفرد والأ</w:t>
      </w:r>
      <w:r>
        <w:rPr>
          <w:rFonts w:cs="Times New Roman"/>
          <w:shd w:val="clear" w:color="auto" w:fill="FFFFFF"/>
          <w:rtl/>
          <w:lang w:val="ar-SA"/>
        </w:rPr>
        <w:t>فراد</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ذكر صاحب الفصول قدس سره لإثبات مدّعاه وجوهاً أربعةً</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الأول</w:t>
      </w:r>
      <w:r>
        <w:rPr>
          <w:rFonts w:ascii="Al Nile" w:hAnsi="Al Nile"/>
          <w:shd w:val="clear" w:color="auto" w:fill="FFFFFF"/>
          <w:rtl/>
          <w:lang w:val="ar-SA"/>
        </w:rPr>
        <w:t xml:space="preserve">: </w:t>
      </w:r>
      <w:r>
        <w:rPr>
          <w:rFonts w:cs="Times New Roman"/>
          <w:shd w:val="clear" w:color="auto" w:fill="FFFFFF"/>
          <w:rtl/>
          <w:lang w:val="ar-SA"/>
        </w:rPr>
        <w:t>أن ظاهر لفظي المرة والتكرار أن المراد بهما الدفعة والدفعات فإنه لا يقال لمن ضرب بسوطين دفعةً أنه ضرب مرتين بل مرة واحدة</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lastRenderedPageBreak/>
        <w:t>الثاني</w:t>
      </w:r>
      <w:r>
        <w:rPr>
          <w:rFonts w:ascii="Al Nile" w:hAnsi="Al Nile"/>
          <w:shd w:val="clear" w:color="auto" w:fill="FFFFFF"/>
          <w:rtl/>
          <w:lang w:val="ar-SA"/>
        </w:rPr>
        <w:t xml:space="preserve">: </w:t>
      </w:r>
      <w:r>
        <w:rPr>
          <w:rFonts w:cs="Times New Roman"/>
          <w:shd w:val="clear" w:color="auto" w:fill="FFFFFF"/>
          <w:rtl/>
          <w:lang w:val="ar-SA"/>
        </w:rPr>
        <w:t>أن القائل بالدلالة على التكرار يعتقد بوجوب تكرار المأمور به م</w:t>
      </w:r>
      <w:r>
        <w:rPr>
          <w:rFonts w:cs="Times New Roman"/>
          <w:shd w:val="clear" w:color="auto" w:fill="FFFFFF"/>
          <w:rtl/>
          <w:lang w:val="ar-SA"/>
        </w:rPr>
        <w:t>ع الإمكان لكن إذا كان الشخص قادراً على الإتيان بأفراد متعددة من المأمور به في زمان واحد ودفعةً واحدةً مثلاً يأتي بعشرة أواني من الماء في زمان واحد لا يقول القائل بالتكرار بلزومه فهذا شاهد على أن المراد بالتكرار ليس تعدد أفراد المأمور به بل تعدد دفعات الإتي</w:t>
      </w:r>
      <w:r>
        <w:rPr>
          <w:rFonts w:cs="Times New Roman"/>
          <w:shd w:val="clear" w:color="auto" w:fill="FFFFFF"/>
          <w:rtl/>
          <w:lang w:val="ar-SA"/>
        </w:rPr>
        <w:t>ان به</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الثالث</w:t>
      </w:r>
      <w:r>
        <w:rPr>
          <w:rFonts w:ascii="Al Nile" w:hAnsi="Al Nile"/>
          <w:shd w:val="clear" w:color="auto" w:fill="FFFFFF"/>
          <w:rtl/>
          <w:lang w:val="ar-SA"/>
        </w:rPr>
        <w:t xml:space="preserve">: </w:t>
      </w:r>
      <w:r>
        <w:rPr>
          <w:rFonts w:cs="Times New Roman"/>
          <w:shd w:val="clear" w:color="auto" w:fill="FFFFFF"/>
          <w:rtl/>
          <w:lang w:val="ar-SA"/>
        </w:rPr>
        <w:t>هناك في كلام القائلين بالتكرار إشارات إلى أن مقصودهم بالتكرار الدفعات لا الأفراد مثلاً قال بعضهم أن الأمر يدل على التكرار مدة العمر إن أمكن وهذا يعني الدفعات المتعددة وقال بعضهم أن مثل</w:t>
      </w:r>
      <w:r>
        <w:rPr>
          <w:rFonts w:ascii="Al Nile" w:hAnsi="Al Nile"/>
          <w:shd w:val="clear" w:color="auto" w:fill="FFFFFF"/>
          <w:rtl/>
          <w:lang w:val="ar-SA"/>
        </w:rPr>
        <w:t>: (</w:t>
      </w:r>
      <w:r>
        <w:rPr>
          <w:rFonts w:cs="Times New Roman"/>
          <w:shd w:val="clear" w:color="auto" w:fill="FFFFFF"/>
          <w:rtl/>
          <w:lang w:val="ar-SA"/>
        </w:rPr>
        <w:t>ائتني بماء</w:t>
      </w:r>
      <w:r>
        <w:rPr>
          <w:rFonts w:ascii="Al Nile" w:hAnsi="Al Nile"/>
          <w:shd w:val="clear" w:color="auto" w:fill="FFFFFF"/>
          <w:rtl/>
          <w:lang w:val="ar-SA"/>
        </w:rPr>
        <w:t xml:space="preserve">) </w:t>
      </w:r>
      <w:r>
        <w:rPr>
          <w:rFonts w:cs="Times New Roman"/>
          <w:shd w:val="clear" w:color="auto" w:fill="FFFFFF"/>
          <w:rtl/>
          <w:lang w:val="ar-SA"/>
        </w:rPr>
        <w:t>بمنزلة أن يقال</w:t>
      </w:r>
      <w:r>
        <w:rPr>
          <w:rFonts w:ascii="Al Nile" w:hAnsi="Al Nile"/>
          <w:shd w:val="clear" w:color="auto" w:fill="FFFFFF"/>
          <w:rtl/>
          <w:lang w:val="ar-SA"/>
        </w:rPr>
        <w:t>: (</w:t>
      </w:r>
      <w:r>
        <w:rPr>
          <w:rFonts w:cs="Times New Roman"/>
          <w:shd w:val="clear" w:color="auto" w:fill="FFFFFF"/>
          <w:rtl/>
          <w:lang w:val="ar-SA"/>
        </w:rPr>
        <w:t>افعل أبداً</w:t>
      </w:r>
      <w:r>
        <w:rPr>
          <w:rFonts w:ascii="Al Nile" w:hAnsi="Al Nile"/>
          <w:shd w:val="clear" w:color="auto" w:fill="FFFFFF"/>
          <w:rtl/>
          <w:lang w:val="ar-SA"/>
        </w:rPr>
        <w:t xml:space="preserve">) </w:t>
      </w:r>
      <w:r>
        <w:rPr>
          <w:rFonts w:cs="Times New Roman"/>
          <w:shd w:val="clear" w:color="auto" w:fill="FFFFFF"/>
          <w:rtl/>
          <w:lang w:val="ar-SA"/>
        </w:rPr>
        <w:t>وهذا أيضاً ش</w:t>
      </w:r>
      <w:r>
        <w:rPr>
          <w:rFonts w:cs="Times New Roman"/>
          <w:shd w:val="clear" w:color="auto" w:fill="FFFFFF"/>
          <w:rtl/>
          <w:lang w:val="ar-SA"/>
        </w:rPr>
        <w:t>اهد على أن المراد الدفعات المتعددة</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الرابع</w:t>
      </w:r>
      <w:r>
        <w:rPr>
          <w:rFonts w:ascii="Al Nile" w:hAnsi="Al Nile"/>
          <w:shd w:val="clear" w:color="auto" w:fill="FFFFFF"/>
          <w:rtl/>
          <w:lang w:val="ar-SA"/>
        </w:rPr>
        <w:t xml:space="preserve">: </w:t>
      </w:r>
      <w:r>
        <w:rPr>
          <w:rFonts w:cs="Times New Roman"/>
          <w:shd w:val="clear" w:color="auto" w:fill="FFFFFF"/>
          <w:rtl/>
          <w:lang w:val="ar-SA"/>
        </w:rPr>
        <w:t>أن بحث دلالة الأمر على المرة أو التكرار وبحث تعلق الأمر بالطبائع أو الأفراد ذُكرا بعنوان بحثين مستقلين واستقلالهما يتوقف على أن يكون المراد بالتكرار الدفعات لا الأفراد وقد تقدم توضيح هذا الوجه</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والمحقق الآخوند قد</w:t>
      </w:r>
      <w:r>
        <w:rPr>
          <w:rFonts w:cs="Times New Roman"/>
          <w:shd w:val="clear" w:color="auto" w:fill="FFFFFF"/>
          <w:rtl/>
          <w:lang w:val="ar-SA"/>
        </w:rPr>
        <w:t>س سره وإن تسلّم الوجه الأول بقوله</w:t>
      </w:r>
      <w:r>
        <w:rPr>
          <w:rFonts w:ascii="Al Nile" w:hAnsi="Al Nile"/>
          <w:shd w:val="clear" w:color="auto" w:fill="FFFFFF"/>
          <w:rtl/>
          <w:lang w:val="ar-SA"/>
        </w:rPr>
        <w:t xml:space="preserve">: </w:t>
      </w:r>
      <w:r>
        <w:rPr>
          <w:rFonts w:ascii="Al Nile" w:hAnsi="Al Nile"/>
          <w:b/>
          <w:bCs/>
          <w:shd w:val="clear" w:color="auto" w:fill="FFFFFF"/>
          <w:rtl/>
          <w:lang w:val="ar-SA"/>
        </w:rPr>
        <w:t>(</w:t>
      </w:r>
      <w:r>
        <w:rPr>
          <w:rFonts w:cs="Times New Roman"/>
          <w:b/>
          <w:bCs/>
          <w:shd w:val="clear" w:color="auto" w:fill="FFFFFF"/>
          <w:rtl/>
          <w:lang w:val="ar-SA"/>
        </w:rPr>
        <w:t>وإن كان لفظهما ظاهراً في المعنى الأول</w:t>
      </w:r>
      <w:r>
        <w:rPr>
          <w:rFonts w:ascii="Al Nile" w:hAnsi="Al Nile"/>
          <w:b/>
          <w:bCs/>
          <w:shd w:val="clear" w:color="auto" w:fill="FFFFFF"/>
          <w:rtl/>
          <w:lang w:val="ar-SA"/>
        </w:rPr>
        <w:t>)</w:t>
      </w:r>
      <w:r>
        <w:rPr>
          <w:rFonts w:cs="Times New Roman"/>
          <w:shd w:val="clear" w:color="auto" w:fill="FFFFFF"/>
          <w:rtl/>
          <w:lang w:val="ar-SA"/>
        </w:rPr>
        <w:t xml:space="preserve"> لكن مع ذلك قال بأن محل النزاع أعم</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أجاب عن الوجه الرابع بأن الاحتفاظ على استقلالية المسألتين لا يتوقف على أن يكون المراد بالمرة والتكرار الدفعة والدفعات بل حتى بناءً على كون المراد </w:t>
      </w:r>
      <w:r>
        <w:rPr>
          <w:rFonts w:cs="Times New Roman"/>
          <w:shd w:val="clear" w:color="auto" w:fill="FFFFFF"/>
          <w:rtl/>
          <w:lang w:val="ar-SA"/>
        </w:rPr>
        <w:t>الفرد والأفراد تكون المسألتان مستقلتين لأن طرفي النزاع في المسألة الآتية يمكنهما الدخول في النزاع في هذه المسألة حيث إن القائلين بتعلق الأمر بالطبيعة يرون أن متعلق الأمر الطبيعة من حيث وجودها في الخارج وليس المراد بالفرد في محل النزاع الفرد الاصطلاحي في مق</w:t>
      </w:r>
      <w:r>
        <w:rPr>
          <w:rFonts w:cs="Times New Roman"/>
          <w:shd w:val="clear" w:color="auto" w:fill="FFFFFF"/>
          <w:rtl/>
          <w:lang w:val="ar-SA"/>
        </w:rPr>
        <w:t>ابل الطبيعة أي الطبيعة بإضافة المشخصات بل المراد به الوجود الواحد في مقابل الوجودات المتعددة فبلحاظ هاتين النكتتين كما أن القائل بتعلق الأمر بالفرد يمكنه الدخول في النزاع فيما نحن فيه كذلك القائل بتعلق الأمر بالطبائع يمكنه ذلك</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جوابه قدس سره عن هذا الوجه ت</w:t>
      </w:r>
      <w:r>
        <w:rPr>
          <w:rFonts w:cs="Times New Roman"/>
          <w:shd w:val="clear" w:color="auto" w:fill="FFFFFF"/>
          <w:rtl/>
          <w:lang w:val="ar-SA"/>
        </w:rPr>
        <w:t>ام لا إشكال فيه لكن الجواب ليس منحصراً فيه إذ يمكن أن يقال في الجواب أنا حتى لو سلّمنا أن مسألة دلالة الأمر على المرة والتكرار بناءً على إرادة الفرد والأفراد تكون من توابع المسألة الآتية لكن البحث في هذه المسألة ليس خاصاً بالمرة والتكرار بمعنى الفرد والأفر</w:t>
      </w:r>
      <w:r>
        <w:rPr>
          <w:rFonts w:cs="Times New Roman"/>
          <w:shd w:val="clear" w:color="auto" w:fill="FFFFFF"/>
          <w:rtl/>
          <w:lang w:val="ar-SA"/>
        </w:rPr>
        <w:t>اد بل لابد من البحث عنهما بمعنى الدفعة والدفعات أيضاً فبلحاظ المجموع تكون استقلالية المسألتين محفوظةً وعنوانهما في الأصول بنحو الاستقلال له مبرّر إذ لا يلزم لعنوان مسألتين مستقلتين أن تكونا مستقلتين بجميع المحتملات بل يكفي استقلالهما بلحاظ بعض المحتملات</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w:t>
      </w:r>
      <w:r>
        <w:rPr>
          <w:rFonts w:cs="Times New Roman"/>
          <w:shd w:val="clear" w:color="auto" w:fill="FFFFFF"/>
          <w:rtl/>
          <w:lang w:val="ar-SA"/>
        </w:rPr>
        <w:t>كذا الجواب عن الوجوه الباقية واضح</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بالنسبة إلى الوجه الأول أفاد قدس سره أنا نسلّم بأن ظاهر المرة والتكرار أنهما بمعنى الدفعة والدفعات لكن بلحاظ ملاك البحث وما هو قابل للنزاع فيه كلا </w:t>
      </w:r>
      <w:r>
        <w:rPr>
          <w:rFonts w:cs="Times New Roman"/>
          <w:shd w:val="clear" w:color="auto" w:fill="FFFFFF"/>
          <w:rtl/>
          <w:lang w:val="ar-SA"/>
        </w:rPr>
        <w:lastRenderedPageBreak/>
        <w:t xml:space="preserve">المعنيين داخلان في محل النزاع ولا وجه للاكتفاء بظاهر اللفظ واختصاص النزاع </w:t>
      </w:r>
      <w:r>
        <w:rPr>
          <w:rFonts w:cs="Times New Roman"/>
          <w:shd w:val="clear" w:color="auto" w:fill="FFFFFF"/>
          <w:rtl/>
          <w:lang w:val="ar-SA"/>
        </w:rPr>
        <w:t>به</w:t>
      </w:r>
      <w:r>
        <w:rPr>
          <w:rFonts w:ascii="Al Nile" w:hAnsi="Al Nile"/>
          <w:shd w:val="clear" w:color="auto" w:fill="FFFFFF"/>
          <w:rtl/>
          <w:lang w:val="ar-SA"/>
        </w:rPr>
        <w:t>.</w:t>
      </w:r>
    </w:p>
    <w:p w:rsidR="00726F5F" w:rsidRDefault="00A5409E">
      <w:pPr>
        <w:pStyle w:val="A8"/>
        <w:rPr>
          <w:rFonts w:ascii="Al Nile" w:eastAsia="Al Nile" w:hAnsi="Al Nile" w:cs="Al Nile" w:hint="default"/>
        </w:rPr>
      </w:pPr>
      <w:r>
        <w:rPr>
          <w:rFonts w:cs="Times New Roman"/>
          <w:shd w:val="clear" w:color="auto" w:fill="FFFFFF"/>
          <w:rtl/>
          <w:lang w:val="ar-SA"/>
        </w:rPr>
        <w:t>قال</w:t>
      </w:r>
      <w:r>
        <w:rPr>
          <w:rFonts w:ascii="Al Nile" w:hAnsi="Al Nile"/>
          <w:shd w:val="clear" w:color="auto" w:fill="FFFFFF"/>
          <w:rtl/>
          <w:lang w:val="ar-SA"/>
        </w:rPr>
        <w:t xml:space="preserve">: </w:t>
      </w:r>
      <w:r>
        <w:rPr>
          <w:rFonts w:ascii="Al Nile" w:hAnsi="Al Nile"/>
          <w:b/>
          <w:bCs/>
          <w:shd w:val="clear" w:color="auto" w:fill="FFFFFF"/>
          <w:rtl/>
          <w:lang w:val="ar-SA"/>
        </w:rPr>
        <w:t>(</w:t>
      </w:r>
      <w:r>
        <w:rPr>
          <w:rFonts w:cs="Times New Roman"/>
          <w:b/>
          <w:bCs/>
          <w:rtl/>
          <w:lang w:val="ar-SA"/>
        </w:rPr>
        <w:t>التحقيق أن يقعا بكلا المعنيين محل النزاع وإن كان لفظهما ظاهراً في المعنى الأول</w:t>
      </w:r>
      <w:r>
        <w:rPr>
          <w:rFonts w:ascii="Al Nile" w:hAnsi="Al Nile"/>
          <w:b/>
          <w:bCs/>
        </w:rPr>
        <w:t>.</w:t>
      </w:r>
      <w:r>
        <w:rPr>
          <w:rFonts w:ascii="Al Nile" w:hAnsi="Al Nile"/>
          <w:b/>
          <w:bCs/>
          <w:rtl/>
          <w:lang w:val="ar-SA"/>
        </w:rPr>
        <w:t>)</w:t>
      </w:r>
    </w:p>
    <w:p w:rsidR="00726F5F" w:rsidRDefault="00A5409E">
      <w:pPr>
        <w:pStyle w:val="A8"/>
        <w:rPr>
          <w:rFonts w:ascii="Al Nile" w:eastAsia="Al Nile" w:hAnsi="Al Nile" w:cs="Al Nile" w:hint="default"/>
          <w:rtl/>
          <w:lang w:val="ar-SA"/>
        </w:rPr>
      </w:pPr>
      <w:r>
        <w:rPr>
          <w:rFonts w:cs="Times New Roman"/>
          <w:rtl/>
          <w:lang w:val="ar-SA"/>
        </w:rPr>
        <w:t>والجواب عن الوجهين الثاني والثالث أن القائلين بالتكرار وإن كان مرادهم الدفعات لكن مجرد كون مراد الباحثين والداخلين في النزاع بالفعل ذلك لا يوجب اختصاص البحث بهذا الم</w:t>
      </w:r>
      <w:r>
        <w:rPr>
          <w:rFonts w:cs="Times New Roman"/>
          <w:rtl/>
          <w:lang w:val="ar-SA"/>
        </w:rPr>
        <w:t>عنى فإن مجال البحث بلحاظ المعنى الآخر موجود أيضاً</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المطلب الثاني</w:t>
      </w:r>
      <w:r>
        <w:rPr>
          <w:rFonts w:ascii="Al Nile" w:hAnsi="Al Nile"/>
          <w:rtl/>
          <w:lang w:val="ar-SA"/>
        </w:rPr>
        <w:t xml:space="preserve">: </w:t>
      </w:r>
      <w:r>
        <w:rPr>
          <w:rFonts w:cs="Times New Roman"/>
          <w:rtl/>
          <w:lang w:val="ar-SA"/>
        </w:rPr>
        <w:t>هل النزاع في دلالة الأمر على المرة أو التكرار خاص بمفاد الهيئة أو يشمل مفاد المادة أيضاً؟</w:t>
      </w:r>
    </w:p>
    <w:p w:rsidR="00726F5F" w:rsidRDefault="00A5409E">
      <w:pPr>
        <w:pStyle w:val="A8"/>
        <w:rPr>
          <w:rFonts w:ascii="Al Nile" w:eastAsia="Al Nile" w:hAnsi="Al Nile" w:cs="Al Nile" w:hint="default"/>
          <w:rtl/>
          <w:lang w:val="ar-SA"/>
        </w:rPr>
      </w:pPr>
      <w:r>
        <w:rPr>
          <w:rFonts w:cs="Times New Roman"/>
          <w:rtl/>
          <w:lang w:val="ar-SA"/>
        </w:rPr>
        <w:t>قال صاحب الفصول قدس سره بالاختصاص وفي المقابل قال المحقق الآخوند قدس سره بعموم النزاع للمادة والهيئة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استدل صاحب الفصول قدس سره لإثبات مدعاه بوجوه أربعة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الأول</w:t>
      </w:r>
      <w:r>
        <w:rPr>
          <w:rFonts w:ascii="Al Nile" w:hAnsi="Al Nile"/>
          <w:rtl/>
          <w:lang w:val="ar-SA"/>
        </w:rPr>
        <w:t xml:space="preserve">: </w:t>
      </w:r>
      <w:r>
        <w:rPr>
          <w:rFonts w:cs="Times New Roman"/>
          <w:rtl/>
          <w:lang w:val="ar-SA"/>
        </w:rPr>
        <w:t>أن جماعةً من الأعلام ممن تعرضوا لهذا البحث صرّحوا في عنوان البحث بأنه</w:t>
      </w:r>
      <w:r>
        <w:rPr>
          <w:rFonts w:ascii="Al Nile" w:hAnsi="Al Nile"/>
          <w:rtl/>
          <w:lang w:val="ar-SA"/>
        </w:rPr>
        <w:t xml:space="preserve">: </w:t>
      </w:r>
      <w:r>
        <w:rPr>
          <w:rFonts w:cs="Times New Roman"/>
          <w:rtl/>
          <w:lang w:val="ar-SA"/>
        </w:rPr>
        <w:t>هل الهيئة تدل على المرة أو التكرار؟</w:t>
      </w:r>
    </w:p>
    <w:p w:rsidR="00726F5F" w:rsidRDefault="00A5409E">
      <w:pPr>
        <w:pStyle w:val="A8"/>
        <w:rPr>
          <w:rFonts w:ascii="Al Nile" w:eastAsia="Al Nile" w:hAnsi="Al Nile" w:cs="Al Nile" w:hint="default"/>
          <w:rtl/>
          <w:lang w:val="ar-SA"/>
        </w:rPr>
      </w:pPr>
      <w:r>
        <w:rPr>
          <w:rFonts w:cs="Times New Roman"/>
          <w:rtl/>
          <w:lang w:val="ar-SA"/>
        </w:rPr>
        <w:t>الثاني</w:t>
      </w:r>
      <w:r>
        <w:rPr>
          <w:rFonts w:ascii="Al Nile" w:hAnsi="Al Nile"/>
          <w:rtl/>
          <w:lang w:val="ar-SA"/>
        </w:rPr>
        <w:t xml:space="preserve">: </w:t>
      </w:r>
      <w:r>
        <w:rPr>
          <w:rFonts w:cs="Times New Roman"/>
          <w:rtl/>
          <w:lang w:val="ar-SA"/>
        </w:rPr>
        <w:t>أن أكثر من تعرّض لهذا البحث عبّر بأنه</w:t>
      </w:r>
      <w:r>
        <w:rPr>
          <w:rFonts w:ascii="Al Nile" w:hAnsi="Al Nile"/>
          <w:rtl/>
          <w:lang w:val="ar-SA"/>
        </w:rPr>
        <w:t xml:space="preserve">: </w:t>
      </w:r>
      <w:r>
        <w:rPr>
          <w:rFonts w:cs="Times New Roman"/>
          <w:rtl/>
          <w:lang w:val="ar-SA"/>
        </w:rPr>
        <w:t>هل صيغة الأمر تدل على المرة أو التكرار؟ و</w:t>
      </w:r>
      <w:r>
        <w:rPr>
          <w:rFonts w:cs="Times New Roman"/>
          <w:rtl/>
          <w:lang w:val="ar-SA"/>
        </w:rPr>
        <w:t>من المعلوم أن صيغة الأمر ظاهر بل صريح في الهيئة ولا يعبّر عن المادة بالصيغة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الثالث</w:t>
      </w:r>
      <w:r>
        <w:rPr>
          <w:rFonts w:ascii="Al Nile" w:hAnsi="Al Nile"/>
          <w:rtl/>
          <w:lang w:val="ar-SA"/>
        </w:rPr>
        <w:t xml:space="preserve">: </w:t>
      </w:r>
      <w:r>
        <w:rPr>
          <w:rFonts w:cs="Times New Roman"/>
          <w:rtl/>
          <w:lang w:val="ar-SA"/>
        </w:rPr>
        <w:t>الوجه الذي تعرض له المحقق الآخوند قدس سره في الكفاية من أن علماء الأدب متفقون على أن المادة وهي المصدر المجرد عن الألف واللام والتنوين لا تدل إلا على أصل الماهية</w:t>
      </w:r>
      <w:r>
        <w:rPr>
          <w:rFonts w:ascii="Al Nile" w:hAnsi="Al Nile"/>
          <w:rtl/>
          <w:lang w:val="ar-SA"/>
        </w:rPr>
        <w:t>.</w:t>
      </w:r>
    </w:p>
    <w:p w:rsidR="00726F5F" w:rsidRDefault="00A5409E">
      <w:pPr>
        <w:pStyle w:val="A8"/>
        <w:rPr>
          <w:rFonts w:ascii="Al Nile" w:eastAsia="Al Nile" w:hAnsi="Al Nile" w:cs="Al Nile" w:hint="default"/>
        </w:rPr>
      </w:pPr>
      <w:r>
        <w:rPr>
          <w:rFonts w:cs="Times New Roman"/>
          <w:rtl/>
          <w:lang w:val="ar-SA"/>
        </w:rPr>
        <w:t xml:space="preserve">قال قدس </w:t>
      </w:r>
      <w:r>
        <w:rPr>
          <w:rFonts w:cs="Times New Roman"/>
          <w:rtl/>
          <w:lang w:val="ar-SA"/>
        </w:rPr>
        <w:t>سره</w:t>
      </w:r>
      <w:r>
        <w:rPr>
          <w:rFonts w:ascii="Al Nile" w:hAnsi="Al Nile"/>
          <w:rtl/>
          <w:lang w:val="ar-SA"/>
        </w:rPr>
        <w:t xml:space="preserve">: </w:t>
      </w:r>
      <w:r>
        <w:rPr>
          <w:rFonts w:ascii="Al Nile" w:hAnsi="Al Nile"/>
          <w:b/>
          <w:bCs/>
          <w:rtl/>
          <w:lang w:val="ar-SA"/>
        </w:rPr>
        <w:t>(</w:t>
      </w:r>
      <w:r>
        <w:rPr>
          <w:rFonts w:cs="Times New Roman"/>
          <w:b/>
          <w:bCs/>
          <w:rtl/>
          <w:lang w:val="ar-SA"/>
        </w:rPr>
        <w:t>لأنه لا كلام</w:t>
      </w:r>
      <w:r>
        <w:rPr>
          <w:rFonts w:hint="default"/>
          <w:rtl/>
          <w:lang w:val="ar-SA"/>
        </w:rPr>
        <w:t>‏</w:t>
      </w:r>
      <w:r>
        <w:rPr>
          <w:rFonts w:ascii="Al Nile" w:hAnsi="Al Nile"/>
          <w:b/>
          <w:bCs/>
        </w:rPr>
        <w:t xml:space="preserve"> </w:t>
      </w:r>
      <w:r>
        <w:rPr>
          <w:rFonts w:cs="Times New Roman"/>
          <w:b/>
          <w:bCs/>
          <w:rtl/>
          <w:lang w:val="ar-SA"/>
        </w:rPr>
        <w:t>في</w:t>
      </w:r>
      <w:r>
        <w:rPr>
          <w:rFonts w:hint="default"/>
          <w:rtl/>
          <w:lang w:val="ar-SA"/>
        </w:rPr>
        <w:t>‏</w:t>
      </w:r>
      <w:r>
        <w:rPr>
          <w:rFonts w:ascii="Al Nile" w:hAnsi="Al Nile"/>
          <w:b/>
          <w:bCs/>
        </w:rPr>
        <w:t xml:space="preserve"> </w:t>
      </w:r>
      <w:r>
        <w:rPr>
          <w:rFonts w:cs="Times New Roman"/>
          <w:b/>
          <w:bCs/>
          <w:rtl/>
          <w:lang w:val="ar-SA"/>
        </w:rPr>
        <w:t>أن</w:t>
      </w:r>
      <w:r>
        <w:rPr>
          <w:rFonts w:hint="default"/>
          <w:rtl/>
          <w:lang w:val="ar-SA"/>
        </w:rPr>
        <w:t>‏</w:t>
      </w:r>
      <w:r>
        <w:rPr>
          <w:rFonts w:ascii="Al Nile" w:hAnsi="Al Nile"/>
          <w:b/>
          <w:bCs/>
        </w:rPr>
        <w:t xml:space="preserve"> </w:t>
      </w:r>
      <w:r>
        <w:rPr>
          <w:rFonts w:cs="Times New Roman"/>
          <w:b/>
          <w:bCs/>
          <w:rtl/>
          <w:lang w:val="ar-SA"/>
        </w:rPr>
        <w:t>المادة وهي المصدر المجرد عن اللام والتنوين لا تدل إلا على الماهية من حيث هي على ما حكى السكاكي وفاقهم عليه</w:t>
      </w:r>
      <w:r>
        <w:rPr>
          <w:rFonts w:ascii="Al Nile" w:hAnsi="Al Nile"/>
          <w:b/>
          <w:bCs/>
          <w:rtl/>
          <w:lang w:val="ar-SA"/>
        </w:rPr>
        <w:t xml:space="preserve">) </w:t>
      </w:r>
      <w:r>
        <w:rPr>
          <w:rFonts w:cs="Times New Roman"/>
          <w:rtl/>
          <w:lang w:val="ar-SA"/>
        </w:rPr>
        <w:t>وهذا الاتفاق يدل على أن مفاد مادة متعلق الطلب معلوم فالمادة خارجة عن محل البحث</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الرابع</w:t>
      </w:r>
      <w:r>
        <w:rPr>
          <w:rFonts w:ascii="Al Nile" w:hAnsi="Al Nile"/>
          <w:rtl/>
          <w:lang w:val="ar-SA"/>
        </w:rPr>
        <w:t xml:space="preserve">: </w:t>
      </w:r>
      <w:r>
        <w:rPr>
          <w:rFonts w:cs="Times New Roman"/>
          <w:rtl/>
          <w:lang w:val="ar-SA"/>
        </w:rPr>
        <w:t>لو لم يكن النزاع في الهيئة فقط و</w:t>
      </w:r>
      <w:r>
        <w:rPr>
          <w:rFonts w:cs="Times New Roman"/>
          <w:rtl/>
          <w:lang w:val="ar-SA"/>
        </w:rPr>
        <w:t>كان جارياً في المادة أيضاً لاحتج القائلون بالمرة بدلالة بعض المواد التي لا تدل إلا على المرة بلا نزاع والحال أنا لا نرى في احتجاجاتهم لإثبات الدلالة على المرة الإشارة إلى هذه المواد فهذا شاهد على أن نظرهم ليس إلى المادة أصلاً</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تعرض المحقق الآخوند قدس سره م</w:t>
      </w:r>
      <w:r>
        <w:rPr>
          <w:rFonts w:cs="Times New Roman"/>
          <w:rtl/>
          <w:lang w:val="ar-SA"/>
        </w:rPr>
        <w:t>ن هذه الوجوه الأربعة للوجه الثالث فقط وأشكل عليه ولم يتعرض لباقي الوجوه والظاهر أن وجه عدم تعرضه لها وضوح ضعفها فإن تصريح الأكثر بالهيئة أو تعبيرهم بصيغة الأمر أو عدم احتجاجهم ببعض المواد لإثبات الدلالة على المرة كل ذلك غاية ما يدل عليه أنهم بحثوا عن الهيئ</w:t>
      </w:r>
      <w:r>
        <w:rPr>
          <w:rFonts w:cs="Times New Roman"/>
          <w:rtl/>
          <w:lang w:val="ar-SA"/>
        </w:rPr>
        <w:t>ة ولم يبحثوا عن المادة لكن عدم بحثهم عن المادة لا يوجب عدم بحثنا عنها فإن للبحث عن دلالة المادة على المرة أو التكرار مجالاً</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lastRenderedPageBreak/>
        <w:t xml:space="preserve">وأما ما أفاده قدس سره في إشكال الوجه الثالث فهو أن اتفاق علماء الأدب على أن المصدر المجرد عن اللام والتنوين لا تدل إلا على الماهية </w:t>
      </w:r>
      <w:r>
        <w:rPr>
          <w:rFonts w:cs="Times New Roman"/>
          <w:rtl/>
          <w:lang w:val="ar-SA"/>
        </w:rPr>
        <w:t>لا ربط له بمفاد المادة لأن المصدر بالتوضيح المتقدم ليس مادةً للمشتقات وبين المادة والمصدر فرقاً فلا يقتضي  الاتفاق على عدم دلالة المصدر على المرة والتكرار الاتفاق على عدم دلالة المادة عليهما</w:t>
      </w:r>
      <w:r>
        <w:rPr>
          <w:rFonts w:ascii="Al Nile" w:hAnsi="Al Nile"/>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أجاب عن هذا الإشكال المحقق الإيرواني قدس سره بأنا يمكننا أن نكشف</w:t>
      </w:r>
      <w:r>
        <w:rPr>
          <w:rFonts w:cs="Times New Roman"/>
          <w:shd w:val="clear" w:color="auto" w:fill="FFFFFF"/>
          <w:rtl/>
          <w:lang w:val="ar-SA"/>
        </w:rPr>
        <w:t xml:space="preserve"> من اتفاق علماء الأدب على أن المصدر لا يدل إلا على الماهية أن المادة خارجة عن محل النزاع سواء قلنا بأن المصدر أصل المشتقات أو لم نقل، أما على القول بأن المصدر أصل المشتقات فواضح وأما على القول بأن المصدر ليس أصلاً للمشتقات بل هو مشتق خاص في عرضها فلأن مادة</w:t>
      </w:r>
      <w:r>
        <w:rPr>
          <w:rFonts w:cs="Times New Roman"/>
          <w:shd w:val="clear" w:color="auto" w:fill="FFFFFF"/>
          <w:rtl/>
          <w:lang w:val="ar-SA"/>
        </w:rPr>
        <w:t xml:space="preserve"> المشتقات أمر يكون بلفظه ومعناه محفوظاً في جميع المشتقات فإن وجدنا خصوصيةً من خصوصيات المعاني ليست سيّالةً في المشتقات بل مختصة ببعضها دون بعض علمنا أن تلك الخصوصية مستفادة من الهيئة لأنها لو كانت مستفادةً من المادة لكانت سيالةً في جميع المشتقات فيُفهم من </w:t>
      </w:r>
      <w:r>
        <w:rPr>
          <w:rFonts w:cs="Times New Roman"/>
          <w:shd w:val="clear" w:color="auto" w:fill="FFFFFF"/>
          <w:rtl/>
          <w:lang w:val="ar-SA"/>
        </w:rPr>
        <w:t xml:space="preserve">اتفاق علماء الأدب على أن المصدر لا يدل إلا على الماهية ولا دلالة له على المرة والتكرار </w:t>
      </w:r>
      <w:r>
        <w:rPr>
          <w:rFonts w:ascii="Al Nile" w:hAnsi="Al Nile"/>
          <w:shd w:val="clear" w:color="auto" w:fill="FFFFFF"/>
          <w:rtl/>
          <w:lang w:val="ar-SA"/>
        </w:rPr>
        <w:t xml:space="preserve">- </w:t>
      </w:r>
      <w:r>
        <w:rPr>
          <w:rFonts w:cs="Times New Roman"/>
          <w:shd w:val="clear" w:color="auto" w:fill="FFFFFF"/>
          <w:rtl/>
          <w:lang w:val="ar-SA"/>
        </w:rPr>
        <w:t xml:space="preserve">بلحاظ أن المصدر له مادة سيالة في المشتقات وهيئة خاصة </w:t>
      </w:r>
      <w:r>
        <w:rPr>
          <w:rFonts w:ascii="Al Nile" w:hAnsi="Al Nile"/>
          <w:shd w:val="clear" w:color="auto" w:fill="FFFFFF"/>
          <w:rtl/>
          <w:lang w:val="ar-SA"/>
        </w:rPr>
        <w:t xml:space="preserve">- </w:t>
      </w:r>
      <w:r>
        <w:rPr>
          <w:rFonts w:cs="Times New Roman"/>
          <w:shd w:val="clear" w:color="auto" w:fill="FFFFFF"/>
          <w:rtl/>
          <w:lang w:val="ar-SA"/>
        </w:rPr>
        <w:t>أن مادة المشتقات لا دلالة لها على المرة والتكرار لأنها لو كانت دالةً عليهما لكان المصدر واجداً لهذه الدلالة لكون</w:t>
      </w:r>
      <w:r>
        <w:rPr>
          <w:rFonts w:cs="Times New Roman"/>
          <w:shd w:val="clear" w:color="auto" w:fill="FFFFFF"/>
          <w:rtl/>
          <w:lang w:val="ar-SA"/>
        </w:rPr>
        <w:t>ه مشتملاً على هذه المادة فمادة المشتقات التي من مصاديقها المادة المتعلق بها الطلب في صيغة الأمر لا دلالة لها على المرة والتكرار وعلى تقدير دلالة صيغة الأمر عليهما تكون من جهة الهيئة لا المادة فاتفاق علماء الأدب على أن المصدر المجرد من اللام والتنوين لا يدل</w:t>
      </w:r>
      <w:r>
        <w:rPr>
          <w:rFonts w:cs="Times New Roman"/>
          <w:shd w:val="clear" w:color="auto" w:fill="FFFFFF"/>
          <w:rtl/>
          <w:lang w:val="ar-SA"/>
        </w:rPr>
        <w:t xml:space="preserve"> إلا على أصل الماهية ولا دلالة له على المرة والتكرار يقتضي خروج مفاد المادة عن محل النزاع واختصاص النزاع بمفاد الهيئة</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b/>
          <w:bCs/>
        </w:rPr>
      </w:pPr>
      <w:r>
        <w:rPr>
          <w:rFonts w:cs="Times New Roman"/>
          <w:shd w:val="clear" w:color="auto" w:fill="FFFFFF"/>
          <w:rtl/>
          <w:lang w:val="ar-SA"/>
        </w:rPr>
        <w:t>والسيد الحكيم قدس سره أشار في الحقائق إلى هذا الجواب بعبارة موجزة حيث قال</w:t>
      </w:r>
      <w:r>
        <w:rPr>
          <w:rFonts w:ascii="Al Nile" w:hAnsi="Al Nile"/>
          <w:shd w:val="clear" w:color="auto" w:fill="FFFFFF"/>
          <w:rtl/>
          <w:lang w:val="ar-SA"/>
        </w:rPr>
        <w:t xml:space="preserve">: </w:t>
      </w:r>
      <w:r>
        <w:rPr>
          <w:rFonts w:ascii="Al Nile" w:hAnsi="Al Nile"/>
          <w:b/>
          <w:bCs/>
          <w:shd w:val="clear" w:color="auto" w:fill="FFFFFF"/>
          <w:rtl/>
          <w:lang w:val="ar-SA"/>
        </w:rPr>
        <w:t>(</w:t>
      </w:r>
      <w:r>
        <w:rPr>
          <w:rFonts w:cs="Times New Roman"/>
          <w:b/>
          <w:bCs/>
          <w:rtl/>
          <w:lang w:val="ar-SA"/>
        </w:rPr>
        <w:t>لأن</w:t>
      </w:r>
      <w:r>
        <w:rPr>
          <w:rFonts w:hint="default"/>
          <w:rtl/>
          <w:lang w:val="ar-SA"/>
        </w:rPr>
        <w:t>‏</w:t>
      </w:r>
      <w:r>
        <w:rPr>
          <w:rFonts w:ascii="Al Nile" w:hAnsi="Al Nile"/>
          <w:b/>
          <w:bCs/>
        </w:rPr>
        <w:t xml:space="preserve"> </w:t>
      </w:r>
      <w:r>
        <w:rPr>
          <w:rFonts w:cs="Times New Roman"/>
          <w:b/>
          <w:bCs/>
          <w:rtl/>
          <w:lang w:val="ar-SA"/>
        </w:rPr>
        <w:t>المصدر إذا لم</w:t>
      </w:r>
      <w:r>
        <w:rPr>
          <w:rFonts w:hint="default"/>
          <w:rtl/>
          <w:lang w:val="ar-SA"/>
        </w:rPr>
        <w:t>‏</w:t>
      </w:r>
      <w:r>
        <w:rPr>
          <w:rFonts w:ascii="Al Nile" w:hAnsi="Al Nile"/>
          <w:b/>
          <w:bCs/>
        </w:rPr>
        <w:t xml:space="preserve"> </w:t>
      </w:r>
      <w:r>
        <w:rPr>
          <w:rFonts w:cs="Times New Roman"/>
          <w:b/>
          <w:bCs/>
          <w:rtl/>
          <w:lang w:val="ar-SA"/>
        </w:rPr>
        <w:t>يدل</w:t>
      </w:r>
      <w:r>
        <w:rPr>
          <w:rFonts w:hint="default"/>
          <w:rtl/>
          <w:lang w:val="ar-SA"/>
        </w:rPr>
        <w:t>‏</w:t>
      </w:r>
      <w:r>
        <w:rPr>
          <w:rFonts w:ascii="Al Nile" w:hAnsi="Al Nile"/>
          <w:b/>
          <w:bCs/>
        </w:rPr>
        <w:t xml:space="preserve"> </w:t>
      </w:r>
      <w:r>
        <w:rPr>
          <w:rFonts w:cs="Times New Roman"/>
          <w:b/>
          <w:bCs/>
          <w:rtl/>
          <w:lang w:val="ar-SA"/>
        </w:rPr>
        <w:t>على</w:t>
      </w:r>
      <w:r>
        <w:rPr>
          <w:rFonts w:hint="default"/>
          <w:rtl/>
          <w:lang w:val="ar-SA"/>
        </w:rPr>
        <w:t>‏</w:t>
      </w:r>
      <w:r>
        <w:rPr>
          <w:rFonts w:ascii="Al Nile" w:hAnsi="Al Nile"/>
          <w:b/>
          <w:bCs/>
        </w:rPr>
        <w:t xml:space="preserve"> </w:t>
      </w:r>
      <w:r>
        <w:rPr>
          <w:rFonts w:cs="Times New Roman"/>
          <w:b/>
          <w:bCs/>
          <w:rtl/>
          <w:lang w:val="ar-SA"/>
        </w:rPr>
        <w:t xml:space="preserve">المرة والتكرار دل ذلك على عدم </w:t>
      </w:r>
      <w:r>
        <w:rPr>
          <w:rFonts w:cs="Times New Roman"/>
          <w:b/>
          <w:bCs/>
          <w:rtl/>
          <w:lang w:val="ar-SA"/>
        </w:rPr>
        <w:t>دلالة مادته عليهما فيصح الاستدلال به على عدم دلالة مادة افعل عليهما فيلزم الاتفاق على الأول الاتفاق على الأخير</w:t>
      </w:r>
      <w:r>
        <w:rPr>
          <w:rFonts w:ascii="Al Nile" w:hAnsi="Al Nile"/>
          <w:b/>
          <w:bCs/>
          <w:rtl/>
          <w:lang w:val="ar-SA"/>
        </w:rPr>
        <w:t>.)</w:t>
      </w:r>
      <w:r>
        <w:rPr>
          <w:rFonts w:ascii="Al Nile" w:eastAsia="Al Nile" w:hAnsi="Al Nile" w:cs="Al Nile"/>
          <w:vertAlign w:val="superscript"/>
        </w:rPr>
        <w:footnoteReference w:id="66"/>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أشكل الميرزا التبريزي قدس سره على هذا الجواب بأن عدم دلالة المصدر حتى بلحاظ مادته على المرة والتكرار لا يوجب القطع بأن المادة السارية في جميع </w:t>
      </w:r>
      <w:r>
        <w:rPr>
          <w:rFonts w:cs="Times New Roman"/>
          <w:shd w:val="clear" w:color="auto" w:fill="FFFFFF"/>
          <w:rtl/>
          <w:lang w:val="ar-SA"/>
        </w:rPr>
        <w:t>المشتقات لا دلالة لها على المرة والتكرار لاحتمال أن تكون مادة المشتقات في حد نفسها دالةً على الطبيعي المقيد بقيد المرة أو الطبيعي المقيد بقيد التكرار لكن ألغي قيد المرة أو التكرار في وضع هيئة المصدر يعني حينما وُضعت هيئة المصدر لوحظ فيها إلغاء خصوصية المرة</w:t>
      </w:r>
      <w:r>
        <w:rPr>
          <w:rFonts w:cs="Times New Roman"/>
          <w:shd w:val="clear" w:color="auto" w:fill="FFFFFF"/>
          <w:rtl/>
          <w:lang w:val="ar-SA"/>
        </w:rPr>
        <w:t xml:space="preserve"> والتكرار في المادة ومع هذا الاحتمال لا يكون </w:t>
      </w:r>
      <w:r>
        <w:rPr>
          <w:rFonts w:cs="Times New Roman"/>
          <w:shd w:val="clear" w:color="auto" w:fill="FFFFFF"/>
          <w:rtl/>
          <w:lang w:val="ar-SA"/>
        </w:rPr>
        <w:lastRenderedPageBreak/>
        <w:t>اتفاق علماء الأدب على أن مصدر لا يدل على المرة والتكرار كاشفاً عن أن المادة المتعلق بها الطلب أيضاً لا تدل على المرة والتكرار فإن قلنا بأن المصدر مشتق خاص في عرض باقي المشتقات لا يكون الاتفاق المذكور كاشفاً عن أ</w:t>
      </w:r>
      <w:r>
        <w:rPr>
          <w:rFonts w:cs="Times New Roman"/>
          <w:shd w:val="clear" w:color="auto" w:fill="FFFFFF"/>
          <w:rtl/>
          <w:lang w:val="ar-SA"/>
        </w:rPr>
        <w:t>ن مادة متعلق الأمر خارجة عن محل النزاع</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لكن يمكن أن يجاب عن هذا الإشكال بأنه وإن كان يحتمل ثبوتاً أن تكون المادة بوضعها الخاص متضمنةً لمعنى المرة أو التكرار وألغي هذا القيد في هيئة المصدر لكنه احتمال بعيد لأن المصدر وإن لم يكن أصلاً للمشتقات وكان صيغةً مست</w:t>
      </w:r>
      <w:r>
        <w:rPr>
          <w:rFonts w:cs="Times New Roman"/>
          <w:shd w:val="clear" w:color="auto" w:fill="FFFFFF"/>
          <w:rtl/>
          <w:lang w:val="ar-SA"/>
        </w:rPr>
        <w:t>قلةً كباقي المشتقات لكن لا خلاف في أن معنى المادة في المصدر متحد مع معناها في باقي المشتقات ولا يغيّر ذلك المعنى عروضُ الهيئات المختلفة فمن جهة لا خلاف في أن مادة باقي المشتقات غير صيغة الأمر بمعنى الطبيعة ولا دلالة لها على المرة أو التكرار ومن جهة أخرى لم</w:t>
      </w:r>
      <w:r>
        <w:rPr>
          <w:rFonts w:cs="Times New Roman"/>
          <w:shd w:val="clear" w:color="auto" w:fill="FFFFFF"/>
          <w:rtl/>
          <w:lang w:val="ar-SA"/>
        </w:rPr>
        <w:t xml:space="preserve"> يكن هناك فرق بالوجدان والتبادر بين معنى مادة المصدر ومادة باقي المشتقات فتكون النتيجة أن قيد المرة أو التكرار ليس قيداً في مادة المشتقات ل</w:t>
      </w:r>
      <w:r>
        <w:rPr>
          <w:rFonts w:cs="Times New Roman"/>
          <w:shd w:val="clear" w:color="auto" w:fill="FFFFFF"/>
          <w:rtl/>
          <w:lang w:val="ar-SA"/>
        </w:rPr>
        <w:t>ک</w:t>
      </w:r>
      <w:r>
        <w:rPr>
          <w:rFonts w:cs="Times New Roman"/>
          <w:shd w:val="clear" w:color="auto" w:fill="FFFFFF"/>
          <w:rtl/>
          <w:lang w:val="ar-SA"/>
        </w:rPr>
        <w:t xml:space="preserve">ن ألغي في هيئة المصدر فعندما لا نجد في مادة باقي المشتقات دلالةً على المرة أو التكرار نفهم بأن هذا المعنى غير موجود </w:t>
      </w:r>
      <w:r>
        <w:rPr>
          <w:rFonts w:cs="Times New Roman"/>
          <w:shd w:val="clear" w:color="auto" w:fill="FFFFFF"/>
          <w:rtl/>
          <w:lang w:val="ar-SA"/>
        </w:rPr>
        <w:t>أساساً في مادة المصدر أيضاً لا أنه كان موجوداً وألغي</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فاتفاق علماء الأدب مستلزم لعدم الخلاف في مدلول المادة حسب الوضع وأنها لا دلالة لها على المرة أو التكرار وأنها في جميع المشتقات خالية عنهما فتكون مادة متعلق الأمر حسب معناها الموضوع له خارجةً عن محل البح</w:t>
      </w:r>
      <w:r>
        <w:rPr>
          <w:rFonts w:cs="Times New Roman"/>
          <w:shd w:val="clear" w:color="auto" w:fill="FFFFFF"/>
          <w:rtl/>
          <w:lang w:val="ar-SA"/>
        </w:rPr>
        <w:t>ث، وإن كانت لصيغة الأمر دلالة على المرة أو التكرار كانت من ناحية الهيئة لا المادة</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في مقابل صاحب الفصول قدس سره الذي ذهب إلى أن المادة خارجة عن محل البحث ذهب المحقق الإصفهاني قدس سره إلى أن النزاع في دلالة الصيغة على المرة أو التكرار معقول في المادة فقط و</w:t>
      </w:r>
      <w:r>
        <w:rPr>
          <w:rFonts w:cs="Times New Roman"/>
          <w:shd w:val="clear" w:color="auto" w:fill="FFFFFF"/>
          <w:rtl/>
          <w:lang w:val="ar-SA"/>
        </w:rPr>
        <w:t>لا يُعقل في الهيئة</w:t>
      </w:r>
      <w:r>
        <w:rPr>
          <w:rFonts w:ascii="Al Nile" w:hAnsi="Al Nile"/>
          <w:shd w:val="clear" w:color="auto" w:fill="FFFFFF"/>
          <w:rtl/>
          <w:lang w:val="ar-SA"/>
        </w:rPr>
        <w:t xml:space="preserve">. </w:t>
      </w:r>
      <w:r>
        <w:rPr>
          <w:rFonts w:cs="Times New Roman"/>
          <w:shd w:val="clear" w:color="auto" w:fill="FFFFFF"/>
          <w:rtl/>
          <w:lang w:val="ar-SA"/>
        </w:rPr>
        <w:t>نعم، يُعقل النزاع من جهة الهيئة في أنها تدل على أن الطلب مرة واحدة أو مرات متعددة لكن ليس هذا مقصود القائلين بدلالة صيغة الأمر على المرة والتكرار بل مقصودهم أنه يلزم الإتيان بالمأمور به مرة واحدة أو أكثر فبتحليل عنوان البحث يتضح أن النز</w:t>
      </w:r>
      <w:r>
        <w:rPr>
          <w:rFonts w:cs="Times New Roman"/>
          <w:shd w:val="clear" w:color="auto" w:fill="FFFFFF"/>
          <w:rtl/>
          <w:lang w:val="ar-SA"/>
        </w:rPr>
        <w:t>اع راجع إلى المادة لأن المرة والتكرار من قيود المأمور به الذي هو مفاد المادة لا من قيود البعث والطلب الذي هو مفاد الهيئة</w:t>
      </w:r>
      <w:r>
        <w:rPr>
          <w:rFonts w:ascii="Al Nile" w:hAnsi="Al Nile"/>
          <w:shd w:val="clear" w:color="auto" w:fill="FFFFFF"/>
          <w:rtl/>
          <w:lang w:val="ar-SA"/>
        </w:rPr>
        <w:t>.</w:t>
      </w:r>
    </w:p>
    <w:p w:rsidR="00726F5F" w:rsidRDefault="00A5409E">
      <w:pPr>
        <w:pStyle w:val="A8"/>
        <w:rPr>
          <w:rFonts w:ascii="Al Nile" w:eastAsia="Al Nile" w:hAnsi="Al Nile" w:cs="Al Nile" w:hint="default"/>
          <w:color w:val="0D0D0D"/>
          <w:u w:color="0D0D0D"/>
        </w:rPr>
      </w:pPr>
      <w:r>
        <w:rPr>
          <w:rFonts w:cs="Times New Roman"/>
          <w:shd w:val="clear" w:color="auto" w:fill="FFFFFF"/>
          <w:rtl/>
          <w:lang w:val="ar-SA"/>
        </w:rPr>
        <w:t>قال قدس سره</w:t>
      </w:r>
      <w:r>
        <w:rPr>
          <w:rFonts w:ascii="Al Nile" w:hAnsi="Al Nile"/>
          <w:shd w:val="clear" w:color="auto" w:fill="FFFFFF"/>
          <w:rtl/>
          <w:lang w:val="ar-SA"/>
        </w:rPr>
        <w:t xml:space="preserve">: </w:t>
      </w:r>
      <w:r>
        <w:rPr>
          <w:rFonts w:ascii="Al Nile" w:hAnsi="Al Nile"/>
          <w:b/>
          <w:bCs/>
          <w:shd w:val="clear" w:color="auto" w:fill="FFFFFF"/>
          <w:rtl/>
          <w:lang w:val="ar-SA"/>
        </w:rPr>
        <w:t>(</w:t>
      </w:r>
      <w:r>
        <w:rPr>
          <w:rFonts w:cs="Times New Roman"/>
          <w:b/>
          <w:bCs/>
          <w:color w:val="0D0D0D"/>
          <w:u w:color="0D0D0D"/>
          <w:rtl/>
          <w:lang w:val="ar-SA"/>
        </w:rPr>
        <w:t>قوله قدّس سرّه</w:t>
      </w:r>
      <w:r>
        <w:rPr>
          <w:rFonts w:hint="default"/>
          <w:color w:val="0D0D0D"/>
          <w:u w:color="0D0D0D"/>
          <w:rtl/>
          <w:lang w:val="ar-SA"/>
        </w:rPr>
        <w:t>‏</w:t>
      </w:r>
      <w:r>
        <w:rPr>
          <w:rFonts w:ascii="Al Nile" w:hAnsi="Al Nile"/>
          <w:b/>
          <w:bCs/>
          <w:color w:val="0D0D0D"/>
          <w:u w:color="0D0D0D"/>
        </w:rPr>
        <w:t xml:space="preserve">: </w:t>
      </w:r>
      <w:r>
        <w:rPr>
          <w:color w:val="0D0D0D"/>
          <w:u w:color="0D0D0D"/>
          <w:rtl/>
          <w:lang w:val="ar-SA"/>
        </w:rPr>
        <w:t>[</w:t>
      </w:r>
      <w:r>
        <w:rPr>
          <w:rFonts w:cs="Times New Roman"/>
          <w:b/>
          <w:bCs/>
          <w:color w:val="0D0D0D"/>
          <w:u w:color="0D0D0D"/>
          <w:rtl/>
          <w:lang w:val="ar-SA"/>
        </w:rPr>
        <w:t xml:space="preserve">لا يوجب كون النزاع هاهنا </w:t>
      </w:r>
      <w:r>
        <w:rPr>
          <w:rFonts w:ascii="Al Nile" w:hAnsi="Al Nile"/>
          <w:b/>
          <w:bCs/>
          <w:color w:val="0D0D0D"/>
          <w:u w:color="0D0D0D"/>
        </w:rPr>
        <w:t xml:space="preserve">... </w:t>
      </w:r>
      <w:r>
        <w:rPr>
          <w:rFonts w:cs="Times New Roman"/>
          <w:b/>
          <w:bCs/>
          <w:color w:val="0D0D0D"/>
          <w:u w:color="0D0D0D"/>
          <w:rtl/>
          <w:lang w:val="ar-SA"/>
        </w:rPr>
        <w:t>الخ</w:t>
      </w:r>
      <w:r>
        <w:rPr>
          <w:color w:val="0D0D0D"/>
          <w:u w:color="0D0D0D"/>
          <w:rtl/>
          <w:lang w:val="ar-SA"/>
        </w:rPr>
        <w:t>]</w:t>
      </w:r>
      <w:r>
        <w:rPr>
          <w:rFonts w:ascii="Al Nile" w:hAnsi="Al Nile"/>
          <w:b/>
          <w:bCs/>
          <w:color w:val="0D0D0D"/>
          <w:u w:color="0D0D0D"/>
        </w:rPr>
        <w:t xml:space="preserve">. </w:t>
      </w:r>
      <w:r>
        <w:rPr>
          <w:rFonts w:cs="Times New Roman"/>
          <w:b/>
          <w:bCs/>
          <w:color w:val="0D0D0D"/>
          <w:u w:color="0D0D0D"/>
          <w:rtl/>
          <w:lang w:val="ar-SA"/>
        </w:rPr>
        <w:t>بل لا يعقل</w:t>
      </w:r>
      <w:r>
        <w:rPr>
          <w:rFonts w:hint="default"/>
          <w:color w:val="0D0D0D"/>
          <w:u w:color="0D0D0D"/>
          <w:rtl/>
          <w:lang w:val="ar-SA"/>
        </w:rPr>
        <w:t>‏</w:t>
      </w:r>
      <w:r>
        <w:rPr>
          <w:rFonts w:cs="Times New Roman"/>
          <w:b/>
          <w:bCs/>
          <w:color w:val="0D0D0D"/>
          <w:u w:color="0D0D0D"/>
          <w:rtl/>
          <w:lang w:val="ar-SA"/>
        </w:rPr>
        <w:t xml:space="preserve">؛ إذ ليس النزاع في وضع الصيغة للطلب المكرّر أو الدفعي، </w:t>
      </w:r>
      <w:r>
        <w:rPr>
          <w:rFonts w:cs="Times New Roman"/>
          <w:b/>
          <w:bCs/>
          <w:color w:val="0D0D0D"/>
          <w:u w:color="0D0D0D"/>
          <w:rtl/>
          <w:lang w:val="ar-SA"/>
        </w:rPr>
        <w:t>بل في وضعها لطلب الشي</w:t>
      </w:r>
      <w:r>
        <w:rPr>
          <w:rFonts w:hint="default"/>
          <w:color w:val="0D0D0D"/>
          <w:u w:color="0D0D0D"/>
          <w:rtl/>
          <w:lang w:val="ar-SA"/>
        </w:rPr>
        <w:t>‏</w:t>
      </w:r>
      <w:r>
        <w:rPr>
          <w:rFonts w:cs="Times New Roman"/>
          <w:b/>
          <w:bCs/>
          <w:color w:val="0D0D0D"/>
          <w:u w:color="0D0D0D"/>
          <w:rtl/>
          <w:lang w:val="ar-SA"/>
        </w:rPr>
        <w:t>ء دفعة أو مكرّرا، فالمرّة والتكرار من قيود مفاد المادة لا الهيئة</w:t>
      </w:r>
      <w:r>
        <w:rPr>
          <w:rFonts w:ascii="Al Nile" w:hAnsi="Al Nile"/>
          <w:b/>
          <w:bCs/>
          <w:color w:val="0D0D0D"/>
          <w:u w:color="0D0D0D"/>
        </w:rPr>
        <w:t>.</w:t>
      </w:r>
      <w:r>
        <w:rPr>
          <w:rFonts w:ascii="Al Nile" w:hAnsi="Al Nile"/>
          <w:b/>
          <w:bCs/>
          <w:color w:val="0D0D0D"/>
          <w:u w:color="0D0D0D"/>
          <w:rtl/>
          <w:lang w:val="ar-SA"/>
        </w:rPr>
        <w:t>)</w:t>
      </w:r>
      <w:r>
        <w:rPr>
          <w:rFonts w:ascii="Al Nile" w:eastAsia="Al Nile" w:hAnsi="Al Nile" w:cs="Al Nile"/>
          <w:b/>
          <w:bCs/>
          <w:color w:val="0D0D0D"/>
          <w:u w:color="0D0D0D"/>
          <w:vertAlign w:val="superscript"/>
        </w:rPr>
        <w:footnoteReference w:id="67"/>
      </w:r>
    </w:p>
    <w:p w:rsidR="00726F5F" w:rsidRDefault="00A5409E">
      <w:pPr>
        <w:pStyle w:val="A8"/>
        <w:rPr>
          <w:rFonts w:ascii="Al Nile" w:eastAsia="Al Nile" w:hAnsi="Al Nile" w:cs="Al Nile" w:hint="default"/>
          <w:color w:val="0D0D0D"/>
          <w:u w:color="0D0D0D"/>
          <w:rtl/>
          <w:lang w:val="ar-SA"/>
        </w:rPr>
      </w:pPr>
      <w:r>
        <w:rPr>
          <w:rFonts w:cs="Times New Roman"/>
          <w:color w:val="0D0D0D"/>
          <w:u w:color="0D0D0D"/>
          <w:rtl/>
          <w:lang w:val="ar-SA"/>
        </w:rPr>
        <w:t xml:space="preserve">لكن يمكن أن يشكل على ما أفاد بأنه وإن كانت المرة والتكرار بالتقريب البدوي لمحل النزاع من قيود المادة لا الهيئة لكن لا مانع من أخذ المرة أو التكرار قيداً في </w:t>
      </w:r>
      <w:r>
        <w:rPr>
          <w:rFonts w:cs="Times New Roman"/>
          <w:color w:val="0D0D0D"/>
          <w:u w:color="0D0D0D"/>
          <w:rtl/>
          <w:lang w:val="ar-SA"/>
        </w:rPr>
        <w:lastRenderedPageBreak/>
        <w:t xml:space="preserve">مفاد </w:t>
      </w:r>
      <w:r>
        <w:rPr>
          <w:rFonts w:cs="Times New Roman"/>
          <w:color w:val="0D0D0D"/>
          <w:u w:color="0D0D0D"/>
          <w:rtl/>
          <w:lang w:val="ar-SA"/>
        </w:rPr>
        <w:t>الهيئة التي وُضعت للبعث نحو المادة بأن تكون الهيئة موضوعةً للبعث نحو المادة وطلب إيجادها لكن لمرة واحدة أو مرات متعددة كما يمكن أن يقال في النهي أن المادة التي تعلق بها النهي لا تتضمّن المرة أو التكرار بل تدل على ذات الطبيعة فقط لكن تعلق النهي بالمادة بمعن</w:t>
      </w:r>
      <w:r>
        <w:rPr>
          <w:rFonts w:cs="Times New Roman"/>
          <w:color w:val="0D0D0D"/>
          <w:u w:color="0D0D0D"/>
          <w:rtl/>
          <w:lang w:val="ar-SA"/>
        </w:rPr>
        <w:t>ى المنع عن إيجادها بنحو الاستغراق والدوام فليس شمول النزاع للهيئة أمراً غير معقول</w:t>
      </w:r>
      <w:r>
        <w:rPr>
          <w:rFonts w:ascii="Al Nile" w:hAnsi="Al Nile"/>
          <w:color w:val="0D0D0D"/>
          <w:u w:color="0D0D0D"/>
          <w:rtl/>
          <w:lang w:val="ar-SA"/>
        </w:rPr>
        <w:t>.</w:t>
      </w:r>
    </w:p>
    <w:p w:rsidR="00726F5F" w:rsidRDefault="00A5409E">
      <w:pPr>
        <w:pStyle w:val="A8"/>
        <w:rPr>
          <w:rFonts w:ascii="Al Nile" w:eastAsia="Al Nile" w:hAnsi="Al Nile" w:cs="Al Nile" w:hint="default"/>
          <w:color w:val="0D0D0D"/>
          <w:u w:color="0D0D0D"/>
          <w:rtl/>
          <w:lang w:val="ar-SA"/>
        </w:rPr>
      </w:pPr>
      <w:r>
        <w:rPr>
          <w:rFonts w:cs="Times New Roman"/>
          <w:color w:val="0D0D0D"/>
          <w:u w:color="0D0D0D"/>
          <w:rtl/>
          <w:lang w:val="ar-SA"/>
        </w:rPr>
        <w:t xml:space="preserve">فكون مفاد الهيئة داخلاً في محل النزاع أمر معقول ككون مفاد المادة داخلاً فيه لكن هل يقتضي الدليل الذي استدل به صاحب الفصول قدس سره من اتفاق علماء الأدب على عدم وجود معنى </w:t>
      </w:r>
      <w:r>
        <w:rPr>
          <w:rFonts w:cs="Times New Roman"/>
          <w:color w:val="0D0D0D"/>
          <w:u w:color="0D0D0D"/>
          <w:rtl/>
          <w:lang w:val="ar-SA"/>
        </w:rPr>
        <w:t>المرة والتكرار في المصدر أن مادة متعلق الأمر خارجة عن محل النزاع أو لا؟</w:t>
      </w:r>
    </w:p>
    <w:p w:rsidR="00726F5F" w:rsidRDefault="00A5409E">
      <w:pPr>
        <w:pStyle w:val="A8"/>
        <w:rPr>
          <w:rFonts w:ascii="Al Nile" w:eastAsia="Al Nile" w:hAnsi="Al Nile" w:cs="Al Nile" w:hint="default"/>
          <w:color w:val="0D0D0D"/>
          <w:u w:color="0D0D0D"/>
          <w:rtl/>
          <w:lang w:val="ar-SA"/>
        </w:rPr>
      </w:pPr>
      <w:r>
        <w:rPr>
          <w:rFonts w:cs="Times New Roman"/>
          <w:color w:val="0D0D0D"/>
          <w:u w:color="0D0D0D"/>
          <w:rtl/>
          <w:lang w:val="ar-SA"/>
        </w:rPr>
        <w:t xml:space="preserve">الظاهر أن اتفاق علماء الأدب في معنى المصدر يقتضي أن تكون مادة المشتقات لا دلالة لها على المرة أو التكرار لكن هذا المقدار لا يوجب اختصاص النزاع في دلالة صيغة الأمر على المرة أو التكرار </w:t>
      </w:r>
      <w:r>
        <w:rPr>
          <w:rFonts w:cs="Times New Roman"/>
          <w:color w:val="0D0D0D"/>
          <w:u w:color="0D0D0D"/>
          <w:rtl/>
          <w:lang w:val="ar-SA"/>
        </w:rPr>
        <w:t xml:space="preserve">بالهيئة بل يُعقل النزاع في معنى المادة أيضاً بأن يقول القائلون بدلالة الأمر على المرة أو التكرار أن مادة المشتقات وإن وُضعت لخصوص الطبيعة لكن لوحظت الطبيعة في خصوص هيئة الأمر بما أنها واحدة أو بما أنها مكررة يعني أن المراد بمادة متعلق الأمر في </w:t>
      </w:r>
      <w:r>
        <w:rPr>
          <w:rFonts w:ascii="Al Nile" w:hAnsi="Al Nile"/>
          <w:color w:val="0D0D0D"/>
          <w:u w:color="0D0D0D"/>
          <w:rtl/>
          <w:lang w:val="ar-SA"/>
        </w:rPr>
        <w:t>(</w:t>
      </w:r>
      <w:r>
        <w:rPr>
          <w:rFonts w:cs="Times New Roman"/>
          <w:color w:val="0D0D0D"/>
          <w:u w:color="0D0D0D"/>
          <w:rtl/>
          <w:lang w:val="ar-SA"/>
        </w:rPr>
        <w:t>اضرب</w:t>
      </w:r>
      <w:r>
        <w:rPr>
          <w:rFonts w:ascii="Al Nile" w:hAnsi="Al Nile"/>
          <w:color w:val="0D0D0D"/>
          <w:u w:color="0D0D0D"/>
          <w:rtl/>
          <w:lang w:val="ar-SA"/>
        </w:rPr>
        <w:t xml:space="preserve">) </w:t>
      </w:r>
      <w:r>
        <w:rPr>
          <w:rFonts w:cs="Times New Roman"/>
          <w:color w:val="0D0D0D"/>
          <w:u w:color="0D0D0D"/>
          <w:rtl/>
          <w:lang w:val="ar-SA"/>
        </w:rPr>
        <w:t>مثلاً</w:t>
      </w:r>
      <w:r>
        <w:rPr>
          <w:rFonts w:cs="Times New Roman"/>
          <w:color w:val="0D0D0D"/>
          <w:u w:color="0D0D0D"/>
          <w:rtl/>
          <w:lang w:val="ar-SA"/>
        </w:rPr>
        <w:t xml:space="preserve"> الضرب الواحد أو الضرب المكرر والقرينة على ذلك هيئة الأمر فلذا في بقية الهيئات وفي المصدر لا توجد هذه الدلالة فاتفاق علماء الأدب على أن معنى المصدر لا يتضمن المرة أو التكرار وإن كان مستلزماً للاتفاق في عدم تضمن مادة المشتقات وضعاً للمرة والتكرار لكن لا يوج</w:t>
      </w:r>
      <w:r>
        <w:rPr>
          <w:rFonts w:cs="Times New Roman"/>
          <w:color w:val="0D0D0D"/>
          <w:u w:color="0D0D0D"/>
          <w:rtl/>
          <w:lang w:val="ar-SA"/>
        </w:rPr>
        <w:t>ب ذلك خروج مفاد مادة متعلق الطلب عن محل النزاع</w:t>
      </w:r>
      <w:r>
        <w:rPr>
          <w:rFonts w:ascii="Al Nile" w:hAnsi="Al Nile"/>
          <w:color w:val="0D0D0D"/>
          <w:u w:color="0D0D0D"/>
          <w:rtl/>
          <w:lang w:val="ar-SA"/>
        </w:rPr>
        <w:t>.</w:t>
      </w:r>
    </w:p>
    <w:p w:rsidR="00726F5F" w:rsidRDefault="00A5409E">
      <w:pPr>
        <w:pStyle w:val="A8"/>
        <w:rPr>
          <w:rFonts w:ascii="Al Nile" w:eastAsia="Al Nile" w:hAnsi="Al Nile" w:cs="Al Nile" w:hint="default"/>
          <w:rtl/>
          <w:lang w:val="ar-SA"/>
        </w:rPr>
      </w:pPr>
      <w:r>
        <w:rPr>
          <w:rFonts w:cs="Times New Roman"/>
          <w:rtl/>
          <w:lang w:val="ar-SA"/>
        </w:rPr>
        <w:t>فالنزاع معقول ومتصور في مفاد المادة ومفاد الهيئة كليهما سواء قلنا بأن المصدر أصل الكلام أو لم نقل بخلاف ما ادعاه المحقق الإيرواني قدس سره من أن مفاد المادة خارج عن محل النزاع سواء قلنا بأن المصدر أصل الكلام أ</w:t>
      </w:r>
      <w:r>
        <w:rPr>
          <w:rFonts w:cs="Times New Roman"/>
          <w:rtl/>
          <w:lang w:val="ar-SA"/>
        </w:rPr>
        <w:t>و لم نقل</w:t>
      </w:r>
      <w:r>
        <w:rPr>
          <w:rFonts w:ascii="Al Nile" w:hAnsi="Al Nile"/>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المطلب الثالث</w:t>
      </w:r>
      <w:r>
        <w:rPr>
          <w:rFonts w:ascii="Al Nile" w:hAnsi="Al Nile"/>
          <w:shd w:val="clear" w:color="auto" w:fill="FFFFFF"/>
          <w:rtl/>
          <w:lang w:val="ar-SA"/>
        </w:rPr>
        <w:t xml:space="preserve">: </w:t>
      </w:r>
      <w:r>
        <w:rPr>
          <w:rFonts w:cs="Times New Roman"/>
          <w:shd w:val="clear" w:color="auto" w:fill="FFFFFF"/>
          <w:rtl/>
          <w:lang w:val="ar-SA"/>
        </w:rPr>
        <w:t>هل صيغة الأمر تدل بهيئتها أو مادتها على المرة أو التكرار؟</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أفاد المحقق الآخوند قدس سره أن صيغة الأمر لا دلالة لها على المرة أو التكرار لا بهيئتها ولا بمادتها لأن صيغة الأمر لها هيئة ومادة فهيئتها موضوعة لنفس الطلب والبعث ومادتها </w:t>
      </w:r>
      <w:r>
        <w:rPr>
          <w:rFonts w:cs="Times New Roman"/>
          <w:shd w:val="clear" w:color="auto" w:fill="FFFFFF"/>
          <w:rtl/>
          <w:lang w:val="ar-SA"/>
        </w:rPr>
        <w:t>موضوعة للطبيعة كالصلاة ومجموع الهيئة والمادة يدل على طلب إيجاد الطبيعة لا أكثر</w:t>
      </w:r>
      <w:r>
        <w:rPr>
          <w:rFonts w:ascii="Al Nile" w:hAnsi="Al Nile"/>
          <w:shd w:val="clear" w:color="auto" w:fill="FFFFFF"/>
          <w:rtl/>
          <w:lang w:val="ar-SA"/>
        </w:rPr>
        <w:t xml:space="preserve">. </w:t>
      </w:r>
      <w:r>
        <w:rPr>
          <w:rFonts w:cs="Times New Roman"/>
          <w:shd w:val="clear" w:color="auto" w:fill="FFFFFF"/>
          <w:rtl/>
          <w:lang w:val="ar-SA"/>
        </w:rPr>
        <w:t>نعم، الإتيان مرةً واحدةً يكفي لموافقة الأمر لكن هذه الكفاية ليس لأجل المدلول اللفظي لصيغة الأمر بل بحكم العقل</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بيان ذلك أن المطلوب هو إيجاد الطبيعة فيتحقق الامتثال بإيجادها مرة</w:t>
      </w:r>
      <w:r>
        <w:rPr>
          <w:rFonts w:cs="Times New Roman"/>
          <w:shd w:val="clear" w:color="auto" w:fill="FFFFFF"/>
          <w:rtl/>
          <w:lang w:val="ar-SA"/>
        </w:rPr>
        <w:t>ً واحدةً ومع تحقق الامتثال يسقط الأمر ولا موجب لإيجاد الطبيعة مرةً ثانيةً فيكتفى بالمرة الواحدة</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ولكن كما يظهر بالتأمل كلام المحقق الآخوند قدس سره مشتمل على نقطتين</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الأولى</w:t>
      </w:r>
      <w:r>
        <w:rPr>
          <w:rFonts w:ascii="Al Nile" w:hAnsi="Al Nile"/>
          <w:shd w:val="clear" w:color="auto" w:fill="FFFFFF"/>
          <w:rtl/>
          <w:lang w:val="ar-SA"/>
        </w:rPr>
        <w:t xml:space="preserve">: </w:t>
      </w:r>
      <w:r>
        <w:rPr>
          <w:rFonts w:cs="Times New Roman"/>
          <w:shd w:val="clear" w:color="auto" w:fill="FFFFFF"/>
          <w:rtl/>
          <w:lang w:val="ar-SA"/>
        </w:rPr>
        <w:t>عدم أخذ المرة والتكرار في المدلول الوضعي والحقيقي لصيغة الأمر</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lastRenderedPageBreak/>
        <w:t>والثانية</w:t>
      </w:r>
      <w:r>
        <w:rPr>
          <w:rFonts w:ascii="Al Nile" w:hAnsi="Al Nile"/>
          <w:shd w:val="clear" w:color="auto" w:fill="FFFFFF"/>
          <w:rtl/>
          <w:lang w:val="ar-SA"/>
        </w:rPr>
        <w:t xml:space="preserve">: </w:t>
      </w:r>
      <w:r>
        <w:rPr>
          <w:rFonts w:cs="Times New Roman"/>
          <w:shd w:val="clear" w:color="auto" w:fill="FFFFFF"/>
          <w:rtl/>
          <w:lang w:val="ar-SA"/>
        </w:rPr>
        <w:t>أن جواز الا</w:t>
      </w:r>
      <w:r>
        <w:rPr>
          <w:rFonts w:cs="Times New Roman"/>
          <w:shd w:val="clear" w:color="auto" w:fill="FFFFFF"/>
          <w:rtl/>
          <w:lang w:val="ar-SA"/>
        </w:rPr>
        <w:t>كتفاء بالمرة الواحدة بحكم العقل لا أنه لأجل الدلالة الوضعية</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Pr>
      </w:pPr>
      <w:r>
        <w:rPr>
          <w:rFonts w:cs="Times New Roman"/>
          <w:shd w:val="clear" w:color="auto" w:fill="FFFFFF"/>
          <w:rtl/>
          <w:lang w:val="ar-SA"/>
        </w:rPr>
        <w:t>توضيحه قدس سره للنقطة الأولى كافٍ ووافٍ لكنه اكتفى في النقطة الثانية بعبارة مختصرة وهي قوله</w:t>
      </w:r>
      <w:r>
        <w:rPr>
          <w:rFonts w:ascii="Al Nile" w:hAnsi="Al Nile"/>
          <w:shd w:val="clear" w:color="auto" w:fill="FFFFFF"/>
          <w:rtl/>
          <w:lang w:val="ar-SA"/>
        </w:rPr>
        <w:t xml:space="preserve">: </w:t>
      </w:r>
      <w:r>
        <w:rPr>
          <w:rFonts w:ascii="Al Nile" w:hAnsi="Al Nile"/>
          <w:b/>
          <w:bCs/>
          <w:shd w:val="clear" w:color="auto" w:fill="FFFFFF"/>
          <w:rtl/>
          <w:lang w:val="ar-SA"/>
        </w:rPr>
        <w:t>(</w:t>
      </w:r>
      <w:r>
        <w:rPr>
          <w:rFonts w:cs="Times New Roman"/>
          <w:b/>
          <w:bCs/>
          <w:rtl/>
          <w:lang w:val="ar-SA"/>
        </w:rPr>
        <w:t>لحصول الامتثال بها في</w:t>
      </w:r>
      <w:r>
        <w:rPr>
          <w:rFonts w:ascii="Al Nile" w:hAnsi="Al Nile"/>
          <w:b/>
          <w:bCs/>
        </w:rPr>
        <w:t xml:space="preserve"> </w:t>
      </w:r>
      <w:r>
        <w:rPr>
          <w:rFonts w:cs="Times New Roman"/>
          <w:b/>
          <w:bCs/>
          <w:rtl/>
          <w:lang w:val="ar-SA"/>
        </w:rPr>
        <w:t>الأمر</w:t>
      </w:r>
      <w:r>
        <w:rPr>
          <w:rFonts w:ascii="Al Nile" w:hAnsi="Al Nile"/>
          <w:b/>
          <w:bCs/>
        </w:rPr>
        <w:t xml:space="preserve"> </w:t>
      </w:r>
      <w:r>
        <w:rPr>
          <w:rFonts w:cs="Times New Roman"/>
          <w:b/>
          <w:bCs/>
          <w:rtl/>
          <w:lang w:val="ar-SA"/>
        </w:rPr>
        <w:t>بالطبيعة</w:t>
      </w:r>
      <w:r>
        <w:rPr>
          <w:rFonts w:ascii="Al Nile" w:hAnsi="Al Nile"/>
          <w:b/>
          <w:bCs/>
          <w:rtl/>
          <w:lang w:val="ar-SA"/>
        </w:rPr>
        <w:t xml:space="preserve">) </w:t>
      </w:r>
      <w:r>
        <w:rPr>
          <w:rFonts w:cs="Times New Roman"/>
          <w:rtl/>
          <w:lang w:val="ar-SA"/>
        </w:rPr>
        <w:t>والتوضيح الوافي لهذه النقطة ذكره في الفصل الأول من مبحث النواهي</w:t>
      </w:r>
      <w:r>
        <w:rPr>
          <w:rFonts w:cs="Times New Roman"/>
          <w:rtl/>
          <w:lang w:val="ar-SA"/>
        </w:rPr>
        <w:t xml:space="preserve"> حيث ذكر هناك أنه لا دلالة للأمر والنهي على المرة والتكرار لكن العقل يحكم في مورد الأمر بكفاية المرة الواحدة وفي النهي بعدم كفايتها ولزوم ترك جميع أفراد الطبيعة</w:t>
      </w:r>
      <w:r>
        <w:rPr>
          <w:rFonts w:ascii="Al Nile" w:hAnsi="Al Nile"/>
          <w:rtl/>
          <w:lang w:val="ar-SA"/>
        </w:rPr>
        <w:t>.</w:t>
      </w:r>
    </w:p>
    <w:p w:rsidR="00726F5F" w:rsidRDefault="00A5409E">
      <w:pPr>
        <w:pStyle w:val="A8"/>
        <w:rPr>
          <w:rFonts w:ascii="Al Nile" w:eastAsia="Al Nile" w:hAnsi="Al Nile" w:cs="Al Nile" w:hint="default"/>
          <w:shd w:val="clear" w:color="auto" w:fill="FFFFFF"/>
        </w:rPr>
      </w:pPr>
      <w:r>
        <w:rPr>
          <w:rFonts w:cs="Times New Roman"/>
          <w:shd w:val="clear" w:color="auto" w:fill="FFFFFF"/>
          <w:rtl/>
          <w:lang w:val="ar-SA"/>
        </w:rPr>
        <w:t>قال قدس سره هناك</w:t>
      </w:r>
      <w:r>
        <w:rPr>
          <w:rFonts w:ascii="Al Nile" w:hAnsi="Al Nile"/>
          <w:shd w:val="clear" w:color="auto" w:fill="FFFFFF"/>
          <w:rtl/>
          <w:lang w:val="ar-SA"/>
        </w:rPr>
        <w:t xml:space="preserve">: </w:t>
      </w:r>
      <w:r>
        <w:rPr>
          <w:rFonts w:ascii="Al Nile" w:hAnsi="Al Nile"/>
          <w:b/>
          <w:bCs/>
          <w:shd w:val="clear" w:color="auto" w:fill="FFFFFF"/>
          <w:rtl/>
          <w:lang w:val="ar-SA"/>
        </w:rPr>
        <w:t>(</w:t>
      </w:r>
      <w:r>
        <w:rPr>
          <w:rFonts w:cs="Times New Roman"/>
          <w:b/>
          <w:bCs/>
          <w:shd w:val="clear" w:color="auto" w:fill="FFFFFF"/>
          <w:rtl/>
          <w:lang w:val="ar-SA"/>
        </w:rPr>
        <w:t xml:space="preserve">ثم إنه لا دلالة لصيغته على الدوام والتكرار، كما لا دلالة لصيغة الامر وإن </w:t>
      </w:r>
      <w:r>
        <w:rPr>
          <w:rFonts w:cs="Times New Roman"/>
          <w:b/>
          <w:bCs/>
          <w:shd w:val="clear" w:color="auto" w:fill="FFFFFF"/>
          <w:rtl/>
          <w:lang w:val="ar-SA"/>
        </w:rPr>
        <w:t>كان قضيتهما عقلا تختلف ولو مع وحدة متعلقهما، بأن يكون طبيعة واحدة بذاتها وقيدها تعلق بها الامر مرة والنهي أخرى، ضرورة أن وجودها يكون بوجود فرد واحد، وعدمها لا يكاد يكون إلا بعدم الجميع، كما لا يخفى</w:t>
      </w:r>
      <w:r>
        <w:rPr>
          <w:rFonts w:ascii="Al Nile" w:hAnsi="Al Nile"/>
          <w:b/>
          <w:bCs/>
          <w:shd w:val="clear" w:color="auto" w:fill="FFFFFF"/>
        </w:rPr>
        <w:t>.</w:t>
      </w:r>
      <w:r>
        <w:rPr>
          <w:rFonts w:ascii="Al Nile" w:hAnsi="Al Nile"/>
          <w:b/>
          <w:bCs/>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يعني لم يؤخذ في صيغة الأمر وصيغة النهي حسب المدلول اللفظ</w:t>
      </w:r>
      <w:r>
        <w:rPr>
          <w:rFonts w:cs="Times New Roman"/>
          <w:shd w:val="clear" w:color="auto" w:fill="FFFFFF"/>
          <w:rtl/>
          <w:lang w:val="ar-SA"/>
        </w:rPr>
        <w:t>ي المرة أو التكرار لكن مقتضى حكم العقل في كل منهما مختلف لأن العقل في مورد الأمر يحكم بكفاية المرة وفي مورد النهي يحكم بلزوم ترك جميع أفراد الطبيعة والوجه في الفرق أن المطلوب في الأمر وجود الطبيعة ووجود الطبيعة يتحقق بفرد واحد بينما المطلوب في النهي ترك ال</w:t>
      </w:r>
      <w:r>
        <w:rPr>
          <w:rFonts w:cs="Times New Roman"/>
          <w:shd w:val="clear" w:color="auto" w:fill="FFFFFF"/>
          <w:rtl/>
          <w:lang w:val="ar-SA"/>
        </w:rPr>
        <w:t>طبيعة كما هو مبنى القدماء وترك الطبيعة بترك جميع أفرادها وحتى إن كان مفاد النهي الزجر عن الوجود أيضاً لابد أن لا تخرج الطبيعة عن العدم إلى الوجود فيلزم لحصول الامتثال ترك جميع الأفراد</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فالفرق بين الأمر والنهي في كيفية الامتثال نشأ من أن المطلوب في الأمر وج</w:t>
      </w:r>
      <w:r>
        <w:rPr>
          <w:rFonts w:cs="Times New Roman"/>
          <w:shd w:val="clear" w:color="auto" w:fill="FFFFFF"/>
          <w:rtl/>
          <w:lang w:val="ar-SA"/>
        </w:rPr>
        <w:t>ود الطبيعة والطبيعة توجد بوجود فرد ما بينما المطلوب في النهي ترك الطبيعة والطبيعة لا تنعدم إلا بانعدام جميع أفرادها</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والمشهور قبل المحقق الآخوند قدس سره في الفرق بين الأمر والنهي في كيفية الامتثال هذه القاعدة أعني أن الطبيعة توجد بوجود فرد ما ولا تنعدم إلا</w:t>
      </w:r>
      <w:r>
        <w:rPr>
          <w:rFonts w:cs="Times New Roman"/>
          <w:shd w:val="clear" w:color="auto" w:fill="FFFFFF"/>
          <w:rtl/>
          <w:lang w:val="ar-SA"/>
        </w:rPr>
        <w:t xml:space="preserve"> بانعدام جميع أفرادها</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لكن أشكل على القاعدة المذكورة المحقق الإصفهاني قدس سره ووافقه على هذا الإشكال السيد الخوئي قدس سره والأعلام المتأخرون ومحصّل الإشكال أن الوجود عندما يُضاف إلى الطبيعة تكون للطبيعة وجودات مختلفة في مقابل كل منها عدم يكون نقيضه فقد يضا</w:t>
      </w:r>
      <w:r>
        <w:rPr>
          <w:rFonts w:cs="Times New Roman"/>
          <w:shd w:val="clear" w:color="auto" w:fill="FFFFFF"/>
          <w:rtl/>
          <w:lang w:val="ar-SA"/>
        </w:rPr>
        <w:t>ف الوجود إلى الطبيعة المهملة وقد يضاف إلى الطبيعة بنحو الكثرة والمقصود بها الاستغراق والإطلاق الشمولي وقد يضاف إلى الطبيعة بنحو السعة وعبّر عنها المحقق الإصفهاني قدس سره بالوحدة في الكثرة والمقصود بها جميع أفراد الطبيعة بنحو العموم المجموعي</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في مقابل كل من</w:t>
      </w:r>
      <w:r>
        <w:rPr>
          <w:rFonts w:cs="Times New Roman"/>
          <w:shd w:val="clear" w:color="auto" w:fill="FFFFFF"/>
          <w:rtl/>
          <w:lang w:val="ar-SA"/>
        </w:rPr>
        <w:t xml:space="preserve"> هذه الوجودات العدم المناسب له فإن أضيف الوجود إلى الطبيعة المهملة لكون الطبيعة المهملة في قوة الجزئية توجد الطبيعة بوجود فرد ما وفي المقابل إن أضيف العدم إلى الطبيعة المهملة تنعدم الطبيعة بانعدام فرد ما</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lastRenderedPageBreak/>
        <w:t>وإن أضيف الوجود إلى الطبيعة بنحو الكثرة بحيث تشمل ج</w:t>
      </w:r>
      <w:r>
        <w:rPr>
          <w:rFonts w:cs="Times New Roman"/>
          <w:shd w:val="clear" w:color="auto" w:fill="FFFFFF"/>
          <w:rtl/>
          <w:lang w:val="ar-SA"/>
        </w:rPr>
        <w:t>ميع أفراد الطبيعة توجد الطبيعة بوجود جميع الأفراد وعلى المكلف الإتيان بجميع الأفراد وإن كان التكليف بنحو الانحلال وبأي مقدار أتى تحقق الامتثال بذلك المقدار وفي المقابل تنعدم الطبيعة بانعدام جميع الأفراد وعلى المكلف ترك جميع الأفراد وإن كان التكليف هنا أيضا</w:t>
      </w:r>
      <w:r>
        <w:rPr>
          <w:rFonts w:cs="Times New Roman"/>
          <w:shd w:val="clear" w:color="auto" w:fill="FFFFFF"/>
          <w:rtl/>
          <w:lang w:val="ar-SA"/>
        </w:rPr>
        <w:t>ً بنحو الانحلال</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وإن أضيف الوجود إلى الطبيعة بنحو السعة والمجموعية توجد الطبيعة بمجموع الأفراد وتنعدم بانعدام مجموع الأفراد يعني لا يحصل غرض المولى إلا بترك المجموع</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بالنتيجة إذا أردنا قياس وجود الطبيعة بعدمها لا يصح ملاحظة الوجود والعدم بنحو مبهم بل لابد</w:t>
      </w:r>
      <w:r>
        <w:rPr>
          <w:rFonts w:cs="Times New Roman"/>
          <w:shd w:val="clear" w:color="auto" w:fill="FFFFFF"/>
          <w:rtl/>
          <w:lang w:val="ar-SA"/>
        </w:rPr>
        <w:t xml:space="preserve"> من تعيين أن لحاظ الوجود بأي نحو من الأنحاء الثلاثة ليلاحظ العدم المناسب له في قباله فلا يمكن أن تلاحظ الطبيعة في طرف الوجود مهملةً وفي طرف العدم بنحو الكثرة فما اشتهر من أن الطبيعة توجد بوجود فرد ما ولا تنعدم إلا بانعدام جميع الأفراد لا أساس له لأن الطبيع</w:t>
      </w:r>
      <w:r>
        <w:rPr>
          <w:rFonts w:cs="Times New Roman"/>
          <w:shd w:val="clear" w:color="auto" w:fill="FFFFFF"/>
          <w:rtl/>
          <w:lang w:val="ar-SA"/>
        </w:rPr>
        <w:t>ة التي توجد بوجود فرد ما لوحظت مهملةً وبتعبير السيد الخوئي قدس سره صرف وجود الطبيعة والطبيعة التي لا تنعدم إلا بانعدام جميع أفرادها ما لوحظت بنحو السعة</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فإن لوحظت الطبيعة التي تعلق بها الوجود مثل العتق في </w:t>
      </w:r>
      <w:r>
        <w:rPr>
          <w:rFonts w:ascii="Al Nile" w:hAnsi="Al Nile"/>
          <w:shd w:val="clear" w:color="auto" w:fill="FFFFFF"/>
          <w:rtl/>
          <w:lang w:val="ar-SA"/>
        </w:rPr>
        <w:t>(</w:t>
      </w:r>
      <w:r>
        <w:rPr>
          <w:rFonts w:cs="Times New Roman"/>
          <w:shd w:val="clear" w:color="auto" w:fill="FFFFFF"/>
          <w:rtl/>
          <w:lang w:val="ar-SA"/>
        </w:rPr>
        <w:t>اعتق</w:t>
      </w:r>
      <w:r>
        <w:rPr>
          <w:rFonts w:ascii="Al Nile" w:hAnsi="Al Nile"/>
          <w:shd w:val="clear" w:color="auto" w:fill="FFFFFF"/>
          <w:rtl/>
          <w:lang w:val="ar-SA"/>
        </w:rPr>
        <w:t xml:space="preserve">) </w:t>
      </w:r>
      <w:r>
        <w:rPr>
          <w:rFonts w:cs="Times New Roman"/>
          <w:shd w:val="clear" w:color="auto" w:fill="FFFFFF"/>
          <w:rtl/>
          <w:lang w:val="ar-SA"/>
        </w:rPr>
        <w:t>بنحو صرف الوجود أو الإطلاق البدلي وحسب تقسيم</w:t>
      </w:r>
      <w:r>
        <w:rPr>
          <w:rFonts w:cs="Times New Roman"/>
          <w:shd w:val="clear" w:color="auto" w:fill="FFFFFF"/>
          <w:rtl/>
          <w:lang w:val="ar-SA"/>
        </w:rPr>
        <w:t xml:space="preserve"> المحقق الإصفهاني قدس سره بنحو الطبيعة المهملة فامتثال الأمر المتعلق بها يحصل بمجرد وجود الطبيعة مرةً واحدةً وامتثال النهي المتعلق بها يحصل بترك فرد من أفراد الطبيعة</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وإن لوحظت الطبيعة بنحو الاستغراق فامتثال الأمر المتعلق بها بإتيان جميع الأفراد وامتثال </w:t>
      </w:r>
      <w:r>
        <w:rPr>
          <w:rFonts w:cs="Times New Roman"/>
          <w:shd w:val="clear" w:color="auto" w:fill="FFFFFF"/>
          <w:rtl/>
          <w:lang w:val="ar-SA"/>
        </w:rPr>
        <w:t>النهي المتعلق بها بترك جميع الأفراد ولكن لكون التكليف انحلالياً يحصل الموافقة بمقدار ما فعله في الأمر أو تركه في النهي دون الأكثر</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وإن لوحظت الطبيعة بنحو العموم المجموعي يكون التكليف واحداً وامتثال الأمر المتعلق بها يحصل بإتيان جميع الأفراد وامتثال النهي </w:t>
      </w:r>
      <w:r>
        <w:rPr>
          <w:rFonts w:cs="Times New Roman"/>
          <w:shd w:val="clear" w:color="auto" w:fill="FFFFFF"/>
          <w:rtl/>
          <w:lang w:val="ar-SA"/>
        </w:rPr>
        <w:t>بترك جميع الأفراد فإن تُرك فرد واحد في الأمر أو أتي بفرد واحد في النهي لا يحصل الامتثال</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فالاختلاف المعروف بين الأمر والنهي في كيفية الامتثال ليس لأجل كون الأمر طلباً لإيجاد الطبيعة والنهي زجراً عن الطبيعة أو طلباً لتركها بل أصل الاختلاف ومنشؤه أمر آخر وه</w:t>
      </w:r>
      <w:r>
        <w:rPr>
          <w:rFonts w:cs="Times New Roman"/>
          <w:shd w:val="clear" w:color="auto" w:fill="FFFFFF"/>
          <w:rtl/>
          <w:lang w:val="ar-SA"/>
        </w:rPr>
        <w:t>و أن الطبيعة لوحظت في طرف الأمر بنحو صرف الوجود والإطلاق البدلي وفي طرف النهي بنحو السعة والطبيعة السارية في جميع الأفراد</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ولكن من أين نعلم أن الطبيعة لوحظت في الأمر بنحو صرف الوجود وفي النهي بنحو مطلق الوجود؟</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أفاد المحقق الإصفهاني قدس سره أن ذلك يُعلم بم</w:t>
      </w:r>
      <w:r>
        <w:rPr>
          <w:rFonts w:cs="Times New Roman"/>
          <w:shd w:val="clear" w:color="auto" w:fill="FFFFFF"/>
          <w:rtl/>
          <w:lang w:val="ar-SA"/>
        </w:rPr>
        <w:t xml:space="preserve">قدمات الحكمة فإنها تدل على أن الطبيعة الملحوظة في متعلق الأمر الطبيعة المهملة وبتعبير آخر صرف وجود </w:t>
      </w:r>
      <w:r>
        <w:rPr>
          <w:rFonts w:cs="Times New Roman"/>
          <w:shd w:val="clear" w:color="auto" w:fill="FFFFFF"/>
          <w:rtl/>
          <w:lang w:val="ar-SA"/>
        </w:rPr>
        <w:lastRenderedPageBreak/>
        <w:t>الطبيعة وبنحو الإطلاق البدلي والطبيعة الملحوظة في متعلق النهي مطلق وجود الطبيعة وبنحو الإطلاق الشمولي</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ولكن كيف تدل مقدمات الحكمة على ذلك؟</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المحقق الإصفهاني ق</w:t>
      </w:r>
      <w:r>
        <w:rPr>
          <w:rFonts w:cs="Times New Roman"/>
          <w:shd w:val="clear" w:color="auto" w:fill="FFFFFF"/>
          <w:rtl/>
          <w:lang w:val="ar-SA"/>
        </w:rPr>
        <w:t>دس سره ذكر في المقام تقريب دلالتها في ناحية الأوامر فقط لكن ذكر في بحث النواهي تقريب الدلالة في ناحيتي الأوامر والنواهي</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ذكر في المقام أن المتكلم إن كان في مقام البيان وذكر اللفظ الدال على الطبيعة فقط بلا تقييده بالمرة أو التكرار فمقتضى مقدمات الحكمة أن ال</w:t>
      </w:r>
      <w:r>
        <w:rPr>
          <w:rFonts w:cs="Times New Roman"/>
          <w:shd w:val="clear" w:color="auto" w:fill="FFFFFF"/>
          <w:rtl/>
          <w:lang w:val="ar-SA"/>
        </w:rPr>
        <w:t>مراد بالطبيعة المرة والإطلاق البدلي لأن الطبيعة بقيد المرة وإن كانت حصةً مستقلةً في مقابل الطبيعة بنحو الاستغراق لكنها عرفاً ليست شيئاً أكثر من أصل الطبيعة وإرادتها إرادة نفس الطبيعة وهذه قاعدة طبّقها المحقق الإصفهاني قدس سره في موارد متعددة ومحصلها أنه إذ</w:t>
      </w:r>
      <w:r>
        <w:rPr>
          <w:rFonts w:cs="Times New Roman"/>
          <w:shd w:val="clear" w:color="auto" w:fill="FFFFFF"/>
          <w:rtl/>
          <w:lang w:val="ar-SA"/>
        </w:rPr>
        <w:t>ا علمنا بعدم إرادة الجامع من اللفظ المطلق بل أريد أحد القسمين وكان أحد القسمين في نظر العرف ثبوتاً لا يزيد على الجامع والقسم الآخر يزيد عليه ولم يذكر المتكلم في مقام الاثبات قيداً للطبيعة يحمل كلام المتكلم على القسم الذي لا يزيد على الجامع فلذا ذكر في المق</w:t>
      </w:r>
      <w:r>
        <w:rPr>
          <w:rFonts w:cs="Times New Roman"/>
          <w:shd w:val="clear" w:color="auto" w:fill="FFFFFF"/>
          <w:rtl/>
          <w:lang w:val="ar-SA"/>
        </w:rPr>
        <w:t>ام أن الإطلاق ومقدمات الحكمة تُثبت كفاية المرة ولا يمكن إثبات ذلك بقطع النظر عن المقدمات الحكمة وبحكم العقل</w:t>
      </w:r>
      <w:r>
        <w:rPr>
          <w:rFonts w:ascii="Al Nile" w:hAnsi="Al Nile"/>
          <w:shd w:val="clear" w:color="auto" w:fill="FFFFFF"/>
          <w:rtl/>
          <w:lang w:val="ar-SA"/>
        </w:rPr>
        <w:t>.</w:t>
      </w:r>
    </w:p>
    <w:p w:rsidR="00726F5F" w:rsidRDefault="00A5409E">
      <w:pPr>
        <w:pStyle w:val="A7"/>
        <w:spacing w:before="100" w:after="100"/>
        <w:jc w:val="both"/>
        <w:rPr>
          <w:rFonts w:ascii="Al Nile" w:eastAsia="Al Nile" w:hAnsi="Al Nile" w:cs="Al Nile"/>
          <w:b/>
          <w:bCs/>
          <w:sz w:val="36"/>
          <w:szCs w:val="36"/>
          <w14:textOutline w14:w="0" w14:cap="flat" w14:cmpd="sng" w14:algn="ctr">
            <w14:noFill/>
            <w14:prstDash w14:val="solid"/>
            <w14:bevel/>
          </w14:textOutline>
        </w:rPr>
      </w:pPr>
      <w:r>
        <w:rPr>
          <w:rFonts w:ascii="Arial Unicode MS" w:eastAsia="Arial Unicode MS" w:hAnsi="Arial Unicode MS" w:cs="Times New Roman" w:hint="cs"/>
          <w:sz w:val="36"/>
          <w:szCs w:val="36"/>
          <w:shd w:val="clear" w:color="auto" w:fill="FFFFFF"/>
          <w:rtl/>
          <w:lang w:val="ar-SA"/>
          <w14:textOutline w14:w="0" w14:cap="flat" w14:cmpd="sng" w14:algn="ctr">
            <w14:noFill/>
            <w14:prstDash w14:val="solid"/>
            <w14:bevel/>
          </w14:textOutline>
        </w:rPr>
        <w:t>قال قدس سره</w:t>
      </w:r>
      <w:r>
        <w:rPr>
          <w:rFonts w:ascii="Al Nile" w:hAnsi="Al Nile"/>
          <w:sz w:val="36"/>
          <w:szCs w:val="36"/>
          <w:shd w:val="clear" w:color="auto" w:fill="FFFFFF"/>
          <w:rtl/>
          <w:lang w:val="ar-SA"/>
          <w14:textOutline w14:w="0" w14:cap="flat" w14:cmpd="sng" w14:algn="ctr">
            <w14:noFill/>
            <w14:prstDash w14:val="solid"/>
            <w14:bevel/>
          </w14:textOutline>
        </w:rPr>
        <w:t xml:space="preserve">: </w:t>
      </w:r>
      <w:r>
        <w:rPr>
          <w:rFonts w:ascii="Al Nile" w:hAnsi="Al Nile"/>
          <w:b/>
          <w:bCs/>
          <w:sz w:val="36"/>
          <w:szCs w:val="36"/>
          <w:shd w:val="clear" w:color="auto" w:fill="FFFFFF"/>
          <w:rtl/>
          <w:lang w:val="ar-SA"/>
          <w14:textOutline w14:w="0" w14:cap="flat" w14:cmpd="sng" w14:algn="ctr">
            <w14:noFill/>
            <w14:prstDash w14:val="solid"/>
            <w14:bevel/>
          </w14:textOutline>
        </w:rPr>
        <w:t>(</w:t>
      </w:r>
      <w:r>
        <w:rPr>
          <w:rFonts w:ascii="Arial Unicode MS" w:eastAsia="Arial Unicode MS" w:hAnsi="Arial Unicode MS" w:cs="Times New Roman" w:hint="cs"/>
          <w:b/>
          <w:bCs/>
          <w:sz w:val="36"/>
          <w:szCs w:val="36"/>
          <w:rtl/>
          <w:lang w:val="ar-SA"/>
          <w14:textOutline w14:w="0" w14:cap="flat" w14:cmpd="sng" w14:algn="ctr">
            <w14:noFill/>
            <w14:prstDash w14:val="solid"/>
            <w14:bevel/>
          </w14:textOutline>
        </w:rPr>
        <w:t>أما مع قطع النظر عن مقدمات الحكمة، فلا وجه للاكتفاء بالمرة؛</w:t>
      </w:r>
      <w:r>
        <w:rPr>
          <w:rFonts w:ascii="Arial Unicode MS" w:eastAsia="Arial Unicode MS" w:hAnsi="Arial Unicode MS" w:cs="Times New Roman" w:hint="cs"/>
          <w:b/>
          <w:bCs/>
          <w:sz w:val="36"/>
          <w:szCs w:val="36"/>
          <w:rtl/>
          <w:lang w:val="ar-SA"/>
          <w14:textOutline w14:w="0" w14:cap="flat" w14:cmpd="sng" w14:algn="ctr">
            <w14:noFill/>
            <w14:prstDash w14:val="solid"/>
            <w14:bevel/>
          </w14:textOutline>
        </w:rPr>
        <w:t xml:space="preserve"> إذ الامتثال</w:t>
      </w:r>
      <w:r>
        <w:rPr>
          <w:rFonts w:ascii="Arial Unicode MS" w:eastAsia="Arial Unicode MS" w:hAnsi="Arial Unicode MS" w:cs="Arial Unicode MS"/>
          <w:sz w:val="36"/>
          <w:szCs w:val="36"/>
          <w:rtl/>
          <w:lang w:val="ar-SA"/>
          <w14:textOutline w14:w="0" w14:cap="flat" w14:cmpd="sng" w14:algn="ctr">
            <w14:noFill/>
            <w14:prstDash w14:val="solid"/>
            <w14:bevel/>
          </w14:textOutline>
        </w:rPr>
        <w:t>‏</w:t>
      </w:r>
      <w:r>
        <w:rPr>
          <w:rFonts w:ascii="Al Nile" w:hAnsi="Al Nile"/>
          <w:b/>
          <w:bCs/>
          <w:sz w:val="36"/>
          <w:szCs w:val="36"/>
          <w14:textOutline w14:w="0" w14:cap="flat" w14:cmpd="sng" w14:algn="ctr">
            <w14:noFill/>
            <w14:prstDash w14:val="solid"/>
            <w14:bevel/>
          </w14:textOutline>
        </w:rPr>
        <w:t xml:space="preserve"> </w:t>
      </w:r>
      <w:r>
        <w:rPr>
          <w:rFonts w:ascii="Arial Unicode MS" w:eastAsia="Arial Unicode MS" w:hAnsi="Arial Unicode MS" w:cs="Times New Roman" w:hint="cs"/>
          <w:b/>
          <w:bCs/>
          <w:sz w:val="36"/>
          <w:szCs w:val="36"/>
          <w:rtl/>
          <w:lang w:val="ar-SA"/>
          <w14:textOutline w14:w="0" w14:cap="flat" w14:cmpd="sng" w14:algn="ctr">
            <w14:noFill/>
            <w14:prstDash w14:val="solid"/>
            <w14:bevel/>
          </w14:textOutline>
        </w:rPr>
        <w:t>فرع</w:t>
      </w:r>
      <w:r>
        <w:rPr>
          <w:rFonts w:ascii="Arial Unicode MS" w:eastAsia="Arial Unicode MS" w:hAnsi="Arial Unicode MS" w:cs="Arial Unicode MS"/>
          <w:sz w:val="36"/>
          <w:szCs w:val="36"/>
          <w:rtl/>
          <w:lang w:val="ar-SA"/>
          <w14:textOutline w14:w="0" w14:cap="flat" w14:cmpd="sng" w14:algn="ctr">
            <w14:noFill/>
            <w14:prstDash w14:val="solid"/>
            <w14:bevel/>
          </w14:textOutline>
        </w:rPr>
        <w:t>‏</w:t>
      </w:r>
      <w:r>
        <w:rPr>
          <w:rFonts w:ascii="Al Nile" w:hAnsi="Al Nile"/>
          <w:b/>
          <w:bCs/>
          <w:sz w:val="36"/>
          <w:szCs w:val="36"/>
          <w14:textOutline w14:w="0" w14:cap="flat" w14:cmpd="sng" w14:algn="ctr">
            <w14:noFill/>
            <w14:prstDash w14:val="solid"/>
            <w14:bevel/>
          </w14:textOutline>
        </w:rPr>
        <w:t xml:space="preserve"> </w:t>
      </w:r>
      <w:r>
        <w:rPr>
          <w:rFonts w:ascii="Arial Unicode MS" w:eastAsia="Arial Unicode MS" w:hAnsi="Arial Unicode MS" w:cs="Times New Roman" w:hint="cs"/>
          <w:b/>
          <w:bCs/>
          <w:sz w:val="36"/>
          <w:szCs w:val="36"/>
          <w:rtl/>
          <w:lang w:val="ar-SA"/>
          <w14:textOutline w14:w="0" w14:cap="flat" w14:cmpd="sng" w14:algn="ctr">
            <w14:noFill/>
            <w14:prstDash w14:val="solid"/>
            <w14:bevel/>
          </w14:textOutline>
        </w:rPr>
        <w:t>كيفية</w:t>
      </w:r>
      <w:r>
        <w:rPr>
          <w:rFonts w:ascii="Al Nile" w:hAnsi="Al Nile"/>
          <w:b/>
          <w:bCs/>
          <w:sz w:val="36"/>
          <w:szCs w:val="36"/>
          <w14:textOutline w14:w="0" w14:cap="flat" w14:cmpd="sng" w14:algn="ctr">
            <w14:noFill/>
            <w14:prstDash w14:val="solid"/>
            <w14:bevel/>
          </w14:textOutline>
        </w:rPr>
        <w:t xml:space="preserve"> </w:t>
      </w:r>
      <w:r>
        <w:rPr>
          <w:rFonts w:ascii="Arial Unicode MS" w:eastAsia="Arial Unicode MS" w:hAnsi="Arial Unicode MS" w:cs="Times New Roman" w:hint="cs"/>
          <w:b/>
          <w:bCs/>
          <w:sz w:val="36"/>
          <w:szCs w:val="36"/>
          <w:rtl/>
          <w:lang w:val="ar-SA"/>
          <w14:textOutline w14:w="0" w14:cap="flat" w14:cmpd="sng" w14:algn="ctr">
            <w14:noFill/>
            <w14:prstDash w14:val="solid"/>
            <w14:bevel/>
          </w14:textOutline>
        </w:rPr>
        <w:t>البعث، و البعث إلى الماهية المهملة جدّا لا معنى له، و لا مطابقة للمأتي به مع المأمور به حينئذ</w:t>
      </w:r>
      <w:r>
        <w:rPr>
          <w:rFonts w:ascii="Al Nile" w:hAnsi="Al Nile"/>
          <w:b/>
          <w:bCs/>
          <w:sz w:val="36"/>
          <w:szCs w:val="36"/>
          <w:rtl/>
          <w:lang w:val="ar-SA"/>
          <w14:textOutline w14:w="0" w14:cap="flat" w14:cmpd="sng" w14:algn="ctr">
            <w14:noFill/>
            <w14:prstDash w14:val="solid"/>
            <w14:bevel/>
          </w14:textOutline>
        </w:rPr>
        <w:t>.</w:t>
      </w:r>
      <w:r>
        <w:rPr>
          <w:rFonts w:ascii="Al Nile" w:eastAsia="Al Nile" w:hAnsi="Al Nile" w:cs="Al Nile"/>
          <w:b/>
          <w:bCs/>
          <w:sz w:val="36"/>
          <w:szCs w:val="36"/>
          <w:vertAlign w:val="superscript"/>
          <w:lang w:val="ar-SA"/>
          <w14:textOutline w14:w="0" w14:cap="flat" w14:cmpd="sng" w14:algn="ctr">
            <w14:noFill/>
            <w14:prstDash w14:val="solid"/>
            <w14:bevel/>
          </w14:textOutline>
        </w:rPr>
        <w:footnoteReference w:id="68"/>
      </w:r>
      <w:r>
        <w:rPr>
          <w:rFonts w:ascii="Al Nile" w:hAnsi="Al Nile"/>
          <w:b/>
          <w:bCs/>
          <w:sz w:val="36"/>
          <w:szCs w:val="36"/>
          <w14:textOutline w14:w="0" w14:cap="flat" w14:cmpd="sng" w14:algn="ctr">
            <w14:noFill/>
            <w14:prstDash w14:val="solid"/>
            <w14:bevel/>
          </w14:textOutline>
        </w:rPr>
        <w:t xml:space="preserve"> </w:t>
      </w:r>
      <w:r>
        <w:rPr>
          <w:rFonts w:ascii="Al Nile" w:hAnsi="Al Nile"/>
          <w:b/>
          <w:bCs/>
          <w:sz w:val="36"/>
          <w:szCs w:val="36"/>
          <w:rtl/>
          <w:lang w:val="ar-SA"/>
          <w14:textOutline w14:w="0" w14:cap="flat" w14:cmpd="sng" w14:algn="ctr">
            <w14:noFill/>
            <w14:prstDash w14:val="solid"/>
            <w14:bevel/>
          </w14:textOutline>
        </w:rPr>
        <w:t>)</w:t>
      </w:r>
    </w:p>
    <w:p w:rsidR="00726F5F" w:rsidRDefault="00A5409E">
      <w:pPr>
        <w:pStyle w:val="A8"/>
        <w:rPr>
          <w:rFonts w:ascii="Al Nile" w:eastAsia="Al Nile" w:hAnsi="Al Nile" w:cs="Al Nile" w:hint="default"/>
          <w:rtl/>
          <w:lang w:val="ar-SA"/>
        </w:rPr>
      </w:pPr>
      <w:r>
        <w:rPr>
          <w:rFonts w:cs="Times New Roman"/>
          <w:rtl/>
          <w:lang w:val="ar-SA"/>
        </w:rPr>
        <w:t xml:space="preserve">وذكر في بحث النواهي مقتضى مقدمات الحكمة بنحو تثبت في جانب الأمر الإطلاق البدلي وكفاية المرة وفي جانب النهي الإطلاق </w:t>
      </w:r>
      <w:r>
        <w:rPr>
          <w:rFonts w:cs="Times New Roman"/>
          <w:rtl/>
          <w:lang w:val="ar-SA"/>
        </w:rPr>
        <w:t>الشمولي ولزوم ترك جميع الأفراد لكن عبارته تحتاج إلى إصلاح</w:t>
      </w:r>
      <w:r>
        <w:rPr>
          <w:rFonts w:ascii="Al Nile" w:hAnsi="Al Nile"/>
          <w:rtl/>
          <w:lang w:val="ar-SA"/>
        </w:rPr>
        <w:t>.</w:t>
      </w:r>
    </w:p>
    <w:p w:rsidR="00726F5F" w:rsidRDefault="00A5409E">
      <w:pPr>
        <w:pStyle w:val="A8"/>
        <w:rPr>
          <w:rFonts w:ascii="Al Nile" w:eastAsia="Al Nile" w:hAnsi="Al Nile" w:cs="Al Nile" w:hint="default"/>
          <w:b/>
          <w:bCs/>
        </w:rPr>
      </w:pPr>
      <w:r>
        <w:rPr>
          <w:rFonts w:cs="Times New Roman"/>
          <w:rtl/>
          <w:lang w:val="ar-SA"/>
        </w:rPr>
        <w:t>قال</w:t>
      </w:r>
      <w:r>
        <w:rPr>
          <w:rFonts w:ascii="Al Nile" w:hAnsi="Al Nile"/>
          <w:rtl/>
          <w:lang w:val="ar-SA"/>
        </w:rPr>
        <w:t xml:space="preserve">: </w:t>
      </w:r>
      <w:r>
        <w:rPr>
          <w:rFonts w:ascii="Al Nile" w:hAnsi="Al Nile"/>
          <w:b/>
          <w:bCs/>
          <w:rtl/>
          <w:lang w:val="ar-SA"/>
        </w:rPr>
        <w:t>(</w:t>
      </w:r>
      <w:r>
        <w:rPr>
          <w:rFonts w:cs="Times New Roman"/>
          <w:b/>
          <w:bCs/>
          <w:rtl/>
          <w:lang w:val="ar-SA"/>
        </w:rPr>
        <w:t>نعم</w:t>
      </w:r>
      <w:r>
        <w:rPr>
          <w:rFonts w:hint="default"/>
          <w:rtl/>
          <w:lang w:val="ar-SA"/>
        </w:rPr>
        <w:t>‏</w:t>
      </w:r>
      <w:r>
        <w:rPr>
          <w:rFonts w:cs="Times New Roman"/>
          <w:b/>
          <w:bCs/>
          <w:rtl/>
          <w:lang w:val="ar-SA"/>
        </w:rPr>
        <w:t>، لازم</w:t>
      </w:r>
      <w:r>
        <w:rPr>
          <w:rFonts w:hint="default"/>
          <w:rtl/>
          <w:lang w:val="ar-SA"/>
        </w:rPr>
        <w:t>‏</w:t>
      </w:r>
      <w:r>
        <w:rPr>
          <w:rFonts w:ascii="Al Nile" w:hAnsi="Al Nile"/>
          <w:b/>
          <w:bCs/>
        </w:rPr>
        <w:t xml:space="preserve"> </w:t>
      </w:r>
      <w:r>
        <w:rPr>
          <w:rFonts w:cs="Times New Roman"/>
          <w:b/>
          <w:bCs/>
          <w:rtl/>
          <w:lang w:val="ar-SA"/>
        </w:rPr>
        <w:t>الإطلاق</w:t>
      </w:r>
      <w:r>
        <w:rPr>
          <w:rFonts w:hint="default"/>
          <w:rtl/>
          <w:lang w:val="ar-SA"/>
        </w:rPr>
        <w:t>‏</w:t>
      </w:r>
      <w:r>
        <w:rPr>
          <w:rFonts w:ascii="Al Nile" w:hAnsi="Al Nile"/>
          <w:b/>
          <w:bCs/>
        </w:rPr>
        <w:t xml:space="preserve"> </w:t>
      </w:r>
      <w:r>
        <w:rPr>
          <w:rFonts w:cs="Times New Roman"/>
          <w:b/>
          <w:bCs/>
          <w:rtl/>
          <w:lang w:val="ar-SA"/>
        </w:rPr>
        <w:t>بمقدّمات الحكمة حصول امتثال الأمر بفرد، و عدم حصول امتثال النهي إلّا بعدم جميع أفراد الطبيعة المنهيّ عنها؛ لأنّ الباعث على الأمر وجود المصلحة المترتّبة على الفعل، و الواح</w:t>
      </w:r>
      <w:r>
        <w:rPr>
          <w:rFonts w:cs="Times New Roman"/>
          <w:b/>
          <w:bCs/>
          <w:rtl/>
          <w:lang w:val="ar-SA"/>
        </w:rPr>
        <w:t>د كأنه لا يزيد على وجود الطبيعة عرفا، و الباعث على النهي المفسدة المترتّبة على الفعل، فتقتضي الزجر عن كلّ ما فيه المفسدة</w:t>
      </w:r>
      <w:r>
        <w:rPr>
          <w:rFonts w:ascii="Al Nile" w:hAnsi="Al Nile"/>
          <w:b/>
          <w:bCs/>
          <w:rtl/>
          <w:lang w:val="ar-SA"/>
        </w:rPr>
        <w:t>.)</w:t>
      </w:r>
      <w:r>
        <w:rPr>
          <w:rFonts w:ascii="Al Nile" w:eastAsia="Al Nile" w:hAnsi="Al Nile" w:cs="Al Nile"/>
          <w:b/>
          <w:bCs/>
          <w:vertAlign w:val="superscript"/>
        </w:rPr>
        <w:footnoteReference w:id="69"/>
      </w:r>
    </w:p>
    <w:p w:rsidR="00726F5F" w:rsidRDefault="00A5409E">
      <w:pPr>
        <w:pStyle w:val="A8"/>
        <w:rPr>
          <w:rFonts w:ascii="Al Nile" w:eastAsia="Al Nile" w:hAnsi="Al Nile" w:cs="Al Nile" w:hint="default"/>
          <w:rtl/>
          <w:lang w:val="ar-SA"/>
        </w:rPr>
      </w:pPr>
      <w:r>
        <w:rPr>
          <w:rFonts w:cs="Times New Roman"/>
          <w:rtl/>
          <w:lang w:val="ar-SA"/>
        </w:rPr>
        <w:t>فذكر لبيان مقتضى مقدمات الحكمة نكتتين إحداهما بتعبير السيد الخوئي قدس سره راجعة إلى مقام الثبوت والأخرى إلى الإثبات</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الأولى</w:t>
      </w:r>
      <w:r>
        <w:rPr>
          <w:rFonts w:ascii="Al Nile" w:hAnsi="Al Nile"/>
          <w:rtl/>
          <w:lang w:val="ar-SA"/>
        </w:rPr>
        <w:t xml:space="preserve">: </w:t>
      </w:r>
      <w:r>
        <w:rPr>
          <w:rFonts w:cs="Times New Roman"/>
          <w:rtl/>
          <w:lang w:val="ar-SA"/>
        </w:rPr>
        <w:t>أن المص</w:t>
      </w:r>
      <w:r>
        <w:rPr>
          <w:rFonts w:cs="Times New Roman"/>
          <w:rtl/>
          <w:lang w:val="ar-SA"/>
        </w:rPr>
        <w:t>لحة في الأوامر غالباً في فرد ما ولكن المفسدة في النواهي في جميع الأفراد</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الثانية</w:t>
      </w:r>
      <w:r>
        <w:rPr>
          <w:rFonts w:ascii="Al Nile" w:hAnsi="Al Nile"/>
          <w:rtl/>
          <w:lang w:val="ar-SA"/>
        </w:rPr>
        <w:t xml:space="preserve">: </w:t>
      </w:r>
      <w:r>
        <w:rPr>
          <w:rFonts w:cs="Times New Roman"/>
          <w:rtl/>
          <w:lang w:val="ar-SA"/>
        </w:rPr>
        <w:t>أن فرداً ما والمرة لا يزيد على وجود الطبيعة عرفاً كما تقدم توضيحه</w:t>
      </w:r>
      <w:r>
        <w:rPr>
          <w:rFonts w:ascii="Al Nile" w:hAnsi="Al Nile"/>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lastRenderedPageBreak/>
        <w:t>ولكن لم يبيّن كيف تقتضي مقدمات الحكمة بهاتين النكتتين فبيانه ناقص يحتاج إلى تتميم</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المستفاد من المفردات </w:t>
      </w:r>
      <w:r>
        <w:rPr>
          <w:rFonts w:cs="Times New Roman"/>
          <w:shd w:val="clear" w:color="auto" w:fill="FFFFFF"/>
          <w:rtl/>
          <w:lang w:val="ar-SA"/>
        </w:rPr>
        <w:t>الواردة في كلامه تقريبان</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Pr>
      </w:pPr>
      <w:r>
        <w:rPr>
          <w:rFonts w:cs="Times New Roman"/>
          <w:shd w:val="clear" w:color="auto" w:fill="FFFFFF"/>
          <w:rtl/>
          <w:lang w:val="ar-SA"/>
        </w:rPr>
        <w:t>الأول</w:t>
      </w:r>
      <w:r>
        <w:rPr>
          <w:rFonts w:ascii="Al Nile" w:hAnsi="Al Nile"/>
          <w:shd w:val="clear" w:color="auto" w:fill="FFFFFF"/>
          <w:rtl/>
          <w:lang w:val="ar-SA"/>
        </w:rPr>
        <w:t>:</w:t>
      </w:r>
      <w:r>
        <w:rPr>
          <w:rFonts w:ascii="Al Nile" w:hAnsi="Al Nile"/>
          <w:shd w:val="clear" w:color="auto" w:fill="FFFFFF"/>
        </w:rPr>
        <w:t xml:space="preserve"> </w:t>
      </w:r>
      <w:r>
        <w:rPr>
          <w:rFonts w:cs="Times New Roman"/>
          <w:shd w:val="clear" w:color="auto" w:fill="FFFFFF"/>
          <w:rtl/>
          <w:lang w:val="ar-SA"/>
        </w:rPr>
        <w:t>أنه في موارد تعلق الأمر</w:t>
      </w:r>
      <w:r>
        <w:rPr>
          <w:rFonts w:ascii="Al Nile" w:hAnsi="Al Nile"/>
          <w:shd w:val="clear" w:color="auto" w:fill="FFFFFF"/>
        </w:rPr>
        <w:t xml:space="preserve"> </w:t>
      </w:r>
      <w:r>
        <w:rPr>
          <w:rFonts w:cs="Times New Roman"/>
          <w:shd w:val="clear" w:color="auto" w:fill="FFFFFF"/>
          <w:rtl/>
          <w:lang w:val="ar-SA"/>
        </w:rPr>
        <w:t>وإن كنا نعلم بأن الطبيعة بنحو الجامع يعني الأعم</w:t>
      </w:r>
      <w:r>
        <w:rPr>
          <w:rFonts w:ascii="Al Nile" w:hAnsi="Al Nile"/>
          <w:shd w:val="clear" w:color="auto" w:fill="FFFFFF"/>
        </w:rPr>
        <w:t xml:space="preserve"> </w:t>
      </w:r>
      <w:r>
        <w:rPr>
          <w:rFonts w:cs="Times New Roman"/>
          <w:shd w:val="clear" w:color="auto" w:fill="FFFFFF"/>
          <w:rtl/>
          <w:lang w:val="ar-SA"/>
        </w:rPr>
        <w:t>من صرف الوجود ومطلق الوجود غير مرادة بل أريد أحد القسمين بالخصوص</w:t>
      </w:r>
      <w:r>
        <w:rPr>
          <w:rFonts w:ascii="Al Nile" w:hAnsi="Al Nile"/>
          <w:shd w:val="clear" w:color="auto" w:fill="FFFFFF"/>
        </w:rPr>
        <w:t xml:space="preserve"> </w:t>
      </w:r>
      <w:r>
        <w:rPr>
          <w:rFonts w:cs="Times New Roman"/>
          <w:shd w:val="clear" w:color="auto" w:fill="FFFFFF"/>
          <w:rtl/>
          <w:lang w:val="ar-SA"/>
        </w:rPr>
        <w:t>لكن</w:t>
      </w:r>
      <w:r>
        <w:rPr>
          <w:rFonts w:ascii="Al Nile" w:hAnsi="Al Nile"/>
          <w:shd w:val="clear" w:color="auto" w:fill="FFFFFF"/>
        </w:rPr>
        <w:t xml:space="preserve"> </w:t>
      </w:r>
      <w:r>
        <w:rPr>
          <w:rFonts w:cs="Times New Roman"/>
          <w:shd w:val="clear" w:color="auto" w:fill="FFFFFF"/>
          <w:rtl/>
          <w:lang w:val="ar-SA"/>
        </w:rPr>
        <w:t>أحد القسمين</w:t>
      </w:r>
      <w:r>
        <w:rPr>
          <w:rFonts w:ascii="Al Nile" w:hAnsi="Al Nile"/>
          <w:shd w:val="clear" w:color="auto" w:fill="FFFFFF"/>
        </w:rPr>
        <w:t xml:space="preserve"> </w:t>
      </w:r>
      <w:r>
        <w:rPr>
          <w:rFonts w:ascii="Al Nile" w:hAnsi="Al Nile"/>
          <w:shd w:val="clear" w:color="auto" w:fill="FFFFFF"/>
          <w:rtl/>
          <w:lang w:val="ar-SA"/>
        </w:rPr>
        <w:t xml:space="preserve">- </w:t>
      </w:r>
      <w:r>
        <w:rPr>
          <w:rFonts w:cs="Times New Roman"/>
          <w:shd w:val="clear" w:color="auto" w:fill="FFFFFF"/>
          <w:rtl/>
          <w:lang w:val="ar-SA"/>
        </w:rPr>
        <w:t xml:space="preserve">وهي الطبيعة بنحو صرف الوجود </w:t>
      </w:r>
      <w:r>
        <w:rPr>
          <w:rFonts w:ascii="Al Nile" w:hAnsi="Al Nile"/>
          <w:shd w:val="clear" w:color="auto" w:fill="FFFFFF"/>
          <w:rtl/>
          <w:lang w:val="ar-SA"/>
        </w:rPr>
        <w:t xml:space="preserve">- </w:t>
      </w:r>
      <w:r>
        <w:rPr>
          <w:rFonts w:cs="Times New Roman"/>
          <w:shd w:val="clear" w:color="auto" w:fill="FFFFFF"/>
          <w:rtl/>
          <w:lang w:val="ar-SA"/>
        </w:rPr>
        <w:t>لا تزيد</w:t>
      </w:r>
      <w:r>
        <w:rPr>
          <w:rFonts w:ascii="Al Nile" w:hAnsi="Al Nile"/>
          <w:shd w:val="clear" w:color="auto" w:fill="FFFFFF"/>
        </w:rPr>
        <w:t xml:space="preserve"> </w:t>
      </w:r>
      <w:r>
        <w:rPr>
          <w:rFonts w:cs="Times New Roman"/>
          <w:shd w:val="clear" w:color="auto" w:fill="FFFFFF"/>
          <w:rtl/>
          <w:lang w:val="ar-SA"/>
        </w:rPr>
        <w:t>عرفاً على وجود الطبيعة بل هي ف</w:t>
      </w:r>
      <w:r>
        <w:rPr>
          <w:rFonts w:cs="Times New Roman"/>
          <w:shd w:val="clear" w:color="auto" w:fill="FFFFFF"/>
          <w:rtl/>
          <w:lang w:val="ar-SA"/>
        </w:rPr>
        <w:t xml:space="preserve">ي نظر العرف نفس الطبيعة لا أكثر والقسم الآخر </w:t>
      </w:r>
      <w:r>
        <w:rPr>
          <w:rFonts w:ascii="Al Nile" w:hAnsi="Al Nile"/>
          <w:shd w:val="clear" w:color="auto" w:fill="FFFFFF"/>
          <w:rtl/>
          <w:lang w:val="ar-SA"/>
        </w:rPr>
        <w:t xml:space="preserve">- </w:t>
      </w:r>
      <w:r>
        <w:rPr>
          <w:rFonts w:cs="Times New Roman"/>
          <w:shd w:val="clear" w:color="auto" w:fill="FFFFFF"/>
          <w:rtl/>
          <w:lang w:val="ar-SA"/>
        </w:rPr>
        <w:t xml:space="preserve">وهي الطبيعة بنحو مطلق الوجود </w:t>
      </w:r>
      <w:r>
        <w:rPr>
          <w:rFonts w:ascii="Al Nile" w:hAnsi="Al Nile"/>
          <w:shd w:val="clear" w:color="auto" w:fill="FFFFFF"/>
          <w:rtl/>
          <w:lang w:val="ar-SA"/>
        </w:rPr>
        <w:t xml:space="preserve">- </w:t>
      </w:r>
      <w:r>
        <w:rPr>
          <w:rFonts w:cs="Times New Roman"/>
          <w:shd w:val="clear" w:color="auto" w:fill="FFFFFF"/>
          <w:rtl/>
          <w:lang w:val="ar-SA"/>
        </w:rPr>
        <w:t>في نظر العرف</w:t>
      </w:r>
      <w:r>
        <w:rPr>
          <w:rFonts w:ascii="Al Nile" w:hAnsi="Al Nile"/>
          <w:shd w:val="clear" w:color="auto" w:fill="FFFFFF"/>
        </w:rPr>
        <w:t xml:space="preserve"> </w:t>
      </w:r>
      <w:r>
        <w:rPr>
          <w:rFonts w:cs="Times New Roman"/>
          <w:shd w:val="clear" w:color="auto" w:fill="FFFFFF"/>
          <w:rtl/>
          <w:lang w:val="ar-SA"/>
        </w:rPr>
        <w:t>تعتبر الطبيعة المقيدة لا نفس الطبيعة وعندما يكون المولى في مقام البيان وذكراللفظ الدال على الطبيعة فقط ولم يقيده بقيد</w:t>
      </w:r>
      <w:r>
        <w:rPr>
          <w:rFonts w:ascii="Al Nile" w:hAnsi="Al Nile"/>
          <w:shd w:val="clear" w:color="auto" w:fill="FFFFFF"/>
        </w:rPr>
        <w:t xml:space="preserve"> </w:t>
      </w:r>
      <w:r>
        <w:rPr>
          <w:rFonts w:cs="Times New Roman"/>
          <w:shd w:val="clear" w:color="auto" w:fill="FFFFFF"/>
          <w:rtl/>
          <w:lang w:val="ar-SA"/>
        </w:rPr>
        <w:t>اقتضت مقدمات الحكمة أن يكون مراده</w:t>
      </w:r>
      <w:r>
        <w:rPr>
          <w:rFonts w:ascii="Al Nile" w:hAnsi="Al Nile"/>
          <w:shd w:val="clear" w:color="auto" w:fill="FFFFFF"/>
        </w:rPr>
        <w:t xml:space="preserve"> </w:t>
      </w:r>
      <w:r>
        <w:rPr>
          <w:rFonts w:cs="Times New Roman"/>
          <w:shd w:val="clear" w:color="auto" w:fill="FFFFFF"/>
          <w:rtl/>
          <w:lang w:val="ar-SA"/>
        </w:rPr>
        <w:t>القسم الذي لا</w:t>
      </w:r>
      <w:r>
        <w:rPr>
          <w:rFonts w:cs="Times New Roman"/>
          <w:shd w:val="clear" w:color="auto" w:fill="FFFFFF"/>
          <w:rtl/>
          <w:lang w:val="ar-SA"/>
        </w:rPr>
        <w:t xml:space="preserve"> يزيد على نفس الطبيعة بشيء أعني صرف وجود</w:t>
      </w:r>
      <w:r>
        <w:rPr>
          <w:rFonts w:ascii="Al Nile" w:hAnsi="Al Nile"/>
          <w:shd w:val="clear" w:color="auto" w:fill="FFFFFF"/>
        </w:rPr>
        <w:t xml:space="preserve"> </w:t>
      </w:r>
      <w:r>
        <w:rPr>
          <w:rFonts w:cs="Times New Roman"/>
          <w:shd w:val="clear" w:color="auto" w:fill="FFFFFF"/>
          <w:rtl/>
          <w:lang w:val="ar-SA"/>
        </w:rPr>
        <w:t>الطبيعة</w:t>
      </w:r>
      <w:r>
        <w:rPr>
          <w:rFonts w:ascii="Al Nile" w:hAnsi="Al Nile"/>
          <w:shd w:val="clear" w:color="auto" w:fill="FFFFFF"/>
        </w:rPr>
        <w:t>.</w:t>
      </w:r>
    </w:p>
    <w:p w:rsidR="00726F5F" w:rsidRDefault="00A5409E">
      <w:pPr>
        <w:pStyle w:val="A8"/>
        <w:rPr>
          <w:rFonts w:ascii="Al Nile" w:eastAsia="Al Nile" w:hAnsi="Al Nile" w:cs="Al Nile" w:hint="default"/>
          <w:shd w:val="clear" w:color="auto" w:fill="FFFFFF"/>
        </w:rPr>
      </w:pPr>
      <w:r>
        <w:rPr>
          <w:rFonts w:cs="Times New Roman"/>
          <w:shd w:val="clear" w:color="auto" w:fill="FFFFFF"/>
          <w:rtl/>
          <w:lang w:val="ar-SA"/>
        </w:rPr>
        <w:t>هذا التقريب</w:t>
      </w:r>
      <w:r>
        <w:rPr>
          <w:rFonts w:ascii="Al Nile" w:hAnsi="Al Nile"/>
          <w:shd w:val="clear" w:color="auto" w:fill="FFFFFF"/>
        </w:rPr>
        <w:t xml:space="preserve"> </w:t>
      </w:r>
      <w:r>
        <w:rPr>
          <w:rFonts w:cs="Times New Roman"/>
          <w:shd w:val="clear" w:color="auto" w:fill="FFFFFF"/>
          <w:rtl/>
          <w:lang w:val="ar-SA"/>
        </w:rPr>
        <w:t>يثبت</w:t>
      </w:r>
      <w:r>
        <w:rPr>
          <w:rFonts w:ascii="Al Nile" w:hAnsi="Al Nile"/>
          <w:shd w:val="clear" w:color="auto" w:fill="FFFFFF"/>
        </w:rPr>
        <w:t xml:space="preserve"> </w:t>
      </w:r>
      <w:r>
        <w:rPr>
          <w:rFonts w:cs="Times New Roman"/>
          <w:shd w:val="clear" w:color="auto" w:fill="FFFFFF"/>
          <w:rtl/>
          <w:lang w:val="ar-SA"/>
        </w:rPr>
        <w:t>إرادة صرف الوجود في متعلق الأمر لكن لايثبت إرادة مطلق الوجود في متعلق النهي لأن الطبيعة بنحو مطلق الوجود ليست نفس الطبيعة عرفاً بل واجدة لأمر زائد فلذا المحقق الإصفهاني قدس سره نفسه ذكر هذا</w:t>
      </w:r>
      <w:r>
        <w:rPr>
          <w:rFonts w:cs="Times New Roman"/>
          <w:shd w:val="clear" w:color="auto" w:fill="FFFFFF"/>
          <w:rtl/>
          <w:lang w:val="ar-SA"/>
        </w:rPr>
        <w:t xml:space="preserve"> التقريب في ناحية متعلق الأمر فقط</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التقريب الثاني الذي يستفاد من كلام المحقق الإصفهاني قدس سره وذكره السيد الخوئي قدس سره في المصباح والمحاضرات بتوضيح</w:t>
      </w:r>
      <w:r>
        <w:rPr>
          <w:rFonts w:ascii="Al Nile" w:hAnsi="Al Nile"/>
          <w:shd w:val="clear" w:color="auto" w:fill="FFFFFF"/>
          <w:rtl/>
          <w:lang w:val="ar-SA"/>
        </w:rPr>
        <w:t xml:space="preserve">: </w:t>
      </w:r>
      <w:r>
        <w:rPr>
          <w:rFonts w:cs="Times New Roman"/>
          <w:shd w:val="clear" w:color="auto" w:fill="FFFFFF"/>
          <w:rtl/>
          <w:lang w:val="ar-SA"/>
        </w:rPr>
        <w:t xml:space="preserve">أن منشأ الأمر أو بتعبير المحقق الإصفهاني قدس سره الباعث على الأمر وجود المصلحة المترتبة على الفعل وبحسب </w:t>
      </w:r>
      <w:r>
        <w:rPr>
          <w:rFonts w:cs="Times New Roman"/>
          <w:shd w:val="clear" w:color="auto" w:fill="FFFFFF"/>
          <w:rtl/>
          <w:lang w:val="ar-SA"/>
        </w:rPr>
        <w:t>غالب الموارد المصلحة والمحبوبية في وجود فرد ما من الطبيعة والملاك في صرف الوجود لا مطلق الوجود ومنشأ النهي المفسدة المترتبة على الفعل وهي في غالب الموارد في جميع أفراد الطبيعة وكل فرد فيه مفسدة مستقلة عن مفسدة الفرد الآخر وهذه الغلبة الخارجية في الأمر والن</w:t>
      </w:r>
      <w:r>
        <w:rPr>
          <w:rFonts w:cs="Times New Roman"/>
          <w:shd w:val="clear" w:color="auto" w:fill="FFFFFF"/>
          <w:rtl/>
          <w:lang w:val="ar-SA"/>
        </w:rPr>
        <w:t>هي توجب أن يكون المتفاهم العرفي من خطاب الأمر مطلوبية صرف وجود الفعل ومن خطاب النهي مطلوبية مطلق وجود الترك</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لكن كيف توجب هذه الغلبة ت</w:t>
      </w:r>
      <w:r>
        <w:rPr>
          <w:rFonts w:cs="Times New Roman"/>
          <w:shd w:val="clear" w:color="auto" w:fill="FFFFFF"/>
          <w:rtl/>
          <w:lang w:val="ar-SA"/>
        </w:rPr>
        <w:t>ک</w:t>
      </w:r>
      <w:r>
        <w:rPr>
          <w:rFonts w:cs="Times New Roman"/>
          <w:shd w:val="clear" w:color="auto" w:fill="FFFFFF"/>
          <w:rtl/>
          <w:lang w:val="ar-SA"/>
        </w:rPr>
        <w:t>ون المتفاهم العرفي المذكور؟ لذلك تفسيران أحدهما من باب الظهور الإطلاقي والآخر من باب الظهور الانصرافي</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التفسير الأول</w:t>
      </w:r>
      <w:r>
        <w:rPr>
          <w:rFonts w:ascii="Al Nile" w:hAnsi="Al Nile"/>
          <w:shd w:val="clear" w:color="auto" w:fill="FFFFFF"/>
          <w:rtl/>
          <w:lang w:val="ar-SA"/>
        </w:rPr>
        <w:t xml:space="preserve">: </w:t>
      </w:r>
      <w:r>
        <w:rPr>
          <w:rFonts w:cs="Times New Roman"/>
          <w:shd w:val="clear" w:color="auto" w:fill="FFFFFF"/>
          <w:rtl/>
          <w:lang w:val="ar-SA"/>
        </w:rPr>
        <w:t xml:space="preserve">ما </w:t>
      </w:r>
      <w:r>
        <w:rPr>
          <w:rFonts w:cs="Times New Roman"/>
          <w:shd w:val="clear" w:color="auto" w:fill="FFFFFF"/>
          <w:rtl/>
          <w:lang w:val="ar-SA"/>
        </w:rPr>
        <w:t>أفاده السيد الخوئي قدس سره في المحاضرات من أن إطلاق الكلام يقتضي أن يكون المراد في الأوامر صرف الوجود وفي النواهي مطلق الوجود وبيان ذلك أن المرتكز في الأذهان أن المفسدة في ناحية النواهي في جميع أفراد الطبيعة ولكن المصلحة في ناحية الأوامر في صرف وجود الطبيع</w:t>
      </w:r>
      <w:r>
        <w:rPr>
          <w:rFonts w:cs="Times New Roman"/>
          <w:shd w:val="clear" w:color="auto" w:fill="FFFFFF"/>
          <w:rtl/>
          <w:lang w:val="ar-SA"/>
        </w:rPr>
        <w:t>ة وهذا الارتكاز والفهم العرفي يقتضي أن لا يحتاج بيان تعلق الحكم بصرف الوجود في الأوامر وبمطلق الوجود في النواهي إلى لفظ زائد بخلاف الحصة المقابلة وهي مطلق الوجود في الأوامر وصرف الوجود في النواهي فيحتاج بيانها إلى لفظ زائد ولا يمكن الاكتفاء باللفظ الدال عل</w:t>
      </w:r>
      <w:r>
        <w:rPr>
          <w:rFonts w:cs="Times New Roman"/>
          <w:shd w:val="clear" w:color="auto" w:fill="FFFFFF"/>
          <w:rtl/>
          <w:lang w:val="ar-SA"/>
        </w:rPr>
        <w:t xml:space="preserve">ى الطبيعة وكلما كان بيان إحدى الحصتين محتاجاً إلى مؤونة زائدة دون الحصة الأخرى والمولى في مقام البيان ذكر اللفظ </w:t>
      </w:r>
      <w:r>
        <w:rPr>
          <w:rFonts w:cs="Times New Roman"/>
          <w:shd w:val="clear" w:color="auto" w:fill="FFFFFF"/>
          <w:rtl/>
          <w:lang w:val="ar-SA"/>
        </w:rPr>
        <w:lastRenderedPageBreak/>
        <w:t>الدال على الطبيعة فقط يكون مقتضى الإطلاق إرادة الحصة التي لا يحتاج بيانها إلى مؤونة زائدة</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التفسير الثاني</w:t>
      </w:r>
      <w:r>
        <w:rPr>
          <w:rFonts w:ascii="Al Nile" w:hAnsi="Al Nile"/>
          <w:shd w:val="clear" w:color="auto" w:fill="FFFFFF"/>
          <w:rtl/>
          <w:lang w:val="ar-SA"/>
        </w:rPr>
        <w:t xml:space="preserve">: </w:t>
      </w:r>
      <w:r>
        <w:rPr>
          <w:rFonts w:cs="Times New Roman"/>
          <w:shd w:val="clear" w:color="auto" w:fill="FFFFFF"/>
          <w:rtl/>
          <w:lang w:val="ar-SA"/>
        </w:rPr>
        <w:t>أن يقال أن الموضوع له لللفظ الدال عل</w:t>
      </w:r>
      <w:r>
        <w:rPr>
          <w:rFonts w:cs="Times New Roman"/>
          <w:shd w:val="clear" w:color="auto" w:fill="FFFFFF"/>
          <w:rtl/>
          <w:lang w:val="ar-SA"/>
        </w:rPr>
        <w:t>ى الطبيعة في الأوامر والنواهي وإن كان الطبيعة المهملة لكن تعلق الطلب بالطبيعة في الأوامر لإيجادها في الخارج وإيجاد الطبيعة لأجل المصلحة في الفعل وتعلق الطلب في النواهي لترك الطبيعة وانعدامها لأجل وجود مفسدة في الفعل فمناسبة الحكم للموضوع تقتضي أن يكون المر</w:t>
      </w:r>
      <w:r>
        <w:rPr>
          <w:rFonts w:cs="Times New Roman"/>
          <w:shd w:val="clear" w:color="auto" w:fill="FFFFFF"/>
          <w:rtl/>
          <w:lang w:val="ar-SA"/>
        </w:rPr>
        <w:t>اد بالطبيعة في ناحية الأمر الطبيعة بنحو صرف الوجود وفي ناحية النهي الطبيعة بنحو مطلق الوجود وبعبارة أخرى</w:t>
      </w:r>
      <w:r>
        <w:rPr>
          <w:rFonts w:ascii="Al Nile" w:hAnsi="Al Nile"/>
          <w:shd w:val="clear" w:color="auto" w:fill="FFFFFF"/>
          <w:rtl/>
          <w:lang w:val="ar-SA"/>
        </w:rPr>
        <w:t xml:space="preserve">: </w:t>
      </w:r>
      <w:r>
        <w:rPr>
          <w:rFonts w:cs="Times New Roman"/>
          <w:shd w:val="clear" w:color="auto" w:fill="FFFFFF"/>
          <w:rtl/>
          <w:lang w:val="ar-SA"/>
        </w:rPr>
        <w:t>على أساس نكتة الغلبة وبملاحظة مناسبة الحكم للموضوع يكون المنصرف من الخطاب صرف الوجود في الأوامر ومطلق الوجود في النواهي</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فيمكن الاستفادة من النكتة الث</w:t>
      </w:r>
      <w:r>
        <w:rPr>
          <w:rFonts w:cs="Times New Roman"/>
          <w:shd w:val="clear" w:color="auto" w:fill="FFFFFF"/>
          <w:rtl/>
          <w:lang w:val="ar-SA"/>
        </w:rPr>
        <w:t>بوتية في كلام المحقق الاصفهاني قدس سره وهي الغلبة الخارجية لتقريب الظهور الإطلاقي ولتقريب الظهور الانصرافي</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التقريب الثاني</w:t>
      </w:r>
      <w:r>
        <w:rPr>
          <w:rFonts w:ascii="Al Nile" w:hAnsi="Al Nile"/>
          <w:shd w:val="clear" w:color="auto" w:fill="FFFFFF"/>
          <w:rtl/>
          <w:lang w:val="ar-SA"/>
        </w:rPr>
        <w:t xml:space="preserve">: </w:t>
      </w:r>
      <w:r>
        <w:rPr>
          <w:rFonts w:cs="Times New Roman"/>
          <w:shd w:val="clear" w:color="auto" w:fill="FFFFFF"/>
          <w:rtl/>
          <w:lang w:val="ar-SA"/>
        </w:rPr>
        <w:t>ما يظهر مما ذكرنا في ذيل كلام المحقق الإصفهاني قدس سره من إمكان التمسك بإطلاق الكلام في مقام الإثبات أي الإطلاق بلحاظ كيفية بيان وتف</w:t>
      </w:r>
      <w:r>
        <w:rPr>
          <w:rFonts w:cs="Times New Roman"/>
          <w:shd w:val="clear" w:color="auto" w:fill="FFFFFF"/>
          <w:rtl/>
          <w:lang w:val="ar-SA"/>
        </w:rPr>
        <w:t>هيم المطلب فبقطع النظر عن الفارق الثبوتي ونكتة الغلبة الخارجية هناك تقريب آخر للإطلاق لأن في ناحية الأمر احتمالين</w:t>
      </w:r>
      <w:r>
        <w:rPr>
          <w:rFonts w:ascii="Al Nile" w:hAnsi="Al Nile"/>
          <w:shd w:val="clear" w:color="auto" w:fill="FFFFFF"/>
          <w:rtl/>
          <w:lang w:val="ar-SA"/>
        </w:rPr>
        <w:t xml:space="preserve">: </w:t>
      </w:r>
      <w:r>
        <w:rPr>
          <w:rFonts w:cs="Times New Roman"/>
          <w:shd w:val="clear" w:color="auto" w:fill="FFFFFF"/>
          <w:rtl/>
          <w:lang w:val="ar-SA"/>
        </w:rPr>
        <w:t>أحدهما أن يكون المتعلق صرف وجود الطبيعة والآخر أن يكون المتعلق مطلق وجودها وفي ناحية النهي أيضاً احتمالان إرادة صرف الوجود وإرادة مطلق الوجود</w:t>
      </w:r>
      <w:r>
        <w:rPr>
          <w:rFonts w:cs="Times New Roman"/>
          <w:shd w:val="clear" w:color="auto" w:fill="FFFFFF"/>
          <w:rtl/>
          <w:lang w:val="ar-SA"/>
        </w:rPr>
        <w:t xml:space="preserve"> وبقطع النظر عن الفارق الثبوتي وبلحاظ مقام الإثبات وكيفية بيان المولى نرى أن بيان كون المراد صرف الوجود في ناحية الأمر لا يحتاج عرفاً إلى مؤونة زائدة فيكفي مثلاً لبيان أن المراد صرف وجود طبيعة الصلاة لفظ </w:t>
      </w:r>
      <w:r>
        <w:rPr>
          <w:rFonts w:ascii="Al Nile" w:hAnsi="Al Nile"/>
          <w:shd w:val="clear" w:color="auto" w:fill="FFFFFF"/>
          <w:rtl/>
          <w:lang w:val="ar-SA"/>
        </w:rPr>
        <w:t>(</w:t>
      </w:r>
      <w:r>
        <w:rPr>
          <w:rFonts w:cs="Times New Roman"/>
          <w:shd w:val="clear" w:color="auto" w:fill="FFFFFF"/>
          <w:rtl/>
          <w:lang w:val="ar-SA"/>
        </w:rPr>
        <w:t>صلّ</w:t>
      </w:r>
      <w:r>
        <w:rPr>
          <w:rFonts w:ascii="Al Nile" w:hAnsi="Al Nile"/>
          <w:shd w:val="clear" w:color="auto" w:fill="FFFFFF"/>
          <w:rtl/>
          <w:lang w:val="ar-SA"/>
        </w:rPr>
        <w:t xml:space="preserve">) </w:t>
      </w:r>
      <w:r>
        <w:rPr>
          <w:rFonts w:cs="Times New Roman"/>
          <w:shd w:val="clear" w:color="auto" w:fill="FFFFFF"/>
          <w:rtl/>
          <w:lang w:val="ar-SA"/>
        </w:rPr>
        <w:t>ولكن في المقابل بيان أن المراد مطلق الوجود وجم</w:t>
      </w:r>
      <w:r>
        <w:rPr>
          <w:rFonts w:cs="Times New Roman"/>
          <w:shd w:val="clear" w:color="auto" w:fill="FFFFFF"/>
          <w:rtl/>
          <w:lang w:val="ar-SA"/>
        </w:rPr>
        <w:t>يع أفراد الطبيعة يحتاج عرفاً إلى مؤونة زائدة ولفظ زائد فبما أن بيان إحدى الحصتين يحتاج إلى مؤونة زائدة وبيان الأخرى لا يحتاج إليها إن كان المولى في مقام البيان ولم يذكر غير اللفظ الدال على أصل الطبيعة يكون الإطلاق في مقام الإثبات كاشفاً عن إرادة الحصة التي</w:t>
      </w:r>
      <w:r>
        <w:rPr>
          <w:rFonts w:cs="Times New Roman"/>
          <w:shd w:val="clear" w:color="auto" w:fill="FFFFFF"/>
          <w:rtl/>
          <w:lang w:val="ar-SA"/>
        </w:rPr>
        <w:t xml:space="preserve"> لا تحتاج إلى مؤونة زائدة وهي إرادة صرف وجود الطبيعة</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وفي ناحية النهي بيان كون المراد مطلق وجود الطبيعة ولزوم ترك جميع الأفراد لا يحتاج عرفاً إلى مؤونة زائدة ولفظ زائد على اللفظ الدال على أصل الطبيعة بخلاف بيان كون المراد صرف الوجود وكفاية ترك فرد ما فيحتا</w:t>
      </w:r>
      <w:r>
        <w:rPr>
          <w:rFonts w:cs="Times New Roman"/>
          <w:shd w:val="clear" w:color="auto" w:fill="FFFFFF"/>
          <w:rtl/>
          <w:lang w:val="ar-SA"/>
        </w:rPr>
        <w:t>ج إلى مؤونة زائدة ولفظ زائد</w:t>
      </w:r>
      <w:r>
        <w:rPr>
          <w:rFonts w:ascii="Al Nile" w:hAnsi="Al Nile"/>
          <w:shd w:val="clear" w:color="auto" w:fill="FFFFFF"/>
          <w:rtl/>
          <w:lang w:val="ar-SA"/>
        </w:rPr>
        <w:t>.</w:t>
      </w:r>
    </w:p>
    <w:p w:rsidR="00726F5F" w:rsidRDefault="00A5409E">
      <w:pPr>
        <w:pStyle w:val="A8"/>
        <w:rPr>
          <w:rFonts w:ascii="Al Nile" w:eastAsia="Al Nile" w:hAnsi="Al Nile" w:cs="Al Nile" w:hint="default"/>
          <w:rtl/>
          <w:lang w:val="ar-SA"/>
        </w:rPr>
      </w:pPr>
      <w:r>
        <w:rPr>
          <w:rFonts w:cs="Times New Roman"/>
          <w:shd w:val="clear" w:color="auto" w:fill="FFFFFF"/>
          <w:rtl/>
          <w:lang w:val="ar-SA"/>
        </w:rPr>
        <w:t>هذا التقريب لا يحتاج إلى ملاحظة الفارق الثبوتي بل يبتني على الفارق الإثباتي و كيفية بيان الموالي العرفية و رويتهم في ذل</w:t>
      </w:r>
      <w:r>
        <w:rPr>
          <w:rFonts w:cs="Times New Roman"/>
          <w:shd w:val="clear" w:color="auto" w:fill="FFFFFF"/>
          <w:rtl/>
          <w:lang w:val="ar-SA"/>
        </w:rPr>
        <w:t>ک</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rtl/>
          <w:lang w:val="ar-SA"/>
        </w:rPr>
        <w:t>وفي كلام السيد الخوئي قدس سره تقريب ثالث للتمسك بالإطلاق غير التقاريب المتقدمة</w:t>
      </w:r>
      <w:r>
        <w:rPr>
          <w:rFonts w:ascii="Al Nile" w:hAnsi="Al Nile"/>
          <w:rtl/>
          <w:lang w:val="ar-SA"/>
        </w:rPr>
        <w:t xml:space="preserve"> </w:t>
      </w:r>
      <w:r>
        <w:rPr>
          <w:rFonts w:cs="Times New Roman"/>
          <w:shd w:val="clear" w:color="auto" w:fill="FFFFFF"/>
          <w:rtl/>
          <w:lang w:val="ar-SA"/>
        </w:rPr>
        <w:t>والفرق بين هذا التقريب وا</w:t>
      </w:r>
      <w:r>
        <w:rPr>
          <w:rFonts w:cs="Times New Roman"/>
          <w:shd w:val="clear" w:color="auto" w:fill="FFFFFF"/>
          <w:rtl/>
          <w:lang w:val="ar-SA"/>
        </w:rPr>
        <w:t xml:space="preserve">لتقريبين السابقين أنهما كانا مبتنيين على </w:t>
      </w:r>
      <w:r>
        <w:rPr>
          <w:rFonts w:cs="Times New Roman"/>
          <w:shd w:val="clear" w:color="auto" w:fill="FFFFFF"/>
          <w:rtl/>
          <w:lang w:val="ar-SA"/>
        </w:rPr>
        <w:lastRenderedPageBreak/>
        <w:t>مقدمات الحكمة فقط لكن هذا التقريب تبتني على مقدمة عقلية تضم إلى مقدمات الحكمة وتثبت المدعى بمجموع المقدمات</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توضيح ذلك كما في المحاضرات في بحث النواهي أن لفظ الصلاة في </w:t>
      </w:r>
      <w:r>
        <w:rPr>
          <w:rFonts w:ascii="Al Nile" w:hAnsi="Al Nile"/>
          <w:shd w:val="clear" w:color="auto" w:fill="FFFFFF"/>
          <w:rtl/>
          <w:lang w:val="ar-SA"/>
        </w:rPr>
        <w:t>(</w:t>
      </w:r>
      <w:r>
        <w:rPr>
          <w:rFonts w:cs="Times New Roman"/>
          <w:shd w:val="clear" w:color="auto" w:fill="FFFFFF"/>
          <w:rtl/>
          <w:lang w:val="ar-SA"/>
        </w:rPr>
        <w:t>صلّ</w:t>
      </w:r>
      <w:r>
        <w:rPr>
          <w:rFonts w:ascii="Al Nile" w:hAnsi="Al Nile"/>
          <w:shd w:val="clear" w:color="auto" w:fill="FFFFFF"/>
          <w:rtl/>
          <w:lang w:val="ar-SA"/>
        </w:rPr>
        <w:t xml:space="preserve">) </w:t>
      </w:r>
      <w:r>
        <w:rPr>
          <w:rFonts w:cs="Times New Roman"/>
          <w:shd w:val="clear" w:color="auto" w:fill="FFFFFF"/>
          <w:rtl/>
          <w:lang w:val="ar-SA"/>
        </w:rPr>
        <w:t xml:space="preserve">أو الكذب في </w:t>
      </w:r>
      <w:r>
        <w:rPr>
          <w:rFonts w:ascii="Al Nile" w:hAnsi="Al Nile"/>
          <w:shd w:val="clear" w:color="auto" w:fill="FFFFFF"/>
          <w:rtl/>
          <w:lang w:val="ar-SA"/>
        </w:rPr>
        <w:t>(</w:t>
      </w:r>
      <w:r>
        <w:rPr>
          <w:rFonts w:cs="Times New Roman"/>
          <w:shd w:val="clear" w:color="auto" w:fill="FFFFFF"/>
          <w:rtl/>
          <w:lang w:val="ar-SA"/>
        </w:rPr>
        <w:t>لا تكذب</w:t>
      </w:r>
      <w:r>
        <w:rPr>
          <w:rFonts w:ascii="Al Nile" w:hAnsi="Al Nile"/>
          <w:shd w:val="clear" w:color="auto" w:fill="FFFFFF"/>
          <w:rtl/>
          <w:lang w:val="ar-SA"/>
        </w:rPr>
        <w:t xml:space="preserve">) </w:t>
      </w:r>
      <w:r>
        <w:rPr>
          <w:rFonts w:cs="Times New Roman"/>
          <w:shd w:val="clear" w:color="auto" w:fill="FFFFFF"/>
          <w:rtl/>
          <w:lang w:val="ar-SA"/>
        </w:rPr>
        <w:t xml:space="preserve">وضع للطبيعة المهملة </w:t>
      </w:r>
      <w:r>
        <w:rPr>
          <w:rFonts w:cs="Times New Roman"/>
          <w:shd w:val="clear" w:color="auto" w:fill="FFFFFF"/>
          <w:rtl/>
          <w:lang w:val="ar-SA"/>
        </w:rPr>
        <w:t>ولم يلاحظ في الموضوع له أي قيد حتى قيد الإطلاق لكن الإهمال في مقام الثبوت غير ممكن فلا محالة يكون مراد المولى إما الطبيعة بنحو صرف الوجود أو الطبيعة بنحو مطلق الوجود ولا يمكن أن يراد الجامع بينهما بشكل مهمل</w:t>
      </w:r>
      <w:r>
        <w:rPr>
          <w:rFonts w:ascii="Al Nile" w:hAnsi="Al Nile"/>
          <w:shd w:val="clear" w:color="auto" w:fill="FFFFFF"/>
          <w:rtl/>
          <w:lang w:val="ar-SA"/>
        </w:rPr>
        <w:t xml:space="preserve">. </w:t>
      </w:r>
      <w:r>
        <w:rPr>
          <w:rFonts w:cs="Times New Roman"/>
          <w:shd w:val="clear" w:color="auto" w:fill="FFFFFF"/>
          <w:rtl/>
          <w:lang w:val="ar-SA"/>
        </w:rPr>
        <w:t>ويمكن تعيين أحد الشقين أي صرف الوجود ومطلق الوجو</w:t>
      </w:r>
      <w:r>
        <w:rPr>
          <w:rFonts w:cs="Times New Roman"/>
          <w:shd w:val="clear" w:color="auto" w:fill="FFFFFF"/>
          <w:rtl/>
          <w:lang w:val="ar-SA"/>
        </w:rPr>
        <w:t>د بالإطلاق ومقدمات الحكمة بضميمة مقدمة عقلية</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تقريب ذلك</w:t>
      </w:r>
      <w:r>
        <w:rPr>
          <w:rFonts w:ascii="Al Nile" w:hAnsi="Al Nile"/>
          <w:shd w:val="clear" w:color="auto" w:fill="FFFFFF"/>
          <w:rtl/>
          <w:lang w:val="ar-SA"/>
        </w:rPr>
        <w:t xml:space="preserve">: </w:t>
      </w:r>
      <w:r>
        <w:rPr>
          <w:rFonts w:cs="Times New Roman"/>
          <w:shd w:val="clear" w:color="auto" w:fill="FFFFFF"/>
          <w:rtl/>
          <w:lang w:val="ar-SA"/>
        </w:rPr>
        <w:t xml:space="preserve">أن في متعلق الأمر في مثل </w:t>
      </w:r>
      <w:r>
        <w:rPr>
          <w:rFonts w:ascii="Al Nile" w:hAnsi="Al Nile"/>
          <w:shd w:val="clear" w:color="auto" w:fill="FFFFFF"/>
          <w:rtl/>
          <w:lang w:val="ar-SA"/>
        </w:rPr>
        <w:t>(</w:t>
      </w:r>
      <w:r>
        <w:rPr>
          <w:rFonts w:cs="Times New Roman"/>
          <w:shd w:val="clear" w:color="auto" w:fill="FFFFFF"/>
          <w:rtl/>
          <w:lang w:val="ar-SA"/>
        </w:rPr>
        <w:t>صلّ</w:t>
      </w:r>
      <w:r>
        <w:rPr>
          <w:rFonts w:ascii="Al Nile" w:hAnsi="Al Nile"/>
          <w:shd w:val="clear" w:color="auto" w:fill="FFFFFF"/>
          <w:rtl/>
          <w:lang w:val="ar-SA"/>
        </w:rPr>
        <w:t xml:space="preserve">) </w:t>
      </w:r>
      <w:r>
        <w:rPr>
          <w:rFonts w:cs="Times New Roman"/>
          <w:shd w:val="clear" w:color="auto" w:fill="FFFFFF"/>
          <w:rtl/>
          <w:lang w:val="ar-SA"/>
        </w:rPr>
        <w:t>حسب مقام الثبوت احتمالات ثلاثةً</w:t>
      </w:r>
      <w:r>
        <w:rPr>
          <w:rFonts w:ascii="Al Nile" w:hAnsi="Al Nile"/>
          <w:shd w:val="clear" w:color="auto" w:fill="FFFFFF"/>
          <w:rtl/>
          <w:lang w:val="ar-SA"/>
        </w:rPr>
        <w:t xml:space="preserve">: </w:t>
      </w:r>
      <w:r>
        <w:rPr>
          <w:rFonts w:cs="Times New Roman"/>
          <w:shd w:val="clear" w:color="auto" w:fill="FFFFFF"/>
          <w:rtl/>
          <w:lang w:val="ar-SA"/>
        </w:rPr>
        <w:t>الأول</w:t>
      </w:r>
      <w:r>
        <w:rPr>
          <w:rFonts w:ascii="Al Nile" w:hAnsi="Al Nile"/>
          <w:shd w:val="clear" w:color="auto" w:fill="FFFFFF"/>
          <w:rtl/>
          <w:lang w:val="ar-SA"/>
        </w:rPr>
        <w:t xml:space="preserve">: </w:t>
      </w:r>
      <w:r>
        <w:rPr>
          <w:rFonts w:cs="Times New Roman"/>
          <w:shd w:val="clear" w:color="auto" w:fill="FFFFFF"/>
          <w:rtl/>
          <w:lang w:val="ar-SA"/>
        </w:rPr>
        <w:t>أن المراد بالصلاة مطلق وجود طبيعتها يعني بنحو استغراق جميع الأفراد ويعبر عنه بالإطلاق الشمولي والثاني</w:t>
      </w:r>
      <w:r>
        <w:rPr>
          <w:rFonts w:ascii="Al Nile" w:hAnsi="Al Nile"/>
          <w:shd w:val="clear" w:color="auto" w:fill="FFFFFF"/>
          <w:rtl/>
          <w:lang w:val="ar-SA"/>
        </w:rPr>
        <w:t xml:space="preserve">: </w:t>
      </w:r>
      <w:r>
        <w:rPr>
          <w:rFonts w:cs="Times New Roman"/>
          <w:shd w:val="clear" w:color="auto" w:fill="FFFFFF"/>
          <w:rtl/>
          <w:lang w:val="ar-SA"/>
        </w:rPr>
        <w:t>أن المراد صرف وجود الطبيع</w:t>
      </w:r>
      <w:r>
        <w:rPr>
          <w:rFonts w:cs="Times New Roman"/>
          <w:shd w:val="clear" w:color="auto" w:fill="FFFFFF"/>
          <w:rtl/>
          <w:lang w:val="ar-SA"/>
        </w:rPr>
        <w:t>ة يعني الإطلاق البدلي والثالث</w:t>
      </w:r>
      <w:r>
        <w:rPr>
          <w:rFonts w:ascii="Al Nile" w:hAnsi="Al Nile"/>
          <w:shd w:val="clear" w:color="auto" w:fill="FFFFFF"/>
          <w:rtl/>
          <w:lang w:val="ar-SA"/>
        </w:rPr>
        <w:t xml:space="preserve">: </w:t>
      </w:r>
      <w:r>
        <w:rPr>
          <w:rFonts w:cs="Times New Roman"/>
          <w:shd w:val="clear" w:color="auto" w:fill="FFFFFF"/>
          <w:rtl/>
          <w:lang w:val="ar-SA"/>
        </w:rPr>
        <w:t>أن المراد مجموعة خاصة من أفراد الطبيعة</w:t>
      </w:r>
      <w:r>
        <w:rPr>
          <w:rFonts w:ascii="Al Nile" w:hAnsi="Al Nile"/>
          <w:shd w:val="clear" w:color="auto" w:fill="FFFFFF"/>
          <w:rtl/>
          <w:lang w:val="ar-SA"/>
        </w:rPr>
        <w:t xml:space="preserve">. </w:t>
      </w:r>
      <w:r>
        <w:rPr>
          <w:rFonts w:cs="Times New Roman"/>
          <w:shd w:val="clear" w:color="auto" w:fill="FFFFFF"/>
          <w:rtl/>
          <w:lang w:val="ar-SA"/>
        </w:rPr>
        <w:t xml:space="preserve">فالاحتمال الأول </w:t>
      </w:r>
      <w:r>
        <w:rPr>
          <w:rFonts w:ascii="Al Nile" w:hAnsi="Al Nile"/>
          <w:shd w:val="clear" w:color="auto" w:fill="FFFFFF"/>
          <w:rtl/>
          <w:lang w:val="ar-SA"/>
        </w:rPr>
        <w:t xml:space="preserve">- </w:t>
      </w:r>
      <w:r>
        <w:rPr>
          <w:rFonts w:cs="Times New Roman"/>
          <w:shd w:val="clear" w:color="auto" w:fill="FFFFFF"/>
          <w:rtl/>
          <w:lang w:val="ar-SA"/>
        </w:rPr>
        <w:t xml:space="preserve">وهو أن يكون المطلوب من المكلف الإتيان بجميع الأفراد </w:t>
      </w:r>
      <w:r>
        <w:rPr>
          <w:rFonts w:ascii="Al Nile" w:hAnsi="Al Nile"/>
          <w:shd w:val="clear" w:color="auto" w:fill="FFFFFF"/>
          <w:rtl/>
          <w:lang w:val="ar-SA"/>
        </w:rPr>
        <w:t xml:space="preserve">- </w:t>
      </w:r>
      <w:r>
        <w:rPr>
          <w:rFonts w:cs="Times New Roman"/>
          <w:shd w:val="clear" w:color="auto" w:fill="FFFFFF"/>
          <w:rtl/>
          <w:lang w:val="ar-SA"/>
        </w:rPr>
        <w:t>يُنفى بالمقدمة العقلية لأن إيجاد جميع أفراد الصلاة غير مقدور للمكلف ليتعلق به التكليف</w:t>
      </w:r>
      <w:r>
        <w:rPr>
          <w:rFonts w:ascii="Al Nile" w:hAnsi="Al Nile"/>
          <w:shd w:val="clear" w:color="auto" w:fill="FFFFFF"/>
          <w:rtl/>
          <w:lang w:val="ar-SA"/>
        </w:rPr>
        <w:t xml:space="preserve">. </w:t>
      </w:r>
      <w:r>
        <w:rPr>
          <w:rFonts w:cs="Times New Roman"/>
          <w:shd w:val="clear" w:color="auto" w:fill="FFFFFF"/>
          <w:rtl/>
          <w:lang w:val="ar-SA"/>
        </w:rPr>
        <w:t xml:space="preserve">بعد انتفاء الاحتمال الأول </w:t>
      </w:r>
      <w:r>
        <w:rPr>
          <w:rFonts w:cs="Times New Roman"/>
          <w:shd w:val="clear" w:color="auto" w:fill="FFFFFF"/>
          <w:rtl/>
          <w:lang w:val="ar-SA"/>
        </w:rPr>
        <w:t>بالمقدمة العقلية يدور الأمر بين أن يكون المراد صرف الوجود والإطلاق البدلي أو يكون المراد مجموعة خاصة من الأفراد وفي دوران الأمر بين هذين الاحتمالين تقتضي مقدمات الحكمة والإطلاق أن المراد صرف الوجود لأنه لو كان المراد بعض الأفراد الخاصة للزم الإتيان بالقرين</w:t>
      </w:r>
      <w:r>
        <w:rPr>
          <w:rFonts w:cs="Times New Roman"/>
          <w:shd w:val="clear" w:color="auto" w:fill="FFFFFF"/>
          <w:rtl/>
          <w:lang w:val="ar-SA"/>
        </w:rPr>
        <w:t xml:space="preserve">ة لأن تقييد الطبيعي بحصة خاصة دون أخرى يحتاج إلى قرينة وعندما يكون المولى في مقام البيان ولم ينصب قرينةً يُعلم أن مراده من الصلاة في </w:t>
      </w:r>
      <w:r>
        <w:rPr>
          <w:rFonts w:ascii="Al Nile" w:hAnsi="Al Nile"/>
          <w:shd w:val="clear" w:color="auto" w:fill="FFFFFF"/>
          <w:rtl/>
          <w:lang w:val="ar-SA"/>
        </w:rPr>
        <w:t>(</w:t>
      </w:r>
      <w:r>
        <w:rPr>
          <w:rFonts w:cs="Times New Roman"/>
          <w:shd w:val="clear" w:color="auto" w:fill="FFFFFF"/>
          <w:rtl/>
          <w:lang w:val="ar-SA"/>
        </w:rPr>
        <w:t>صلّ</w:t>
      </w:r>
      <w:r>
        <w:rPr>
          <w:rFonts w:ascii="Al Nile" w:hAnsi="Al Nile"/>
          <w:shd w:val="clear" w:color="auto" w:fill="FFFFFF"/>
          <w:rtl/>
          <w:lang w:val="ar-SA"/>
        </w:rPr>
        <w:t xml:space="preserve">) </w:t>
      </w:r>
      <w:r>
        <w:rPr>
          <w:rFonts w:cs="Times New Roman"/>
          <w:shd w:val="clear" w:color="auto" w:fill="FFFFFF"/>
          <w:rtl/>
          <w:lang w:val="ar-SA"/>
        </w:rPr>
        <w:t>صرف وجود الصلاة يعني الإطلاق البدلي ففي الأوامر المقدمة العقلية تنفي الاحتمال الأول ومقدمات الحكمة تعيّن الاحتمال الث</w:t>
      </w:r>
      <w:r>
        <w:rPr>
          <w:rFonts w:cs="Times New Roman"/>
          <w:shd w:val="clear" w:color="auto" w:fill="FFFFFF"/>
          <w:rtl/>
          <w:lang w:val="ar-SA"/>
        </w:rPr>
        <w:t>اني</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وفي النواهي أيضاً توجد في بدو الأمر احتمالات ثلاثة</w:t>
      </w:r>
      <w:r>
        <w:rPr>
          <w:rFonts w:ascii="Al Nile" w:hAnsi="Al Nile"/>
          <w:shd w:val="clear" w:color="auto" w:fill="FFFFFF"/>
          <w:rtl/>
          <w:lang w:val="ar-SA"/>
        </w:rPr>
        <w:t xml:space="preserve">: </w:t>
      </w:r>
      <w:r>
        <w:rPr>
          <w:rFonts w:cs="Times New Roman"/>
          <w:shd w:val="clear" w:color="auto" w:fill="FFFFFF"/>
          <w:rtl/>
          <w:lang w:val="ar-SA"/>
        </w:rPr>
        <w:t>الأول</w:t>
      </w:r>
      <w:r>
        <w:rPr>
          <w:rFonts w:ascii="Al Nile" w:hAnsi="Al Nile"/>
          <w:shd w:val="clear" w:color="auto" w:fill="FFFFFF"/>
          <w:rtl/>
          <w:lang w:val="ar-SA"/>
        </w:rPr>
        <w:t xml:space="preserve">: </w:t>
      </w:r>
      <w:r>
        <w:rPr>
          <w:rFonts w:cs="Times New Roman"/>
          <w:shd w:val="clear" w:color="auto" w:fill="FFFFFF"/>
          <w:rtl/>
          <w:lang w:val="ar-SA"/>
        </w:rPr>
        <w:t xml:space="preserve">أن المراد بالكذب في </w:t>
      </w:r>
      <w:r>
        <w:rPr>
          <w:rFonts w:ascii="Al Nile" w:hAnsi="Al Nile"/>
          <w:shd w:val="clear" w:color="auto" w:fill="FFFFFF"/>
          <w:rtl/>
          <w:lang w:val="ar-SA"/>
        </w:rPr>
        <w:t>(</w:t>
      </w:r>
      <w:r>
        <w:rPr>
          <w:rFonts w:cs="Times New Roman"/>
          <w:shd w:val="clear" w:color="auto" w:fill="FFFFFF"/>
          <w:rtl/>
          <w:lang w:val="ar-SA"/>
        </w:rPr>
        <w:t>لا تكذب</w:t>
      </w:r>
      <w:r>
        <w:rPr>
          <w:rFonts w:ascii="Al Nile" w:hAnsi="Al Nile"/>
          <w:shd w:val="clear" w:color="auto" w:fill="FFFFFF"/>
          <w:rtl/>
          <w:lang w:val="ar-SA"/>
        </w:rPr>
        <w:t xml:space="preserve">) </w:t>
      </w:r>
      <w:r>
        <w:rPr>
          <w:rFonts w:cs="Times New Roman"/>
          <w:shd w:val="clear" w:color="auto" w:fill="FFFFFF"/>
          <w:rtl/>
          <w:lang w:val="ar-SA"/>
        </w:rPr>
        <w:t>مثلاً جميع أفراد الطبيعة أي الإطلاق الشمولي فيلزم اجتناب جميع أفراد الكذب والثاني</w:t>
      </w:r>
      <w:r>
        <w:rPr>
          <w:rFonts w:ascii="Al Nile" w:hAnsi="Al Nile"/>
          <w:shd w:val="clear" w:color="auto" w:fill="FFFFFF"/>
          <w:rtl/>
          <w:lang w:val="ar-SA"/>
        </w:rPr>
        <w:t xml:space="preserve">: </w:t>
      </w:r>
      <w:r>
        <w:rPr>
          <w:rFonts w:cs="Times New Roman"/>
          <w:shd w:val="clear" w:color="auto" w:fill="FFFFFF"/>
          <w:rtl/>
          <w:lang w:val="ar-SA"/>
        </w:rPr>
        <w:t>أن المراد صرف وجود الطبيعة أي الإطلاق البدلي فيلزم الاجتناب عن فرد من أفراد الك</w:t>
      </w:r>
      <w:r>
        <w:rPr>
          <w:rFonts w:cs="Times New Roman"/>
          <w:shd w:val="clear" w:color="auto" w:fill="FFFFFF"/>
          <w:rtl/>
          <w:lang w:val="ar-SA"/>
        </w:rPr>
        <w:t>ذب والثالث</w:t>
      </w:r>
      <w:r>
        <w:rPr>
          <w:rFonts w:ascii="Al Nile" w:hAnsi="Al Nile"/>
          <w:shd w:val="clear" w:color="auto" w:fill="FFFFFF"/>
          <w:rtl/>
          <w:lang w:val="ar-SA"/>
        </w:rPr>
        <w:t xml:space="preserve">: </w:t>
      </w:r>
      <w:r>
        <w:rPr>
          <w:rFonts w:cs="Times New Roman"/>
          <w:shd w:val="clear" w:color="auto" w:fill="FFFFFF"/>
          <w:rtl/>
          <w:lang w:val="ar-SA"/>
        </w:rPr>
        <w:t>أن المراد مجموعة خاصة من أفراد الطبيعة مثلاً عشرة أفراد خاصة من الكذب</w:t>
      </w:r>
      <w:r>
        <w:rPr>
          <w:rFonts w:ascii="Al Nile" w:hAnsi="Al Nile"/>
          <w:shd w:val="clear" w:color="auto" w:fill="FFFFFF"/>
          <w:rtl/>
          <w:lang w:val="ar-SA"/>
        </w:rPr>
        <w:t xml:space="preserve">. </w:t>
      </w:r>
      <w:r>
        <w:rPr>
          <w:rFonts w:cs="Times New Roman"/>
          <w:shd w:val="clear" w:color="auto" w:fill="FFFFFF"/>
          <w:rtl/>
          <w:lang w:val="ar-SA"/>
        </w:rPr>
        <w:t xml:space="preserve">فالاحتمال الثاني </w:t>
      </w:r>
      <w:r>
        <w:rPr>
          <w:rFonts w:ascii="Al Nile" w:hAnsi="Al Nile"/>
          <w:shd w:val="clear" w:color="auto" w:fill="FFFFFF"/>
          <w:rtl/>
          <w:lang w:val="ar-SA"/>
        </w:rPr>
        <w:t xml:space="preserve">- </w:t>
      </w:r>
      <w:r>
        <w:rPr>
          <w:rFonts w:cs="Times New Roman"/>
          <w:shd w:val="clear" w:color="auto" w:fill="FFFFFF"/>
          <w:rtl/>
          <w:lang w:val="ar-SA"/>
        </w:rPr>
        <w:t xml:space="preserve">وهو الإطلاق البدلي </w:t>
      </w:r>
      <w:r>
        <w:rPr>
          <w:rFonts w:ascii="Al Nile" w:hAnsi="Al Nile"/>
          <w:shd w:val="clear" w:color="auto" w:fill="FFFFFF"/>
          <w:rtl/>
          <w:lang w:val="ar-SA"/>
        </w:rPr>
        <w:t xml:space="preserve">- </w:t>
      </w:r>
      <w:r>
        <w:rPr>
          <w:rFonts w:cs="Times New Roman"/>
          <w:shd w:val="clear" w:color="auto" w:fill="FFFFFF"/>
          <w:rtl/>
          <w:lang w:val="ar-SA"/>
        </w:rPr>
        <w:t>يُنفى بالمقدمة العقلية لأن المكلف لا يمكنه الإتيان بجميع أفراد الكذب ويترك بعض أفراد الكذب لا محالة فنهي الشارع عن بعض أفراد الكذب تح</w:t>
      </w:r>
      <w:r>
        <w:rPr>
          <w:rFonts w:cs="Times New Roman"/>
          <w:shd w:val="clear" w:color="auto" w:fill="FFFFFF"/>
          <w:rtl/>
          <w:lang w:val="ar-SA"/>
        </w:rPr>
        <w:t xml:space="preserve">صيل للحاصل وبعد انتفاء الاحتمال الثاني بالمقدمة العقلية يدور الأمر بين الاحتمال الأول </w:t>
      </w:r>
      <w:r>
        <w:rPr>
          <w:rFonts w:ascii="Al Nile" w:hAnsi="Al Nile"/>
          <w:shd w:val="clear" w:color="auto" w:fill="FFFFFF"/>
          <w:rtl/>
          <w:lang w:val="ar-SA"/>
        </w:rPr>
        <w:t xml:space="preserve">- </w:t>
      </w:r>
      <w:r>
        <w:rPr>
          <w:rFonts w:cs="Times New Roman"/>
          <w:shd w:val="clear" w:color="auto" w:fill="FFFFFF"/>
          <w:rtl/>
          <w:lang w:val="ar-SA"/>
        </w:rPr>
        <w:t xml:space="preserve">وهو إرادة مطلق الوجود </w:t>
      </w:r>
      <w:r>
        <w:rPr>
          <w:rFonts w:ascii="Al Nile" w:hAnsi="Al Nile"/>
          <w:shd w:val="clear" w:color="auto" w:fill="FFFFFF"/>
          <w:rtl/>
          <w:lang w:val="ar-SA"/>
        </w:rPr>
        <w:t xml:space="preserve">- </w:t>
      </w:r>
      <w:r>
        <w:rPr>
          <w:rFonts w:cs="Times New Roman"/>
          <w:shd w:val="clear" w:color="auto" w:fill="FFFFFF"/>
          <w:rtl/>
          <w:lang w:val="ar-SA"/>
        </w:rPr>
        <w:t xml:space="preserve">والاحتمال الثالث </w:t>
      </w:r>
      <w:r>
        <w:rPr>
          <w:rFonts w:ascii="Al Nile" w:hAnsi="Al Nile"/>
          <w:shd w:val="clear" w:color="auto" w:fill="FFFFFF"/>
          <w:rtl/>
          <w:lang w:val="ar-SA"/>
        </w:rPr>
        <w:t xml:space="preserve">- </w:t>
      </w:r>
      <w:r>
        <w:rPr>
          <w:rFonts w:cs="Times New Roman"/>
          <w:shd w:val="clear" w:color="auto" w:fill="FFFFFF"/>
          <w:rtl/>
          <w:lang w:val="ar-SA"/>
        </w:rPr>
        <w:t xml:space="preserve">وهو إرادة مجموعة خاصة من الأفراد </w:t>
      </w:r>
      <w:r>
        <w:rPr>
          <w:rFonts w:ascii="Al Nile" w:hAnsi="Al Nile"/>
          <w:shd w:val="clear" w:color="auto" w:fill="FFFFFF"/>
          <w:rtl/>
          <w:lang w:val="ar-SA"/>
        </w:rPr>
        <w:t xml:space="preserve">- </w:t>
      </w:r>
      <w:r>
        <w:rPr>
          <w:rFonts w:cs="Times New Roman"/>
          <w:shd w:val="clear" w:color="auto" w:fill="FFFFFF"/>
          <w:rtl/>
          <w:lang w:val="ar-SA"/>
        </w:rPr>
        <w:t>وفي دوران الأمر بين هذين الاحتمالين يكون مقتضى مقدمات الحكمة الاحتمال الأول لأنه لو كان ال</w:t>
      </w:r>
      <w:r>
        <w:rPr>
          <w:rFonts w:cs="Times New Roman"/>
          <w:shd w:val="clear" w:color="auto" w:fill="FFFFFF"/>
          <w:rtl/>
          <w:lang w:val="ar-SA"/>
        </w:rPr>
        <w:t xml:space="preserve">مراد ترك مجموعة خاصة من أفراد الكذب لزم نصب قرينة على ذلك وبما أن المولى في مقام البيان لم ينصب قرينةً </w:t>
      </w:r>
      <w:r>
        <w:rPr>
          <w:rFonts w:cs="Times New Roman"/>
          <w:shd w:val="clear" w:color="auto" w:fill="FFFFFF"/>
          <w:rtl/>
          <w:lang w:val="ar-SA"/>
        </w:rPr>
        <w:lastRenderedPageBreak/>
        <w:t>يكون مقتضى إطلاق كلامه ومقدمات الحكمة الاحتمال الأول وهو إرادة الطبيعة بوجودها الساري</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أشكل السيد الصدر قدس سره على هذا التقريب بأنه حتى بضم المقدمة العق</w:t>
      </w:r>
      <w:r>
        <w:rPr>
          <w:rFonts w:cs="Times New Roman"/>
          <w:shd w:val="clear" w:color="auto" w:fill="FFFFFF"/>
          <w:rtl/>
          <w:lang w:val="ar-SA"/>
        </w:rPr>
        <w:t>لية إلى مقدمات الحكمة والإطلاق لا يمكن إثبات أن متعلق الأوامر صرف الوجود ومتعلق النواهي مطلق الوجود وإشكاله يرد في كلتا الناحيتين ناحية الأوامر وناحية النواهي ولكنه وجّه الإشكال إلى الأوامر</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وبيان الإشكال أن في شرطية القدرة واعتبارها في متعلق التكليف مباني</w:t>
      </w:r>
      <w:r>
        <w:rPr>
          <w:rFonts w:cs="Times New Roman"/>
          <w:shd w:val="clear" w:color="auto" w:fill="FFFFFF"/>
          <w:rtl/>
          <w:lang w:val="ar-SA"/>
        </w:rPr>
        <w:t xml:space="preserve"> مختلفة</w:t>
      </w:r>
      <w:r>
        <w:rPr>
          <w:rFonts w:ascii="Al Nile" w:hAnsi="Al Nile"/>
          <w:shd w:val="clear" w:color="auto" w:fill="FFFFFF"/>
          <w:rtl/>
          <w:lang w:val="ar-SA"/>
        </w:rPr>
        <w:t xml:space="preserve">: </w:t>
      </w:r>
      <w:r>
        <w:rPr>
          <w:rFonts w:cs="Times New Roman"/>
          <w:shd w:val="clear" w:color="auto" w:fill="FFFFFF"/>
          <w:rtl/>
          <w:lang w:val="ar-SA"/>
        </w:rPr>
        <w:t>أحدها المبنى المستفاد من كلام السيد الخوئي قدس سره في تعليقة الأجود وهو أن القدرة شرط في تنجّز التكليف لا نفسها والتكليف حسب حقيقته التي هي الاعتبار لا يقتضي كون متعلقها مقدوراً بل يمكن تعلق التكليف بالطبيعة الأعم من المقدور وغير المقدور</w:t>
      </w:r>
      <w:r>
        <w:rPr>
          <w:rFonts w:ascii="Al Nile" w:hAnsi="Al Nile"/>
          <w:shd w:val="clear" w:color="auto" w:fill="FFFFFF"/>
          <w:rtl/>
          <w:lang w:val="ar-SA"/>
        </w:rPr>
        <w:t xml:space="preserve">. </w:t>
      </w:r>
      <w:r>
        <w:rPr>
          <w:rFonts w:cs="Times New Roman"/>
          <w:shd w:val="clear" w:color="auto" w:fill="FFFFFF"/>
          <w:rtl/>
          <w:lang w:val="ar-SA"/>
        </w:rPr>
        <w:t>في المقا</w:t>
      </w:r>
      <w:r>
        <w:rPr>
          <w:rFonts w:cs="Times New Roman"/>
          <w:shd w:val="clear" w:color="auto" w:fill="FFFFFF"/>
          <w:rtl/>
          <w:lang w:val="ar-SA"/>
        </w:rPr>
        <w:t>بل المبنى الآخر أن القدرة شرط نفس التكليف لكن هناك من يقول بأن اعتبار القدرة بحكم العقل وهو مبنى المحقق الثاني قدس سره وهناك من يقول بأن اعتبارها باقتضاء نفس التكليف والخطاب ولا تصل النوبة إلى حكم العقل بقبح تكليف العاجز وممن يرى هذا المبنى المحقق النائيني</w:t>
      </w:r>
      <w:r>
        <w:rPr>
          <w:rFonts w:cs="Times New Roman"/>
          <w:shd w:val="clear" w:color="auto" w:fill="FFFFFF"/>
          <w:rtl/>
          <w:lang w:val="ar-SA"/>
        </w:rPr>
        <w:t xml:space="preserve"> قدس سره</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فعلى أي من هذه المباني لا تنفي المقدمة العقلية إرادة مطلق الوجود في الأوامر بل يحتمل إرادة ذلك لأنه على المبنى الأول </w:t>
      </w:r>
      <w:r>
        <w:rPr>
          <w:rFonts w:ascii="Al Nile" w:hAnsi="Al Nile"/>
          <w:shd w:val="clear" w:color="auto" w:fill="FFFFFF"/>
          <w:rtl/>
          <w:lang w:val="ar-SA"/>
        </w:rPr>
        <w:t xml:space="preserve">- </w:t>
      </w:r>
      <w:r>
        <w:rPr>
          <w:rFonts w:cs="Times New Roman"/>
          <w:shd w:val="clear" w:color="auto" w:fill="FFFFFF"/>
          <w:rtl/>
          <w:lang w:val="ar-SA"/>
        </w:rPr>
        <w:t xml:space="preserve">وهو كون القدرة شرطاً لتنجز التكليف </w:t>
      </w:r>
      <w:r>
        <w:rPr>
          <w:rFonts w:ascii="Al Nile" w:hAnsi="Al Nile"/>
          <w:shd w:val="clear" w:color="auto" w:fill="FFFFFF"/>
          <w:rtl/>
          <w:lang w:val="ar-SA"/>
        </w:rPr>
        <w:t xml:space="preserve">- </w:t>
      </w:r>
      <w:r>
        <w:rPr>
          <w:rFonts w:cs="Times New Roman"/>
          <w:shd w:val="clear" w:color="auto" w:fill="FFFFFF"/>
          <w:rtl/>
          <w:lang w:val="ar-SA"/>
        </w:rPr>
        <w:t xml:space="preserve">خطاب </w:t>
      </w:r>
      <w:r>
        <w:rPr>
          <w:rFonts w:ascii="Al Nile" w:hAnsi="Al Nile"/>
          <w:shd w:val="clear" w:color="auto" w:fill="FFFFFF"/>
          <w:rtl/>
          <w:lang w:val="ar-SA"/>
        </w:rPr>
        <w:t>(</w:t>
      </w:r>
      <w:r>
        <w:rPr>
          <w:rFonts w:cs="Times New Roman"/>
          <w:shd w:val="clear" w:color="auto" w:fill="FFFFFF"/>
          <w:rtl/>
          <w:lang w:val="ar-SA"/>
        </w:rPr>
        <w:t>صلّ</w:t>
      </w:r>
      <w:r>
        <w:rPr>
          <w:rFonts w:ascii="Al Nile" w:hAnsi="Al Nile"/>
          <w:shd w:val="clear" w:color="auto" w:fill="FFFFFF"/>
          <w:rtl/>
          <w:lang w:val="ar-SA"/>
        </w:rPr>
        <w:t xml:space="preserve">) </w:t>
      </w:r>
      <w:r>
        <w:rPr>
          <w:rFonts w:cs="Times New Roman"/>
          <w:shd w:val="clear" w:color="auto" w:fill="FFFFFF"/>
          <w:rtl/>
          <w:lang w:val="ar-SA"/>
        </w:rPr>
        <w:t xml:space="preserve">مثلاً مطلق حتى بالنسبة إلى الأفراد الغير المقدورة من الصلاة لكن بحكم العقل لا </w:t>
      </w:r>
      <w:r>
        <w:rPr>
          <w:rFonts w:cs="Times New Roman"/>
          <w:shd w:val="clear" w:color="auto" w:fill="FFFFFF"/>
          <w:rtl/>
          <w:lang w:val="ar-SA"/>
        </w:rPr>
        <w:t>يتنجز التكليف إلا بالمقدار المقدور للمكلف فعلى هذا المبنى يمكن أن تكون الطبيعة المطلقة متعلقاً للتكليف بنحو الإطلاق الشمولي ويتعلق الأمر بجميع أفراد الطبيعة المقدورة وغير المقدورة إلا أن العقل يحكم بلزوم إتيان الأفراد المقدورة بالخصوص فلا يلزم محذور</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وعلى </w:t>
      </w:r>
      <w:r>
        <w:rPr>
          <w:rFonts w:cs="Times New Roman"/>
          <w:shd w:val="clear" w:color="auto" w:fill="FFFFFF"/>
          <w:rtl/>
          <w:lang w:val="ar-SA"/>
        </w:rPr>
        <w:t xml:space="preserve">المبنى الثاني </w:t>
      </w:r>
      <w:r>
        <w:rPr>
          <w:rFonts w:ascii="Al Nile" w:hAnsi="Al Nile"/>
          <w:shd w:val="clear" w:color="auto" w:fill="FFFFFF"/>
          <w:rtl/>
          <w:lang w:val="ar-SA"/>
        </w:rPr>
        <w:t xml:space="preserve">- </w:t>
      </w:r>
      <w:r>
        <w:rPr>
          <w:rFonts w:cs="Times New Roman"/>
          <w:shd w:val="clear" w:color="auto" w:fill="FFFFFF"/>
          <w:rtl/>
          <w:lang w:val="ar-SA"/>
        </w:rPr>
        <w:t xml:space="preserve">وهو كون القدرة شرطاً في نفس التكليف وبحكم العقل </w:t>
      </w:r>
      <w:r>
        <w:rPr>
          <w:rFonts w:ascii="Al Nile" w:hAnsi="Al Nile"/>
          <w:shd w:val="clear" w:color="auto" w:fill="FFFFFF"/>
          <w:rtl/>
          <w:lang w:val="ar-SA"/>
        </w:rPr>
        <w:t xml:space="preserve">- </w:t>
      </w:r>
      <w:r>
        <w:rPr>
          <w:rFonts w:cs="Times New Roman"/>
          <w:shd w:val="clear" w:color="auto" w:fill="FFFFFF"/>
          <w:rtl/>
          <w:lang w:val="ar-SA"/>
        </w:rPr>
        <w:t>يكون المقيّد لكونه لبيّاً بحكم المقيد المتصل فلا ينعقد الإطلاق من الأول إلا بالنسبة إلى الأفراد المقدورة</w:t>
      </w:r>
      <w:r>
        <w:rPr>
          <w:rFonts w:ascii="Al Nile" w:hAnsi="Al Nile"/>
          <w:shd w:val="clear" w:color="auto" w:fill="FFFFFF"/>
          <w:rtl/>
          <w:lang w:val="ar-SA"/>
        </w:rPr>
        <w:t xml:space="preserve">. </w:t>
      </w:r>
      <w:r>
        <w:rPr>
          <w:rFonts w:cs="Times New Roman"/>
          <w:shd w:val="clear" w:color="auto" w:fill="FFFFFF"/>
          <w:rtl/>
          <w:lang w:val="ar-SA"/>
        </w:rPr>
        <w:t>فعلى هذا المبنى أيضاً إرادة مطلق الوجود ممكن بلا محذور</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وعلى المبنى الثالث </w:t>
      </w:r>
      <w:r>
        <w:rPr>
          <w:rFonts w:ascii="Al Nile" w:hAnsi="Al Nile"/>
          <w:shd w:val="clear" w:color="auto" w:fill="FFFFFF"/>
          <w:rtl/>
          <w:lang w:val="ar-SA"/>
        </w:rPr>
        <w:t xml:space="preserve">- </w:t>
      </w:r>
      <w:r>
        <w:rPr>
          <w:rFonts w:cs="Times New Roman"/>
          <w:shd w:val="clear" w:color="auto" w:fill="FFFFFF"/>
          <w:rtl/>
          <w:lang w:val="ar-SA"/>
        </w:rPr>
        <w:t>وهو كون</w:t>
      </w:r>
      <w:r>
        <w:rPr>
          <w:rFonts w:cs="Times New Roman"/>
          <w:shd w:val="clear" w:color="auto" w:fill="FFFFFF"/>
          <w:rtl/>
          <w:lang w:val="ar-SA"/>
        </w:rPr>
        <w:t xml:space="preserve"> شرطية القدرة باقتضاء نفس التكليف </w:t>
      </w:r>
      <w:r>
        <w:rPr>
          <w:rFonts w:ascii="Al Nile" w:hAnsi="Al Nile"/>
          <w:shd w:val="clear" w:color="auto" w:fill="FFFFFF"/>
          <w:rtl/>
          <w:lang w:val="ar-SA"/>
        </w:rPr>
        <w:t xml:space="preserve">- </w:t>
      </w:r>
      <w:r>
        <w:rPr>
          <w:rFonts w:cs="Times New Roman"/>
          <w:shd w:val="clear" w:color="auto" w:fill="FFFFFF"/>
          <w:rtl/>
          <w:lang w:val="ar-SA"/>
        </w:rPr>
        <w:t>أيضاً لا ينعقد الإطلاق من الأول إلا بالنسبة إلى الأفراد المقدورة</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ففي دوران الأمر بين هذه الاحتمالات الثلاثة لا يمكن نفي الاحتمال الأول بالمقدمة العقلية لأنها عبارة عن عدم صحة التكليف بغير المقدور وقد اتضح بالتوضيح المتق</w:t>
      </w:r>
      <w:r>
        <w:rPr>
          <w:rFonts w:cs="Times New Roman"/>
          <w:shd w:val="clear" w:color="auto" w:fill="FFFFFF"/>
          <w:rtl/>
          <w:lang w:val="ar-SA"/>
        </w:rPr>
        <w:t>دم أن التكليف الصالح للتنجيز بناءً على إرادة مطلق الوجود لا يتعلق بغير المقدور بل بجميع الأفراد المقدورة</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هذا إشكال أورده السيد الصدر قدس سره على تقريب السيد الخوئي قدس سره وهناك جوابان عنه</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أحدهما ما ذكره السيد الخوئي نفسه في الدراسات حيث أفاد </w:t>
      </w:r>
      <w:r>
        <w:rPr>
          <w:rFonts w:ascii="Al Nile" w:hAnsi="Al Nile"/>
          <w:shd w:val="clear" w:color="auto" w:fill="FFFFFF"/>
          <w:rtl/>
          <w:lang w:val="ar-SA"/>
        </w:rPr>
        <w:t xml:space="preserve">- </w:t>
      </w:r>
      <w:r>
        <w:rPr>
          <w:rFonts w:cs="Times New Roman"/>
          <w:shd w:val="clear" w:color="auto" w:fill="FFFFFF"/>
          <w:rtl/>
          <w:lang w:val="ar-SA"/>
        </w:rPr>
        <w:t xml:space="preserve">بعد بيان </w:t>
      </w:r>
      <w:r>
        <w:rPr>
          <w:rFonts w:cs="Times New Roman"/>
          <w:shd w:val="clear" w:color="auto" w:fill="FFFFFF"/>
          <w:rtl/>
          <w:lang w:val="ar-SA"/>
        </w:rPr>
        <w:t xml:space="preserve">أصل التمسك بالإطلاق لإثبات إرادة صرف الوجود في الأوامر ومطلق الوجود في </w:t>
      </w:r>
      <w:r>
        <w:rPr>
          <w:rFonts w:cs="Times New Roman"/>
          <w:shd w:val="clear" w:color="auto" w:fill="FFFFFF"/>
          <w:rtl/>
          <w:lang w:val="ar-SA"/>
        </w:rPr>
        <w:lastRenderedPageBreak/>
        <w:t xml:space="preserve">النواهي </w:t>
      </w:r>
      <w:r>
        <w:rPr>
          <w:rFonts w:ascii="Al Nile" w:hAnsi="Al Nile"/>
          <w:shd w:val="clear" w:color="auto" w:fill="FFFFFF"/>
          <w:rtl/>
          <w:lang w:val="ar-SA"/>
        </w:rPr>
        <w:t xml:space="preserve">- </w:t>
      </w:r>
      <w:r>
        <w:rPr>
          <w:rFonts w:cs="Times New Roman"/>
          <w:shd w:val="clear" w:color="auto" w:fill="FFFFFF"/>
          <w:rtl/>
          <w:lang w:val="ar-SA"/>
        </w:rPr>
        <w:t>بعنوان إن قلت أن القرينة العقلية غير تامة ولا يمكن نفي إرادة مطلق الوجود في الأوامر وصرف الوجود في النواهي بها لأن عدم صحة التكليف بغير المقدور غاية ما يقتضي عدم تعلق الطلب بج</w:t>
      </w:r>
      <w:r>
        <w:rPr>
          <w:rFonts w:cs="Times New Roman"/>
          <w:shd w:val="clear" w:color="auto" w:fill="FFFFFF"/>
          <w:rtl/>
          <w:lang w:val="ar-SA"/>
        </w:rPr>
        <w:t>ميع أفراد الطبيعة لا نفي تعلقه بجميع الأفراد التي يمكن تحققها عادةً من هذا الشخص وفي النواهي أيضاً يلزم تحصيل الحاصل فيما إذا أراد المولى ترك فرد من أفراد الطبيعة بنحو مطلق وبدون قيد لكن إذا أراد ترك فرد من الأفراد التي يمكن تحققها من المكلف وهي في معرض فع</w:t>
      </w:r>
      <w:r>
        <w:rPr>
          <w:rFonts w:cs="Times New Roman"/>
          <w:shd w:val="clear" w:color="auto" w:fill="FFFFFF"/>
          <w:rtl/>
          <w:lang w:val="ar-SA"/>
        </w:rPr>
        <w:t>له فلا يكون ذلك تحصيلاً للحاصل</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وهذا الإشكال لا يختص بالإنشائيات بل يأتي في الجملات الخبرية أيضاً فإن قال شخص</w:t>
      </w:r>
      <w:r>
        <w:rPr>
          <w:rFonts w:ascii="Al Nile" w:hAnsi="Al Nile"/>
          <w:shd w:val="clear" w:color="auto" w:fill="FFFFFF"/>
          <w:rtl/>
          <w:lang w:val="ar-SA"/>
        </w:rPr>
        <w:t>: (</w:t>
      </w:r>
      <w:r>
        <w:rPr>
          <w:rFonts w:cs="Times New Roman"/>
          <w:shd w:val="clear" w:color="auto" w:fill="FFFFFF"/>
          <w:rtl/>
          <w:lang w:val="ar-SA"/>
        </w:rPr>
        <w:t>اشتريت كتاباً</w:t>
      </w:r>
      <w:r>
        <w:rPr>
          <w:rFonts w:ascii="Al Nile" w:hAnsi="Al Nile"/>
          <w:shd w:val="clear" w:color="auto" w:fill="FFFFFF"/>
          <w:rtl/>
          <w:lang w:val="ar-SA"/>
        </w:rPr>
        <w:t xml:space="preserve">) </w:t>
      </w:r>
      <w:r>
        <w:rPr>
          <w:rFonts w:cs="Times New Roman"/>
          <w:shd w:val="clear" w:color="auto" w:fill="FFFFFF"/>
          <w:rtl/>
          <w:lang w:val="ar-SA"/>
        </w:rPr>
        <w:t>أو قال</w:t>
      </w:r>
      <w:r>
        <w:rPr>
          <w:rFonts w:ascii="Al Nile" w:hAnsi="Al Nile"/>
          <w:shd w:val="clear" w:color="auto" w:fill="FFFFFF"/>
          <w:rtl/>
          <w:lang w:val="ar-SA"/>
        </w:rPr>
        <w:t>: (</w:t>
      </w:r>
      <w:r>
        <w:rPr>
          <w:rFonts w:cs="Times New Roman"/>
          <w:shd w:val="clear" w:color="auto" w:fill="FFFFFF"/>
          <w:rtl/>
          <w:lang w:val="ar-SA"/>
        </w:rPr>
        <w:t>ما اشتريت كتاباً</w:t>
      </w:r>
      <w:r>
        <w:rPr>
          <w:rFonts w:ascii="Al Nile" w:hAnsi="Al Nile"/>
          <w:shd w:val="clear" w:color="auto" w:fill="FFFFFF"/>
          <w:rtl/>
          <w:lang w:val="ar-SA"/>
        </w:rPr>
        <w:t xml:space="preserve">) </w:t>
      </w:r>
      <w:r>
        <w:rPr>
          <w:rFonts w:cs="Times New Roman"/>
          <w:shd w:val="clear" w:color="auto" w:fill="FFFFFF"/>
          <w:rtl/>
          <w:lang w:val="ar-SA"/>
        </w:rPr>
        <w:t>فلا تقتضي المقدمة العقلية في الجملة الموجبة أنه اشترى كتاباً واحداً فقط بل يحتمل أن يكون مراده مطلق ال</w:t>
      </w:r>
      <w:r>
        <w:rPr>
          <w:rFonts w:cs="Times New Roman"/>
          <w:shd w:val="clear" w:color="auto" w:fill="FFFFFF"/>
          <w:rtl/>
          <w:lang w:val="ar-SA"/>
        </w:rPr>
        <w:t>وجود لكن بلحاظ الكتب التي يمكن شراؤها لهذا الشخص وفي الجملة السالبة أيضاً يحتمل أن يكون المراد نفي شراء كتاب بنحو صرف الوجود لكن من الكتب التي يمكن شراؤها لهذا الشخص لا كتاب من كتب العالم وما يستلزم تحصيل الحاصل طلب ترك شراء كتاب من كتب العالم وأما طلب ترك</w:t>
      </w:r>
      <w:r>
        <w:rPr>
          <w:rFonts w:cs="Times New Roman"/>
          <w:shd w:val="clear" w:color="auto" w:fill="FFFFFF"/>
          <w:rtl/>
          <w:lang w:val="ar-SA"/>
        </w:rPr>
        <w:t xml:space="preserve"> شراء كتاب من الكتب التي يمكن شراؤها للمكلف فليس تحصيلاً للحاصل</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فأجاب قدس سره عن الإشكال بأنا نسلّم بأن إرادة جميع الأفراد التي يمكن تحققها لا محذور فيه ثبوتاً ويمكن أن يريد المولى من العبد أن يأتي مثلاً بجميع أفراد الصلاة التي يمكن تحققها منه لكن نقطع ب</w:t>
      </w:r>
      <w:r>
        <w:rPr>
          <w:rFonts w:cs="Times New Roman"/>
          <w:shd w:val="clear" w:color="auto" w:fill="FFFFFF"/>
          <w:rtl/>
          <w:lang w:val="ar-SA"/>
        </w:rPr>
        <w:t xml:space="preserve">أن مراد المتكلم ليس ذلك  فإنا نقطع بأن من يقول </w:t>
      </w:r>
      <w:r>
        <w:rPr>
          <w:rFonts w:ascii="Al Nile" w:hAnsi="Al Nile"/>
          <w:shd w:val="clear" w:color="auto" w:fill="FFFFFF"/>
          <w:rtl/>
          <w:lang w:val="ar-SA"/>
        </w:rPr>
        <w:t>(</w:t>
      </w:r>
      <w:r>
        <w:rPr>
          <w:rFonts w:cs="Times New Roman"/>
          <w:shd w:val="clear" w:color="auto" w:fill="FFFFFF"/>
          <w:rtl/>
          <w:lang w:val="ar-SA"/>
        </w:rPr>
        <w:t>اشتريت كتاباً</w:t>
      </w:r>
      <w:r>
        <w:rPr>
          <w:rFonts w:ascii="Al Nile" w:hAnsi="Al Nile"/>
          <w:shd w:val="clear" w:color="auto" w:fill="FFFFFF"/>
          <w:rtl/>
          <w:lang w:val="ar-SA"/>
        </w:rPr>
        <w:t xml:space="preserve">) </w:t>
      </w:r>
      <w:r>
        <w:rPr>
          <w:rFonts w:cs="Times New Roman"/>
          <w:shd w:val="clear" w:color="auto" w:fill="FFFFFF"/>
          <w:rtl/>
          <w:lang w:val="ar-SA"/>
        </w:rPr>
        <w:t>لا يريد أنه اشترى جميع أفراد الكتب التي يمكنه شراؤها وإن كان تحققه ممكناً مثلاً إذا كان قادراً على شراء ألف كتاب نقطع بعدم إرادة شراء جميع ذلك فلا يمكن حمل كلامه على إرادة مطلق الوجود وكذا نقطع</w:t>
      </w:r>
      <w:r>
        <w:rPr>
          <w:rFonts w:cs="Times New Roman"/>
          <w:shd w:val="clear" w:color="auto" w:fill="FFFFFF"/>
          <w:rtl/>
          <w:lang w:val="ar-SA"/>
        </w:rPr>
        <w:t xml:space="preserve"> بأن من يقول </w:t>
      </w:r>
      <w:r>
        <w:rPr>
          <w:rFonts w:ascii="Al Nile" w:hAnsi="Al Nile"/>
          <w:shd w:val="clear" w:color="auto" w:fill="FFFFFF"/>
          <w:rtl/>
          <w:lang w:val="ar-SA"/>
        </w:rPr>
        <w:t>(</w:t>
      </w:r>
      <w:r>
        <w:rPr>
          <w:rFonts w:cs="Times New Roman"/>
          <w:shd w:val="clear" w:color="auto" w:fill="FFFFFF"/>
          <w:rtl/>
          <w:lang w:val="ar-SA"/>
        </w:rPr>
        <w:t>ما اشتريت كتاباً</w:t>
      </w:r>
      <w:r>
        <w:rPr>
          <w:rFonts w:ascii="Al Nile" w:hAnsi="Al Nile"/>
          <w:shd w:val="clear" w:color="auto" w:fill="FFFFFF"/>
          <w:rtl/>
          <w:lang w:val="ar-SA"/>
        </w:rPr>
        <w:t xml:space="preserve">) </w:t>
      </w:r>
      <w:r>
        <w:rPr>
          <w:rFonts w:cs="Times New Roman"/>
          <w:shd w:val="clear" w:color="auto" w:fill="FFFFFF"/>
          <w:rtl/>
          <w:lang w:val="ar-SA"/>
        </w:rPr>
        <w:t>لا يريد نفي فرد ما لقطعنا بأنه إذا كان قادراً على شراء ألف كتاب لا يشتري جميع ذلك ويكون تاركاً لشراء البعض لا محالة فلا معنى لحمل كلامه على إرادة صرف الوجود</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ما ورد في كلامه التوضيح بالنسبة إلى الإخباريات فقط لكن يأتي بيانه </w:t>
      </w:r>
      <w:r>
        <w:rPr>
          <w:rFonts w:cs="Times New Roman"/>
          <w:shd w:val="clear" w:color="auto" w:fill="FFFFFF"/>
          <w:rtl/>
          <w:lang w:val="ar-SA"/>
        </w:rPr>
        <w:t xml:space="preserve">في الإنشائيات أيضاً حيث إن إرادة صرف الوجود في النواهي ومطلق الوجود في الأوامر ليس ممكناً حتى بلحاظ الأفراد التي يمكن تحققها لأن حال الإنشائيات حال الإخباريات في هذه الجهة والأوامر في حكم القضايا الخبرية الموجبة والنواهي في حكم القضايا الخبرية السالبة لأن </w:t>
      </w:r>
      <w:r>
        <w:rPr>
          <w:rFonts w:cs="Times New Roman"/>
          <w:shd w:val="clear" w:color="auto" w:fill="FFFFFF"/>
          <w:rtl/>
          <w:lang w:val="ar-SA"/>
        </w:rPr>
        <w:t>المولى حينما يريد إيجاد شيء من العبد في الحقيقة أمره يكون تسبيباً لإيجاد الفعل في الخارج وبدل أن يفعل الفعل بنفسه يريده من عبده مثلاً يقول له</w:t>
      </w:r>
      <w:r>
        <w:rPr>
          <w:rFonts w:ascii="Al Nile" w:hAnsi="Al Nile"/>
          <w:shd w:val="clear" w:color="auto" w:fill="FFFFFF"/>
          <w:rtl/>
          <w:lang w:val="ar-SA"/>
        </w:rPr>
        <w:t>: (</w:t>
      </w:r>
      <w:r>
        <w:rPr>
          <w:rFonts w:cs="Times New Roman"/>
          <w:shd w:val="clear" w:color="auto" w:fill="FFFFFF"/>
          <w:rtl/>
          <w:lang w:val="ar-SA"/>
        </w:rPr>
        <w:t>اشتر لحماً</w:t>
      </w:r>
      <w:r>
        <w:rPr>
          <w:rFonts w:ascii="Al Nile" w:hAnsi="Al Nile"/>
          <w:shd w:val="clear" w:color="auto" w:fill="FFFFFF"/>
          <w:rtl/>
          <w:lang w:val="ar-SA"/>
        </w:rPr>
        <w:t xml:space="preserve">) </w:t>
      </w:r>
      <w:r>
        <w:rPr>
          <w:rFonts w:cs="Times New Roman"/>
          <w:shd w:val="clear" w:color="auto" w:fill="FFFFFF"/>
          <w:rtl/>
          <w:lang w:val="ar-SA"/>
        </w:rPr>
        <w:t>فبدل أن يشتري اللحم بنفسه يريد من العبد شراء اللحم ويكون أمره تسبيباً لصدور الفعل من العبد فكما أن ا</w:t>
      </w:r>
      <w:r>
        <w:rPr>
          <w:rFonts w:cs="Times New Roman"/>
          <w:shd w:val="clear" w:color="auto" w:fill="FFFFFF"/>
          <w:rtl/>
          <w:lang w:val="ar-SA"/>
        </w:rPr>
        <w:t>لمولى إذا فعل بنفسه وقال</w:t>
      </w:r>
      <w:r>
        <w:rPr>
          <w:rFonts w:ascii="Al Nile" w:hAnsi="Al Nile"/>
          <w:shd w:val="clear" w:color="auto" w:fill="FFFFFF"/>
          <w:rtl/>
          <w:lang w:val="ar-SA"/>
        </w:rPr>
        <w:t>: (</w:t>
      </w:r>
      <w:r>
        <w:rPr>
          <w:rFonts w:cs="Times New Roman"/>
          <w:shd w:val="clear" w:color="auto" w:fill="FFFFFF"/>
          <w:rtl/>
          <w:lang w:val="ar-SA"/>
        </w:rPr>
        <w:t>اشتريت لحماً</w:t>
      </w:r>
      <w:r>
        <w:rPr>
          <w:rFonts w:ascii="Al Nile" w:hAnsi="Al Nile"/>
          <w:shd w:val="clear" w:color="auto" w:fill="FFFFFF"/>
          <w:rtl/>
          <w:lang w:val="ar-SA"/>
        </w:rPr>
        <w:t xml:space="preserve">) </w:t>
      </w:r>
      <w:r>
        <w:rPr>
          <w:rFonts w:cs="Times New Roman"/>
          <w:shd w:val="clear" w:color="auto" w:fill="FFFFFF"/>
          <w:rtl/>
          <w:lang w:val="ar-SA"/>
        </w:rPr>
        <w:t xml:space="preserve">يكون كلامه ظاهراً في إرادة صرف الوجود لقطعنا بعدم شرائه لجميع الأفراد الممكنة كذلك عندما يأمر عبده بالعمل ويقول </w:t>
      </w:r>
      <w:r>
        <w:rPr>
          <w:rFonts w:ascii="Al Nile" w:hAnsi="Al Nile"/>
          <w:shd w:val="clear" w:color="auto" w:fill="FFFFFF"/>
          <w:rtl/>
          <w:lang w:val="ar-SA"/>
        </w:rPr>
        <w:t>(</w:t>
      </w:r>
      <w:r>
        <w:rPr>
          <w:rFonts w:cs="Times New Roman"/>
          <w:shd w:val="clear" w:color="auto" w:fill="FFFFFF"/>
          <w:rtl/>
          <w:lang w:val="ar-SA"/>
        </w:rPr>
        <w:t>اشتر لحماً</w:t>
      </w:r>
      <w:r>
        <w:rPr>
          <w:rFonts w:ascii="Al Nile" w:hAnsi="Al Nile"/>
          <w:shd w:val="clear" w:color="auto" w:fill="FFFFFF"/>
          <w:rtl/>
          <w:lang w:val="ar-SA"/>
        </w:rPr>
        <w:t xml:space="preserve">) </w:t>
      </w:r>
      <w:r>
        <w:rPr>
          <w:rFonts w:cs="Times New Roman"/>
          <w:shd w:val="clear" w:color="auto" w:fill="FFFFFF"/>
          <w:rtl/>
          <w:lang w:val="ar-SA"/>
        </w:rPr>
        <w:t xml:space="preserve">يكون المتفاهم منه إرادة صرف الوجود فحال الفعل التسبيبي للمولى </w:t>
      </w:r>
      <w:r>
        <w:rPr>
          <w:rFonts w:cs="Times New Roman"/>
          <w:shd w:val="clear" w:color="auto" w:fill="FFFFFF"/>
          <w:rtl/>
          <w:lang w:val="ar-SA"/>
        </w:rPr>
        <w:lastRenderedPageBreak/>
        <w:t>كحال فعله المباشري في الظهور</w:t>
      </w:r>
      <w:r>
        <w:rPr>
          <w:rFonts w:cs="Times New Roman"/>
          <w:shd w:val="clear" w:color="auto" w:fill="FFFFFF"/>
          <w:rtl/>
          <w:lang w:val="ar-SA"/>
        </w:rPr>
        <w:t xml:space="preserve"> المذكور</w:t>
      </w:r>
      <w:r>
        <w:rPr>
          <w:rFonts w:ascii="Al Nile" w:hAnsi="Al Nile"/>
          <w:shd w:val="clear" w:color="auto" w:fill="FFFFFF"/>
          <w:rtl/>
          <w:lang w:val="ar-SA"/>
        </w:rPr>
        <w:t xml:space="preserve">. </w:t>
      </w:r>
      <w:r>
        <w:rPr>
          <w:rFonts w:cs="Times New Roman"/>
          <w:shd w:val="clear" w:color="auto" w:fill="FFFFFF"/>
          <w:rtl/>
          <w:lang w:val="ar-SA"/>
        </w:rPr>
        <w:t>كذا في النواهي فكما أن المولى إذا قال</w:t>
      </w:r>
      <w:r>
        <w:rPr>
          <w:rFonts w:ascii="Al Nile" w:hAnsi="Al Nile"/>
          <w:shd w:val="clear" w:color="auto" w:fill="FFFFFF"/>
          <w:rtl/>
          <w:lang w:val="ar-SA"/>
        </w:rPr>
        <w:t>: (</w:t>
      </w:r>
      <w:r>
        <w:rPr>
          <w:rFonts w:cs="Times New Roman"/>
          <w:shd w:val="clear" w:color="auto" w:fill="FFFFFF"/>
          <w:rtl/>
          <w:lang w:val="ar-SA"/>
        </w:rPr>
        <w:t>ما اشتريت لحماً</w:t>
      </w:r>
      <w:r>
        <w:rPr>
          <w:rFonts w:ascii="Al Nile" w:hAnsi="Al Nile"/>
          <w:shd w:val="clear" w:color="auto" w:fill="FFFFFF"/>
          <w:rtl/>
          <w:lang w:val="ar-SA"/>
        </w:rPr>
        <w:t xml:space="preserve">) </w:t>
      </w:r>
      <w:r>
        <w:rPr>
          <w:rFonts w:cs="Times New Roman"/>
          <w:shd w:val="clear" w:color="auto" w:fill="FFFFFF"/>
          <w:rtl/>
          <w:lang w:val="ar-SA"/>
        </w:rPr>
        <w:t xml:space="preserve">يكون كلامه ظاهراً في إرادة مطلق الوجود فعندما ينهى ويقول </w:t>
      </w:r>
      <w:r>
        <w:rPr>
          <w:rFonts w:ascii="Al Nile" w:hAnsi="Al Nile"/>
          <w:shd w:val="clear" w:color="auto" w:fill="FFFFFF"/>
          <w:rtl/>
          <w:lang w:val="ar-SA"/>
        </w:rPr>
        <w:t>(</w:t>
      </w:r>
      <w:r>
        <w:rPr>
          <w:rFonts w:cs="Times New Roman"/>
          <w:shd w:val="clear" w:color="auto" w:fill="FFFFFF"/>
          <w:rtl/>
          <w:lang w:val="ar-SA"/>
        </w:rPr>
        <w:t>لا تشتر لحماً</w:t>
      </w:r>
      <w:r>
        <w:rPr>
          <w:rFonts w:ascii="Al Nile" w:hAnsi="Al Nile"/>
          <w:shd w:val="clear" w:color="auto" w:fill="FFFFFF"/>
          <w:rtl/>
          <w:lang w:val="ar-SA"/>
        </w:rPr>
        <w:t xml:space="preserve">) </w:t>
      </w:r>
      <w:r>
        <w:rPr>
          <w:rFonts w:cs="Times New Roman"/>
          <w:shd w:val="clear" w:color="auto" w:fill="FFFFFF"/>
          <w:rtl/>
          <w:lang w:val="ar-SA"/>
        </w:rPr>
        <w:t>يكون المتفاهم منه إرادة مطلق الوجود</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فبالنتيجة لا يبقى في جانب الأمر إلا احتمال إرادة صرف الوجود واحتمال إرادة مجموع</w:t>
      </w:r>
      <w:r>
        <w:rPr>
          <w:rFonts w:cs="Times New Roman"/>
          <w:shd w:val="clear" w:color="auto" w:fill="FFFFFF"/>
          <w:rtl/>
          <w:lang w:val="ar-SA"/>
        </w:rPr>
        <w:t>ة من وجودات خاصة ويقتضي الإطلاق ومقدمات الحكمة إرادة صرف الوجود وكذا لا يبقى في جانب النهي إلا احتمال إرادة مطلق الوجود واحتمال إرادة مجموعة من وجودات خاصة ويقتضي الإطلاق ومقدمات الحكمة إرادة مطلق الوجود</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الجواب الثاني</w:t>
      </w:r>
      <w:r>
        <w:rPr>
          <w:rFonts w:ascii="Al Nile" w:hAnsi="Al Nile"/>
          <w:shd w:val="clear" w:color="auto" w:fill="FFFFFF"/>
          <w:rtl/>
          <w:lang w:val="ar-SA"/>
        </w:rPr>
        <w:t xml:space="preserve">: </w:t>
      </w:r>
      <w:r>
        <w:rPr>
          <w:rFonts w:cs="Times New Roman"/>
          <w:shd w:val="clear" w:color="auto" w:fill="FFFFFF"/>
          <w:rtl/>
          <w:lang w:val="ar-SA"/>
        </w:rPr>
        <w:t>أن احتمال كون المراد بالطبيعة المتعل</w:t>
      </w:r>
      <w:r>
        <w:rPr>
          <w:rFonts w:cs="Times New Roman"/>
          <w:shd w:val="clear" w:color="auto" w:fill="FFFFFF"/>
          <w:rtl/>
          <w:lang w:val="ar-SA"/>
        </w:rPr>
        <w:t xml:space="preserve">ق بها الأمر جميع الأفراد التي يمكن تحققها منتفٍ لأن الأفراد التي يمكن تحققها أمر غير منضبط يختلف باختلاف حالات المكلفين واختلاف أفراد الطبيعة من حيث الخصوصيات فلذا إن كان المراد بالصلاة في </w:t>
      </w:r>
      <w:r>
        <w:rPr>
          <w:rFonts w:ascii="Al Nile" w:hAnsi="Al Nile"/>
          <w:shd w:val="clear" w:color="auto" w:fill="FFFFFF"/>
          <w:rtl/>
          <w:lang w:val="ar-SA"/>
        </w:rPr>
        <w:t>(</w:t>
      </w:r>
      <w:r>
        <w:rPr>
          <w:rFonts w:cs="Times New Roman"/>
          <w:shd w:val="clear" w:color="auto" w:fill="FFFFFF"/>
          <w:rtl/>
          <w:lang w:val="ar-SA"/>
        </w:rPr>
        <w:t>صلّ</w:t>
      </w:r>
      <w:r>
        <w:rPr>
          <w:rFonts w:ascii="Al Nile" w:hAnsi="Al Nile"/>
          <w:shd w:val="clear" w:color="auto" w:fill="FFFFFF"/>
          <w:rtl/>
          <w:lang w:val="ar-SA"/>
        </w:rPr>
        <w:t xml:space="preserve">) </w:t>
      </w:r>
      <w:r>
        <w:rPr>
          <w:rFonts w:cs="Times New Roman"/>
          <w:shd w:val="clear" w:color="auto" w:fill="FFFFFF"/>
          <w:rtl/>
          <w:lang w:val="ar-SA"/>
        </w:rPr>
        <w:t>جميع الأفراد الممكنة للمكلف يختلف ذلك حسب المكلفين لاختلاف قد</w:t>
      </w:r>
      <w:r>
        <w:rPr>
          <w:rFonts w:cs="Times New Roman"/>
          <w:shd w:val="clear" w:color="auto" w:fill="FFFFFF"/>
          <w:rtl/>
          <w:lang w:val="ar-SA"/>
        </w:rPr>
        <w:t xml:space="preserve">راتهم وكذا يختلف حسب أفراد الصلاة وخصوصياتها ككون السورة طويلة أو قصيرة فلكون الأفراد التي يمكن تحققها أمراً غير منضبط لا يمكن الالتزام بأنه متعلق الحكم الإلزامي الذي جُعل على المكلفين بنحو عام والذي ظاهره اشتراك الجميع فيه فإن متعلق الحكم في الأحكام التي </w:t>
      </w:r>
      <w:r>
        <w:rPr>
          <w:rFonts w:cs="Times New Roman"/>
          <w:shd w:val="clear" w:color="auto" w:fill="FFFFFF"/>
          <w:rtl/>
          <w:lang w:val="ar-SA"/>
        </w:rPr>
        <w:t>تُجعل بنحو القانون العام لابد أن يكون أمراً معيناً ومحدّداً ولا يكون أمراً قابلاً للسعة والضيق ومختلفاً حسب الأفراد</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نعم، يمكن تصوير الأفراد المختلفة محددةً بحسب كمية خاصة مثلاً يقول الشارع</w:t>
      </w:r>
      <w:r>
        <w:rPr>
          <w:rFonts w:ascii="Al Nile" w:hAnsi="Al Nile"/>
          <w:shd w:val="clear" w:color="auto" w:fill="FFFFFF"/>
          <w:rtl/>
          <w:lang w:val="ar-SA"/>
        </w:rPr>
        <w:t xml:space="preserve">: </w:t>
      </w:r>
      <w:r>
        <w:rPr>
          <w:rFonts w:cs="Times New Roman"/>
          <w:shd w:val="clear" w:color="auto" w:fill="FFFFFF"/>
          <w:rtl/>
          <w:lang w:val="ar-SA"/>
        </w:rPr>
        <w:t>يلزم على المكلفين الإتيان بمائة فرد من الصلاة ومن يقدر يأتي بها ب</w:t>
      </w:r>
      <w:r>
        <w:rPr>
          <w:rFonts w:cs="Times New Roman"/>
          <w:shd w:val="clear" w:color="auto" w:fill="FFFFFF"/>
          <w:rtl/>
          <w:lang w:val="ar-SA"/>
        </w:rPr>
        <w:t>السورة الطويلة ومن لم يقدر يأت بسورة قصيرة والمتوسط يأتي بخمسين فرداً بسورة طويلة وخمسين فرداً بسورة قصيرة</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وكذا يمكن أن تكون الأفراد المختلفة محددةً بحسب كيفية خاصة مثلاً يقول الشارع</w:t>
      </w:r>
      <w:r>
        <w:rPr>
          <w:rFonts w:ascii="Al Nile" w:hAnsi="Al Nile"/>
          <w:shd w:val="clear" w:color="auto" w:fill="FFFFFF"/>
          <w:rtl/>
          <w:lang w:val="ar-SA"/>
        </w:rPr>
        <w:t xml:space="preserve">: </w:t>
      </w:r>
      <w:r>
        <w:rPr>
          <w:rFonts w:cs="Times New Roman"/>
          <w:shd w:val="clear" w:color="auto" w:fill="FFFFFF"/>
          <w:rtl/>
          <w:lang w:val="ar-SA"/>
        </w:rPr>
        <w:t xml:space="preserve">يلزم على المكلفين الإتيان بأي مقدار ممكن من الصلاة بالسورة الطويلة فمن </w:t>
      </w:r>
      <w:r>
        <w:rPr>
          <w:rFonts w:cs="Times New Roman"/>
          <w:shd w:val="clear" w:color="auto" w:fill="FFFFFF"/>
          <w:rtl/>
          <w:lang w:val="ar-SA"/>
        </w:rPr>
        <w:t>يقدر يأتي بالأكثر ومن لا يقدر يأتي بالأقل فيمكن تصوير تعلق الأمر بالأفراد الممكنة بأخذ الكيفية الخاصة أو الكمية الخاصة مع السعة في تلك الكيفية أو تلك الكمية لكن هذا الاحتمال مندفع لأنه بهذا الاحتمال يتقيد الطبيعي والحال أن مقدمات الحكمة تقتضي عدم تقيّده</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فتقريب السيد الخوئي قدس سره لإثبات إرادة صرف الوجود في الأوامر تقريب تام ولا يرد عليه إشكال السيد الصدر قدس سره وهذا التقريب لا يتفرد به السيد الخوئي قدس سره بل ورد قبله في كلام المحقق الآخوند قدس سره أيضاً حيث بحث في نهاية مبحث المطلق والمقيد عن أنه إذا و</w:t>
      </w:r>
      <w:r>
        <w:rPr>
          <w:rFonts w:cs="Times New Roman"/>
          <w:shd w:val="clear" w:color="auto" w:fill="FFFFFF"/>
          <w:rtl/>
          <w:lang w:val="ar-SA"/>
        </w:rPr>
        <w:t>قعت الطبيعة متعلقةً للأمر لا موضوعاً تكون نتيجة الإطلاق ومقدمات الحكمة العموم البدلي لا الاستغراقي لعدم إمكان إرادة العموم الاستغراقي للمقدمة العقلية التي ذكرها السيد الخوئي قدس سره، وإرادة غير العموم البدلي ممكنةً لكنها خلاف مقدمات الحكمة</w:t>
      </w:r>
      <w:r>
        <w:rPr>
          <w:rFonts w:ascii="Al Nile" w:hAnsi="Al Nile"/>
          <w:shd w:val="clear" w:color="auto" w:fill="FFFFFF"/>
          <w:rtl/>
          <w:lang w:val="ar-SA"/>
        </w:rPr>
        <w:t>.</w:t>
      </w:r>
    </w:p>
    <w:p w:rsidR="00726F5F" w:rsidRDefault="00A5409E">
      <w:pPr>
        <w:pStyle w:val="A8"/>
        <w:rPr>
          <w:rFonts w:ascii="Al Nile" w:eastAsia="Al Nile" w:hAnsi="Al Nile" w:cs="Al Nile" w:hint="default"/>
          <w:b/>
          <w:bCs/>
        </w:rPr>
      </w:pPr>
      <w:r>
        <w:rPr>
          <w:rFonts w:cs="Times New Roman"/>
          <w:shd w:val="clear" w:color="auto" w:fill="FFFFFF"/>
          <w:rtl/>
          <w:lang w:val="ar-SA"/>
        </w:rPr>
        <w:lastRenderedPageBreak/>
        <w:t>قال قدس سره</w:t>
      </w:r>
      <w:r>
        <w:rPr>
          <w:rFonts w:ascii="Al Nile" w:hAnsi="Al Nile"/>
          <w:shd w:val="clear" w:color="auto" w:fill="FFFFFF"/>
          <w:rtl/>
          <w:lang w:val="ar-SA"/>
        </w:rPr>
        <w:t xml:space="preserve">: </w:t>
      </w:r>
      <w:r>
        <w:rPr>
          <w:rFonts w:ascii="Al Nile" w:hAnsi="Al Nile"/>
          <w:b/>
          <w:bCs/>
          <w:shd w:val="clear" w:color="auto" w:fill="FFFFFF"/>
          <w:rtl/>
          <w:lang w:val="ar-SA"/>
        </w:rPr>
        <w:t>(</w:t>
      </w:r>
      <w:r>
        <w:rPr>
          <w:rFonts w:cs="Times New Roman"/>
          <w:b/>
          <w:bCs/>
          <w:rtl/>
          <w:lang w:val="ar-SA"/>
        </w:rPr>
        <w:t>ف</w:t>
      </w:r>
      <w:r>
        <w:rPr>
          <w:rFonts w:cs="Times New Roman"/>
          <w:b/>
          <w:bCs/>
          <w:rtl/>
          <w:lang w:val="ar-SA"/>
        </w:rPr>
        <w:t>إن</w:t>
      </w:r>
      <w:r>
        <w:rPr>
          <w:rFonts w:hint="default"/>
          <w:rtl/>
          <w:lang w:val="ar-SA"/>
        </w:rPr>
        <w:t>‏</w:t>
      </w:r>
      <w:r>
        <w:rPr>
          <w:rFonts w:ascii="Al Nile" w:hAnsi="Al Nile"/>
          <w:b/>
          <w:bCs/>
        </w:rPr>
        <w:t xml:space="preserve"> </w:t>
      </w:r>
      <w:r>
        <w:rPr>
          <w:rFonts w:cs="Times New Roman"/>
          <w:b/>
          <w:bCs/>
          <w:rtl/>
          <w:lang w:val="ar-SA"/>
        </w:rPr>
        <w:t>العموم</w:t>
      </w:r>
      <w:r>
        <w:rPr>
          <w:rFonts w:hint="default"/>
          <w:rtl/>
          <w:lang w:val="ar-SA"/>
        </w:rPr>
        <w:t>‏</w:t>
      </w:r>
      <w:r>
        <w:rPr>
          <w:rFonts w:ascii="Al Nile" w:hAnsi="Al Nile"/>
          <w:b/>
          <w:bCs/>
        </w:rPr>
        <w:t xml:space="preserve"> </w:t>
      </w:r>
      <w:r>
        <w:rPr>
          <w:rFonts w:cs="Times New Roman"/>
          <w:b/>
          <w:bCs/>
          <w:rtl/>
          <w:lang w:val="ar-SA"/>
        </w:rPr>
        <w:t>الاستيعابي</w:t>
      </w:r>
      <w:r>
        <w:rPr>
          <w:rFonts w:hint="default"/>
          <w:rtl/>
          <w:lang w:val="ar-SA"/>
        </w:rPr>
        <w:t>‏</w:t>
      </w:r>
      <w:r>
        <w:rPr>
          <w:rFonts w:ascii="Al Nile" w:hAnsi="Al Nile"/>
          <w:b/>
          <w:bCs/>
        </w:rPr>
        <w:t xml:space="preserve"> </w:t>
      </w:r>
      <w:r>
        <w:rPr>
          <w:rFonts w:cs="Times New Roman"/>
          <w:b/>
          <w:bCs/>
          <w:rtl/>
          <w:lang w:val="ar-SA"/>
        </w:rPr>
        <w:t>لا يكاد يمكن إرادته وإرادة غير العموم البدلي وإن كانت ممكنة إلا أنها منافية للحكمة وكون المطلق بصدد البيان</w:t>
      </w:r>
      <w:r>
        <w:rPr>
          <w:rFonts w:ascii="Al Nile" w:hAnsi="Al Nile"/>
          <w:b/>
          <w:bCs/>
          <w:rtl/>
          <w:lang w:val="ar-SA"/>
        </w:rPr>
        <w:t>.)</w:t>
      </w:r>
      <w:r>
        <w:rPr>
          <w:rFonts w:ascii="Al Nile" w:eastAsia="Al Nile" w:hAnsi="Al Nile" w:cs="Al Nile"/>
          <w:vertAlign w:val="superscript"/>
        </w:rPr>
        <w:footnoteReference w:id="70"/>
      </w:r>
    </w:p>
    <w:p w:rsidR="00726F5F" w:rsidRDefault="00A5409E">
      <w:pPr>
        <w:pStyle w:val="A8"/>
        <w:rPr>
          <w:rFonts w:ascii="Al Nile" w:eastAsia="Al Nile" w:hAnsi="Al Nile" w:cs="Al Nile" w:hint="default"/>
          <w:rtl/>
          <w:lang w:val="ar-SA"/>
        </w:rPr>
      </w:pPr>
      <w:r>
        <w:rPr>
          <w:rFonts w:cs="Times New Roman"/>
          <w:rtl/>
          <w:lang w:val="ar-SA"/>
        </w:rPr>
        <w:t xml:space="preserve">لكن التقريب المذكور ناقص لأن المقدمة العقلية وإن أثبتت في جانب الأمر تعلق الطلب بصرف الوجود لا مطلق الوجود لكنها لا تثبت </w:t>
      </w:r>
      <w:r>
        <w:rPr>
          <w:rFonts w:cs="Times New Roman"/>
          <w:rtl/>
          <w:lang w:val="ar-SA"/>
        </w:rPr>
        <w:t>إرادة مطلق الوجود بنحو الإطلاق الشمولي والاستغراقي في جانب النهي لأن المقدمة العقلية وإن دلت على عدم إرادة صرف الوجود في النواهي لأن ترك صرف الوجود حاصل ويكون طلبه تحصيلاً للحاصل لكن نفي صرف الوجود لا يوجب تعيّن إرادة المطلق الشمولي والطبيعة بنحو الاستغراق</w:t>
      </w:r>
      <w:r>
        <w:rPr>
          <w:rFonts w:cs="Times New Roman"/>
          <w:rtl/>
          <w:lang w:val="ar-SA"/>
        </w:rPr>
        <w:t xml:space="preserve"> والانحلال لبقاء احتمال العموم المجموعي بمعنى أن المكلف إذا أتى بفرد من الطبيعة تتحقق المعصية وإن ترك الأفراد الباقية فهذا الاحتمال موجود وتقريب السيد الخوئي قدس سره لا ينفيه إلا أن يُستفاد من مقدمة أخرى وهي أن المفسدة في النواهي حسب الواقع الخارجي في كل ف</w:t>
      </w:r>
      <w:r>
        <w:rPr>
          <w:rFonts w:cs="Times New Roman"/>
          <w:rtl/>
          <w:lang w:val="ar-SA"/>
        </w:rPr>
        <w:t>رد فرد من الطبيعة لا في المجموع بما هو مجموع ولكن إذا ثبتت هذه المقدمة لا تكون حاجة إلى المقدمة العقلية لأنها لوحدها تثبت أن المراد في متعلق النواهي الإطلاق الشمولي والاستغراقي</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فأصل الفرق في كيفية الامتثال بين الأمر والنهي ليس ما ذكره المشهور والمحقق الآ</w:t>
      </w:r>
      <w:r>
        <w:rPr>
          <w:rFonts w:cs="Times New Roman"/>
          <w:rtl/>
          <w:lang w:val="ar-SA"/>
        </w:rPr>
        <w:t xml:space="preserve">خوند قدس سره من أن المقتضى العقلي للأوامر والنواهي مختلف بل الوجه الصحيح في الفرق </w:t>
      </w:r>
      <w:r>
        <w:rPr>
          <w:rFonts w:ascii="Al Nile" w:hAnsi="Al Nile"/>
          <w:rtl/>
          <w:lang w:val="ar-SA"/>
        </w:rPr>
        <w:t xml:space="preserve">- </w:t>
      </w:r>
      <w:r>
        <w:rPr>
          <w:rFonts w:cs="Times New Roman"/>
          <w:rtl/>
          <w:lang w:val="ar-SA"/>
        </w:rPr>
        <w:t xml:space="preserve">كما ورد في كلام المحقق الإصفهاني والأعلام المتأخرين </w:t>
      </w:r>
      <w:r>
        <w:rPr>
          <w:rFonts w:ascii="Al Nile" w:hAnsi="Al Nile"/>
          <w:rtl/>
          <w:lang w:val="ar-SA"/>
        </w:rPr>
        <w:t xml:space="preserve">- </w:t>
      </w:r>
      <w:r>
        <w:rPr>
          <w:rFonts w:cs="Times New Roman"/>
          <w:rtl/>
          <w:lang w:val="ar-SA"/>
        </w:rPr>
        <w:t>أن متعلق الحكم في الأمر يختلف عن متعلق الحكم في النهي وإن كان أصل المتعلق في كليهما الطبيعة لكنه في الأوامر صرف وجود ا</w:t>
      </w:r>
      <w:r>
        <w:rPr>
          <w:rFonts w:cs="Times New Roman"/>
          <w:rtl/>
          <w:lang w:val="ar-SA"/>
        </w:rPr>
        <w:t>لطبيعة وفي النواهي مطلق وجودها أي الطبيعة بوجودها الساري وبنحو الانحلال</w:t>
      </w:r>
      <w:r>
        <w:rPr>
          <w:rFonts w:ascii="Al Nile" w:hAnsi="Al Nile"/>
          <w:rtl/>
          <w:lang w:val="ar-SA"/>
        </w:rPr>
        <w:t xml:space="preserve">. </w:t>
      </w:r>
      <w:r>
        <w:rPr>
          <w:rFonts w:cs="Times New Roman"/>
          <w:rtl/>
          <w:lang w:val="ar-SA"/>
        </w:rPr>
        <w:t>والدليل على تعيين المتعلق في الأوامر والنواهي أمران</w:t>
      </w:r>
      <w:r>
        <w:rPr>
          <w:rFonts w:ascii="Al Nile" w:hAnsi="Al Nile"/>
          <w:rtl/>
          <w:lang w:val="ar-SA"/>
        </w:rPr>
        <w:t xml:space="preserve">: </w:t>
      </w:r>
      <w:r>
        <w:rPr>
          <w:rFonts w:cs="Times New Roman"/>
          <w:rtl/>
          <w:lang w:val="ar-SA"/>
        </w:rPr>
        <w:t>الظهور الإطلاقي وذكرنا له تقريبات أربعةً والظهور الانصرافي كما تقدم بيانه</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والتقريبات المتقدمة كما تفيد لإثبات إرادة صرف الوجود في</w:t>
      </w:r>
      <w:r>
        <w:rPr>
          <w:rFonts w:cs="Times New Roman"/>
          <w:rtl/>
          <w:lang w:val="ar-SA"/>
        </w:rPr>
        <w:t xml:space="preserve"> متعلق الأمر ومطلق الوجود في متعلق النهي كذلك تفيد لإثبات إرادة مطلق الوجود في موضوعات الأحكام مثلاً في </w:t>
      </w:r>
      <w:r>
        <w:rPr>
          <w:rFonts w:ascii="Al Nile" w:hAnsi="Al Nile"/>
          <w:rtl/>
          <w:lang w:val="ar-SA"/>
        </w:rPr>
        <w:t>(</w:t>
      </w:r>
      <w:r>
        <w:rPr>
          <w:rFonts w:cs="Times New Roman"/>
          <w:rtl/>
          <w:lang w:val="ar-SA"/>
        </w:rPr>
        <w:t>أكرم العالم</w:t>
      </w:r>
      <w:r>
        <w:rPr>
          <w:rFonts w:ascii="Al Nile" w:hAnsi="Al Nile"/>
          <w:rtl/>
          <w:lang w:val="ar-SA"/>
        </w:rPr>
        <w:t xml:space="preserve">) </w:t>
      </w:r>
      <w:r>
        <w:rPr>
          <w:rFonts w:cs="Times New Roman"/>
          <w:rtl/>
          <w:lang w:val="ar-SA"/>
        </w:rPr>
        <w:t>لإثبات أن المراد مطلق الوجود أي جميع أفراد العالم لا صرف الوجود أي فرد ما من العالم فتأتي فيه التقريبات المذكورة في النهي لإثبات إرادة مطل</w:t>
      </w:r>
      <w:r>
        <w:rPr>
          <w:rFonts w:cs="Times New Roman"/>
          <w:rtl/>
          <w:lang w:val="ar-SA"/>
        </w:rPr>
        <w:t>ق الوجود مثلاً تأتي فيه الغلبة الخارجية أو الفارق الإثباتي بقطع النظر عن الفارق الثبوتي أو التقريب الأخير للسيد الخوئي قدس سره فقد ذكر قدس سره في المحاضرات بالنسبة إلى آية</w:t>
      </w:r>
      <w:r>
        <w:rPr>
          <w:rFonts w:ascii="Al Nile" w:hAnsi="Al Nile"/>
          <w:rtl/>
          <w:lang w:val="ar-SA"/>
        </w:rPr>
        <w:t>: (</w:t>
      </w:r>
      <w:r>
        <w:rPr>
          <w:rFonts w:cs="Times New Roman"/>
          <w:rtl/>
          <w:lang w:val="ar-SA"/>
        </w:rPr>
        <w:t>أنزلنا من السماء ماءً طهوراً</w:t>
      </w:r>
      <w:r>
        <w:rPr>
          <w:rFonts w:ascii="Al Nile" w:hAnsi="Al Nile"/>
          <w:rtl/>
          <w:lang w:val="ar-SA"/>
        </w:rPr>
        <w:t xml:space="preserve">) </w:t>
      </w:r>
      <w:r>
        <w:rPr>
          <w:rFonts w:cs="Times New Roman"/>
          <w:rtl/>
          <w:lang w:val="ar-SA"/>
        </w:rPr>
        <w:t>أنه يمكن التمسك بالإطلاق لإثبات أن المراد بالماء مطل</w:t>
      </w:r>
      <w:r>
        <w:rPr>
          <w:rFonts w:cs="Times New Roman"/>
          <w:rtl/>
          <w:lang w:val="ar-SA"/>
        </w:rPr>
        <w:t>ق الوجود والاستغراق لأن هناك في بدو الأمر احتمالات ثلاثةً</w:t>
      </w:r>
      <w:r>
        <w:rPr>
          <w:rFonts w:ascii="Al Nile" w:hAnsi="Al Nile"/>
          <w:rtl/>
          <w:lang w:val="ar-SA"/>
        </w:rPr>
        <w:t xml:space="preserve">: </w:t>
      </w:r>
      <w:r>
        <w:rPr>
          <w:rFonts w:cs="Times New Roman"/>
          <w:rtl/>
          <w:lang w:val="ar-SA"/>
        </w:rPr>
        <w:t>الأول</w:t>
      </w:r>
      <w:r>
        <w:rPr>
          <w:rFonts w:ascii="Al Nile" w:hAnsi="Al Nile"/>
          <w:rtl/>
          <w:lang w:val="ar-SA"/>
        </w:rPr>
        <w:t xml:space="preserve">: </w:t>
      </w:r>
      <w:r>
        <w:rPr>
          <w:rFonts w:cs="Times New Roman"/>
          <w:rtl/>
          <w:lang w:val="ar-SA"/>
        </w:rPr>
        <w:t>إرادة أن صرف وجود الماء طهور والثاني</w:t>
      </w:r>
      <w:r>
        <w:rPr>
          <w:rFonts w:ascii="Al Nile" w:hAnsi="Al Nile"/>
          <w:rtl/>
          <w:lang w:val="ar-SA"/>
        </w:rPr>
        <w:t xml:space="preserve">: </w:t>
      </w:r>
      <w:r>
        <w:rPr>
          <w:rFonts w:cs="Times New Roman"/>
          <w:rtl/>
          <w:lang w:val="ar-SA"/>
        </w:rPr>
        <w:t xml:space="preserve">أن مطلق وجود الماء بنحو الاستغراق طهور والثالث أن بعض الأفراد </w:t>
      </w:r>
      <w:r>
        <w:rPr>
          <w:rFonts w:cs="Times New Roman"/>
          <w:rtl/>
          <w:lang w:val="ar-SA"/>
        </w:rPr>
        <w:lastRenderedPageBreak/>
        <w:t>الخاصة من الماء طهور مثل ماء الكر لكن الاحتمال الأول لا يمكن الالتزام به ولغو محض لعدم ترت</w:t>
      </w:r>
      <w:r>
        <w:rPr>
          <w:rFonts w:cs="Times New Roman"/>
          <w:rtl/>
          <w:lang w:val="ar-SA"/>
        </w:rPr>
        <w:t>ب أثر على جعل فرد ما من الماء طهوراً من دون تعيّن له فلا يمكن الالتزام بهذا الاحتمال فيدور الأمر بين الاحتمالين الثاني والثالث أي إرادة مطلق الوجود وإرادة مجموعة خاصة من أفراد الماء وإطلاق الكلام ومقدمات الحكمة ينفي الاحتمال الثالث وهو إرادة مجموعة خاصة لأ</w:t>
      </w:r>
      <w:r>
        <w:rPr>
          <w:rFonts w:cs="Times New Roman"/>
          <w:rtl/>
          <w:lang w:val="ar-SA"/>
        </w:rPr>
        <w:t>ن المولى في مقام البيان لم يذكر قيداً يقتضي ذلك فتتعين إرادة مطلق الوجود</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وذكر قدس سره في </w:t>
      </w:r>
      <w:r>
        <w:rPr>
          <w:rFonts w:ascii="Al Nile" w:hAnsi="Al Nile"/>
          <w:rtl/>
          <w:lang w:val="ar-SA"/>
        </w:rPr>
        <w:t>(</w:t>
      </w:r>
      <w:r>
        <w:rPr>
          <w:rFonts w:cs="Times New Roman"/>
          <w:rtl/>
          <w:lang w:val="ar-SA"/>
        </w:rPr>
        <w:t>تجارةً عن تراضٍ</w:t>
      </w:r>
      <w:r>
        <w:rPr>
          <w:rFonts w:ascii="Al Nile" w:hAnsi="Al Nile"/>
          <w:rtl/>
          <w:lang w:val="ar-SA"/>
        </w:rPr>
        <w:t xml:space="preserve">) </w:t>
      </w:r>
      <w:r>
        <w:rPr>
          <w:rFonts w:cs="Times New Roman"/>
          <w:rtl/>
          <w:lang w:val="ar-SA"/>
        </w:rPr>
        <w:t xml:space="preserve">و </w:t>
      </w:r>
      <w:r>
        <w:rPr>
          <w:rFonts w:ascii="Al Nile" w:hAnsi="Al Nile"/>
          <w:rtl/>
          <w:lang w:val="ar-SA"/>
        </w:rPr>
        <w:t>(</w:t>
      </w:r>
      <w:r>
        <w:rPr>
          <w:rFonts w:cs="Times New Roman"/>
          <w:rtl/>
          <w:lang w:val="ar-SA"/>
        </w:rPr>
        <w:t>أوفوا بالعقود</w:t>
      </w:r>
      <w:r>
        <w:rPr>
          <w:rFonts w:ascii="Al Nile" w:hAnsi="Al Nile"/>
          <w:rtl/>
          <w:lang w:val="ar-SA"/>
        </w:rPr>
        <w:t xml:space="preserve">) </w:t>
      </w:r>
      <w:r>
        <w:rPr>
          <w:rFonts w:cs="Times New Roman"/>
          <w:rtl/>
          <w:lang w:val="ar-SA"/>
        </w:rPr>
        <w:t>أيضاً أن المراد بالتجارة والعقد في موضوع النفوذ والإمضاء التجارة والعقد بوجودهما الاستغراقي لأن إرادة الإطلاق البدلي وصرف الوجود غ</w:t>
      </w:r>
      <w:r>
        <w:rPr>
          <w:rFonts w:cs="Times New Roman"/>
          <w:rtl/>
          <w:lang w:val="ar-SA"/>
        </w:rPr>
        <w:t>ير قابل للالتزام لأنه لغو محض كيف يمكن الالتزام بأن المقنن الحكيم في مقام جعل القانون يمضي فرداً غير معلوم من البيع مثلاً فإنه لا يترتب عليه أثر فينتفي هذا الاحتمال بالمقدمة العقلية ويبقى الاحتمالان الآخران وهما إرادة إمضاء جميع أفراد البيع وإرادة بعض أفرا</w:t>
      </w:r>
      <w:r>
        <w:rPr>
          <w:rFonts w:cs="Times New Roman"/>
          <w:rtl/>
          <w:lang w:val="ar-SA"/>
        </w:rPr>
        <w:t>ده الخاصة ومقتضى مقدمات الحكمة انتفاء احتمال إرادة بعض الأفراد الخاصة لأن بيانها يحتاج إلى لفظ زائد فيتعين إرادة مطلق الوجود</w:t>
      </w:r>
      <w:r>
        <w:rPr>
          <w:rFonts w:ascii="Al Nile" w:hAnsi="Al Nile"/>
          <w:rtl/>
          <w:lang w:val="ar-SA"/>
        </w:rPr>
        <w:t>.</w:t>
      </w:r>
    </w:p>
    <w:p w:rsidR="00726F5F" w:rsidRDefault="00A5409E">
      <w:pPr>
        <w:pStyle w:val="A8"/>
        <w:rPr>
          <w:rFonts w:ascii="Al Nile" w:eastAsia="Al Nile" w:hAnsi="Al Nile" w:cs="Al Nile" w:hint="default"/>
        </w:rPr>
      </w:pPr>
      <w:r>
        <w:rPr>
          <w:rFonts w:cs="Times New Roman"/>
          <w:rtl/>
          <w:lang w:val="ar-SA"/>
        </w:rPr>
        <w:t xml:space="preserve">وذكر المحقق الآخوند قدس سره أيضاً في مثل </w:t>
      </w:r>
      <w:r>
        <w:rPr>
          <w:rFonts w:ascii="Al Nile" w:hAnsi="Al Nile"/>
          <w:rtl/>
          <w:lang w:val="ar-SA"/>
        </w:rPr>
        <w:t>(</w:t>
      </w:r>
      <w:r>
        <w:rPr>
          <w:rFonts w:cs="Times New Roman"/>
          <w:rtl/>
          <w:lang w:val="ar-SA"/>
        </w:rPr>
        <w:t>أحل الله البيع</w:t>
      </w:r>
      <w:r>
        <w:rPr>
          <w:rFonts w:ascii="Al Nile" w:hAnsi="Al Nile"/>
          <w:rtl/>
          <w:lang w:val="ar-SA"/>
        </w:rPr>
        <w:t xml:space="preserve">) </w:t>
      </w:r>
      <w:r>
        <w:rPr>
          <w:rFonts w:cs="Times New Roman"/>
          <w:rtl/>
          <w:lang w:val="ar-SA"/>
        </w:rPr>
        <w:t>أن المراد يقيناً العموم الاستغراقي وقال</w:t>
      </w:r>
      <w:r>
        <w:rPr>
          <w:rFonts w:ascii="Al Nile" w:hAnsi="Al Nile"/>
          <w:rtl/>
          <w:lang w:val="ar-SA"/>
        </w:rPr>
        <w:t xml:space="preserve">: </w:t>
      </w:r>
      <w:r>
        <w:rPr>
          <w:rFonts w:ascii="Al Nile" w:hAnsi="Al Nile"/>
          <w:b/>
          <w:bCs/>
          <w:rtl/>
          <w:lang w:val="ar-SA"/>
        </w:rPr>
        <w:t>(</w:t>
      </w:r>
      <w:r>
        <w:rPr>
          <w:rFonts w:cs="Times New Roman"/>
          <w:b/>
          <w:bCs/>
          <w:rtl/>
          <w:lang w:val="ar-SA"/>
        </w:rPr>
        <w:t>إذ إرادة البيع</w:t>
      </w:r>
      <w:r>
        <w:rPr>
          <w:rFonts w:hint="default"/>
          <w:rtl/>
          <w:lang w:val="ar-SA"/>
        </w:rPr>
        <w:t>‏</w:t>
      </w:r>
      <w:r>
        <w:rPr>
          <w:rFonts w:ascii="Al Nile" w:hAnsi="Al Nile"/>
          <w:b/>
          <w:bCs/>
        </w:rPr>
        <w:t xml:space="preserve"> </w:t>
      </w:r>
      <w:r>
        <w:rPr>
          <w:rFonts w:cs="Times New Roman"/>
          <w:b/>
          <w:bCs/>
          <w:rtl/>
          <w:lang w:val="ar-SA"/>
        </w:rPr>
        <w:t xml:space="preserve">مهملاً أو </w:t>
      </w:r>
      <w:r>
        <w:rPr>
          <w:rFonts w:cs="Times New Roman"/>
          <w:b/>
          <w:bCs/>
          <w:rtl/>
          <w:lang w:val="ar-SA"/>
        </w:rPr>
        <w:t>مجملاً ينافي ما هو المفروض من كونه بصدد البيان وإرادة العموم البدلي لا يناسب المقام ولا مجال لاحتمال إرادة بيع اختاره المكلف أي بيع كان مع أنها تحتاج إلى نصب دلالة عليها لا يكاد يفهم بدونها من الإطلاق</w:t>
      </w:r>
      <w:r>
        <w:rPr>
          <w:rFonts w:ascii="Al Nile" w:hAnsi="Al Nile"/>
          <w:b/>
          <w:bCs/>
          <w:rtl/>
          <w:lang w:val="ar-SA"/>
        </w:rPr>
        <w:t>.)</w:t>
      </w:r>
      <w:r>
        <w:rPr>
          <w:rFonts w:ascii="Al Nile" w:eastAsia="Al Nile" w:hAnsi="Al Nile" w:cs="Al Nile"/>
          <w:vertAlign w:val="superscript"/>
        </w:rPr>
        <w:footnoteReference w:id="71"/>
      </w:r>
    </w:p>
    <w:p w:rsidR="00726F5F" w:rsidRDefault="00A5409E">
      <w:pPr>
        <w:pStyle w:val="A8"/>
        <w:rPr>
          <w:rFonts w:ascii="Al Nile" w:eastAsia="Al Nile" w:hAnsi="Al Nile" w:cs="Al Nile" w:hint="default"/>
          <w:rtl/>
          <w:lang w:val="ar-SA"/>
        </w:rPr>
      </w:pPr>
      <w:r>
        <w:rPr>
          <w:rFonts w:cs="Times New Roman"/>
          <w:rtl/>
          <w:lang w:val="ar-SA"/>
        </w:rPr>
        <w:t>فيرى أن إرادة العموم البدلي وصرف الوجود غير مناسبة ل</w:t>
      </w:r>
      <w:r>
        <w:rPr>
          <w:rFonts w:cs="Times New Roman"/>
          <w:rtl/>
          <w:lang w:val="ar-SA"/>
        </w:rPr>
        <w:t>عدم ترتب أثر على حكم الشارع بحلية فرد غير معلوم من البيع وإرادة أي فرد من البيع يختاره المكلف يحتاج إلى قرينة وفي نفسه غير معقول بأن يكون صحة البيع ونفوذه تابعةً لإرادة المكلف</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فنتيجة البحث في المطلب الثالث أن القول الصحيح ما التزم به مشهور الأص</w:t>
      </w:r>
      <w:r>
        <w:rPr>
          <w:rFonts w:cs="Times New Roman"/>
          <w:rtl/>
          <w:lang w:val="ar-SA"/>
        </w:rPr>
        <w:t>وليين من أن صيغة الأمر لا دلالة لها على المرة أو التكرار ومع ذلك يجوز الاكتفاء بالمرة في الأوامر في مقابل النواهي التي يلزم فيها ترك جميع الأفراد</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وما ذكرنا إلى هنا كان في فرض توفر شرائط التمسك بالإطلاق في الخطاب فحينئذ يمكن إثبات إرادة صرف وجود الطبيعة وك</w:t>
      </w:r>
      <w:r>
        <w:rPr>
          <w:rFonts w:cs="Times New Roman"/>
          <w:rtl/>
          <w:lang w:val="ar-SA"/>
        </w:rPr>
        <w:t>فاية الإتيان بفرد منها بمقدمات الحكمة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ولكن إذا لم تتوفر شرائط التمسك بالإطلاق بل اقتضت خصوصيات الخطاب أن يكون المولى في مقام الإجمال أو الإهمال فما هو مقتضى الأصل العملي؟</w:t>
      </w:r>
    </w:p>
    <w:p w:rsidR="00726F5F" w:rsidRDefault="00A5409E">
      <w:pPr>
        <w:pStyle w:val="A8"/>
        <w:rPr>
          <w:rFonts w:ascii="Al Nile" w:eastAsia="Al Nile" w:hAnsi="Al Nile" w:cs="Al Nile" w:hint="default"/>
          <w:rtl/>
          <w:lang w:val="ar-SA"/>
        </w:rPr>
      </w:pPr>
      <w:r>
        <w:rPr>
          <w:rFonts w:cs="Times New Roman"/>
          <w:rtl/>
          <w:lang w:val="ar-SA"/>
        </w:rPr>
        <w:lastRenderedPageBreak/>
        <w:t>فبلحاظ المرات المتعددة بعد المرة الواحد يشك المكلف في أن الإتيان مرةً ثانيةً لازم أو</w:t>
      </w:r>
      <w:r>
        <w:rPr>
          <w:rFonts w:cs="Times New Roman"/>
          <w:rtl/>
          <w:lang w:val="ar-SA"/>
        </w:rPr>
        <w:t xml:space="preserve"> لا فمقتضى الأصل العملي البراءة لأن تعلق التكليف في المرة الأولى معلوم وفي الزائد عليها مشكوك فتصل النوبة إلى البراءة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اما بلحاظ الأفراد المتعددة فيشك المكلف في أن الإتيان بفرد واحد كافٍ أو يلزم الإتيان بالأفراد الممكنة في الدفعة الأولى فالتكليف بالنسبة إل</w:t>
      </w:r>
      <w:r>
        <w:rPr>
          <w:rFonts w:cs="Times New Roman"/>
          <w:rtl/>
          <w:lang w:val="ar-SA"/>
        </w:rPr>
        <w:t xml:space="preserve">ى الفرد الأول محرز وبالنسبة إلى باقي الأفراد مشكوك فعلى هذا حتى إن احتمل وجوب باقي الأفراد بنحو الواجب الارتباطي تجري البراءة عنها وكذا إن احتمل وجوب فرد واحد بشرط لا عن الباقي أيضاً تجري البراءة ويثبت وجوب الطبيعة بنحو صرف الوجود فيكفي إتيان فرد ما ويمكن </w:t>
      </w:r>
      <w:r>
        <w:rPr>
          <w:rFonts w:cs="Times New Roman"/>
          <w:rtl/>
          <w:lang w:val="ar-SA"/>
        </w:rPr>
        <w:t>الإتيان بباقي الأفراد في الدفعة الأولى بلا محذور</w:t>
      </w:r>
      <w:r>
        <w:rPr>
          <w:rFonts w:ascii="Al Nile" w:hAnsi="Al Nile"/>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المطلب الرابع</w:t>
      </w:r>
      <w:r>
        <w:rPr>
          <w:rFonts w:ascii="Al Nile" w:hAnsi="Al Nile"/>
          <w:shd w:val="clear" w:color="auto" w:fill="FFFFFF"/>
          <w:rtl/>
          <w:lang w:val="ar-SA"/>
        </w:rPr>
        <w:t xml:space="preserve">: </w:t>
      </w:r>
      <w:r>
        <w:rPr>
          <w:rFonts w:cs="Times New Roman"/>
          <w:shd w:val="clear" w:color="auto" w:fill="FFFFFF"/>
          <w:rtl/>
          <w:lang w:val="ar-SA"/>
        </w:rPr>
        <w:t>في ثمرة البحث عن دلالة الأمر على المرة أو التكرار</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محصّل ما أفاده المحقق الآخوند قدس سره في هذا المطلب أنه بناءً على دلالة الأمر على المرة لا حاجة إلى الإتيان بالمأمور به ثانياً بعد الإتيان به</w:t>
      </w:r>
      <w:r>
        <w:rPr>
          <w:rFonts w:cs="Times New Roman"/>
          <w:shd w:val="clear" w:color="auto" w:fill="FFFFFF"/>
          <w:rtl/>
          <w:lang w:val="ar-SA"/>
        </w:rPr>
        <w:t xml:space="preserve"> مرةً، لحصول غرض المولى بالإتيان الأول وسقوط الأمر وبعد سقوط الأمر لا يبقى مجال للامتثال ثانياً لأن الامتثال بمعنى الإتيان بالعمل بداعي الأمر فمع سقوط الأمر لا يبقى له مجال</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وبناءً على دلالة الأمر على التكرار وإن لم يذكر المحقق الآخوند قدس سره الثمرة بناءً</w:t>
      </w:r>
      <w:r>
        <w:rPr>
          <w:rFonts w:cs="Times New Roman"/>
          <w:shd w:val="clear" w:color="auto" w:fill="FFFFFF"/>
          <w:rtl/>
          <w:lang w:val="ar-SA"/>
        </w:rPr>
        <w:t xml:space="preserve"> عليه لكن من الواضح أنه بناءً عليه يلزم الإتيان بالمأمور به ثانياً وثالثاً و </w:t>
      </w:r>
      <w:r>
        <w:rPr>
          <w:rFonts w:ascii="Al Nile" w:hAnsi="Al Nile" w:hint="default"/>
          <w:shd w:val="clear" w:color="auto" w:fill="FFFFFF"/>
          <w:rtl/>
          <w:lang w:val="ar-SA"/>
        </w:rPr>
        <w:t>…</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وبناءً على عدم دلالة الأمر لا على المرة ولا على التكرار </w:t>
      </w:r>
      <w:r>
        <w:rPr>
          <w:rFonts w:ascii="Al Nile" w:hAnsi="Al Nile"/>
          <w:shd w:val="clear" w:color="auto" w:fill="FFFFFF"/>
          <w:rtl/>
          <w:lang w:val="ar-SA"/>
        </w:rPr>
        <w:t xml:space="preserve">- </w:t>
      </w:r>
      <w:r>
        <w:rPr>
          <w:rFonts w:cs="Times New Roman"/>
          <w:shd w:val="clear" w:color="auto" w:fill="FFFFFF"/>
          <w:rtl/>
          <w:lang w:val="ar-SA"/>
        </w:rPr>
        <w:t xml:space="preserve">كما هو مختار المحقق الآخوند قدس سره ومشهور الأصوليين </w:t>
      </w:r>
      <w:r>
        <w:rPr>
          <w:rFonts w:ascii="Al Nile" w:hAnsi="Al Nile"/>
          <w:shd w:val="clear" w:color="auto" w:fill="FFFFFF"/>
          <w:rtl/>
          <w:lang w:val="ar-SA"/>
        </w:rPr>
        <w:t xml:space="preserve">- </w:t>
      </w:r>
      <w:r>
        <w:rPr>
          <w:rFonts w:cs="Times New Roman"/>
          <w:shd w:val="clear" w:color="auto" w:fill="FFFFFF"/>
          <w:rtl/>
          <w:lang w:val="ar-SA"/>
        </w:rPr>
        <w:t>فأفاد قدس سره أنه لابد من ملاحظة المسألة في فرضين</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الأول</w:t>
      </w:r>
      <w:r>
        <w:rPr>
          <w:rFonts w:ascii="Al Nile" w:hAnsi="Al Nile"/>
          <w:shd w:val="clear" w:color="auto" w:fill="FFFFFF"/>
          <w:rtl/>
          <w:lang w:val="ar-SA"/>
        </w:rPr>
        <w:t xml:space="preserve">: </w:t>
      </w:r>
      <w:r>
        <w:rPr>
          <w:rFonts w:cs="Times New Roman"/>
          <w:shd w:val="clear" w:color="auto" w:fill="FFFFFF"/>
          <w:rtl/>
          <w:lang w:val="ar-SA"/>
        </w:rPr>
        <w:t>فرض ع</w:t>
      </w:r>
      <w:r>
        <w:rPr>
          <w:rFonts w:cs="Times New Roman"/>
          <w:shd w:val="clear" w:color="auto" w:fill="FFFFFF"/>
          <w:rtl/>
          <w:lang w:val="ar-SA"/>
        </w:rPr>
        <w:t>دم توفّر شرائط الإطلاق ومقدمات الحكمة في صيغة الأمر والثاني</w:t>
      </w:r>
      <w:r>
        <w:rPr>
          <w:rFonts w:ascii="Al Nile" w:hAnsi="Al Nile"/>
          <w:shd w:val="clear" w:color="auto" w:fill="FFFFFF"/>
          <w:rtl/>
          <w:lang w:val="ar-SA"/>
        </w:rPr>
        <w:t xml:space="preserve">: </w:t>
      </w:r>
      <w:r>
        <w:rPr>
          <w:rFonts w:cs="Times New Roman"/>
          <w:shd w:val="clear" w:color="auto" w:fill="FFFFFF"/>
          <w:rtl/>
          <w:lang w:val="ar-SA"/>
        </w:rPr>
        <w:t>فرض توفّرها فيها</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ففي الفرض الأول لا يمكن إثبات جواز الامتثال بعد الامتثال تمسكاً بالإطلاق إذ المفروض عدم تحققه فلابد من الرجوع إلى الأصل العملي ولم يصرّح قدس سره في الكفاية بمقتضى الأصل العملي ه</w:t>
      </w:r>
      <w:r>
        <w:rPr>
          <w:rFonts w:cs="Times New Roman"/>
          <w:shd w:val="clear" w:color="auto" w:fill="FFFFFF"/>
          <w:rtl/>
          <w:lang w:val="ar-SA"/>
        </w:rPr>
        <w:t>نا لكن بملاحظة ما تقدم في المطلب الثالث يمكن توضيح مقتضى الأصل العملي هنا بالبيان التالي</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إن كان الشك في وجوب الإتيان بالمأمور به مرةً ثانيةً بعد الإتيان به مرةً واحدةً فهذا يكون شكاً في التكليف الزائد فتجري البراءة عنه وإن كان الشك في نفس المرة الأولى هل </w:t>
      </w:r>
      <w:r>
        <w:rPr>
          <w:rFonts w:cs="Times New Roman"/>
          <w:shd w:val="clear" w:color="auto" w:fill="FFFFFF"/>
          <w:rtl/>
          <w:lang w:val="ar-SA"/>
        </w:rPr>
        <w:t>يلزم الإتيان بفرد واحد بشرط لا من الزيادة أو يلزم الإتيان بجميع الأفراد الممكنة في مقابل جواز الاكتفاء بفرد واحد فكذلك تجري البراءة لأن الشك في الحقيقة في أن الطبيعة التي تعلق بها الطلب لوحظت بشرط لا من الزيادة أو مقيدةً بقيد التكرار فتجري البراءة عن التقي</w:t>
      </w:r>
      <w:r>
        <w:rPr>
          <w:rFonts w:cs="Times New Roman"/>
          <w:shd w:val="clear" w:color="auto" w:fill="FFFFFF"/>
          <w:rtl/>
          <w:lang w:val="ar-SA"/>
        </w:rPr>
        <w:t>د</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وإن كان الشك في جواز الإتيان بالمأمور به بداعي الامتثال بعد الإتيان به في المرة الأولى </w:t>
      </w:r>
      <w:r>
        <w:rPr>
          <w:rFonts w:ascii="Al Nile" w:hAnsi="Al Nile"/>
          <w:shd w:val="clear" w:color="auto" w:fill="FFFFFF"/>
          <w:rtl/>
          <w:lang w:val="ar-SA"/>
        </w:rPr>
        <w:t xml:space="preserve">- </w:t>
      </w:r>
      <w:r>
        <w:rPr>
          <w:rFonts w:cs="Times New Roman"/>
          <w:shd w:val="clear" w:color="auto" w:fill="FFFFFF"/>
          <w:rtl/>
          <w:lang w:val="ar-SA"/>
        </w:rPr>
        <w:t xml:space="preserve">بعد أن انتفى وجوبه بالبراءة </w:t>
      </w:r>
      <w:r>
        <w:rPr>
          <w:rFonts w:ascii="Al Nile" w:hAnsi="Al Nile"/>
          <w:shd w:val="clear" w:color="auto" w:fill="FFFFFF"/>
          <w:rtl/>
          <w:lang w:val="ar-SA"/>
        </w:rPr>
        <w:t xml:space="preserve">- </w:t>
      </w:r>
      <w:r>
        <w:rPr>
          <w:rFonts w:cs="Times New Roman"/>
          <w:shd w:val="clear" w:color="auto" w:fill="FFFFFF"/>
          <w:rtl/>
          <w:lang w:val="ar-SA"/>
        </w:rPr>
        <w:t xml:space="preserve">فعمدة كلام المحقق الآخوند قدس </w:t>
      </w:r>
      <w:r>
        <w:rPr>
          <w:rFonts w:cs="Times New Roman"/>
          <w:shd w:val="clear" w:color="auto" w:fill="FFFFFF"/>
          <w:rtl/>
          <w:lang w:val="ar-SA"/>
        </w:rPr>
        <w:lastRenderedPageBreak/>
        <w:t>سره في المطلب الرابع ناظر إلى هذه الجهة حيث قال</w:t>
      </w:r>
      <w:r>
        <w:rPr>
          <w:rFonts w:ascii="Al Nile" w:hAnsi="Al Nile"/>
          <w:shd w:val="clear" w:color="auto" w:fill="FFFFFF"/>
          <w:rtl/>
          <w:lang w:val="ar-SA"/>
        </w:rPr>
        <w:t xml:space="preserve">: </w:t>
      </w:r>
      <w:r>
        <w:rPr>
          <w:rFonts w:ascii="Al Nile" w:hAnsi="Al Nile"/>
          <w:b/>
          <w:bCs/>
          <w:shd w:val="clear" w:color="auto" w:fill="FFFFFF"/>
          <w:rtl/>
          <w:lang w:val="ar-SA"/>
        </w:rPr>
        <w:t>(</w:t>
      </w:r>
      <w:r>
        <w:rPr>
          <w:rFonts w:cs="Times New Roman"/>
          <w:b/>
          <w:bCs/>
          <w:shd w:val="clear" w:color="auto" w:fill="FFFFFF"/>
          <w:rtl/>
          <w:lang w:val="ar-SA"/>
        </w:rPr>
        <w:t>فلا إشكال في الاكتفاء بالمرة في الامتثال، وإنما الاشكا</w:t>
      </w:r>
      <w:r>
        <w:rPr>
          <w:rFonts w:cs="Times New Roman"/>
          <w:b/>
          <w:bCs/>
          <w:shd w:val="clear" w:color="auto" w:fill="FFFFFF"/>
          <w:rtl/>
          <w:lang w:val="ar-SA"/>
        </w:rPr>
        <w:t>ل في جواز أن لا يقتصر عليها</w:t>
      </w:r>
      <w:r>
        <w:rPr>
          <w:rFonts w:ascii="Al Nile" w:hAnsi="Al Nile"/>
          <w:b/>
          <w:bCs/>
          <w:shd w:val="clear" w:color="auto" w:fill="FFFFFF"/>
          <w:rtl/>
          <w:lang w:val="ar-SA"/>
        </w:rPr>
        <w:t xml:space="preserve">) </w:t>
      </w:r>
      <w:r>
        <w:rPr>
          <w:rFonts w:cs="Times New Roman"/>
          <w:shd w:val="clear" w:color="auto" w:fill="FFFFFF"/>
          <w:rtl/>
          <w:lang w:val="ar-SA"/>
        </w:rPr>
        <w:t xml:space="preserve">وقلنا أنه قدس سره في هذا الفرض </w:t>
      </w:r>
      <w:r>
        <w:rPr>
          <w:rFonts w:ascii="Al Nile" w:hAnsi="Al Nile"/>
          <w:shd w:val="clear" w:color="auto" w:fill="FFFFFF"/>
          <w:rtl/>
          <w:lang w:val="ar-SA"/>
        </w:rPr>
        <w:t xml:space="preserve">- </w:t>
      </w:r>
      <w:r>
        <w:rPr>
          <w:rFonts w:cs="Times New Roman"/>
          <w:shd w:val="clear" w:color="auto" w:fill="FFFFFF"/>
          <w:rtl/>
          <w:lang w:val="ar-SA"/>
        </w:rPr>
        <w:t xml:space="preserve">أي فرض توفر شرائط الإطلاق </w:t>
      </w:r>
      <w:r>
        <w:rPr>
          <w:rFonts w:ascii="Al Nile" w:hAnsi="Al Nile"/>
          <w:shd w:val="clear" w:color="auto" w:fill="FFFFFF"/>
          <w:rtl/>
          <w:lang w:val="ar-SA"/>
        </w:rPr>
        <w:t xml:space="preserve">- </w:t>
      </w:r>
      <w:r>
        <w:rPr>
          <w:rFonts w:cs="Times New Roman"/>
          <w:shd w:val="clear" w:color="auto" w:fill="FFFFFF"/>
          <w:rtl/>
          <w:lang w:val="ar-SA"/>
        </w:rPr>
        <w:t>يفصّل بين ما إذا كان الإتيان بالمأمور به وامتثال الأمر علةً تامةً لحصول الغرض وبين ما إذا لم يكن ولم يحصل الغرض الأقصى بالامتثال كما في مثال الأمر بالماء للشرب أو الت</w:t>
      </w:r>
      <w:r>
        <w:rPr>
          <w:rFonts w:cs="Times New Roman"/>
          <w:shd w:val="clear" w:color="auto" w:fill="FFFFFF"/>
          <w:rtl/>
          <w:lang w:val="ar-SA"/>
        </w:rPr>
        <w:t>وضؤ به حيث لم يحصل الغرض الأقصى وهو التروي بمجرد الإتيان بالماء ففي الصورة الأولى لا يكون مجال للامتثال بعد الامتثال وفي الصورة الثانية له مجال فبلحاظ هذا التفصيل نأتي إلى مرحلة الأصل العملي ونجد أن الشك في جواز الإتيان بالمأمور به ثانياً بعنوان الامتثال و</w:t>
      </w:r>
      <w:r>
        <w:rPr>
          <w:rFonts w:cs="Times New Roman"/>
          <w:shd w:val="clear" w:color="auto" w:fill="FFFFFF"/>
          <w:rtl/>
          <w:lang w:val="ar-SA"/>
        </w:rPr>
        <w:t>عدمه إلى أن للمولى غرضاً أقصى لم يحصل بالإتيان في المرة الأولى أو حصل غرضه به وعندما يرجع الشك إلى هذه النقطة يكون شكاً في الحقيقة في بقاء الأمر لأنه على أساس رأي المحقق الآخوند قدس سره في الصورة الثانية يكون للامتثال الثاني مجال ومعنى ذلك أن الأمر باقٍ بع</w:t>
      </w:r>
      <w:r>
        <w:rPr>
          <w:rFonts w:cs="Times New Roman"/>
          <w:shd w:val="clear" w:color="auto" w:fill="FFFFFF"/>
          <w:rtl/>
          <w:lang w:val="ar-SA"/>
        </w:rPr>
        <w:t>دُ وإلا فمع سقوط الأمر لا معنى للامتثال ففرض موافقة الأمر في الامتثال الأول مع بقاء الأمر وعدم سقوطه لا توجيه له إلا أن يكون من الموارد التي يكون الأمر موجوداً لكن لا داعوية له مثاله الواضح الأمر بالمركب الارتباطي كالصلاة حيث يأتي المكلف بركعتين من الركعات</w:t>
      </w:r>
      <w:r>
        <w:rPr>
          <w:rFonts w:cs="Times New Roman"/>
          <w:shd w:val="clear" w:color="auto" w:fill="FFFFFF"/>
          <w:rtl/>
          <w:lang w:val="ar-SA"/>
        </w:rPr>
        <w:t xml:space="preserve"> الأربع مثلاً ولا يسقط الأمر الضمني بالركعتين الأوليين لأن السقوط يتحقق بالإتيان بتمام العمل ولكن الأمر الموجود لا داعوية له بالنسبة إلى الأوليين بل بالنسبة إلى باقي الأجزاء فقط</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فبلحاظ هذا المطلب </w:t>
      </w:r>
      <w:r>
        <w:rPr>
          <w:rFonts w:ascii="Al Nile" w:hAnsi="Al Nile"/>
          <w:shd w:val="clear" w:color="auto" w:fill="FFFFFF"/>
          <w:rtl/>
          <w:lang w:val="ar-SA"/>
        </w:rPr>
        <w:t xml:space="preserve">- </w:t>
      </w:r>
      <w:r>
        <w:rPr>
          <w:rFonts w:cs="Times New Roman"/>
          <w:shd w:val="clear" w:color="auto" w:fill="FFFFFF"/>
          <w:rtl/>
          <w:lang w:val="ar-SA"/>
        </w:rPr>
        <w:t>وهو أن تفصيل المحقق الآخوند قدس سره يرجع إلى وجود الأمر ف</w:t>
      </w:r>
      <w:r>
        <w:rPr>
          <w:rFonts w:cs="Times New Roman"/>
          <w:shd w:val="clear" w:color="auto" w:fill="FFFFFF"/>
          <w:rtl/>
          <w:lang w:val="ar-SA"/>
        </w:rPr>
        <w:t xml:space="preserve">ي صورة وعدم وجوده في صورة أخرى </w:t>
      </w:r>
      <w:r>
        <w:rPr>
          <w:rFonts w:ascii="Al Nile" w:hAnsi="Al Nile"/>
          <w:shd w:val="clear" w:color="auto" w:fill="FFFFFF"/>
          <w:rtl/>
          <w:lang w:val="ar-SA"/>
        </w:rPr>
        <w:t xml:space="preserve">- </w:t>
      </w:r>
      <w:r>
        <w:rPr>
          <w:rFonts w:cs="Times New Roman"/>
          <w:shd w:val="clear" w:color="auto" w:fill="FFFFFF"/>
          <w:rtl/>
          <w:lang w:val="ar-SA"/>
        </w:rPr>
        <w:t xml:space="preserve">يكون الشك في أن للامتثال الثاني بعد الأول مجالاً أو لا راجعاً إلى أن الأمر الأول باقٍ أو لا فإن كان الغرض بحيث يكون الامتثال علةً تامةً لحصوله لا يكون الأمر باقياً وإن كان الغرض بحيث لا يكون الامتثال علةً تامةً لحصوله يكون الأمر باقياً فالشك في بقاء الأمر </w:t>
      </w:r>
      <w:r>
        <w:rPr>
          <w:rFonts w:cs="Times New Roman"/>
          <w:shd w:val="clear" w:color="auto" w:fill="FFFFFF"/>
          <w:rtl/>
          <w:lang w:val="ar-SA"/>
        </w:rPr>
        <w:t xml:space="preserve">الأول والشك في بقاء الأمر مجرى الاستصحاب وبالنتيجة يكون مقتضى الأصل العملي بنظر المحقق الآخوند قدس سره </w:t>
      </w:r>
      <w:r>
        <w:rPr>
          <w:rFonts w:ascii="Al Nile" w:hAnsi="Al Nile"/>
          <w:shd w:val="clear" w:color="auto" w:fill="FFFFFF"/>
          <w:rtl/>
          <w:lang w:val="ar-SA"/>
        </w:rPr>
        <w:t xml:space="preserve">- </w:t>
      </w:r>
      <w:r>
        <w:rPr>
          <w:rFonts w:cs="Times New Roman"/>
          <w:shd w:val="clear" w:color="auto" w:fill="FFFFFF"/>
          <w:rtl/>
          <w:lang w:val="ar-SA"/>
        </w:rPr>
        <w:t>جواز الامتثال ثانياً لاستصحاب بقاء الغرض حيث نشك في حصوله فنستصحب عدم الحصول ولو أشكل على الاستصحاب في ناحية الغرض جرى الاستصحاب في ناحية الأمر والوجوب</w:t>
      </w:r>
      <w:r>
        <w:rPr>
          <w:rFonts w:cs="Times New Roman"/>
          <w:shd w:val="clear" w:color="auto" w:fill="FFFFFF"/>
          <w:rtl/>
          <w:lang w:val="ar-SA"/>
        </w:rPr>
        <w:t xml:space="preserve"> بلا إشكال بناءً على جريان الاستصحاب في الشبهات الحكمية كما هو رأي المشهور فيثبت جواز الامتثال ثانياً</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هذا كله على الفرض الأول أي فرض عدم توفر شرائط الإطلاق في صيغة الأمر وكون المولى في مقام الإهمال أو الإجمال</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وأما على الفرض الثاني </w:t>
      </w:r>
      <w:r>
        <w:rPr>
          <w:rFonts w:ascii="Al Nile" w:hAnsi="Al Nile"/>
          <w:shd w:val="clear" w:color="auto" w:fill="FFFFFF"/>
          <w:rtl/>
          <w:lang w:val="ar-SA"/>
        </w:rPr>
        <w:t xml:space="preserve">- </w:t>
      </w:r>
      <w:r>
        <w:rPr>
          <w:rFonts w:cs="Times New Roman"/>
          <w:shd w:val="clear" w:color="auto" w:fill="FFFFFF"/>
          <w:rtl/>
          <w:lang w:val="ar-SA"/>
        </w:rPr>
        <w:t>وهو فرض توفّر شرائط ا</w:t>
      </w:r>
      <w:r>
        <w:rPr>
          <w:rFonts w:cs="Times New Roman"/>
          <w:shd w:val="clear" w:color="auto" w:fill="FFFFFF"/>
          <w:rtl/>
          <w:lang w:val="ar-SA"/>
        </w:rPr>
        <w:t xml:space="preserve">لإطلاق في صيغة الأمر </w:t>
      </w:r>
      <w:r>
        <w:rPr>
          <w:rFonts w:ascii="Al Nile" w:hAnsi="Al Nile"/>
          <w:shd w:val="clear" w:color="auto" w:fill="FFFFFF"/>
          <w:rtl/>
          <w:lang w:val="ar-SA"/>
        </w:rPr>
        <w:t xml:space="preserve">- </w:t>
      </w:r>
      <w:r>
        <w:rPr>
          <w:rFonts w:cs="Times New Roman"/>
          <w:shd w:val="clear" w:color="auto" w:fill="FFFFFF"/>
          <w:rtl/>
          <w:lang w:val="ar-SA"/>
        </w:rPr>
        <w:t xml:space="preserve">فأفاد المحقق الآخوند قدس سره أنه يبدو في أول الأمر أن إطلاق الطبيعة المأمور بها يقتضي جواز الامتثال ثانياً لكن على التحقيق لابد من التفصيل بين ما إذا كان </w:t>
      </w:r>
      <w:r>
        <w:rPr>
          <w:rFonts w:cs="Times New Roman"/>
          <w:shd w:val="clear" w:color="auto" w:fill="FFFFFF"/>
          <w:rtl/>
          <w:lang w:val="ar-SA"/>
        </w:rPr>
        <w:lastRenderedPageBreak/>
        <w:t>الامتثال علةً تامةً لحصول الغرض كما إذا قال المولى لعبده</w:t>
      </w:r>
      <w:r>
        <w:rPr>
          <w:rFonts w:ascii="Al Nile" w:hAnsi="Al Nile"/>
          <w:shd w:val="clear" w:color="auto" w:fill="FFFFFF"/>
          <w:rtl/>
          <w:lang w:val="ar-SA"/>
        </w:rPr>
        <w:t>: (</w:t>
      </w:r>
      <w:r>
        <w:rPr>
          <w:rFonts w:cs="Times New Roman"/>
          <w:shd w:val="clear" w:color="auto" w:fill="FFFFFF"/>
          <w:rtl/>
          <w:lang w:val="ar-SA"/>
        </w:rPr>
        <w:t>بلّغ سلامي لفلان</w:t>
      </w:r>
      <w:r>
        <w:rPr>
          <w:rFonts w:ascii="Al Nile" w:hAnsi="Al Nile"/>
          <w:shd w:val="clear" w:color="auto" w:fill="FFFFFF"/>
          <w:rtl/>
          <w:lang w:val="ar-SA"/>
        </w:rPr>
        <w:t xml:space="preserve">) </w:t>
      </w:r>
      <w:r>
        <w:rPr>
          <w:rFonts w:cs="Times New Roman"/>
          <w:shd w:val="clear" w:color="auto" w:fill="FFFFFF"/>
          <w:rtl/>
          <w:lang w:val="ar-SA"/>
        </w:rPr>
        <w:t>ول</w:t>
      </w:r>
      <w:r>
        <w:rPr>
          <w:rFonts w:cs="Times New Roman"/>
          <w:shd w:val="clear" w:color="auto" w:fill="FFFFFF"/>
          <w:rtl/>
          <w:lang w:val="ar-SA"/>
        </w:rPr>
        <w:t>ا غرض له سوى إفهام ذلك الشخص باهتمامه به وعنايته له فلا يبقى مجال للامتثال ثانياً لتحقق الغرض بالأول، وبين ما إذا لم يكن الامتثال علةً تامةً لحصول الغرض الأقصى كما إذا قال المولى</w:t>
      </w:r>
      <w:r>
        <w:rPr>
          <w:rFonts w:ascii="Al Nile" w:hAnsi="Al Nile"/>
          <w:shd w:val="clear" w:color="auto" w:fill="FFFFFF"/>
          <w:rtl/>
          <w:lang w:val="ar-SA"/>
        </w:rPr>
        <w:t>: (</w:t>
      </w:r>
      <w:r>
        <w:rPr>
          <w:rFonts w:cs="Times New Roman"/>
          <w:shd w:val="clear" w:color="auto" w:fill="FFFFFF"/>
          <w:rtl/>
          <w:lang w:val="ar-SA"/>
        </w:rPr>
        <w:t>جئني بماء</w:t>
      </w:r>
      <w:r>
        <w:rPr>
          <w:rFonts w:ascii="Al Nile" w:hAnsi="Al Nile"/>
          <w:shd w:val="clear" w:color="auto" w:fill="FFFFFF"/>
          <w:rtl/>
          <w:lang w:val="ar-SA"/>
        </w:rPr>
        <w:t xml:space="preserve">) </w:t>
      </w:r>
      <w:r>
        <w:rPr>
          <w:rFonts w:cs="Times New Roman"/>
          <w:shd w:val="clear" w:color="auto" w:fill="FFFFFF"/>
          <w:rtl/>
          <w:lang w:val="ar-SA"/>
        </w:rPr>
        <w:t xml:space="preserve">وكان غرضه شرب الماء أو التوضؤ به ففي هذه الصورة للامتثال الثاني </w:t>
      </w:r>
      <w:r>
        <w:rPr>
          <w:rFonts w:cs="Times New Roman"/>
          <w:shd w:val="clear" w:color="auto" w:fill="FFFFFF"/>
          <w:rtl/>
          <w:lang w:val="ar-SA"/>
        </w:rPr>
        <w:t>مجال إذا كان أكمل وأحسن من الأول بل له مجال مطلقاً لأن الغرض من أمر المولى وطلبه هو الشرب أو التوضؤ ولم يحصل بعدُ والأمر وإن لم يكن له داعوية لإيجاد العمل لكنه باقٍ فيكون للامتثال الثاني مجال فكما أن المكلف لو أتى قبل الإتيان بالفرد الأول من الطبيعة بالفرد</w:t>
      </w:r>
      <w:r>
        <w:rPr>
          <w:rFonts w:cs="Times New Roman"/>
          <w:shd w:val="clear" w:color="auto" w:fill="FFFFFF"/>
          <w:rtl/>
          <w:lang w:val="ar-SA"/>
        </w:rPr>
        <w:t xml:space="preserve"> الثاني كان مصداقاً للامتثال فبعد الاتيان بالفرد الأول أيضاً يمكنه </w:t>
      </w:r>
      <w:r>
        <w:rPr>
          <w:rFonts w:ascii="Al Nile" w:hAnsi="Al Nile"/>
          <w:shd w:val="clear" w:color="auto" w:fill="FFFFFF"/>
          <w:rtl/>
          <w:lang w:val="ar-SA"/>
        </w:rPr>
        <w:t xml:space="preserve">- </w:t>
      </w:r>
      <w:r>
        <w:rPr>
          <w:rFonts w:cs="Times New Roman"/>
          <w:shd w:val="clear" w:color="auto" w:fill="FFFFFF"/>
          <w:rtl/>
          <w:lang w:val="ar-SA"/>
        </w:rPr>
        <w:t xml:space="preserve">لأجل بقاء الأمر </w:t>
      </w:r>
      <w:r>
        <w:rPr>
          <w:rFonts w:ascii="Al Nile" w:hAnsi="Al Nile"/>
          <w:shd w:val="clear" w:color="auto" w:fill="FFFFFF"/>
          <w:rtl/>
          <w:lang w:val="ar-SA"/>
        </w:rPr>
        <w:t xml:space="preserve">- </w:t>
      </w:r>
      <w:r>
        <w:rPr>
          <w:rFonts w:cs="Times New Roman"/>
          <w:shd w:val="clear" w:color="auto" w:fill="FFFFFF"/>
          <w:rtl/>
          <w:lang w:val="ar-SA"/>
        </w:rPr>
        <w:t>أن يجعل الفرد الثاني مصداقاً للامتثال</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لكن أورد على ما أفاده قدس سره في كلمات بعض الأعلام كالمحقق الإيرواني والمحقق الاصفهاني والسيد الخوئي قدست أسرارهم بأنه لا وجه له</w:t>
      </w:r>
      <w:r>
        <w:rPr>
          <w:rFonts w:cs="Times New Roman"/>
          <w:shd w:val="clear" w:color="auto" w:fill="FFFFFF"/>
          <w:rtl/>
          <w:lang w:val="ar-SA"/>
        </w:rPr>
        <w:t>ذا التفصيل بل يحصل غرض المولى في جميع الموارد بالإتيان بالمأمور به فيسقط الأمر فيأتي ما أفاده قدس سره في الفرض الأول في جميع الموارد</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وما أفاده في الفرض الثاني في مثال طلب الماء لأجل الشرب أو التوضؤ من أن الامتثال ليس علةً تامةً لحصول الغرض ناشٍ من الخلط ب</w:t>
      </w:r>
      <w:r>
        <w:rPr>
          <w:rFonts w:cs="Times New Roman"/>
          <w:shd w:val="clear" w:color="auto" w:fill="FFFFFF"/>
          <w:rtl/>
          <w:lang w:val="ar-SA"/>
        </w:rPr>
        <w:t>ين الغرض المترتب على الإتيان بالمأمور به الذي يجب أن يراعيه المكلف وبين غرض الآمر لأن من الممكن أن يكون للآمر غرض بالنسبة إلى بعض الأمور لكنه خارج عن دائرة تكليف العبد فلا وظيفة للعبد تجاهه مثلاً في مثال طلب الماء للشرب أو التوضؤ غرض المولى تواجد الماء عند</w:t>
      </w:r>
      <w:r>
        <w:rPr>
          <w:rFonts w:cs="Times New Roman"/>
          <w:shd w:val="clear" w:color="auto" w:fill="FFFFFF"/>
          <w:rtl/>
          <w:lang w:val="ar-SA"/>
        </w:rPr>
        <w:t>ه ليتمكن من شربه أو التوضؤ به وهذا الغرض يحصل بامتثال العبد</w:t>
      </w:r>
      <w:r>
        <w:rPr>
          <w:rFonts w:ascii="Al Nile" w:hAnsi="Al Nile"/>
          <w:shd w:val="clear" w:color="auto" w:fill="FFFFFF"/>
          <w:rtl/>
          <w:lang w:val="ar-SA"/>
        </w:rPr>
        <w:t xml:space="preserve">. </w:t>
      </w:r>
      <w:r>
        <w:rPr>
          <w:rFonts w:cs="Times New Roman"/>
          <w:shd w:val="clear" w:color="auto" w:fill="FFFFFF"/>
          <w:rtl/>
          <w:lang w:val="ar-SA"/>
        </w:rPr>
        <w:t>نعم، هناك غرض آخر للمولى وهو رفع عطشه يتحقق بشرب الماء أو غرضه الطهارة يحصل بالتوضؤ بالماء وهذا الغرض الثاني متوقف على فعل المولى نفسه ولا وظيفة للعبد بالنسبة إليه فعدم حصوله لا يوجب بقاء الأمر و</w:t>
      </w:r>
      <w:r>
        <w:rPr>
          <w:rFonts w:cs="Times New Roman"/>
          <w:shd w:val="clear" w:color="auto" w:fill="FFFFFF"/>
          <w:rtl/>
          <w:lang w:val="ar-SA"/>
        </w:rPr>
        <w:t>إنما يوجب عدم حصول الغرض بقاء الأمر فيما كان المكلف موظفاً بتحصيله ففي المثال يسقط الأمر بالتمكن من الماء ولا يبقى مجال للامتثال الثاني</w:t>
      </w:r>
      <w:r>
        <w:rPr>
          <w:rFonts w:ascii="Al Nile" w:hAnsi="Al Nile"/>
          <w:shd w:val="clear" w:color="auto" w:fill="FFFFFF"/>
          <w:rtl/>
          <w:lang w:val="ar-SA"/>
        </w:rPr>
        <w:t>.</w:t>
      </w:r>
    </w:p>
    <w:p w:rsidR="00726F5F" w:rsidRDefault="00A5409E">
      <w:pPr>
        <w:pStyle w:val="A7"/>
        <w:spacing w:before="100" w:after="100"/>
        <w:jc w:val="both"/>
        <w:rPr>
          <w:rFonts w:ascii="Al Nile" w:eastAsia="Al Nile" w:hAnsi="Al Nile" w:cs="Al Nile"/>
          <w:b/>
          <w:bCs/>
          <w:sz w:val="36"/>
          <w:szCs w:val="36"/>
          <w14:textOutline w14:w="0" w14:cap="flat" w14:cmpd="sng" w14:algn="ctr">
            <w14:noFill/>
            <w14:prstDash w14:val="solid"/>
            <w14:bevel/>
          </w14:textOutline>
        </w:rPr>
      </w:pPr>
      <w:r>
        <w:rPr>
          <w:rFonts w:ascii="Arial Unicode MS" w:eastAsia="Arial Unicode MS" w:hAnsi="Arial Unicode MS" w:cs="Times New Roman" w:hint="cs"/>
          <w:sz w:val="36"/>
          <w:szCs w:val="36"/>
          <w:shd w:val="clear" w:color="auto" w:fill="FFFFFF"/>
          <w:rtl/>
          <w:lang w:val="ar-SA"/>
          <w14:textOutline w14:w="0" w14:cap="flat" w14:cmpd="sng" w14:algn="ctr">
            <w14:noFill/>
            <w14:prstDash w14:val="solid"/>
            <w14:bevel/>
          </w14:textOutline>
        </w:rPr>
        <w:t>قال المحقق الإصفهاني قدس سره</w:t>
      </w:r>
      <w:r>
        <w:rPr>
          <w:rFonts w:ascii="Al Nile" w:hAnsi="Al Nile"/>
          <w:sz w:val="36"/>
          <w:szCs w:val="36"/>
          <w:shd w:val="clear" w:color="auto" w:fill="FFFFFF"/>
          <w:rtl/>
          <w:lang w:val="ar-SA"/>
          <w14:textOutline w14:w="0" w14:cap="flat" w14:cmpd="sng" w14:algn="ctr">
            <w14:noFill/>
            <w14:prstDash w14:val="solid"/>
            <w14:bevel/>
          </w14:textOutline>
        </w:rPr>
        <w:t xml:space="preserve">: </w:t>
      </w:r>
      <w:r>
        <w:rPr>
          <w:rFonts w:ascii="Al Nile" w:hAnsi="Al Nile"/>
          <w:b/>
          <w:bCs/>
          <w:sz w:val="36"/>
          <w:szCs w:val="36"/>
          <w:shd w:val="clear" w:color="auto" w:fill="FFFFFF"/>
          <w:rtl/>
          <w:lang w:val="ar-SA"/>
          <w14:textOutline w14:w="0" w14:cap="flat" w14:cmpd="sng" w14:algn="ctr">
            <w14:noFill/>
            <w14:prstDash w14:val="solid"/>
            <w14:bevel/>
          </w14:textOutline>
        </w:rPr>
        <w:t>(</w:t>
      </w:r>
      <w:r>
        <w:rPr>
          <w:rFonts w:ascii="Arial Unicode MS" w:eastAsia="Arial Unicode MS" w:hAnsi="Arial Unicode MS" w:cs="Times New Roman" w:hint="cs"/>
          <w:b/>
          <w:bCs/>
          <w:sz w:val="36"/>
          <w:szCs w:val="36"/>
          <w:rtl/>
          <w:lang w:val="ar-SA"/>
          <w14:textOutline w14:w="0" w14:cap="flat" w14:cmpd="sng" w14:algn="ctr">
            <w14:noFill/>
            <w14:prstDash w14:val="solid"/>
            <w14:bevel/>
          </w14:textOutline>
        </w:rPr>
        <w:t>أن إتيان المأم</w:t>
      </w:r>
      <w:r>
        <w:rPr>
          <w:rFonts w:ascii="Arial Unicode MS" w:eastAsia="Arial Unicode MS" w:hAnsi="Arial Unicode MS" w:cs="Times New Roman" w:hint="cs"/>
          <w:b/>
          <w:bCs/>
          <w:sz w:val="36"/>
          <w:szCs w:val="36"/>
          <w:rtl/>
          <w:lang w:val="ar-SA"/>
          <w14:textOutline w14:w="0" w14:cap="flat" w14:cmpd="sng" w14:algn="ctr">
            <w14:noFill/>
            <w14:prstDash w14:val="solid"/>
            <w14:bevel/>
          </w14:textOutline>
        </w:rPr>
        <w:t>ور به بحدوده وقيوده علّة تامّة للغرض</w:t>
      </w:r>
      <w:r>
        <w:rPr>
          <w:rFonts w:ascii="Arial Unicode MS" w:eastAsia="Arial Unicode MS" w:hAnsi="Arial Unicode MS" w:cs="Arial Unicode MS"/>
          <w:sz w:val="36"/>
          <w:szCs w:val="36"/>
          <w:rtl/>
          <w:lang w:val="ar-SA"/>
          <w14:textOutline w14:w="0" w14:cap="flat" w14:cmpd="sng" w14:algn="ctr">
            <w14:noFill/>
            <w14:prstDash w14:val="solid"/>
            <w14:bevel/>
          </w14:textOutline>
        </w:rPr>
        <w:t>‏</w:t>
      </w:r>
      <w:r>
        <w:rPr>
          <w:rFonts w:ascii="Al Nile" w:hAnsi="Al Nile"/>
          <w:b/>
          <w:bCs/>
          <w:sz w:val="36"/>
          <w:szCs w:val="36"/>
          <w14:textOutline w14:w="0" w14:cap="flat" w14:cmpd="sng" w14:algn="ctr">
            <w14:noFill/>
            <w14:prstDash w14:val="solid"/>
            <w14:bevel/>
          </w14:textOutline>
        </w:rPr>
        <w:t xml:space="preserve"> </w:t>
      </w:r>
      <w:r>
        <w:rPr>
          <w:rFonts w:ascii="Arial Unicode MS" w:eastAsia="Arial Unicode MS" w:hAnsi="Arial Unicode MS" w:cs="Times New Roman" w:hint="cs"/>
          <w:b/>
          <w:bCs/>
          <w:sz w:val="36"/>
          <w:szCs w:val="36"/>
          <w:rtl/>
          <w:lang w:val="ar-SA"/>
          <w14:textOutline w14:w="0" w14:cap="flat" w14:cmpd="sng" w14:algn="ctr">
            <w14:noFill/>
            <w14:prstDash w14:val="solid"/>
            <w14:bevel/>
          </w14:textOutline>
        </w:rPr>
        <w:t>الباعث على البعث إليه، و الغرض القائم بإحضار الماء تمكّن المولى من رفع عطشه به مثلا لا نفس رفع العطش كما هو واضح</w:t>
      </w:r>
      <w:r>
        <w:rPr>
          <w:rFonts w:ascii="Al Nile" w:hAnsi="Al Nile"/>
          <w:b/>
          <w:bCs/>
          <w:sz w:val="36"/>
          <w:szCs w:val="36"/>
          <w:rtl/>
          <w:lang w:val="ar-SA"/>
          <w14:textOutline w14:w="0" w14:cap="flat" w14:cmpd="sng" w14:algn="ctr">
            <w14:noFill/>
            <w14:prstDash w14:val="solid"/>
            <w14:bevel/>
          </w14:textOutline>
        </w:rPr>
        <w:t xml:space="preserve">. </w:t>
      </w:r>
      <w:r>
        <w:rPr>
          <w:rFonts w:ascii="Arial Unicode MS" w:eastAsia="Arial Unicode MS" w:hAnsi="Arial Unicode MS" w:cs="Times New Roman" w:hint="cs"/>
          <w:b/>
          <w:bCs/>
          <w:sz w:val="36"/>
          <w:szCs w:val="36"/>
          <w:rtl/>
          <w:lang w:val="ar-SA"/>
          <w14:textOutline w14:w="0" w14:cap="flat" w14:cmpd="sng" w14:algn="ctr">
            <w14:noFill/>
            <w14:prstDash w14:val="solid"/>
            <w14:bevel/>
          </w14:textOutline>
        </w:rPr>
        <w:t>نعم، هو غرض مقدّمي لا أصيل، و هو غير فارق؛ إذ مدار امتثال كلّ أمر على إسقاط نفس الغرض الباعث عليه لا شي</w:t>
      </w:r>
      <w:r>
        <w:rPr>
          <w:rFonts w:ascii="Arial Unicode MS" w:eastAsia="Arial Unicode MS" w:hAnsi="Arial Unicode MS" w:cs="Arial Unicode MS"/>
          <w:sz w:val="36"/>
          <w:szCs w:val="36"/>
          <w:rtl/>
          <w:lang w:val="ar-SA"/>
          <w14:textOutline w14:w="0" w14:cap="flat" w14:cmpd="sng" w14:algn="ctr">
            <w14:noFill/>
            <w14:prstDash w14:val="solid"/>
            <w14:bevel/>
          </w14:textOutline>
        </w:rPr>
        <w:t>‏</w:t>
      </w:r>
      <w:r>
        <w:rPr>
          <w:rFonts w:ascii="Arial Unicode MS" w:eastAsia="Arial Unicode MS" w:hAnsi="Arial Unicode MS" w:cs="Times New Roman" w:hint="cs"/>
          <w:b/>
          <w:bCs/>
          <w:sz w:val="36"/>
          <w:szCs w:val="36"/>
          <w:rtl/>
          <w:lang w:val="ar-SA"/>
          <w14:textOutline w14:w="0" w14:cap="flat" w14:cmpd="sng" w14:algn="ctr">
            <w14:noFill/>
            <w14:prstDash w14:val="solid"/>
            <w14:bevel/>
          </w14:textOutline>
        </w:rPr>
        <w:t xml:space="preserve">ء آخر، و لا يتوقّف الامتثال و لا اتصاف المقدّمة بالمقدمية على تعقّبها بذيها عنده </w:t>
      </w:r>
      <w:r>
        <w:rPr>
          <w:rFonts w:ascii="Al Nile" w:hAnsi="Al Nile"/>
          <w:b/>
          <w:bCs/>
          <w:sz w:val="36"/>
          <w:szCs w:val="36"/>
          <w:rtl/>
          <w:lang w:val="ar-SA"/>
          <w14:textOutline w14:w="0" w14:cap="flat" w14:cmpd="sng" w14:algn="ctr">
            <w14:noFill/>
            <w14:prstDash w14:val="solid"/>
            <w14:bevel/>
          </w14:textOutline>
        </w:rPr>
        <w:t>(</w:t>
      </w:r>
      <w:r>
        <w:rPr>
          <w:rFonts w:ascii="Arial Unicode MS" w:eastAsia="Arial Unicode MS" w:hAnsi="Arial Unicode MS" w:cs="Times New Roman" w:hint="cs"/>
          <w:b/>
          <w:bCs/>
          <w:sz w:val="36"/>
          <w:szCs w:val="36"/>
          <w:rtl/>
          <w:lang w:val="ar-SA"/>
          <w14:textOutline w14:w="0" w14:cap="flat" w14:cmpd="sng" w14:algn="ctr">
            <w14:noFill/>
            <w14:prstDash w14:val="solid"/>
            <w14:bevel/>
          </w14:textOutline>
        </w:rPr>
        <w:t>قده</w:t>
      </w:r>
      <w:r>
        <w:rPr>
          <w:rFonts w:ascii="Al Nile" w:hAnsi="Al Nile"/>
          <w:b/>
          <w:bCs/>
          <w:sz w:val="36"/>
          <w:szCs w:val="36"/>
          <w:rtl/>
          <w:lang w:val="ar-SA"/>
          <w14:textOutline w14:w="0" w14:cap="flat" w14:cmpd="sng" w14:algn="ctr">
            <w14:noFill/>
            <w14:prstDash w14:val="solid"/>
            <w14:bevel/>
          </w14:textOutline>
        </w:rPr>
        <w:t xml:space="preserve">) </w:t>
      </w:r>
      <w:r>
        <w:rPr>
          <w:rFonts w:ascii="Arial Unicode MS" w:eastAsia="Arial Unicode MS" w:hAnsi="Arial Unicode MS" w:cs="Times New Roman" w:hint="cs"/>
          <w:b/>
          <w:bCs/>
          <w:sz w:val="36"/>
          <w:szCs w:val="36"/>
          <w:rtl/>
          <w:lang w:val="ar-SA"/>
          <w14:textOutline w14:w="0" w14:cap="flat" w14:cmpd="sng" w14:algn="ctr">
            <w14:noFill/>
            <w14:prstDash w14:val="solid"/>
            <w14:bevel/>
          </w14:textOutline>
        </w:rPr>
        <w:t>و عند المشهور كما سيجي</w:t>
      </w:r>
      <w:r>
        <w:rPr>
          <w:rFonts w:ascii="Arial Unicode MS" w:eastAsia="Arial Unicode MS" w:hAnsi="Arial Unicode MS" w:cs="Arial Unicode MS"/>
          <w:sz w:val="36"/>
          <w:szCs w:val="36"/>
          <w:rtl/>
          <w:lang w:val="ar-SA"/>
          <w14:textOutline w14:w="0" w14:cap="flat" w14:cmpd="sng" w14:algn="ctr">
            <w14:noFill/>
            <w14:prstDash w14:val="solid"/>
            <w14:bevel/>
          </w14:textOutline>
        </w:rPr>
        <w:t>‏</w:t>
      </w:r>
      <w:r>
        <w:rPr>
          <w:rFonts w:ascii="Arial Unicode MS" w:eastAsia="Arial Unicode MS" w:hAnsi="Arial Unicode MS" w:cs="Times New Roman" w:hint="cs"/>
          <w:b/>
          <w:bCs/>
          <w:sz w:val="36"/>
          <w:szCs w:val="36"/>
          <w:rtl/>
          <w:lang w:val="ar-SA"/>
          <w14:textOutline w14:w="0" w14:cap="flat" w14:cmpd="sng" w14:algn="ctr">
            <w14:noFill/>
            <w14:prstDash w14:val="solid"/>
            <w14:bevel/>
          </w14:textOutline>
        </w:rPr>
        <w:t>ء إن شاء اللّه تعالى</w:t>
      </w:r>
      <w:r>
        <w:rPr>
          <w:rFonts w:ascii="Al Nile" w:hAnsi="Al Nile"/>
          <w:b/>
          <w:bCs/>
          <w:sz w:val="36"/>
          <w:szCs w:val="36"/>
          <w14:textOutline w14:w="0" w14:cap="flat" w14:cmpd="sng" w14:algn="ctr">
            <w14:noFill/>
            <w14:prstDash w14:val="solid"/>
            <w14:bevel/>
          </w14:textOutline>
        </w:rPr>
        <w:t>.</w:t>
      </w:r>
      <w:r>
        <w:rPr>
          <w:rFonts w:ascii="Al Nile" w:hAnsi="Al Nile"/>
          <w:b/>
          <w:bCs/>
          <w:sz w:val="36"/>
          <w:szCs w:val="36"/>
          <w:rtl/>
          <w:lang w:val="ar-SA"/>
          <w14:textOutline w14:w="0" w14:cap="flat" w14:cmpd="sng" w14:algn="ctr">
            <w14:noFill/>
            <w14:prstDash w14:val="solid"/>
            <w14:bevel/>
          </w14:textOutline>
        </w:rPr>
        <w:t>)</w:t>
      </w:r>
      <w:r>
        <w:rPr>
          <w:rFonts w:ascii="Al Nile" w:eastAsia="Al Nile" w:hAnsi="Al Nile" w:cs="Al Nile"/>
          <w:b/>
          <w:bCs/>
          <w:sz w:val="36"/>
          <w:szCs w:val="36"/>
          <w:vertAlign w:val="superscript"/>
          <w14:textOutline w14:w="0" w14:cap="flat" w14:cmpd="sng" w14:algn="ctr">
            <w14:noFill/>
            <w14:prstDash w14:val="solid"/>
            <w14:bevel/>
          </w14:textOutline>
        </w:rPr>
        <w:footnoteReference w:id="72"/>
      </w:r>
    </w:p>
    <w:p w:rsidR="00726F5F" w:rsidRDefault="00A5409E">
      <w:pPr>
        <w:pStyle w:val="A8"/>
        <w:rPr>
          <w:rFonts w:ascii="Al Nile" w:eastAsia="Al Nile" w:hAnsi="Al Nile" w:cs="Al Nile" w:hint="default"/>
          <w:rtl/>
          <w:lang w:val="ar-SA"/>
        </w:rPr>
      </w:pPr>
      <w:r>
        <w:rPr>
          <w:rFonts w:cs="Times New Roman"/>
          <w:rtl/>
          <w:lang w:val="ar-SA"/>
        </w:rPr>
        <w:lastRenderedPageBreak/>
        <w:t xml:space="preserve">هناك استشهاد على كلام المحقق الآخوند قدس سره أجيب عنه في كلام المحقق الإصفهاني </w:t>
      </w:r>
      <w:r>
        <w:rPr>
          <w:rFonts w:cs="Times New Roman"/>
          <w:rtl/>
          <w:lang w:val="ar-SA"/>
        </w:rPr>
        <w:t>والميرزا التبريزي قدس سرهما وهو أنه في الموارد التي يكون للمولى غرض أقصى ونهائي لا يحصل بالإتيان بالمأمور به كمثال طلب الماء للشرب إن أتى العبد بالماء وأريق يجب عليه بلا إشكال الإتيان بالماء ثانياً فلزوم الإتيان ثانياً شاهد على بقاء الأمر ففي هذه المورد ال</w:t>
      </w:r>
      <w:r>
        <w:rPr>
          <w:rFonts w:cs="Times New Roman"/>
          <w:rtl/>
          <w:lang w:val="ar-SA"/>
        </w:rPr>
        <w:t>تي يكون فيها للمولى غرض نهائي لا يسقط الأمر بمجرد الإتيان بالمأمور به بل يدور مدار حصول الغرض الأقصى</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فأجاب المحقق الإصفهاني قدس سره عن هذا الاستشهاد بأن لزوم الإتيان بالماء ثانياً لا يكون شاهداً على بقاء الأمر بل هولأجل أن للمولى غرضاً إلزامياً والعبد مطل</w:t>
      </w:r>
      <w:r>
        <w:rPr>
          <w:rFonts w:cs="Times New Roman"/>
          <w:rtl/>
          <w:lang w:val="ar-SA"/>
        </w:rPr>
        <w:t>ع عليه فيلزم عليه تحصيله وإن لم يصدر من المولى أمر بالنسبة إليه فلزوم الإتيان ثانياً ليس من باب بقاء الأمر بل من باب العلم بوجود الغرض الإلزامي للمولى</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وكما ورد في كلام الميرزا التبريزي قدس سره ليس موضوع لزوم عمل على العبد الأمر فقط بل يلزم على العبد تحصيل</w:t>
      </w:r>
      <w:r>
        <w:rPr>
          <w:rFonts w:cs="Times New Roman"/>
          <w:rtl/>
          <w:lang w:val="ar-SA"/>
        </w:rPr>
        <w:t xml:space="preserve"> غرض المولى الإلزامي فيما علم بأن للمولى غرضاً إلزامياً سواء لم يتمكن من الأمر أو تمكن لكن غفل عنه ولو لم يراع العبد ذلك الغرض للمولى أن يعاقبه فليس موضوع لزوم الامتثال أمر المولى فقط بل الغرض الإلزامي للمولى أيضاً موضوع له وعليه لا يكون لزوم الاتيان ثانيا</w:t>
      </w:r>
      <w:r>
        <w:rPr>
          <w:rFonts w:cs="Times New Roman"/>
          <w:rtl/>
          <w:lang w:val="ar-SA"/>
        </w:rPr>
        <w:t>ً كاشفاً عن بقاء الأمر</w:t>
      </w:r>
      <w:r>
        <w:rPr>
          <w:rFonts w:ascii="Al Nile" w:hAnsi="Al Nile"/>
          <w:rtl/>
          <w:lang w:val="ar-SA"/>
        </w:rPr>
        <w:t>.</w:t>
      </w:r>
    </w:p>
    <w:p w:rsidR="00726F5F" w:rsidRDefault="00A5409E">
      <w:pPr>
        <w:pStyle w:val="A8"/>
        <w:rPr>
          <w:rFonts w:ascii="Al Nile" w:eastAsia="Al Nile" w:hAnsi="Al Nile" w:cs="Al Nile" w:hint="default"/>
          <w:b/>
          <w:bCs/>
        </w:rPr>
      </w:pPr>
      <w:r>
        <w:rPr>
          <w:rFonts w:cs="Times New Roman"/>
          <w:rtl/>
          <w:lang w:val="ar-SA"/>
        </w:rPr>
        <w:t>قال المحقق الإصفهاني قدس سره</w:t>
      </w:r>
      <w:r>
        <w:rPr>
          <w:rFonts w:ascii="Al Nile" w:hAnsi="Al Nile"/>
          <w:rtl/>
          <w:lang w:val="ar-SA"/>
        </w:rPr>
        <w:t xml:space="preserve">: </w:t>
      </w:r>
      <w:r>
        <w:rPr>
          <w:rFonts w:ascii="Al Nile" w:hAnsi="Al Nile"/>
          <w:b/>
          <w:bCs/>
          <w:rtl/>
          <w:lang w:val="ar-SA"/>
        </w:rPr>
        <w:t>(</w:t>
      </w:r>
      <w:r>
        <w:rPr>
          <w:rFonts w:cs="Times New Roman"/>
          <w:b/>
          <w:bCs/>
          <w:rtl/>
          <w:lang w:val="ar-SA"/>
        </w:rPr>
        <w:t>وما يرى من وجوب إتيان الماء ثانياً لو أريق الماء لا دلالة له على شي</w:t>
      </w:r>
      <w:r>
        <w:rPr>
          <w:rFonts w:hint="default"/>
          <w:rtl/>
          <w:lang w:val="ar-SA"/>
        </w:rPr>
        <w:t>‏</w:t>
      </w:r>
      <w:r>
        <w:rPr>
          <w:rFonts w:cs="Times New Roman"/>
          <w:b/>
          <w:bCs/>
          <w:rtl/>
          <w:lang w:val="ar-SA"/>
        </w:rPr>
        <w:t>ء؛ لأن الغرض تمكّن المولى من شربه، وقد انقلب إلى نقيضه، فيجب عليه إحضاره ثانياً لعين ما أوجبه أوّلاً؛ لا لأن ملاك الامتثال استيفاء ال</w:t>
      </w:r>
      <w:r>
        <w:rPr>
          <w:rFonts w:cs="Times New Roman"/>
          <w:b/>
          <w:bCs/>
          <w:rtl/>
          <w:lang w:val="ar-SA"/>
        </w:rPr>
        <w:t>مولى غرضه منه</w:t>
      </w:r>
      <w:r>
        <w:rPr>
          <w:rFonts w:ascii="Al Nile" w:hAnsi="Al Nile"/>
          <w:b/>
          <w:bCs/>
          <w:rtl/>
          <w:lang w:val="ar-SA"/>
        </w:rPr>
        <w:t>.)</w:t>
      </w:r>
      <w:r>
        <w:rPr>
          <w:rFonts w:ascii="Al Nile" w:eastAsia="Al Nile" w:hAnsi="Al Nile" w:cs="Al Nile"/>
          <w:vertAlign w:val="superscript"/>
        </w:rPr>
        <w:footnoteReference w:id="73"/>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وصلّى الله على محمد وآله الطاهرين</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فما أورده بعض الأعلام كالمحقق الإصفهاني والمحقق الإيرواني والسيد الخوئي قدست أسرارهم</w:t>
      </w:r>
      <w:r>
        <w:rPr>
          <w:rFonts w:ascii="Al Nile" w:hAnsi="Al Nile"/>
          <w:shd w:val="clear" w:color="auto" w:fill="FFFFFF"/>
          <w:rtl/>
          <w:lang w:val="ar-SA"/>
        </w:rPr>
        <w:t xml:space="preserve"> </w:t>
      </w:r>
      <w:r>
        <w:rPr>
          <w:rFonts w:cs="Times New Roman"/>
          <w:shd w:val="clear" w:color="auto" w:fill="FFFFFF"/>
          <w:rtl/>
          <w:lang w:val="ar-SA"/>
        </w:rPr>
        <w:t>على تفصيل المحقق الآخوند قدس سره</w:t>
      </w:r>
      <w:r>
        <w:rPr>
          <w:rFonts w:ascii="Al Nile" w:hAnsi="Al Nile"/>
          <w:shd w:val="clear" w:color="auto" w:fill="FFFFFF"/>
          <w:rtl/>
          <w:lang w:val="ar-SA"/>
        </w:rPr>
        <w:t xml:space="preserve"> </w:t>
      </w:r>
      <w:r>
        <w:rPr>
          <w:rFonts w:cs="Times New Roman"/>
          <w:shd w:val="clear" w:color="auto" w:fill="FFFFFF"/>
          <w:rtl/>
          <w:lang w:val="ar-SA"/>
        </w:rPr>
        <w:t>هو أن</w:t>
      </w:r>
      <w:r>
        <w:rPr>
          <w:rFonts w:cs="Times New Roman"/>
          <w:shd w:val="clear" w:color="auto" w:fill="FFFFFF"/>
          <w:rtl/>
          <w:lang w:val="ar-SA"/>
        </w:rPr>
        <w:t xml:space="preserve"> الامتثال في جميع الموارد علة تامة لحصول الغرض والغرض الذي يجب مراعاته على المكلف يتحقق بامتثال الأمر دائماً</w:t>
      </w:r>
      <w:r>
        <w:rPr>
          <w:rFonts w:ascii="Al Nile" w:hAnsi="Al Nile"/>
          <w:shd w:val="clear" w:color="auto" w:fill="FFFFFF"/>
          <w:rtl/>
          <w:lang w:val="ar-SA"/>
        </w:rPr>
        <w:t xml:space="preserve">. </w:t>
      </w:r>
      <w:r>
        <w:rPr>
          <w:rFonts w:cs="Times New Roman"/>
          <w:shd w:val="clear" w:color="auto" w:fill="FFFFFF"/>
          <w:rtl/>
          <w:lang w:val="ar-SA"/>
        </w:rPr>
        <w:t>نعم، يمكن أن يكون في جنب هذا الغرض الأدنى الذي يتحقق بامتثال الأمر غرض آخر للمولى أقصى لا يحصل بامتثال الأمر لكن مراعاة ذلك الغرض خارجة عن تكليف ا</w:t>
      </w:r>
      <w:r>
        <w:rPr>
          <w:rFonts w:cs="Times New Roman"/>
          <w:shd w:val="clear" w:color="auto" w:fill="FFFFFF"/>
          <w:rtl/>
          <w:lang w:val="ar-SA"/>
        </w:rPr>
        <w:t>لعبد ووظيفته</w:t>
      </w:r>
      <w:r>
        <w:rPr>
          <w:rFonts w:ascii="Al Nile" w:hAnsi="Al Nile"/>
          <w:shd w:val="clear" w:color="auto" w:fill="FFFFFF"/>
          <w:rtl/>
          <w:lang w:val="ar-SA"/>
        </w:rPr>
        <w:t xml:space="preserve">. </w:t>
      </w:r>
      <w:r>
        <w:rPr>
          <w:rFonts w:cs="Times New Roman"/>
          <w:shd w:val="clear" w:color="auto" w:fill="FFFFFF"/>
          <w:rtl/>
          <w:lang w:val="ar-SA"/>
        </w:rPr>
        <w:t>وبقاء الأمر أو سقوطه دائر مدار الغرض الأدنى الذي يرتبط بالفعل المأمور به ولا ربط له بالغرض الأقصى</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lastRenderedPageBreak/>
        <w:t>حاول السيد الصدر قدس سره الإجابة عن هذا الإشكال بأنه وإن كان الغرض الذي يجب مراعته على المكلف في مثال طلب الماء للشرب هو الغرض الأدنى أي تمكن ا</w:t>
      </w:r>
      <w:r>
        <w:rPr>
          <w:rFonts w:cs="Times New Roman"/>
          <w:shd w:val="clear" w:color="auto" w:fill="FFFFFF"/>
          <w:rtl/>
          <w:lang w:val="ar-SA"/>
        </w:rPr>
        <w:t>لمولى من رفع العطش لكن هذا الغرض ليس غرضاً نفسياً بل غرض غيري ومقدّمي لا موضوعية له وتمام المناط هو ارتواء المولى ورفع عطشه و عليه وإن كان تمكن المولى من شرب الماء حاصلاً بامتثال الأمر لكنه غرض مقدمي وغيري لا نفسي واستقلالي وعندما يكون الغرض الأدنى مقدمياً</w:t>
      </w:r>
      <w:r>
        <w:rPr>
          <w:rFonts w:cs="Times New Roman"/>
          <w:shd w:val="clear" w:color="auto" w:fill="FFFFFF"/>
          <w:rtl/>
          <w:lang w:val="ar-SA"/>
        </w:rPr>
        <w:t xml:space="preserve"> غيرياً أو نفسياً ضمنياً لا مستقلاً لا يتحقق إلا بعد الوصول إلى تمام النتيجة وتحقق ذي المقدمة</w:t>
      </w:r>
      <w:r>
        <w:rPr>
          <w:rFonts w:ascii="Al Nile" w:hAnsi="Al Nile"/>
          <w:shd w:val="clear" w:color="auto" w:fill="FFFFFF"/>
          <w:rtl/>
          <w:lang w:val="ar-SA"/>
        </w:rPr>
        <w:t xml:space="preserve">. </w:t>
      </w:r>
      <w:r>
        <w:rPr>
          <w:rFonts w:cs="Times New Roman"/>
          <w:shd w:val="clear" w:color="auto" w:fill="FFFFFF"/>
          <w:rtl/>
          <w:lang w:val="ar-SA"/>
        </w:rPr>
        <w:t xml:space="preserve">وهذا على مبنى أن متعلق الوجوب في مقدمة الواجب خصوص المقدمة الموصلة كما هو مبنى جمع من الأعلام كالسيد الخوئي قدس سره فمقدمة الواجب تكون محبوبةً وحاملةً للغرض إذا </w:t>
      </w:r>
      <w:r>
        <w:rPr>
          <w:rFonts w:cs="Times New Roman"/>
          <w:shd w:val="clear" w:color="auto" w:fill="FFFFFF"/>
          <w:rtl/>
          <w:lang w:val="ar-SA"/>
        </w:rPr>
        <w:t>كانت موصلةً لذي المقدمة وتحقق ذو المقدمة في طولها وما لم يتحقق ذو المقدمة لا يكون العمل المأتي به بعنوان المقدمة محبوباً ومتعلقاً للغرض فلا يكون متعلقاً للوجوب أيضاً وعندما يكون الغرض الأدنى وهو تمكن المولى من شرب الماء غرضاً غيرياً لا نفسياً لا يكون محبوب</w:t>
      </w:r>
      <w:r>
        <w:rPr>
          <w:rFonts w:cs="Times New Roman"/>
          <w:shd w:val="clear" w:color="auto" w:fill="FFFFFF"/>
          <w:rtl/>
          <w:lang w:val="ar-SA"/>
        </w:rPr>
        <w:t>اً ومورداً للغرض إلا إذا تحقق ذو المقدمة وهو ارتواء المولى وما لم يحصل الارتواء لم يحصل الغرض الأدنى ومع عدم تحقق تمكن المولى من رفع العطش بعنوان الغرض يكون الأمر باقياً</w:t>
      </w:r>
      <w:r>
        <w:rPr>
          <w:rFonts w:ascii="Al Nile" w:hAnsi="Al Nile"/>
          <w:shd w:val="clear" w:color="auto" w:fill="FFFFFF"/>
          <w:rtl/>
          <w:lang w:val="ar-SA"/>
        </w:rPr>
        <w:t xml:space="preserve">. </w:t>
      </w:r>
      <w:r>
        <w:rPr>
          <w:rFonts w:cs="Times New Roman"/>
          <w:shd w:val="clear" w:color="auto" w:fill="FFFFFF"/>
          <w:rtl/>
          <w:lang w:val="ar-SA"/>
        </w:rPr>
        <w:t>فعلى مختار السيد الخوئي قدس سره في مقدمة الواجب لم يتحقق تمكن المولى من رفع العطش بعن</w:t>
      </w:r>
      <w:r>
        <w:rPr>
          <w:rFonts w:cs="Times New Roman"/>
          <w:shd w:val="clear" w:color="auto" w:fill="FFFFFF"/>
          <w:rtl/>
          <w:lang w:val="ar-SA"/>
        </w:rPr>
        <w:t>وان الغرض ليسقط الأمر</w:t>
      </w:r>
      <w:r>
        <w:rPr>
          <w:rFonts w:ascii="Al Nile" w:hAnsi="Al Nile"/>
          <w:shd w:val="clear" w:color="auto" w:fill="FFFFFF"/>
          <w:rtl/>
          <w:lang w:val="ar-SA"/>
        </w:rPr>
        <w:t>.</w:t>
      </w:r>
    </w:p>
    <w:p w:rsidR="00726F5F" w:rsidRDefault="00A5409E">
      <w:pPr>
        <w:pStyle w:val="A8"/>
        <w:rPr>
          <w:rFonts w:ascii="Al Nile" w:eastAsia="Al Nile" w:hAnsi="Al Nile" w:cs="Al Nile" w:hint="default"/>
          <w:rtl/>
          <w:lang w:val="ar-SA"/>
        </w:rPr>
      </w:pPr>
      <w:r>
        <w:rPr>
          <w:rFonts w:cs="Times New Roman"/>
          <w:rtl/>
          <w:lang w:val="ar-SA"/>
        </w:rPr>
        <w:t>مناقشة هذا الجواب أنه وإن كان هنا</w:t>
      </w:r>
      <w:r>
        <w:rPr>
          <w:rFonts w:cs="Times New Roman"/>
          <w:rtl/>
          <w:lang w:val="ar-SA"/>
        </w:rPr>
        <w:t>ک</w:t>
      </w:r>
      <w:r>
        <w:rPr>
          <w:rFonts w:cs="Times New Roman"/>
          <w:rtl/>
          <w:lang w:val="ar-SA"/>
        </w:rPr>
        <w:t xml:space="preserve"> اختلاف في مبحث مقدمة الواجب في أنه ماهو متعلق الوجوب الغيري وعلى أساس رأي المشهور والمحقق الآخوند قدس سره المتصف بالوجوب الغيري ذات المقدمة لا المقدمة بقصد التوصل والمقدمة الموصلة وعلى رأي عدة من ال</w:t>
      </w:r>
      <w:r>
        <w:rPr>
          <w:rFonts w:cs="Times New Roman"/>
          <w:rtl/>
          <w:lang w:val="ar-SA"/>
        </w:rPr>
        <w:t>أعلام كالسيد الخوئي قدس سره المتصف بالوجوب الغيري خصوص المقدمة الموصلة لا ذات المقدمة لكن حتى بناءً على تعلق الوجوب الغيري بالمقدمة الموصلة لا ذات المقدمة لا تتغير النتيجة لأن عدم اتصاف المقدمة بالمحبوبية ما لم يحصل ذو المقدمة فيما كان ذو المقدمة مرتبطاً ب</w:t>
      </w:r>
      <w:r>
        <w:rPr>
          <w:rFonts w:cs="Times New Roman"/>
          <w:rtl/>
          <w:lang w:val="ar-SA"/>
        </w:rPr>
        <w:t>فعل العبد وتعلق به طلب المولى لكن في محل البحث وإن كان تمكن المولى من شرب الماء مقدمةً لأمرآخر و هو ارتواء المول</w:t>
      </w:r>
      <w:r>
        <w:rPr>
          <w:rFonts w:cs="Times New Roman"/>
          <w:rtl/>
          <w:lang w:val="ar-SA"/>
        </w:rPr>
        <w:t>ی</w:t>
      </w:r>
      <w:r>
        <w:rPr>
          <w:rFonts w:cs="Times New Roman"/>
          <w:rtl/>
          <w:lang w:val="ar-SA"/>
        </w:rPr>
        <w:t xml:space="preserve"> مثلاً لكن الغرض الأقصى وهو ارتواء المولى متوقف على فعل المولى نفسه وبما أنه متوقف على فعل المولى لا معنى لأن يطلبه من العبد فالعبد بالنسبة إلى</w:t>
      </w:r>
      <w:r>
        <w:rPr>
          <w:rFonts w:cs="Times New Roman"/>
          <w:rtl/>
          <w:lang w:val="ar-SA"/>
        </w:rPr>
        <w:t xml:space="preserve"> تحصيل هذا الغرض الأقصى ليس مكلفاً  وغاية ما عليه هو إيجاد تمكن المولى من الشرب وهو حاصل فالإشكال الذي أورده الأعلام مثل المحقق الإصفهاني والمحقق الإيرواني والسيد الخوئي قدست أسرارهم على المحقق الآخوند قدس سره وارد</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نتيجة البحث في الامتثال بعد الامتثال أنه</w:t>
      </w:r>
      <w:r>
        <w:rPr>
          <w:rFonts w:cs="Times New Roman"/>
          <w:rtl/>
          <w:lang w:val="ar-SA"/>
        </w:rPr>
        <w:t xml:space="preserve"> على رأي مشهور الأصوليين من تعلق الأمر بصرف وجود الطبيعة ووجود الغرض في صرف الوجود إن أتى المكلف بوجود من وجودات الطبيعة يحصل الغرض وبعد حصول الغرض يسقط الأمر </w:t>
      </w:r>
      <w:r>
        <w:rPr>
          <w:rFonts w:cs="Times New Roman"/>
          <w:rtl/>
          <w:lang w:val="ar-SA"/>
        </w:rPr>
        <w:lastRenderedPageBreak/>
        <w:t xml:space="preserve">الذي كان لأجل تحصيل ذلك الغرض وبالنتيجة لا يبقى مجال للامتثال الثاني والثالث وهكذا </w:t>
      </w:r>
      <w:r>
        <w:rPr>
          <w:rFonts w:ascii="Al Nile" w:hAnsi="Al Nile" w:hint="default"/>
          <w:rtl/>
          <w:lang w:val="ar-SA"/>
        </w:rPr>
        <w:t>…</w:t>
      </w:r>
    </w:p>
    <w:p w:rsidR="00726F5F" w:rsidRDefault="00A5409E">
      <w:pPr>
        <w:pStyle w:val="A8"/>
        <w:rPr>
          <w:rFonts w:ascii="Al Nile" w:eastAsia="Al Nile" w:hAnsi="Al Nile" w:cs="Al Nile" w:hint="default"/>
          <w:rtl/>
          <w:lang w:val="ar-SA"/>
        </w:rPr>
      </w:pPr>
      <w:r>
        <w:rPr>
          <w:rFonts w:cs="Times New Roman"/>
          <w:rtl/>
          <w:lang w:val="ar-SA"/>
        </w:rPr>
        <w:t>هذه قاعدة حا</w:t>
      </w:r>
      <w:r>
        <w:rPr>
          <w:rFonts w:cs="Times New Roman"/>
          <w:rtl/>
          <w:lang w:val="ar-SA"/>
        </w:rPr>
        <w:t>كمة في جميع موارد تعلق الأمر بالطبيعة وتفصيل المحقق الآخوند قدس سره ليس تاماً فلذا بمقتضى الصناعة وحسب الاعتبار العقلي بعد الامتثال الأول لا مجال للامتثال الثاني وهو غير معقول لسقوط الأمر</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يبقى هنا إشكال على أساسه لابد من رفع اليد عن النتائج السابقة وهو أن</w:t>
      </w:r>
      <w:r>
        <w:rPr>
          <w:rFonts w:cs="Times New Roman"/>
          <w:rtl/>
          <w:lang w:val="ar-SA"/>
        </w:rPr>
        <w:t>ه كيف يمكن إنكار الامتثال بعد الامتثال مع أنه واقع في موردين وأدل دليل على إمكان الشيء وقوعه</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المورد الأول</w:t>
      </w:r>
      <w:r>
        <w:rPr>
          <w:rFonts w:ascii="Al Nile" w:hAnsi="Al Nile"/>
          <w:rtl/>
          <w:lang w:val="ar-SA"/>
        </w:rPr>
        <w:t xml:space="preserve">: </w:t>
      </w:r>
      <w:r>
        <w:rPr>
          <w:rFonts w:cs="Times New Roman"/>
          <w:rtl/>
          <w:lang w:val="ar-SA"/>
        </w:rPr>
        <w:t>في صلاة الآيات فقد ورد في بعض رواياتها أن إطالة الصلاة مادام الكسوف مطلوبة وإذا تمت تعاد وتكرّر حتى الانجلاء فالتكرار أمر مطلوب وإن لم يكن واجباً</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w:t>
      </w:r>
      <w:r>
        <w:rPr>
          <w:rFonts w:cs="Times New Roman"/>
          <w:rtl/>
          <w:lang w:val="ar-SA"/>
        </w:rPr>
        <w:t>لمورد الثاني</w:t>
      </w:r>
      <w:r>
        <w:rPr>
          <w:rFonts w:ascii="Al Nile" w:hAnsi="Al Nile"/>
          <w:rtl/>
          <w:lang w:val="ar-SA"/>
        </w:rPr>
        <w:t xml:space="preserve">: </w:t>
      </w:r>
      <w:r>
        <w:rPr>
          <w:rFonts w:cs="Times New Roman"/>
          <w:rtl/>
          <w:lang w:val="ar-SA"/>
        </w:rPr>
        <w:t>في صلاة الجماعة فقد ورد في بعض رواياتها أن الشخص إذا صلّى صلاته فرادى ثم قامت جماعة فإعادة الصلاة جماعةً مطلوبة أو صلى صلاته فرادى ثم أراد إمامة جماعة فإعادة الصلاة مطلوبة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و من المعلوم أن جواز التكرار والإعادة في هذين الموردين دليل على بقاء </w:t>
      </w:r>
      <w:r>
        <w:rPr>
          <w:rFonts w:cs="Times New Roman"/>
          <w:rtl/>
          <w:lang w:val="ar-SA"/>
        </w:rPr>
        <w:t>الأمر فيكون للامتثال الثاني مجال فمع وقوع الامتثال بعد الامتثال لا مجال لدعوى عدم معقوليته</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ذكرالمحقق الآخوند قدس سره المورد الثاني في بحث الإجزاء حيث كرّر هناك تفصيله المختار ثم استدل بهذا المورد على وقوع الامتثال بعد الامتثال حيث قال</w:t>
      </w:r>
      <w:r>
        <w:rPr>
          <w:rFonts w:ascii="Al Nile" w:hAnsi="Al Nile"/>
          <w:rtl/>
          <w:lang w:val="ar-SA"/>
        </w:rPr>
        <w:t xml:space="preserve">: </w:t>
      </w:r>
      <w:r>
        <w:rPr>
          <w:rFonts w:ascii="Al Nile" w:hAnsi="Al Nile"/>
          <w:b/>
          <w:bCs/>
          <w:rtl/>
          <w:lang w:val="ar-SA"/>
        </w:rPr>
        <w:t>(</w:t>
      </w:r>
      <w:r>
        <w:rPr>
          <w:rFonts w:cs="Times New Roman"/>
          <w:b/>
          <w:bCs/>
          <w:shd w:val="clear" w:color="auto" w:fill="FFFFFF"/>
          <w:rtl/>
          <w:lang w:val="ar-SA"/>
        </w:rPr>
        <w:t>ويؤيد ذلك بل يدل ع</w:t>
      </w:r>
      <w:r>
        <w:rPr>
          <w:rFonts w:cs="Times New Roman"/>
          <w:b/>
          <w:bCs/>
          <w:shd w:val="clear" w:color="auto" w:fill="FFFFFF"/>
          <w:rtl/>
          <w:lang w:val="ar-SA"/>
        </w:rPr>
        <w:t>ليه ما ورد من الروايات في باب إعادة من صلى فرادى جماعة وأن الله تعالى يختار أحبهما إليه</w:t>
      </w:r>
      <w:r>
        <w:rPr>
          <w:rFonts w:ascii="Al Nile" w:hAnsi="Al Nile"/>
          <w:b/>
          <w:bCs/>
          <w:shd w:val="clear" w:color="auto" w:fill="FFFFFF"/>
          <w:rtl/>
          <w:lang w:val="ar-SA"/>
        </w:rPr>
        <w:t>.)</w:t>
      </w:r>
    </w:p>
    <w:p w:rsidR="00726F5F" w:rsidRDefault="00A5409E">
      <w:pPr>
        <w:pStyle w:val="A8"/>
        <w:rPr>
          <w:rFonts w:ascii="Al Nile" w:eastAsia="Al Nile" w:hAnsi="Al Nile" w:cs="Al Nile" w:hint="default"/>
          <w:rtl/>
          <w:lang w:val="ar-SA"/>
        </w:rPr>
      </w:pPr>
      <w:r>
        <w:rPr>
          <w:rFonts w:cs="Times New Roman"/>
          <w:rtl/>
          <w:lang w:val="ar-SA"/>
        </w:rPr>
        <w:t>لكن يمكن الجواب عن الموردين</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فالجواب عن المورد الأول وهو إعادة صلاة الآيات أن الوارد في هذا المورد طائفة واحدة من الأخبار ليس فيها إلا الأمر بالإعادة والعنوان المأمور</w:t>
      </w:r>
      <w:r>
        <w:rPr>
          <w:rFonts w:cs="Times New Roman"/>
          <w:rtl/>
          <w:lang w:val="ar-SA"/>
        </w:rPr>
        <w:t xml:space="preserve"> به الإعادة ففي صحيحة معاوية بن عمار عن أبي عبد الله الصادق عليه السلام</w:t>
      </w:r>
      <w:r>
        <w:rPr>
          <w:rFonts w:ascii="Al Nile" w:hAnsi="Al Nile"/>
          <w:rtl/>
          <w:lang w:val="ar-SA"/>
        </w:rPr>
        <w:t xml:space="preserve">: </w:t>
      </w:r>
      <w:r>
        <w:rPr>
          <w:rFonts w:ascii="Al Nile" w:hAnsi="Al Nile"/>
          <w:b/>
          <w:bCs/>
          <w:rtl/>
          <w:lang w:val="ar-SA"/>
        </w:rPr>
        <w:t>(</w:t>
      </w:r>
      <w:r>
        <w:rPr>
          <w:rFonts w:cs="Times New Roman"/>
          <w:b/>
          <w:bCs/>
          <w:rtl/>
          <w:lang w:val="ar-SA"/>
        </w:rPr>
        <w:t>صلاة الكسوف إذا فرغت قبل أن ينجلي فأعد</w:t>
      </w:r>
      <w:r>
        <w:rPr>
          <w:rFonts w:ascii="Al Nile" w:hAnsi="Al Nile"/>
          <w:b/>
          <w:bCs/>
          <w:rtl/>
          <w:lang w:val="ar-SA"/>
        </w:rPr>
        <w:t>.)</w:t>
      </w:r>
      <w:r>
        <w:rPr>
          <w:rFonts w:ascii="Al Nile" w:eastAsia="Al Nile" w:hAnsi="Al Nile" w:cs="Al Nile"/>
          <w:b/>
          <w:bCs/>
          <w:vertAlign w:val="superscript"/>
          <w:lang w:val="ar-SA"/>
        </w:rPr>
        <w:footnoteReference w:id="74"/>
      </w:r>
      <w:r>
        <w:rPr>
          <w:rFonts w:ascii="Al Nile" w:hAnsi="Al Nile"/>
          <w:b/>
          <w:bCs/>
          <w:rtl/>
          <w:lang w:val="ar-SA"/>
        </w:rPr>
        <w:t xml:space="preserve"> </w:t>
      </w:r>
      <w:r>
        <w:rPr>
          <w:rFonts w:cs="Times New Roman"/>
          <w:rtl/>
          <w:lang w:val="ar-SA"/>
        </w:rPr>
        <w:t xml:space="preserve">فالوارد في الرواية الأمر بالإعادة ولا تكون دليلاً على وقوع الامتثال بعد الامتثال أو تبديل الامتثال بامتثال آخر لأن الأمر بإعادة صلاة الآيات </w:t>
      </w:r>
      <w:r>
        <w:rPr>
          <w:rFonts w:cs="Times New Roman"/>
          <w:rtl/>
          <w:lang w:val="ar-SA"/>
        </w:rPr>
        <w:t>لا ينحصر في أن يكون الأمر الأول بها باقياً بل يحتمل أيضاً أن يكون الأمر بإعادتها لأجل أن هناك أمراً استحبابياً بإعادة صلاة الآيات وتكرارها غير الأمر الوجوبي بها بأ يكون هناك أمران أمر وحوبي يسقط بالامتثال الأول وأمر استحبابي بإتيان صلاة الآيات ثانياً وثالث</w:t>
      </w:r>
      <w:r>
        <w:rPr>
          <w:rFonts w:cs="Times New Roman"/>
          <w:rtl/>
          <w:lang w:val="ar-SA"/>
        </w:rPr>
        <w:t xml:space="preserve">اً ووو إلى الانجلاء </w:t>
      </w:r>
      <w:r>
        <w:rPr>
          <w:rFonts w:cs="Times New Roman"/>
          <w:rtl/>
          <w:lang w:val="ar-SA"/>
        </w:rPr>
        <w:lastRenderedPageBreak/>
        <w:t>ومع وجود الأمرين الوجوبي والاستحبابي يكون المورد أجنبياً عن الامتثال بعد الامتثال</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والجواب عن المورد الثاني وهو إعادة الصلاة جماعةً بعد الإتيان بها فرادى أن الوارد في هذا المورد ثلاث طوائف من الأخبار</w:t>
      </w:r>
      <w:r>
        <w:rPr>
          <w:rFonts w:ascii="Al Nile" w:hAnsi="Al Nile"/>
          <w:rtl/>
          <w:lang w:val="ar-SA"/>
        </w:rPr>
        <w:t>:</w:t>
      </w:r>
    </w:p>
    <w:p w:rsidR="00726F5F" w:rsidRDefault="00A5409E">
      <w:pPr>
        <w:pStyle w:val="A8"/>
        <w:rPr>
          <w:rFonts w:ascii="Al Nile" w:eastAsia="Al Nile" w:hAnsi="Al Nile" w:cs="Al Nile" w:hint="default"/>
          <w:b/>
          <w:bCs/>
          <w:rtl/>
          <w:lang w:val="ar-SA"/>
        </w:rPr>
      </w:pPr>
      <w:r>
        <w:rPr>
          <w:rFonts w:cs="Times New Roman"/>
          <w:rtl/>
          <w:lang w:val="ar-SA"/>
        </w:rPr>
        <w:t xml:space="preserve">الأولى لسانها كلسان الاخبار الوارد </w:t>
      </w:r>
      <w:r>
        <w:rPr>
          <w:rFonts w:cs="Times New Roman"/>
          <w:rtl/>
          <w:lang w:val="ar-SA"/>
        </w:rPr>
        <w:t>في صلاة الآيات لا تدل على أكثر من الأمر بالإعادة كموثقة عمار</w:t>
      </w:r>
      <w:r>
        <w:rPr>
          <w:rFonts w:ascii="Al Nile" w:hAnsi="Al Nile"/>
          <w:rtl/>
          <w:lang w:val="ar-SA"/>
        </w:rPr>
        <w:t xml:space="preserve">: </w:t>
      </w:r>
      <w:r>
        <w:rPr>
          <w:rFonts w:ascii="Al Nile" w:hAnsi="Al Nile"/>
          <w:b/>
          <w:bCs/>
          <w:rtl/>
          <w:lang w:val="ar-SA"/>
        </w:rPr>
        <w:t>(</w:t>
      </w:r>
      <w:r>
        <w:rPr>
          <w:rFonts w:cs="Times New Roman"/>
          <w:b/>
          <w:bCs/>
          <w:rtl/>
          <w:lang w:val="ar-SA"/>
        </w:rPr>
        <w:t>سألت أبا عبد الله عن الرجل يصلّي الفريضة ثم يجد قوماً يصلّون جماعةً أ يجوز له أن يعيد الصلاة معهم؟ قال</w:t>
      </w:r>
      <w:r>
        <w:rPr>
          <w:rFonts w:ascii="Al Nile" w:hAnsi="Al Nile"/>
          <w:b/>
          <w:bCs/>
          <w:rtl/>
          <w:lang w:val="ar-SA"/>
        </w:rPr>
        <w:t xml:space="preserve">: </w:t>
      </w:r>
      <w:r>
        <w:rPr>
          <w:rFonts w:cs="Times New Roman"/>
          <w:b/>
          <w:bCs/>
          <w:rtl/>
          <w:lang w:val="ar-SA"/>
        </w:rPr>
        <w:t>نعم وهو أفضل</w:t>
      </w:r>
      <w:r>
        <w:rPr>
          <w:rFonts w:ascii="Al Nile" w:hAnsi="Al Nile"/>
          <w:b/>
          <w:bCs/>
          <w:rtl/>
          <w:lang w:val="ar-SA"/>
        </w:rPr>
        <w:t xml:space="preserve">. </w:t>
      </w:r>
      <w:r>
        <w:rPr>
          <w:rFonts w:cs="Times New Roman"/>
          <w:b/>
          <w:bCs/>
          <w:rtl/>
          <w:lang w:val="ar-SA"/>
        </w:rPr>
        <w:t>قلت</w:t>
      </w:r>
      <w:r>
        <w:rPr>
          <w:rFonts w:ascii="Al Nile" w:hAnsi="Al Nile"/>
          <w:b/>
          <w:bCs/>
          <w:rtl/>
          <w:lang w:val="ar-SA"/>
        </w:rPr>
        <w:t xml:space="preserve">: </w:t>
      </w:r>
      <w:r>
        <w:rPr>
          <w:rFonts w:cs="Times New Roman"/>
          <w:b/>
          <w:bCs/>
          <w:rtl/>
          <w:lang w:val="ar-SA"/>
        </w:rPr>
        <w:t>فإن لم يفعل</w:t>
      </w:r>
      <w:r>
        <w:rPr>
          <w:rFonts w:ascii="Al Nile" w:hAnsi="Al Nile"/>
          <w:b/>
          <w:bCs/>
          <w:rtl/>
          <w:lang w:val="ar-SA"/>
        </w:rPr>
        <w:t xml:space="preserve">. </w:t>
      </w:r>
      <w:r>
        <w:rPr>
          <w:rFonts w:cs="Times New Roman"/>
          <w:b/>
          <w:bCs/>
          <w:rtl/>
          <w:lang w:val="ar-SA"/>
        </w:rPr>
        <w:t>قال</w:t>
      </w:r>
      <w:r>
        <w:rPr>
          <w:rFonts w:ascii="Al Nile" w:hAnsi="Al Nile"/>
          <w:b/>
          <w:bCs/>
          <w:rtl/>
          <w:lang w:val="ar-SA"/>
        </w:rPr>
        <w:t xml:space="preserve">: </w:t>
      </w:r>
      <w:r>
        <w:rPr>
          <w:rFonts w:cs="Times New Roman"/>
          <w:b/>
          <w:bCs/>
          <w:rtl/>
          <w:lang w:val="ar-SA"/>
        </w:rPr>
        <w:t>ليس به بأس</w:t>
      </w:r>
      <w:r>
        <w:rPr>
          <w:rFonts w:ascii="Al Nile" w:hAnsi="Al Nile"/>
          <w:b/>
          <w:bCs/>
          <w:rtl/>
          <w:lang w:val="ar-SA"/>
        </w:rPr>
        <w:t>.)</w:t>
      </w:r>
      <w:r>
        <w:rPr>
          <w:rFonts w:ascii="Al Nile" w:eastAsia="Al Nile" w:hAnsi="Al Nile" w:cs="Al Nile"/>
          <w:vertAlign w:val="superscript"/>
          <w:lang w:val="ar-SA"/>
        </w:rPr>
        <w:footnoteReference w:id="75"/>
      </w:r>
    </w:p>
    <w:p w:rsidR="00726F5F" w:rsidRDefault="00A5409E">
      <w:pPr>
        <w:pStyle w:val="A8"/>
        <w:rPr>
          <w:rFonts w:ascii="Al Nile" w:eastAsia="Al Nile" w:hAnsi="Al Nile" w:cs="Al Nile" w:hint="default"/>
          <w:rtl/>
          <w:lang w:val="ar-SA"/>
        </w:rPr>
      </w:pPr>
      <w:r>
        <w:rPr>
          <w:rFonts w:cs="Times New Roman"/>
          <w:rtl/>
          <w:lang w:val="ar-SA"/>
        </w:rPr>
        <w:t>ومثلها صحيحة محمد بن إسماعيل بن بزيع</w:t>
      </w:r>
      <w:r>
        <w:rPr>
          <w:rFonts w:ascii="Al Nile" w:hAnsi="Al Nile"/>
          <w:rtl/>
          <w:lang w:val="ar-SA"/>
        </w:rPr>
        <w:t xml:space="preserve">: </w:t>
      </w:r>
      <w:r>
        <w:rPr>
          <w:rFonts w:ascii="Al Nile" w:hAnsi="Al Nile"/>
          <w:b/>
          <w:bCs/>
          <w:rtl/>
          <w:lang w:val="ar-SA"/>
        </w:rPr>
        <w:t>(</w:t>
      </w:r>
      <w:r>
        <w:rPr>
          <w:rFonts w:cs="Times New Roman"/>
          <w:b/>
          <w:bCs/>
          <w:rtl/>
          <w:lang w:val="ar-SA"/>
        </w:rPr>
        <w:t>كتبت إلى أبي الحسن عليه السلام أني أحضر المساجد مع جيرتي وغيرهم فيأمرونني بالصلاة بهم وقد صلّيت قبل أن آتيهم وربما صلّى خلفي من يقتدي بصلاتي والمستضعف والجاهل فأكره أن أتقدم وقد صلّيت لحال من يصلّي بصلاتي ممن سمّيت لك فمرني في ذلك بأمرك أنتهي إليه وأعمل ب</w:t>
      </w:r>
      <w:r>
        <w:rPr>
          <w:rFonts w:cs="Times New Roman"/>
          <w:b/>
          <w:bCs/>
          <w:rtl/>
          <w:lang w:val="ar-SA"/>
        </w:rPr>
        <w:t>ه إن شاء الله</w:t>
      </w:r>
      <w:r>
        <w:rPr>
          <w:rFonts w:ascii="Al Nile" w:hAnsi="Al Nile"/>
          <w:b/>
          <w:bCs/>
          <w:rtl/>
          <w:lang w:val="ar-SA"/>
        </w:rPr>
        <w:t xml:space="preserve">. </w:t>
      </w:r>
      <w:r>
        <w:rPr>
          <w:rFonts w:cs="Times New Roman"/>
          <w:b/>
          <w:bCs/>
          <w:rtl/>
          <w:lang w:val="ar-SA"/>
        </w:rPr>
        <w:t>فكتب عليه السلام</w:t>
      </w:r>
      <w:r>
        <w:rPr>
          <w:rFonts w:ascii="Al Nile" w:hAnsi="Al Nile"/>
          <w:b/>
          <w:bCs/>
          <w:rtl/>
          <w:lang w:val="ar-SA"/>
        </w:rPr>
        <w:t xml:space="preserve">: </w:t>
      </w:r>
      <w:r>
        <w:rPr>
          <w:rFonts w:cs="Times New Roman"/>
          <w:b/>
          <w:bCs/>
          <w:rtl/>
          <w:lang w:val="ar-SA"/>
        </w:rPr>
        <w:t>صلّ بهم</w:t>
      </w:r>
      <w:r>
        <w:rPr>
          <w:rFonts w:ascii="Al Nile" w:hAnsi="Al Nile"/>
          <w:b/>
          <w:bCs/>
          <w:rtl/>
          <w:lang w:val="ar-SA"/>
        </w:rPr>
        <w:t>.)</w:t>
      </w:r>
      <w:r>
        <w:rPr>
          <w:rFonts w:ascii="Al Nile" w:eastAsia="Al Nile" w:hAnsi="Al Nile" w:cs="Al Nile"/>
          <w:vertAlign w:val="superscript"/>
          <w:lang w:val="ar-SA"/>
        </w:rPr>
        <w:footnoteReference w:id="76"/>
      </w:r>
      <w:r>
        <w:rPr>
          <w:rFonts w:ascii="Al Nile" w:hAnsi="Al Nile"/>
          <w:b/>
          <w:bCs/>
          <w:rtl/>
          <w:lang w:val="ar-SA"/>
        </w:rPr>
        <w:t xml:space="preserve"> </w:t>
      </w:r>
      <w:r>
        <w:rPr>
          <w:rFonts w:cs="Times New Roman"/>
          <w:rtl/>
          <w:lang w:val="ar-SA"/>
        </w:rPr>
        <w:t>ولعل كراهته كانت من جهة احتماله بطلان صلاته فتبطل صلاتهم بسببه</w:t>
      </w:r>
      <w:r>
        <w:rPr>
          <w:rFonts w:ascii="Al Nile" w:hAnsi="Al Nile"/>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rtl/>
          <w:lang w:val="ar-SA"/>
        </w:rPr>
        <w:t>هذه الطائفة الأولى الواردة في إعادة الصلاة جماعةً بعد الإتيان بها فرادى وحيث إن لسانها نفس لسان الروايات الواردة في صلاة الآيات يكون الجواب عنها نفس</w:t>
      </w:r>
      <w:r>
        <w:rPr>
          <w:rFonts w:cs="Times New Roman"/>
          <w:rtl/>
          <w:lang w:val="ar-SA"/>
        </w:rPr>
        <w:t xml:space="preserve"> الجواب بأن يقال مطلوبية تكرار الصلاة جماعةً لا تكون دليلاً على بقاء الأمر الأول وأن هذه الصلاة الثانية امتثال للأمر الأول بل يحتمل أن تكون المطلوبية لأجل أن هناك أمراً استحبابياً بالإتيان بالصلاة جماعةً غير الأمر الوجوبي بأصل الصلاة الذي سقط بالامتثال وال</w:t>
      </w:r>
      <w:r>
        <w:rPr>
          <w:rFonts w:cs="Times New Roman"/>
          <w:rtl/>
          <w:lang w:val="ar-SA"/>
        </w:rPr>
        <w:t>إتيان بها فرادى فإذا كانت الإعادة لأجل الأمر الاستحبابي فلا ربط لها بالامتثال بعد الامتثال</w:t>
      </w:r>
      <w:r>
        <w:rPr>
          <w:rFonts w:ascii="Al Nile" w:hAnsi="Al Nile"/>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الثانية</w:t>
      </w:r>
      <w:r>
        <w:rPr>
          <w:rFonts w:ascii="Al Nile" w:hAnsi="Al Nile"/>
          <w:shd w:val="clear" w:color="auto" w:fill="FFFFFF"/>
          <w:rtl/>
          <w:lang w:val="ar-SA"/>
        </w:rPr>
        <w:t xml:space="preserve">: </w:t>
      </w:r>
      <w:r>
        <w:rPr>
          <w:rFonts w:cs="Times New Roman"/>
          <w:shd w:val="clear" w:color="auto" w:fill="FFFFFF"/>
          <w:rtl/>
          <w:lang w:val="ar-SA"/>
        </w:rPr>
        <w:t>ما ورد فيها بعد الأمر بالإعادة تعبير</w:t>
      </w:r>
      <w:r>
        <w:rPr>
          <w:rFonts w:ascii="Al Nile" w:hAnsi="Al Nile"/>
          <w:shd w:val="clear" w:color="auto" w:fill="FFFFFF"/>
          <w:rtl/>
          <w:lang w:val="ar-SA"/>
        </w:rPr>
        <w:t>: (</w:t>
      </w:r>
      <w:r>
        <w:rPr>
          <w:rFonts w:cs="Times New Roman"/>
          <w:shd w:val="clear" w:color="auto" w:fill="FFFFFF"/>
          <w:rtl/>
          <w:lang w:val="ar-SA"/>
        </w:rPr>
        <w:t>يجعلها الفريضة</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تقريب الاستدلال بها في تأييد مختار المحقق الآخوند قدس سره أن التعبير المذكور يعني أن يجعل الصلاة الت</w:t>
      </w:r>
      <w:r>
        <w:rPr>
          <w:rFonts w:cs="Times New Roman"/>
          <w:shd w:val="clear" w:color="auto" w:fill="FFFFFF"/>
          <w:rtl/>
          <w:lang w:val="ar-SA"/>
        </w:rPr>
        <w:t>ي صلاها جماعةً صلاته الفريضة أي امتثالاً للأمر الوجوبي وهذا شاهد على أن الامتثال بعد الامتثال ممكن والصلاة جماعةً مصداق لامتثال الأمر الأول فالأمر الأول باقٍ وإلا لما كان للامتثال مجال</w:t>
      </w:r>
      <w:r>
        <w:rPr>
          <w:rFonts w:ascii="Al Nile" w:hAnsi="Al Nile"/>
          <w:shd w:val="clear" w:color="auto" w:fill="FFFFFF"/>
          <w:rtl/>
          <w:lang w:val="ar-SA"/>
        </w:rPr>
        <w:t>.</w:t>
      </w:r>
    </w:p>
    <w:p w:rsidR="00726F5F" w:rsidRDefault="00A5409E">
      <w:pPr>
        <w:pStyle w:val="A8"/>
        <w:rPr>
          <w:rFonts w:ascii="Al Nile" w:eastAsia="Al Nile" w:hAnsi="Al Nile" w:cs="Al Nile" w:hint="default"/>
          <w:b/>
          <w:bCs/>
          <w:shd w:val="clear" w:color="auto" w:fill="FFFFFF"/>
          <w:rtl/>
          <w:lang w:val="ar-SA"/>
        </w:rPr>
      </w:pPr>
      <w:r>
        <w:rPr>
          <w:rFonts w:cs="Times New Roman"/>
          <w:shd w:val="clear" w:color="auto" w:fill="FFFFFF"/>
          <w:rtl/>
          <w:lang w:val="ar-SA"/>
        </w:rPr>
        <w:t xml:space="preserve">الرواية الأولى من هذه الطائفة صحيحة هشام بن سالم التي رواها الشيخ الصدوق قدس سره بسنده من هشام بن سالم </w:t>
      </w:r>
      <w:r>
        <w:rPr>
          <w:rFonts w:ascii="Al Nile" w:hAnsi="Al Nile"/>
          <w:shd w:val="clear" w:color="auto" w:fill="FFFFFF"/>
          <w:rtl/>
          <w:lang w:val="ar-SA"/>
        </w:rPr>
        <w:t xml:space="preserve">- </w:t>
      </w:r>
      <w:r>
        <w:rPr>
          <w:rFonts w:cs="Times New Roman"/>
          <w:shd w:val="clear" w:color="auto" w:fill="FFFFFF"/>
          <w:rtl/>
          <w:lang w:val="ar-SA"/>
        </w:rPr>
        <w:t xml:space="preserve">وله إلى هشام طريقان كلاهما صحيحان </w:t>
      </w:r>
      <w:r>
        <w:rPr>
          <w:rFonts w:ascii="Al Nile" w:hAnsi="Al Nile"/>
          <w:shd w:val="clear" w:color="auto" w:fill="FFFFFF"/>
          <w:rtl/>
          <w:lang w:val="ar-SA"/>
        </w:rPr>
        <w:t xml:space="preserve">- </w:t>
      </w:r>
      <w:r>
        <w:rPr>
          <w:rFonts w:ascii="Al Nile" w:hAnsi="Al Nile"/>
          <w:b/>
          <w:bCs/>
          <w:shd w:val="clear" w:color="auto" w:fill="FFFFFF"/>
          <w:rtl/>
          <w:lang w:val="ar-SA"/>
        </w:rPr>
        <w:t>(</w:t>
      </w:r>
      <w:r>
        <w:rPr>
          <w:rFonts w:cs="Times New Roman"/>
          <w:b/>
          <w:bCs/>
          <w:shd w:val="clear" w:color="auto" w:fill="FFFFFF"/>
          <w:rtl/>
          <w:lang w:val="ar-SA"/>
        </w:rPr>
        <w:t>عن أبي عبد الله عليه السلام أنه قال في رجل يصلّي الصلاة وحده ثم يجد جماعةً</w:t>
      </w:r>
      <w:r>
        <w:rPr>
          <w:rFonts w:ascii="Al Nile" w:hAnsi="Al Nile"/>
          <w:b/>
          <w:bCs/>
          <w:shd w:val="clear" w:color="auto" w:fill="FFFFFF"/>
          <w:rtl/>
          <w:lang w:val="ar-SA"/>
        </w:rPr>
        <w:t xml:space="preserve">. </w:t>
      </w:r>
      <w:r>
        <w:rPr>
          <w:rFonts w:cs="Times New Roman"/>
          <w:b/>
          <w:bCs/>
          <w:shd w:val="clear" w:color="auto" w:fill="FFFFFF"/>
          <w:rtl/>
          <w:lang w:val="ar-SA"/>
        </w:rPr>
        <w:t>قال</w:t>
      </w:r>
      <w:r>
        <w:rPr>
          <w:rFonts w:ascii="Al Nile" w:hAnsi="Al Nile"/>
          <w:b/>
          <w:bCs/>
          <w:shd w:val="clear" w:color="auto" w:fill="FFFFFF"/>
          <w:rtl/>
          <w:lang w:val="ar-SA"/>
        </w:rPr>
        <w:t xml:space="preserve">: </w:t>
      </w:r>
      <w:r>
        <w:rPr>
          <w:rFonts w:cs="Times New Roman"/>
          <w:b/>
          <w:bCs/>
          <w:shd w:val="clear" w:color="auto" w:fill="FFFFFF"/>
          <w:rtl/>
          <w:lang w:val="ar-SA"/>
        </w:rPr>
        <w:t>يصلّي معهم ويجعلها الفريضة إن شاء</w:t>
      </w:r>
      <w:r>
        <w:rPr>
          <w:rFonts w:ascii="Al Nile" w:hAnsi="Al Nile"/>
          <w:b/>
          <w:bCs/>
          <w:shd w:val="clear" w:color="auto" w:fill="FFFFFF"/>
          <w:rtl/>
          <w:lang w:val="ar-SA"/>
        </w:rPr>
        <w:t>.)</w:t>
      </w:r>
      <w:r>
        <w:rPr>
          <w:rFonts w:ascii="Al Nile" w:eastAsia="Al Nile" w:hAnsi="Al Nile" w:cs="Al Nile"/>
          <w:b/>
          <w:bCs/>
          <w:shd w:val="clear" w:color="auto" w:fill="FFFFFF"/>
          <w:vertAlign w:val="superscript"/>
          <w:lang w:val="ar-SA"/>
        </w:rPr>
        <w:footnoteReference w:id="77"/>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lastRenderedPageBreak/>
        <w:t xml:space="preserve">وبنفس المضمون رواية أخرى في نفس الباب عن حفص بن البختري لكن لم يرد في آخرها تعبير </w:t>
      </w:r>
      <w:r>
        <w:rPr>
          <w:rFonts w:ascii="Al Nile" w:hAnsi="Al Nile"/>
          <w:shd w:val="clear" w:color="auto" w:fill="FFFFFF"/>
          <w:rtl/>
          <w:lang w:val="ar-SA"/>
        </w:rPr>
        <w:t>(</w:t>
      </w:r>
      <w:r>
        <w:rPr>
          <w:rFonts w:cs="Times New Roman"/>
          <w:shd w:val="clear" w:color="auto" w:fill="FFFFFF"/>
          <w:rtl/>
          <w:lang w:val="ar-SA"/>
        </w:rPr>
        <w:t>إن شاء</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أورد على هذا الاستدلال بإشكالات</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الأول</w:t>
      </w:r>
      <w:r>
        <w:rPr>
          <w:rFonts w:ascii="Al Nile" w:hAnsi="Al Nile"/>
          <w:shd w:val="clear" w:color="auto" w:fill="FFFFFF"/>
          <w:rtl/>
          <w:lang w:val="ar-SA"/>
        </w:rPr>
        <w:t xml:space="preserve">: </w:t>
      </w:r>
      <w:r>
        <w:rPr>
          <w:rFonts w:cs="Times New Roman"/>
          <w:shd w:val="clear" w:color="auto" w:fill="FFFFFF"/>
          <w:rtl/>
          <w:lang w:val="ar-SA"/>
        </w:rPr>
        <w:t>ما يستفاد من كلام الشيخ الطوسي قدس سره في التهذيب حيث قال بعد نقل رواية حفص بن البختري</w:t>
      </w:r>
      <w:r>
        <w:rPr>
          <w:rFonts w:ascii="Al Nile" w:hAnsi="Al Nile"/>
          <w:shd w:val="clear" w:color="auto" w:fill="FFFFFF"/>
          <w:rtl/>
          <w:lang w:val="ar-SA"/>
        </w:rPr>
        <w:t xml:space="preserve">: </w:t>
      </w:r>
      <w:r>
        <w:rPr>
          <w:rFonts w:ascii="Al Nile" w:hAnsi="Al Nile"/>
          <w:b/>
          <w:bCs/>
          <w:shd w:val="clear" w:color="auto" w:fill="FFFFFF"/>
          <w:rtl/>
          <w:lang w:val="ar-SA"/>
        </w:rPr>
        <w:t>(</w:t>
      </w:r>
      <w:r>
        <w:rPr>
          <w:rFonts w:cs="Times New Roman"/>
          <w:b/>
          <w:bCs/>
          <w:shd w:val="clear" w:color="auto" w:fill="FFFFFF"/>
          <w:rtl/>
          <w:lang w:val="ar-SA"/>
        </w:rPr>
        <w:t>والمعنى في هذا الحديث أن من صلى</w:t>
      </w:r>
      <w:r>
        <w:rPr>
          <w:rFonts w:cs="Times New Roman"/>
          <w:b/>
          <w:bCs/>
          <w:shd w:val="clear" w:color="auto" w:fill="FFFFFF"/>
          <w:rtl/>
          <w:lang w:val="ar-SA"/>
        </w:rPr>
        <w:t xml:space="preserve"> ولم يفرغ بعد من صلاته ووجد جماعةً فليجعلها نافلةً ثم يصلي في جماعة وليس ذلك لمن فرغ من صلاته بنية الفرض لأن من صلى الفرض بنية الفرض فلا يمكن أن يجعلها غير فرض</w:t>
      </w:r>
      <w:r>
        <w:rPr>
          <w:rFonts w:ascii="Al Nile" w:hAnsi="Al Nile"/>
          <w:b/>
          <w:bCs/>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فهذه الرواية في الحقيقة من الروايات المجوّزة للعدول من الفريضة إلى النافلة وتبيّن مورداً من مو</w:t>
      </w:r>
      <w:r>
        <w:rPr>
          <w:rFonts w:cs="Times New Roman"/>
          <w:shd w:val="clear" w:color="auto" w:fill="FFFFFF"/>
          <w:rtl/>
          <w:lang w:val="ar-SA"/>
        </w:rPr>
        <w:t>ارد جواز العدول المذكور</w:t>
      </w:r>
      <w:r>
        <w:rPr>
          <w:rFonts w:ascii="Al Nile" w:hAnsi="Al Nile"/>
          <w:shd w:val="clear" w:color="auto" w:fill="FFFFFF"/>
          <w:rtl/>
          <w:lang w:val="ar-SA"/>
        </w:rPr>
        <w:t>.</w:t>
      </w:r>
    </w:p>
    <w:p w:rsidR="00726F5F" w:rsidRDefault="00A5409E">
      <w:pPr>
        <w:pStyle w:val="A7"/>
        <w:spacing w:before="100" w:after="100"/>
        <w:jc w:val="both"/>
        <w:rPr>
          <w:rFonts w:ascii="Al Nile" w:eastAsia="Al Nile" w:hAnsi="Al Nile" w:cs="Al Nile"/>
          <w:color w:val="0D0D0D"/>
          <w:sz w:val="36"/>
          <w:szCs w:val="36"/>
          <w:u w:color="0D0D0D"/>
          <w:rtl/>
          <w:lang w:val="ar-SA"/>
          <w14:textOutline w14:w="0" w14:cap="flat" w14:cmpd="sng" w14:algn="ctr">
            <w14:noFill/>
            <w14:prstDash w14:val="solid"/>
            <w14:bevel/>
          </w14:textOutline>
        </w:rPr>
      </w:pPr>
      <w:r>
        <w:rPr>
          <w:rFonts w:ascii="Arial Unicode MS" w:eastAsia="Arial Unicode MS" w:hAnsi="Arial Unicode MS" w:cs="Times New Roman" w:hint="cs"/>
          <w:sz w:val="36"/>
          <w:szCs w:val="36"/>
          <w:shd w:val="clear" w:color="auto" w:fill="FFFFFF"/>
          <w:rtl/>
          <w:lang w:val="ar-SA"/>
          <w14:textOutline w14:w="0" w14:cap="flat" w14:cmpd="sng" w14:algn="ctr">
            <w14:noFill/>
            <w14:prstDash w14:val="solid"/>
            <w14:bevel/>
          </w14:textOutline>
        </w:rPr>
        <w:t xml:space="preserve">فالإشكال الأول أن مورد الرواية فيما كان الشخص في أثناء الصلاة وأقيمت الجماعة يعدل إلى النافلة ويتم صلاته ويصلي الفريضة جماعةً والدليل على حمل الرواية على </w:t>
      </w:r>
      <w:r>
        <w:rPr>
          <w:rFonts w:ascii="Arial Unicode MS" w:eastAsia="Arial Unicode MS" w:hAnsi="Arial Unicode MS" w:cs="Times New Roman" w:hint="cs"/>
          <w:color w:val="0D0D0D"/>
          <w:sz w:val="36"/>
          <w:szCs w:val="36"/>
          <w:u w:color="0D0D0D"/>
          <w:shd w:val="clear" w:color="auto" w:fill="FFFFFF"/>
          <w:rtl/>
          <w:lang w:val="ar-SA"/>
          <w14:textOutline w14:w="0" w14:cap="flat" w14:cmpd="sng" w14:algn="ctr">
            <w14:noFill/>
            <w14:prstDash w14:val="solid"/>
            <w14:bevel/>
          </w14:textOutline>
        </w:rPr>
        <w:t>هذا المعنى موثقة سماعة الدالة بوضوح على ذلك</w:t>
      </w:r>
      <w:r>
        <w:rPr>
          <w:rFonts w:ascii="Al Nile" w:hAnsi="Al Nile"/>
          <w:color w:val="0D0D0D"/>
          <w:sz w:val="36"/>
          <w:szCs w:val="36"/>
          <w:u w:color="0D0D0D"/>
          <w:shd w:val="clear" w:color="auto" w:fill="FFFFFF"/>
          <w:rtl/>
          <w:lang w:val="ar-SA"/>
          <w14:textOutline w14:w="0" w14:cap="flat" w14:cmpd="sng" w14:algn="ctr">
            <w14:noFill/>
            <w14:prstDash w14:val="solid"/>
            <w14:bevel/>
          </w14:textOutline>
        </w:rPr>
        <w:t>:</w:t>
      </w:r>
    </w:p>
    <w:p w:rsidR="00726F5F" w:rsidRDefault="00A5409E">
      <w:pPr>
        <w:pStyle w:val="A7"/>
        <w:spacing w:before="100" w:after="100"/>
        <w:jc w:val="both"/>
        <w:rPr>
          <w:rFonts w:ascii="Al Nile" w:eastAsia="Al Nile" w:hAnsi="Al Nile" w:cs="Al Nile"/>
          <w:b/>
          <w:bCs/>
          <w:color w:val="0D0D0D"/>
          <w:sz w:val="36"/>
          <w:szCs w:val="36"/>
          <w:u w:color="0D0D0D"/>
          <w:rtl/>
          <w:lang w:val="ar-SA"/>
          <w14:textOutline w14:w="0" w14:cap="flat" w14:cmpd="sng" w14:algn="ctr">
            <w14:noFill/>
            <w14:prstDash w14:val="solid"/>
            <w14:bevel/>
          </w14:textOutline>
        </w:rPr>
      </w:pPr>
      <w:r>
        <w:rPr>
          <w:rFonts w:ascii="Al Nile" w:hAnsi="Al Nile"/>
          <w:b/>
          <w:bCs/>
          <w:color w:val="0D0D0D"/>
          <w:sz w:val="36"/>
          <w:szCs w:val="36"/>
          <w:u w:color="0D0D0D"/>
          <w:rtl/>
          <w:lang w:val="ar-SA"/>
          <w14:textOutline w14:w="0" w14:cap="flat" w14:cmpd="sng" w14:algn="ctr">
            <w14:noFill/>
            <w14:prstDash w14:val="solid"/>
            <w14:bevel/>
          </w14:textOutline>
        </w:rPr>
        <w:t>(</w:t>
      </w:r>
      <w:r>
        <w:rPr>
          <w:rFonts w:ascii="Arial Unicode MS" w:eastAsia="Arial Unicode MS" w:hAnsi="Arial Unicode MS" w:cs="Times New Roman" w:hint="cs"/>
          <w:b/>
          <w:bCs/>
          <w:color w:val="0D0D0D"/>
          <w:sz w:val="36"/>
          <w:szCs w:val="36"/>
          <w:u w:color="0D0D0D"/>
          <w:rtl/>
          <w:lang w:val="ar-SA"/>
          <w14:textOutline w14:w="0" w14:cap="flat" w14:cmpd="sng" w14:algn="ctr">
            <w14:noFill/>
            <w14:prstDash w14:val="solid"/>
            <w14:bevel/>
          </w14:textOutline>
        </w:rPr>
        <w:t>مُحَمَّدُ بْنُ يَعْقُوبَ عَنْ مُحَمَّدِ بْنِ يَحْيَى عَنْ أَحْ</w:t>
      </w:r>
      <w:r>
        <w:rPr>
          <w:rFonts w:ascii="Arial Unicode MS" w:eastAsia="Arial Unicode MS" w:hAnsi="Arial Unicode MS" w:cs="Times New Roman" w:hint="cs"/>
          <w:b/>
          <w:bCs/>
          <w:color w:val="0D0D0D"/>
          <w:sz w:val="36"/>
          <w:szCs w:val="36"/>
          <w:u w:color="0D0D0D"/>
          <w:rtl/>
          <w:lang w:val="ar-SA"/>
          <w14:textOutline w14:w="0" w14:cap="flat" w14:cmpd="sng" w14:algn="ctr">
            <w14:noFill/>
            <w14:prstDash w14:val="solid"/>
            <w14:bevel/>
          </w14:textOutline>
        </w:rPr>
        <w:t>مَدَ بْنِ مُحَمَّدٍ عَنْ عُثْمَانَ بْنِ عِيسَى عَنْ سَمَاعَةَ قَالَ</w:t>
      </w:r>
      <w:r>
        <w:rPr>
          <w:rFonts w:ascii="Al Nile" w:hAnsi="Al Nile"/>
          <w:b/>
          <w:bCs/>
          <w:color w:val="0D0D0D"/>
          <w:sz w:val="36"/>
          <w:szCs w:val="36"/>
          <w:u w:color="0D0D0D"/>
          <w:rtl/>
          <w:lang w:val="ar-SA"/>
          <w14:textOutline w14:w="0" w14:cap="flat" w14:cmpd="sng" w14:algn="ctr">
            <w14:noFill/>
            <w14:prstDash w14:val="solid"/>
            <w14:bevel/>
          </w14:textOutline>
        </w:rPr>
        <w:t xml:space="preserve">: </w:t>
      </w:r>
      <w:r>
        <w:rPr>
          <w:rFonts w:ascii="Arial Unicode MS" w:eastAsia="Arial Unicode MS" w:hAnsi="Arial Unicode MS" w:cs="Times New Roman" w:hint="cs"/>
          <w:b/>
          <w:bCs/>
          <w:color w:val="0D0D0D"/>
          <w:sz w:val="36"/>
          <w:szCs w:val="36"/>
          <w:u w:color="0D0D0D"/>
          <w:rtl/>
          <w:lang w:val="ar-SA"/>
          <w14:textOutline w14:w="0" w14:cap="flat" w14:cmpd="sng" w14:algn="ctr">
            <w14:noFill/>
            <w14:prstDash w14:val="solid"/>
            <w14:bevel/>
          </w14:textOutline>
        </w:rPr>
        <w:t>سَأَلْتُهُ عَنْ رَجُلٍ كَانَ يُصَلِّي فَخَرَجَ الْإِمَامُ وَ قَدْ صَلَّى الرَّجُلُ رَكْعَةً مِنْ صَلَاةِ الْفَرِيضَةِ قَالَ إِنْ كَانَ إِمَاماً عَدْلًا فَلْيُصَلِّ أُخْرَى وَ يَنْصَرِفُ وَ يَجْعَلُهَا تَطَوُّ</w:t>
      </w:r>
      <w:r>
        <w:rPr>
          <w:rFonts w:ascii="Arial Unicode MS" w:eastAsia="Arial Unicode MS" w:hAnsi="Arial Unicode MS" w:cs="Times New Roman" w:hint="cs"/>
          <w:b/>
          <w:bCs/>
          <w:color w:val="0D0D0D"/>
          <w:sz w:val="36"/>
          <w:szCs w:val="36"/>
          <w:u w:color="0D0D0D"/>
          <w:rtl/>
          <w:lang w:val="ar-SA"/>
          <w14:textOutline w14:w="0" w14:cap="flat" w14:cmpd="sng" w14:algn="ctr">
            <w14:noFill/>
            <w14:prstDash w14:val="solid"/>
            <w14:bevel/>
          </w14:textOutline>
        </w:rPr>
        <w:t xml:space="preserve">عاً وَ لْيَدْخُلْ مَعَ الْإِمَامِ فِي صَلَاتِهِ فَإِنْ لَمْ يَكُنْ إِمَامَ عَدْلٍ فَلْيَبْنِ عَلَى صَلَاتِهِ كَمَا هُوَ وَ يُصَلِّي رَكْعَةً أُخْرَى مَعَهُ وَ يَجْلِسُ قَدْرَ مَا يَقُولُ أَشْهَدُ أَنْ لَا إِلَهَ إِلَّا اللَّهُ وَحْدَهُ لَا شَرِيكَ لَهُ وَ </w:t>
      </w:r>
      <w:r>
        <w:rPr>
          <w:rFonts w:ascii="Arial Unicode MS" w:eastAsia="Arial Unicode MS" w:hAnsi="Arial Unicode MS" w:cs="Times New Roman" w:hint="cs"/>
          <w:b/>
          <w:bCs/>
          <w:color w:val="0D0D0D"/>
          <w:sz w:val="36"/>
          <w:szCs w:val="36"/>
          <w:u w:color="0D0D0D"/>
          <w:rtl/>
          <w:lang w:val="ar-SA"/>
          <w14:textOutline w14:w="0" w14:cap="flat" w14:cmpd="sng" w14:algn="ctr">
            <w14:noFill/>
            <w14:prstDash w14:val="solid"/>
            <w14:bevel/>
          </w14:textOutline>
        </w:rPr>
        <w:t>أَشْهَدُ أَنَّ مُحَمَّداً عَبْدُهُ وَ رَسُولُهُ ثُمَّ لْيُتِمَّ صَلَاتَهُ مَعَهُ عَلَى مَا اسْتَطَاعَ فَإِنَّ التَّقِيَّةَ وَاسِعَةٌ وَ لَيْسَ شَيْ</w:t>
      </w:r>
      <w:r>
        <w:rPr>
          <w:rFonts w:ascii="Arial Unicode MS" w:eastAsia="Arial Unicode MS" w:hAnsi="Arial Unicode MS" w:cs="Arial Unicode MS"/>
          <w:color w:val="0D0D0D"/>
          <w:sz w:val="36"/>
          <w:szCs w:val="36"/>
          <w:u w:color="0D0D0D"/>
          <w:rtl/>
          <w:lang w:val="ar-SA"/>
          <w14:textOutline w14:w="0" w14:cap="flat" w14:cmpd="sng" w14:algn="ctr">
            <w14:noFill/>
            <w14:prstDash w14:val="solid"/>
            <w14:bevel/>
          </w14:textOutline>
        </w:rPr>
        <w:t>‌</w:t>
      </w:r>
      <w:r>
        <w:rPr>
          <w:rFonts w:ascii="Arial Unicode MS" w:eastAsia="Arial Unicode MS" w:hAnsi="Arial Unicode MS" w:cs="Times New Roman" w:hint="cs"/>
          <w:b/>
          <w:bCs/>
          <w:color w:val="0D0D0D"/>
          <w:sz w:val="36"/>
          <w:szCs w:val="36"/>
          <w:u w:color="0D0D0D"/>
          <w:rtl/>
          <w:lang w:val="ar-SA"/>
          <w14:textOutline w14:w="0" w14:cap="flat" w14:cmpd="sng" w14:algn="ctr">
            <w14:noFill/>
            <w14:prstDash w14:val="solid"/>
            <w14:bevel/>
          </w14:textOutline>
        </w:rPr>
        <w:t>ءٌ مِنَ التَّقِيَّةِ إِلَّا وَ صَاحِبُهَا مَأْجُورٌ عَلَيْهَا إِنْ شَاءَ اللَّهُ</w:t>
      </w:r>
      <w:r>
        <w:rPr>
          <w:rFonts w:ascii="Al Nile" w:hAnsi="Al Nile"/>
          <w:b/>
          <w:bCs/>
          <w:color w:val="0D0D0D"/>
          <w:sz w:val="36"/>
          <w:szCs w:val="36"/>
          <w:u w:color="0D0D0D"/>
          <w:rtl/>
          <w:lang w:val="ar-SA"/>
          <w14:textOutline w14:w="0" w14:cap="flat" w14:cmpd="sng" w14:algn="ctr">
            <w14:noFill/>
            <w14:prstDash w14:val="solid"/>
            <w14:bevel/>
          </w14:textOutline>
        </w:rPr>
        <w:t xml:space="preserve">.) </w:t>
      </w:r>
      <w:r>
        <w:rPr>
          <w:rFonts w:ascii="Al Nile" w:eastAsia="Al Nile" w:hAnsi="Al Nile" w:cs="Al Nile"/>
          <w:b/>
          <w:bCs/>
          <w:color w:val="0D0D0D"/>
          <w:sz w:val="36"/>
          <w:szCs w:val="36"/>
          <w:u w:color="0D0D0D"/>
          <w:vertAlign w:val="superscript"/>
          <w:lang w:val="ar-SA"/>
          <w14:textOutline w14:w="0" w14:cap="flat" w14:cmpd="sng" w14:algn="ctr">
            <w14:noFill/>
            <w14:prstDash w14:val="solid"/>
            <w14:bevel/>
          </w14:textOutline>
        </w:rPr>
        <w:footnoteReference w:id="78"/>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أجيب عن هذا الإشكال بجوابين</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الأول</w:t>
      </w:r>
      <w:r>
        <w:rPr>
          <w:rFonts w:ascii="Al Nile" w:hAnsi="Al Nile"/>
          <w:shd w:val="clear" w:color="auto" w:fill="FFFFFF"/>
          <w:rtl/>
          <w:lang w:val="ar-SA"/>
        </w:rPr>
        <w:t xml:space="preserve">: </w:t>
      </w:r>
      <w:r>
        <w:rPr>
          <w:rFonts w:cs="Times New Roman"/>
          <w:shd w:val="clear" w:color="auto" w:fill="FFFFFF"/>
          <w:rtl/>
          <w:lang w:val="ar-SA"/>
        </w:rPr>
        <w:t xml:space="preserve">ما ورد في كلام السيد الخوئي والسيد الصدر قدس سرهما من أنه لا يمكن حمل الرواية على أثناء الصلاة وإن كان الوحيد البهبهاني قدس سره ذكر في تأييد حمل الرواية على </w:t>
      </w:r>
      <w:r>
        <w:rPr>
          <w:rFonts w:cs="Times New Roman"/>
          <w:shd w:val="clear" w:color="auto" w:fill="FFFFFF"/>
          <w:rtl/>
          <w:lang w:val="ar-SA"/>
        </w:rPr>
        <w:t xml:space="preserve">الأثناء أن </w:t>
      </w:r>
      <w:r>
        <w:rPr>
          <w:rFonts w:ascii="Al Nile" w:hAnsi="Al Nile"/>
          <w:shd w:val="clear" w:color="auto" w:fill="FFFFFF"/>
          <w:rtl/>
          <w:lang w:val="ar-SA"/>
        </w:rPr>
        <w:t>(</w:t>
      </w:r>
      <w:r>
        <w:rPr>
          <w:rFonts w:cs="Times New Roman"/>
          <w:shd w:val="clear" w:color="auto" w:fill="FFFFFF"/>
          <w:rtl/>
          <w:lang w:val="ar-SA"/>
        </w:rPr>
        <w:t>يصلي</w:t>
      </w:r>
      <w:r>
        <w:rPr>
          <w:rFonts w:ascii="Al Nile" w:hAnsi="Al Nile"/>
          <w:shd w:val="clear" w:color="auto" w:fill="FFFFFF"/>
          <w:rtl/>
          <w:lang w:val="ar-SA"/>
        </w:rPr>
        <w:t xml:space="preserve">) </w:t>
      </w:r>
      <w:r>
        <w:rPr>
          <w:rFonts w:cs="Times New Roman"/>
          <w:shd w:val="clear" w:color="auto" w:fill="FFFFFF"/>
          <w:rtl/>
          <w:lang w:val="ar-SA"/>
        </w:rPr>
        <w:t>بصيغة المضارع يعني أنه في حال الصلاة ومشغول بها لا أنه فرغ منها وخرج عن حال الصلاة لكن هذا الحمل خلاف الظاهر لأن تعبير الرواية</w:t>
      </w:r>
      <w:r>
        <w:rPr>
          <w:rFonts w:ascii="Al Nile" w:hAnsi="Al Nile"/>
          <w:shd w:val="clear" w:color="auto" w:fill="FFFFFF"/>
          <w:rtl/>
          <w:lang w:val="ar-SA"/>
        </w:rPr>
        <w:t>: (</w:t>
      </w:r>
      <w:r>
        <w:rPr>
          <w:rFonts w:cs="Times New Roman"/>
          <w:shd w:val="clear" w:color="auto" w:fill="FFFFFF"/>
          <w:rtl/>
          <w:lang w:val="ar-SA"/>
        </w:rPr>
        <w:t>يصلي ثم يجد جماعةً</w:t>
      </w:r>
      <w:r>
        <w:rPr>
          <w:rFonts w:ascii="Al Nile" w:hAnsi="Al Nile"/>
          <w:shd w:val="clear" w:color="auto" w:fill="FFFFFF"/>
          <w:rtl/>
          <w:lang w:val="ar-SA"/>
        </w:rPr>
        <w:t xml:space="preserve">) </w:t>
      </w:r>
      <w:r>
        <w:rPr>
          <w:rFonts w:cs="Times New Roman"/>
          <w:shd w:val="clear" w:color="auto" w:fill="FFFFFF"/>
          <w:rtl/>
          <w:lang w:val="ar-SA"/>
        </w:rPr>
        <w:t xml:space="preserve">يعني يصلي ثم بعدها يجد أن الجماعة قائمة لا أنه يجد الجماعة في أثناء الصلاة، لو كان وجدان </w:t>
      </w:r>
      <w:r>
        <w:rPr>
          <w:rFonts w:cs="Times New Roman"/>
          <w:shd w:val="clear" w:color="auto" w:fill="FFFFFF"/>
          <w:rtl/>
          <w:lang w:val="ar-SA"/>
        </w:rPr>
        <w:t>الجماعة في الأثناء لما عبّر بـ</w:t>
      </w:r>
      <w:r>
        <w:rPr>
          <w:rFonts w:ascii="Al Nile" w:hAnsi="Al Nile"/>
          <w:shd w:val="clear" w:color="auto" w:fill="FFFFFF"/>
          <w:rtl/>
          <w:lang w:val="ar-SA"/>
        </w:rPr>
        <w:t>(</w:t>
      </w:r>
      <w:r>
        <w:rPr>
          <w:rFonts w:cs="Times New Roman"/>
          <w:shd w:val="clear" w:color="auto" w:fill="FFFFFF"/>
          <w:rtl/>
          <w:lang w:val="ar-SA"/>
        </w:rPr>
        <w:t>ثمّ</w:t>
      </w:r>
      <w:r>
        <w:rPr>
          <w:rFonts w:ascii="Al Nile" w:hAnsi="Al Nile"/>
          <w:shd w:val="clear" w:color="auto" w:fill="FFFFFF"/>
          <w:rtl/>
          <w:lang w:val="ar-SA"/>
        </w:rPr>
        <w:t xml:space="preserve">) </w:t>
      </w:r>
      <w:r>
        <w:rPr>
          <w:rFonts w:cs="Times New Roman"/>
          <w:shd w:val="clear" w:color="auto" w:fill="FFFFFF"/>
          <w:rtl/>
          <w:lang w:val="ar-SA"/>
        </w:rPr>
        <w:t xml:space="preserve">كما لم يرد </w:t>
      </w:r>
      <w:r>
        <w:rPr>
          <w:rFonts w:ascii="Al Nile" w:hAnsi="Al Nile"/>
          <w:shd w:val="clear" w:color="auto" w:fill="FFFFFF"/>
          <w:rtl/>
          <w:lang w:val="ar-SA"/>
        </w:rPr>
        <w:t>(</w:t>
      </w:r>
      <w:r>
        <w:rPr>
          <w:rFonts w:cs="Times New Roman"/>
          <w:shd w:val="clear" w:color="auto" w:fill="FFFFFF"/>
          <w:rtl/>
          <w:lang w:val="ar-SA"/>
        </w:rPr>
        <w:t>ثمّ</w:t>
      </w:r>
      <w:r>
        <w:rPr>
          <w:rFonts w:ascii="Al Nile" w:hAnsi="Al Nile"/>
          <w:shd w:val="clear" w:color="auto" w:fill="FFFFFF"/>
          <w:rtl/>
          <w:lang w:val="ar-SA"/>
        </w:rPr>
        <w:t xml:space="preserve">) </w:t>
      </w:r>
      <w:r>
        <w:rPr>
          <w:rFonts w:cs="Times New Roman"/>
          <w:shd w:val="clear" w:color="auto" w:fill="FFFFFF"/>
          <w:rtl/>
          <w:lang w:val="ar-SA"/>
        </w:rPr>
        <w:t>في موثقة سماعة التي جعلها الشيخ الطوسي قدس سره دليلاً على مدعاه حيث ورد فيها</w:t>
      </w:r>
      <w:r>
        <w:rPr>
          <w:rFonts w:ascii="Al Nile" w:hAnsi="Al Nile"/>
          <w:shd w:val="clear" w:color="auto" w:fill="FFFFFF"/>
          <w:rtl/>
          <w:lang w:val="ar-SA"/>
        </w:rPr>
        <w:t>: (</w:t>
      </w:r>
      <w:r>
        <w:rPr>
          <w:rFonts w:cs="Times New Roman"/>
          <w:shd w:val="clear" w:color="auto" w:fill="FFFFFF"/>
          <w:rtl/>
          <w:lang w:val="ar-SA"/>
        </w:rPr>
        <w:t>كان يصلي فخرج الإمام وقد صلى الرجل ركعةً من صلاة الفريضة</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lastRenderedPageBreak/>
        <w:t>الثاني</w:t>
      </w:r>
      <w:r>
        <w:rPr>
          <w:rFonts w:ascii="Al Nile" w:hAnsi="Al Nile"/>
          <w:shd w:val="clear" w:color="auto" w:fill="FFFFFF"/>
          <w:rtl/>
          <w:lang w:val="ar-SA"/>
        </w:rPr>
        <w:t xml:space="preserve">: </w:t>
      </w:r>
      <w:r>
        <w:rPr>
          <w:rFonts w:cs="Times New Roman"/>
          <w:shd w:val="clear" w:color="auto" w:fill="FFFFFF"/>
          <w:rtl/>
          <w:lang w:val="ar-SA"/>
        </w:rPr>
        <w:t>ما ورد في كلام السيد الصدر قدس سره من أن لازم حمل الرواي</w:t>
      </w:r>
      <w:r>
        <w:rPr>
          <w:rFonts w:cs="Times New Roman"/>
          <w:shd w:val="clear" w:color="auto" w:fill="FFFFFF"/>
          <w:rtl/>
          <w:lang w:val="ar-SA"/>
        </w:rPr>
        <w:t xml:space="preserve">ة على ما ذكره الشيخ الطوسي قدس سره أن لا يكون الإمام عليه السلام بيّن وظيفة السائل </w:t>
      </w:r>
      <w:r>
        <w:rPr>
          <w:rFonts w:ascii="Al Nile" w:hAnsi="Al Nile"/>
          <w:shd w:val="clear" w:color="auto" w:fill="FFFFFF"/>
          <w:rtl/>
          <w:lang w:val="ar-SA"/>
        </w:rPr>
        <w:t xml:space="preserve">- </w:t>
      </w:r>
      <w:r>
        <w:rPr>
          <w:rFonts w:cs="Times New Roman"/>
          <w:shd w:val="clear" w:color="auto" w:fill="FFFFFF"/>
          <w:rtl/>
          <w:lang w:val="ar-SA"/>
        </w:rPr>
        <w:t xml:space="preserve">وهو حفص بن البختري أو هشام بن سالم </w:t>
      </w:r>
      <w:r>
        <w:rPr>
          <w:rFonts w:ascii="Al Nile" w:hAnsi="Al Nile"/>
          <w:shd w:val="clear" w:color="auto" w:fill="FFFFFF"/>
          <w:rtl/>
          <w:lang w:val="ar-SA"/>
        </w:rPr>
        <w:t xml:space="preserve">- </w:t>
      </w:r>
      <w:r>
        <w:rPr>
          <w:rFonts w:cs="Times New Roman"/>
          <w:shd w:val="clear" w:color="auto" w:fill="FFFFFF"/>
          <w:rtl/>
          <w:lang w:val="ar-SA"/>
        </w:rPr>
        <w:t>بالنسبة إلى الصلاة التي كان مشغولاً بها بل ذكر حكم الصلاة الثانية فقط</w:t>
      </w:r>
      <w:r>
        <w:rPr>
          <w:rFonts w:ascii="Al Nile" w:hAnsi="Al Nile"/>
          <w:shd w:val="clear" w:color="auto" w:fill="FFFFFF"/>
          <w:rtl/>
          <w:lang w:val="ar-SA"/>
        </w:rPr>
        <w:t xml:space="preserve">. </w:t>
      </w:r>
      <w:r>
        <w:rPr>
          <w:rFonts w:cs="Times New Roman"/>
          <w:shd w:val="clear" w:color="auto" w:fill="FFFFFF"/>
          <w:rtl/>
          <w:lang w:val="ar-SA"/>
        </w:rPr>
        <w:t>نعم، ببيان حكم الصلاة الثانية يُفهم بالالتزام حكم الصلاة الأولى</w:t>
      </w:r>
      <w:r>
        <w:rPr>
          <w:rFonts w:cs="Times New Roman"/>
          <w:shd w:val="clear" w:color="auto" w:fill="FFFFFF"/>
          <w:rtl/>
          <w:lang w:val="ar-SA"/>
        </w:rPr>
        <w:t xml:space="preserve"> لكن هذه الطريقة خلاف الطريقة المتعارفة في التكلم فإن الطريقة المتعارفة أن يبيّن أولاً حكم ما هو مورد ابتلاء السائل ثم يبين حكم ما لم يبتل به بعدُ لا أن يبين حكم ما لم يبتل به ويوكل فهم ما ابتلي به إلى فهم السائل</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ولكن إذا حملنا الرواية على فرض ما بعد الفر</w:t>
      </w:r>
      <w:r>
        <w:rPr>
          <w:rFonts w:cs="Times New Roman"/>
          <w:shd w:val="clear" w:color="auto" w:fill="FFFFFF"/>
          <w:rtl/>
          <w:lang w:val="ar-SA"/>
        </w:rPr>
        <w:t>اغ من الصلاة لا في أثنائها يكون الإمام عليه السلام بيّن حكم مورد السؤال بالمدلول المطابقي</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لكن يلاحظ على هذا الجواب أن ما هو مقتضى طريقة التكلم المتعارفة في مقام جواب السؤال أن يجاب عن مورد السؤال ويكون الكلام وافياً ببيان حكم المورد ولا يلزم أن يكون جواب</w:t>
      </w:r>
      <w:r>
        <w:rPr>
          <w:rFonts w:cs="Times New Roman"/>
          <w:shd w:val="clear" w:color="auto" w:fill="FFFFFF"/>
          <w:rtl/>
          <w:lang w:val="ar-SA"/>
        </w:rPr>
        <w:t xml:space="preserve"> مورد السؤال بالمدلول المطابقي وبناءً على حمل الشيخ الطوسي قدس سره يُفهم من جواب الإمام عليه السلام بسهولة أنه لا يتم صلاته الفرادى بل يدعها أو يجعلها نافلةً</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الإشكال الثاني على الاستدلال بالطائفة الثانية ما يستفاد من كلام الشيخ قدس سره في التهذيب حيث ذكر</w:t>
      </w:r>
      <w:r>
        <w:rPr>
          <w:rFonts w:cs="Times New Roman"/>
          <w:shd w:val="clear" w:color="auto" w:fill="FFFFFF"/>
          <w:rtl/>
          <w:lang w:val="ar-SA"/>
        </w:rPr>
        <w:t xml:space="preserve"> بعد حمل رواية حفص بن البختري على ما تقدم أن هناك احتمالاً آخر عليه أيضاً تكون الرواية أجنبيةً عن بحث تبديل الامتثال بامتثال آخر وهو أنه لو فرضنا أن قوله عليه السلام</w:t>
      </w:r>
      <w:r>
        <w:rPr>
          <w:rFonts w:ascii="Al Nile" w:hAnsi="Al Nile"/>
          <w:shd w:val="clear" w:color="auto" w:fill="FFFFFF"/>
          <w:rtl/>
          <w:lang w:val="ar-SA"/>
        </w:rPr>
        <w:t>(</w:t>
      </w:r>
      <w:r>
        <w:rPr>
          <w:rFonts w:cs="Times New Roman"/>
          <w:shd w:val="clear" w:color="auto" w:fill="FFFFFF"/>
          <w:rtl/>
          <w:lang w:val="ar-SA"/>
        </w:rPr>
        <w:t>يجعلها الفريضة</w:t>
      </w:r>
      <w:r>
        <w:rPr>
          <w:rFonts w:ascii="Al Nile" w:hAnsi="Al Nile"/>
          <w:shd w:val="clear" w:color="auto" w:fill="FFFFFF"/>
          <w:rtl/>
          <w:lang w:val="ar-SA"/>
        </w:rPr>
        <w:t xml:space="preserve">) </w:t>
      </w:r>
      <w:r>
        <w:rPr>
          <w:rFonts w:cs="Times New Roman"/>
          <w:shd w:val="clear" w:color="auto" w:fill="FFFFFF"/>
          <w:rtl/>
          <w:lang w:val="ar-SA"/>
        </w:rPr>
        <w:t xml:space="preserve">لبعد الفراغ من الصلاة لكن معناه أن الصلاة التي يصليها جماعةً يجعلها قضاءً </w:t>
      </w:r>
      <w:r>
        <w:rPr>
          <w:rFonts w:cs="Times New Roman"/>
          <w:shd w:val="clear" w:color="auto" w:fill="FFFFFF"/>
          <w:rtl/>
          <w:lang w:val="ar-SA"/>
        </w:rPr>
        <w:t>لما فاته من الفرائض وبعبارة أخرى يجعلها الفريضة القضائية لا الفريضة الأدائية وعلى هذا التقدير تكون الرواية أجنبيةً عن الامتثال بعد الامتثال لأن الامتثال بعد الامتثال فيما كانت الصلاة الثانية بقصد الصلاة المأتي بها فرادى</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ثم ذكر في تأييد هذا الاحتمال رواية </w:t>
      </w:r>
      <w:r>
        <w:rPr>
          <w:rFonts w:cs="Times New Roman"/>
          <w:shd w:val="clear" w:color="auto" w:fill="FFFFFF"/>
          <w:rtl/>
          <w:lang w:val="ar-SA"/>
        </w:rPr>
        <w:t>إسحاق بن عمار</w:t>
      </w:r>
      <w:r>
        <w:rPr>
          <w:rFonts w:ascii="Al Nile" w:hAnsi="Al Nile"/>
          <w:shd w:val="clear" w:color="auto" w:fill="FFFFFF"/>
          <w:rtl/>
          <w:lang w:val="ar-SA"/>
        </w:rPr>
        <w:t>: (</w:t>
      </w:r>
      <w:r>
        <w:rPr>
          <w:rFonts w:cs="Times New Roman"/>
          <w:shd w:val="clear" w:color="auto" w:fill="FFFFFF"/>
          <w:rtl/>
          <w:lang w:val="ar-SA"/>
        </w:rPr>
        <w:t>قلت لأبي عبد الله عليه السلام</w:t>
      </w:r>
      <w:r>
        <w:rPr>
          <w:rFonts w:ascii="Al Nile" w:hAnsi="Al Nile"/>
          <w:shd w:val="clear" w:color="auto" w:fill="FFFFFF"/>
          <w:rtl/>
          <w:lang w:val="ar-SA"/>
        </w:rPr>
        <w:t xml:space="preserve">: </w:t>
      </w:r>
      <w:r>
        <w:rPr>
          <w:rFonts w:cs="Times New Roman"/>
          <w:shd w:val="clear" w:color="auto" w:fill="FFFFFF"/>
          <w:rtl/>
          <w:lang w:val="ar-SA"/>
        </w:rPr>
        <w:t>تقام الصلاة وقد صلّيت فقال</w:t>
      </w:r>
      <w:r>
        <w:rPr>
          <w:rFonts w:ascii="Al Nile" w:hAnsi="Al Nile"/>
          <w:shd w:val="clear" w:color="auto" w:fill="FFFFFF"/>
          <w:rtl/>
          <w:lang w:val="ar-SA"/>
        </w:rPr>
        <w:t xml:space="preserve">: </w:t>
      </w:r>
      <w:r>
        <w:rPr>
          <w:rFonts w:cs="Times New Roman"/>
          <w:shd w:val="clear" w:color="auto" w:fill="FFFFFF"/>
          <w:rtl/>
          <w:lang w:val="ar-SA"/>
        </w:rPr>
        <w:t>صلّ واجعلها لما فات</w:t>
      </w:r>
      <w:r>
        <w:rPr>
          <w:rFonts w:ascii="Al Nile" w:hAnsi="Al Nile"/>
          <w:shd w:val="clear" w:color="auto" w:fill="FFFFFF"/>
          <w:rtl/>
          <w:lang w:val="ar-SA"/>
        </w:rPr>
        <w:t>.)</w:t>
      </w:r>
      <w:r>
        <w:rPr>
          <w:rFonts w:ascii="Al Nile" w:eastAsia="Al Nile" w:hAnsi="Al Nile" w:cs="Al Nile"/>
          <w:shd w:val="clear" w:color="auto" w:fill="FFFFFF"/>
          <w:vertAlign w:val="superscript"/>
          <w:lang w:val="ar-SA"/>
        </w:rPr>
        <w:footnoteReference w:id="79"/>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وذكر السيد الخوئي قدس سره هذا الاحتمال </w:t>
      </w:r>
      <w:r>
        <w:rPr>
          <w:rFonts w:cs="Times New Roman"/>
          <w:shd w:val="clear" w:color="auto" w:fill="FFFFFF"/>
          <w:rtl/>
          <w:lang w:val="ar-SA"/>
        </w:rPr>
        <w:t>ک</w:t>
      </w:r>
      <w:r>
        <w:rPr>
          <w:rFonts w:cs="Times New Roman"/>
          <w:shd w:val="clear" w:color="auto" w:fill="FFFFFF"/>
          <w:rtl/>
          <w:lang w:val="ar-SA"/>
        </w:rPr>
        <w:t>إشكال أصلي على الاستدلال بروايات الطائفة الثانية</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يلاحظ على هذا الحمل كما في كلام السيد الصدر قدس سره بأن الوارد في ال</w:t>
      </w:r>
      <w:r>
        <w:rPr>
          <w:rFonts w:cs="Times New Roman"/>
          <w:shd w:val="clear" w:color="auto" w:fill="FFFFFF"/>
          <w:rtl/>
          <w:lang w:val="ar-SA"/>
        </w:rPr>
        <w:t xml:space="preserve">رواية كلمة </w:t>
      </w:r>
      <w:r>
        <w:rPr>
          <w:rFonts w:ascii="Al Nile" w:hAnsi="Al Nile"/>
          <w:shd w:val="clear" w:color="auto" w:fill="FFFFFF"/>
          <w:rtl/>
          <w:lang w:val="ar-SA"/>
        </w:rPr>
        <w:t>(</w:t>
      </w:r>
      <w:r>
        <w:rPr>
          <w:rFonts w:cs="Times New Roman"/>
          <w:shd w:val="clear" w:color="auto" w:fill="FFFFFF"/>
          <w:rtl/>
          <w:lang w:val="ar-SA"/>
        </w:rPr>
        <w:t>الفريضة</w:t>
      </w:r>
      <w:r>
        <w:rPr>
          <w:rFonts w:ascii="Al Nile" w:hAnsi="Al Nile"/>
          <w:shd w:val="clear" w:color="auto" w:fill="FFFFFF"/>
          <w:rtl/>
          <w:lang w:val="ar-SA"/>
        </w:rPr>
        <w:t xml:space="preserve">) </w:t>
      </w:r>
      <w:r>
        <w:rPr>
          <w:rFonts w:cs="Times New Roman"/>
          <w:shd w:val="clear" w:color="auto" w:fill="FFFFFF"/>
          <w:rtl/>
          <w:lang w:val="ar-SA"/>
        </w:rPr>
        <w:t>بالألف واللام الظاهرة في العهد فتكون للإشارة إلى الفريضة التي أتى بها المكلف لا الفرائض التي لم يصلّها وفاتته</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لكن يمكن الجواب بأن الألف واللام ليست ظاهرةً في العهد بل هي بمعناها الأصلي وهو الجنس فالفريضة مع الألف واللام كفريضة بدونها </w:t>
      </w:r>
      <w:r>
        <w:rPr>
          <w:rFonts w:cs="Times New Roman"/>
          <w:shd w:val="clear" w:color="auto" w:fill="FFFFFF"/>
          <w:rtl/>
          <w:lang w:val="ar-SA"/>
        </w:rPr>
        <w:t>تكون بمعنى جنس الفريضة</w:t>
      </w:r>
      <w:r>
        <w:rPr>
          <w:rFonts w:ascii="Al Nile" w:hAnsi="Al Nile"/>
          <w:shd w:val="clear" w:color="auto" w:fill="FFFFFF"/>
          <w:rtl/>
          <w:lang w:val="ar-SA"/>
        </w:rPr>
        <w:t xml:space="preserve">. </w:t>
      </w:r>
      <w:r>
        <w:rPr>
          <w:rFonts w:cs="Times New Roman"/>
          <w:shd w:val="clear" w:color="auto" w:fill="FFFFFF"/>
          <w:rtl/>
          <w:lang w:val="ar-SA"/>
        </w:rPr>
        <w:t>ف</w:t>
      </w:r>
      <w:r>
        <w:rPr>
          <w:rFonts w:cs="Times New Roman"/>
          <w:shd w:val="clear" w:color="auto" w:fill="FFFFFF"/>
          <w:rtl/>
          <w:lang w:val="ar-SA"/>
        </w:rPr>
        <w:t>ک</w:t>
      </w:r>
      <w:r>
        <w:rPr>
          <w:rFonts w:cs="Times New Roman"/>
          <w:shd w:val="clear" w:color="auto" w:fill="FFFFFF"/>
          <w:rtl/>
          <w:lang w:val="ar-SA"/>
        </w:rPr>
        <w:t>ما انها بدون الألف واللام ت</w:t>
      </w:r>
      <w:r>
        <w:rPr>
          <w:rFonts w:cs="Times New Roman"/>
          <w:shd w:val="clear" w:color="auto" w:fill="FFFFFF"/>
          <w:rtl/>
          <w:lang w:val="ar-SA"/>
        </w:rPr>
        <w:t>ک</w:t>
      </w:r>
      <w:r>
        <w:rPr>
          <w:rFonts w:cs="Times New Roman"/>
          <w:shd w:val="clear" w:color="auto" w:fill="FFFFFF"/>
          <w:rtl/>
          <w:lang w:val="ar-SA"/>
        </w:rPr>
        <w:t>ون ظاهرةً في الجنس ف</w:t>
      </w:r>
      <w:r>
        <w:rPr>
          <w:rFonts w:cs="Times New Roman"/>
          <w:shd w:val="clear" w:color="auto" w:fill="FFFFFF"/>
          <w:rtl/>
          <w:lang w:val="ar-SA"/>
        </w:rPr>
        <w:t>ک</w:t>
      </w:r>
      <w:r>
        <w:rPr>
          <w:rFonts w:cs="Times New Roman"/>
          <w:shd w:val="clear" w:color="auto" w:fill="FFFFFF"/>
          <w:rtl/>
          <w:lang w:val="ar-SA"/>
        </w:rPr>
        <w:t>ذل</w:t>
      </w:r>
      <w:r>
        <w:rPr>
          <w:rFonts w:cs="Times New Roman"/>
          <w:shd w:val="clear" w:color="auto" w:fill="FFFFFF"/>
          <w:rtl/>
          <w:lang w:val="ar-SA"/>
        </w:rPr>
        <w:t>ک</w:t>
      </w:r>
      <w:r>
        <w:rPr>
          <w:rFonts w:cs="Times New Roman"/>
          <w:shd w:val="clear" w:color="auto" w:fill="FFFFFF"/>
          <w:rtl/>
          <w:lang w:val="ar-SA"/>
        </w:rPr>
        <w:t xml:space="preserve"> </w:t>
      </w:r>
      <w:r>
        <w:rPr>
          <w:rFonts w:cs="Times New Roman"/>
          <w:shd w:val="clear" w:color="auto" w:fill="FFFFFF"/>
          <w:rtl/>
          <w:lang w:val="ar-SA"/>
        </w:rPr>
        <w:lastRenderedPageBreak/>
        <w:t>معها أيضاً ، فإن من الفرائض ما فات منها وأغلب الأشخاص على ذمتهم فرائض فائتة فتكون الفريضة الفائتة منه مصداقاً للفريضة أي جنس الفريضة</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الإشكال الثالث</w:t>
      </w:r>
      <w:r>
        <w:rPr>
          <w:rFonts w:ascii="Al Nile" w:hAnsi="Al Nile"/>
          <w:shd w:val="clear" w:color="auto" w:fill="FFFFFF"/>
          <w:rtl/>
          <w:lang w:val="ar-SA"/>
        </w:rPr>
        <w:t xml:space="preserve">: </w:t>
      </w:r>
      <w:r>
        <w:rPr>
          <w:rFonts w:cs="Times New Roman"/>
          <w:shd w:val="clear" w:color="auto" w:fill="FFFFFF"/>
          <w:rtl/>
          <w:lang w:val="ar-SA"/>
        </w:rPr>
        <w:t>أن المراد بالفريضة ليس الفر</w:t>
      </w:r>
      <w:r>
        <w:rPr>
          <w:rFonts w:cs="Times New Roman"/>
          <w:shd w:val="clear" w:color="auto" w:fill="FFFFFF"/>
          <w:rtl/>
          <w:lang w:val="ar-SA"/>
        </w:rPr>
        <w:t>يضة الفعلية بل الفريضة الذاتية وفي الحقيقة تكون الفريضة إشارةً إلى الصلوات اليومية التي هي في حد ذاتها واجبة وإن أصبحت في بعض الموارد مستحبةً مثلاً عندما يأتي المكلف بصلاته اليومية مرةً يكون الإتيان به مرةً أخرى مستحباً فعلياً لكن لا تخرج عن كونها فريضةً ذ</w:t>
      </w:r>
      <w:r>
        <w:rPr>
          <w:rFonts w:cs="Times New Roman"/>
          <w:shd w:val="clear" w:color="auto" w:fill="FFFFFF"/>
          <w:rtl/>
          <w:lang w:val="ar-SA"/>
        </w:rPr>
        <w:t>اتاً وعكسه كذلك مثلاً صلاة الليل مستحبة ذاتاً ولكن لا ينافي ذلك أن تصبح واجبةً فعلاً بسبب النذر ولا تخرج بذلك عن كونها مستحبةً ذاتاً</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فمعنى </w:t>
      </w:r>
      <w:r>
        <w:rPr>
          <w:rFonts w:ascii="Al Nile" w:hAnsi="Al Nile"/>
          <w:shd w:val="clear" w:color="auto" w:fill="FFFFFF"/>
          <w:rtl/>
          <w:lang w:val="ar-SA"/>
        </w:rPr>
        <w:t>(</w:t>
      </w:r>
      <w:r>
        <w:rPr>
          <w:rFonts w:cs="Times New Roman"/>
          <w:shd w:val="clear" w:color="auto" w:fill="FFFFFF"/>
          <w:rtl/>
          <w:lang w:val="ar-SA"/>
        </w:rPr>
        <w:t>يجعلها الفريضة</w:t>
      </w:r>
      <w:r>
        <w:rPr>
          <w:rFonts w:ascii="Al Nile" w:hAnsi="Al Nile"/>
          <w:shd w:val="clear" w:color="auto" w:fill="FFFFFF"/>
          <w:rtl/>
          <w:lang w:val="ar-SA"/>
        </w:rPr>
        <w:t xml:space="preserve">) </w:t>
      </w:r>
      <w:r>
        <w:rPr>
          <w:rFonts w:cs="Times New Roman"/>
          <w:shd w:val="clear" w:color="auto" w:fill="FFFFFF"/>
          <w:rtl/>
          <w:lang w:val="ar-SA"/>
        </w:rPr>
        <w:t>أن يجعلها نفس صلاة الظهر التي صلاها فالفريضة عنوان مشير إلى ذات صلاة الظهر وليس المقصود ما هي فريضة</w:t>
      </w:r>
      <w:r>
        <w:rPr>
          <w:rFonts w:cs="Times New Roman"/>
          <w:shd w:val="clear" w:color="auto" w:fill="FFFFFF"/>
          <w:rtl/>
          <w:lang w:val="ar-SA"/>
        </w:rPr>
        <w:t xml:space="preserve"> بالفعل فيكون مفاد الطائفة الثانية عين مفاد الطائفة الأولى الآمرة بتكرار الصلاة فقط والدالة على مطلوبية الوجود الثاني أعم من أن تكون المطلوبية لأجل الأمر الثاني الاستحبابي أو بقاء الأمر الأول فهذه الطائفة الثانية أيضاً تدل على مطلوبية الإتيان بالصلاة مرةً </w:t>
      </w:r>
      <w:r>
        <w:rPr>
          <w:rFonts w:cs="Times New Roman"/>
          <w:shd w:val="clear" w:color="auto" w:fill="FFFFFF"/>
          <w:rtl/>
          <w:lang w:val="ar-SA"/>
        </w:rPr>
        <w:t>ثانيةً جماعةً لا أن يجعلها الفريضة الفعلية</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أجاب السيد الصدر قدس سره عن هذا الإشكال بأجوبة ثلاثة</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الأول</w:t>
      </w:r>
      <w:r>
        <w:rPr>
          <w:rFonts w:ascii="Al Nile" w:hAnsi="Al Nile"/>
          <w:shd w:val="clear" w:color="auto" w:fill="FFFFFF"/>
          <w:rtl/>
          <w:lang w:val="ar-SA"/>
        </w:rPr>
        <w:t xml:space="preserve">: </w:t>
      </w:r>
      <w:r>
        <w:rPr>
          <w:rFonts w:cs="Times New Roman"/>
          <w:shd w:val="clear" w:color="auto" w:fill="FFFFFF"/>
          <w:rtl/>
          <w:lang w:val="ar-SA"/>
        </w:rPr>
        <w:t xml:space="preserve">أن حمل العنوان على المعرّفية والمشيرية خلاف الظاهر لأن الأصل الأولي في كل عنوان وارد في الخطاب الموضوعية والدخالة في ثبوت الحكم فلا يمكن جعل عنوان </w:t>
      </w:r>
      <w:r>
        <w:rPr>
          <w:rFonts w:cs="Times New Roman"/>
          <w:shd w:val="clear" w:color="auto" w:fill="FFFFFF"/>
          <w:rtl/>
          <w:lang w:val="ar-SA"/>
        </w:rPr>
        <w:t>الفريضة مشيراً إلى ذات الصلوات اليومية التي هي بالأصل فريضة</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الثاني</w:t>
      </w:r>
      <w:r>
        <w:rPr>
          <w:rFonts w:ascii="Al Nile" w:hAnsi="Al Nile"/>
          <w:shd w:val="clear" w:color="auto" w:fill="FFFFFF"/>
          <w:rtl/>
          <w:lang w:val="ar-SA"/>
        </w:rPr>
        <w:t xml:space="preserve">: </w:t>
      </w:r>
      <w:r>
        <w:rPr>
          <w:rFonts w:cs="Times New Roman"/>
          <w:shd w:val="clear" w:color="auto" w:fill="FFFFFF"/>
          <w:rtl/>
          <w:lang w:val="ar-SA"/>
        </w:rPr>
        <w:t xml:space="preserve">أنه وإن أمكن في بعض الموارد الالتزام بأن الفريضة عنوان مشير إلى ذات الصلوات اليومية لكن التعبير الوارد في الرواية تعبير مختلف لو كان التعبير </w:t>
      </w:r>
      <w:r>
        <w:rPr>
          <w:rFonts w:ascii="Al Nile" w:hAnsi="Al Nile"/>
          <w:shd w:val="clear" w:color="auto" w:fill="FFFFFF"/>
          <w:rtl/>
          <w:lang w:val="ar-SA"/>
        </w:rPr>
        <w:t>(</w:t>
      </w:r>
      <w:r>
        <w:rPr>
          <w:rFonts w:cs="Times New Roman"/>
          <w:shd w:val="clear" w:color="auto" w:fill="FFFFFF"/>
          <w:rtl/>
          <w:lang w:val="ar-SA"/>
        </w:rPr>
        <w:t>أعد الفريضة</w:t>
      </w:r>
      <w:r>
        <w:rPr>
          <w:rFonts w:ascii="Al Nile" w:hAnsi="Al Nile"/>
          <w:shd w:val="clear" w:color="auto" w:fill="FFFFFF"/>
          <w:rtl/>
          <w:lang w:val="ar-SA"/>
        </w:rPr>
        <w:t xml:space="preserve">) </w:t>
      </w:r>
      <w:r>
        <w:rPr>
          <w:rFonts w:cs="Times New Roman"/>
          <w:shd w:val="clear" w:color="auto" w:fill="FFFFFF"/>
          <w:rtl/>
          <w:lang w:val="ar-SA"/>
        </w:rPr>
        <w:t>احتمل أن يكون المراد إعادة الصلا</w:t>
      </w:r>
      <w:r>
        <w:rPr>
          <w:rFonts w:cs="Times New Roman"/>
          <w:shd w:val="clear" w:color="auto" w:fill="FFFFFF"/>
          <w:rtl/>
          <w:lang w:val="ar-SA"/>
        </w:rPr>
        <w:t>ة التي بذاتها فريضة لا الفريضة الفعلية لكن تعبير الرواية</w:t>
      </w:r>
      <w:r>
        <w:rPr>
          <w:rFonts w:ascii="Al Nile" w:hAnsi="Al Nile"/>
          <w:shd w:val="clear" w:color="auto" w:fill="FFFFFF"/>
          <w:rtl/>
          <w:lang w:val="ar-SA"/>
        </w:rPr>
        <w:t>: (</w:t>
      </w:r>
      <w:r>
        <w:rPr>
          <w:rFonts w:cs="Times New Roman"/>
          <w:shd w:val="clear" w:color="auto" w:fill="FFFFFF"/>
          <w:rtl/>
          <w:lang w:val="ar-SA"/>
        </w:rPr>
        <w:t>يجعلها الفريضة</w:t>
      </w:r>
      <w:r>
        <w:rPr>
          <w:rFonts w:ascii="Al Nile" w:hAnsi="Al Nile"/>
          <w:shd w:val="clear" w:color="auto" w:fill="FFFFFF"/>
          <w:rtl/>
          <w:lang w:val="ar-SA"/>
        </w:rPr>
        <w:t xml:space="preserve">) </w:t>
      </w:r>
      <w:r>
        <w:rPr>
          <w:rFonts w:cs="Times New Roman"/>
          <w:shd w:val="clear" w:color="auto" w:fill="FFFFFF"/>
          <w:rtl/>
          <w:lang w:val="ar-SA"/>
        </w:rPr>
        <w:t>والألف واللام في الفريضة للعهد وتشير إلى الصلاة السابقة فيصير مفاد العبارة يجعلها الصلاة الاول</w:t>
      </w:r>
      <w:r>
        <w:rPr>
          <w:rFonts w:cs="Times New Roman"/>
          <w:shd w:val="clear" w:color="auto" w:fill="FFFFFF"/>
          <w:rtl/>
          <w:lang w:val="ar-SA"/>
        </w:rPr>
        <w:t>ی</w:t>
      </w:r>
      <w:r>
        <w:rPr>
          <w:rFonts w:cs="Times New Roman"/>
          <w:shd w:val="clear" w:color="auto" w:fill="FFFFFF"/>
          <w:rtl/>
          <w:lang w:val="ar-SA"/>
        </w:rPr>
        <w:t xml:space="preserve"> التي كانت فريضة فعلية</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الثالث</w:t>
      </w:r>
      <w:r>
        <w:rPr>
          <w:rFonts w:ascii="Al Nile" w:hAnsi="Al Nile"/>
          <w:shd w:val="clear" w:color="auto" w:fill="FFFFFF"/>
          <w:rtl/>
          <w:lang w:val="ar-SA"/>
        </w:rPr>
        <w:t xml:space="preserve">: </w:t>
      </w:r>
      <w:r>
        <w:rPr>
          <w:rFonts w:cs="Times New Roman"/>
          <w:shd w:val="clear" w:color="auto" w:fill="FFFFFF"/>
          <w:rtl/>
          <w:lang w:val="ar-SA"/>
        </w:rPr>
        <w:t>ورد في آخر الرواية التعبير بـ</w:t>
      </w:r>
      <w:r>
        <w:rPr>
          <w:rFonts w:ascii="Al Nile" w:hAnsi="Al Nile"/>
          <w:shd w:val="clear" w:color="auto" w:fill="FFFFFF"/>
          <w:rtl/>
          <w:lang w:val="ar-SA"/>
        </w:rPr>
        <w:t>(</w:t>
      </w:r>
      <w:r>
        <w:rPr>
          <w:rFonts w:cs="Times New Roman"/>
          <w:shd w:val="clear" w:color="auto" w:fill="FFFFFF"/>
          <w:rtl/>
          <w:lang w:val="ar-SA"/>
        </w:rPr>
        <w:t>إن شاء</w:t>
      </w:r>
      <w:r>
        <w:rPr>
          <w:rFonts w:ascii="Al Nile" w:hAnsi="Al Nile"/>
          <w:shd w:val="clear" w:color="auto" w:fill="FFFFFF"/>
          <w:rtl/>
          <w:lang w:val="ar-SA"/>
        </w:rPr>
        <w:t xml:space="preserve">) </w:t>
      </w:r>
      <w:r>
        <w:rPr>
          <w:rFonts w:cs="Times New Roman"/>
          <w:shd w:val="clear" w:color="auto" w:fill="FFFFFF"/>
          <w:rtl/>
          <w:lang w:val="ar-SA"/>
        </w:rPr>
        <w:t>وهذا التعبير مان</w:t>
      </w:r>
      <w:r>
        <w:rPr>
          <w:rFonts w:cs="Times New Roman"/>
          <w:shd w:val="clear" w:color="auto" w:fill="FFFFFF"/>
          <w:rtl/>
          <w:lang w:val="ar-SA"/>
        </w:rPr>
        <w:t xml:space="preserve">ع من الحمل على الفريضة الذاتية لأن </w:t>
      </w:r>
      <w:r>
        <w:rPr>
          <w:rFonts w:ascii="Al Nile" w:hAnsi="Al Nile"/>
          <w:shd w:val="clear" w:color="auto" w:fill="FFFFFF"/>
          <w:rtl/>
          <w:lang w:val="ar-SA"/>
        </w:rPr>
        <w:t>(</w:t>
      </w:r>
      <w:r>
        <w:rPr>
          <w:rFonts w:cs="Times New Roman"/>
          <w:shd w:val="clear" w:color="auto" w:fill="FFFFFF"/>
          <w:rtl/>
          <w:lang w:val="ar-SA"/>
        </w:rPr>
        <w:t>إن شاء</w:t>
      </w:r>
      <w:r>
        <w:rPr>
          <w:rFonts w:ascii="Al Nile" w:hAnsi="Al Nile"/>
          <w:shd w:val="clear" w:color="auto" w:fill="FFFFFF"/>
          <w:rtl/>
          <w:lang w:val="ar-SA"/>
        </w:rPr>
        <w:t xml:space="preserve">) </w:t>
      </w:r>
      <w:r>
        <w:rPr>
          <w:rFonts w:cs="Times New Roman"/>
          <w:shd w:val="clear" w:color="auto" w:fill="FFFFFF"/>
          <w:rtl/>
          <w:lang w:val="ar-SA"/>
        </w:rPr>
        <w:t xml:space="preserve">لو رجع إلى أصل الإتيان بالصلاة يعني إن شاء يصلي معهم لما كانت هناك مشكلة ومانع من الحمل على الفريضة الذاتية لكن على ظاهر الرواية يرجع </w:t>
      </w:r>
      <w:r>
        <w:rPr>
          <w:rFonts w:ascii="Al Nile" w:hAnsi="Al Nile"/>
          <w:shd w:val="clear" w:color="auto" w:fill="FFFFFF"/>
          <w:rtl/>
          <w:lang w:val="ar-SA"/>
        </w:rPr>
        <w:t>(</w:t>
      </w:r>
      <w:r>
        <w:rPr>
          <w:rFonts w:cs="Times New Roman"/>
          <w:shd w:val="clear" w:color="auto" w:fill="FFFFFF"/>
          <w:rtl/>
          <w:lang w:val="ar-SA"/>
        </w:rPr>
        <w:t>إن شاء</w:t>
      </w:r>
      <w:r>
        <w:rPr>
          <w:rFonts w:ascii="Al Nile" w:hAnsi="Al Nile"/>
          <w:shd w:val="clear" w:color="auto" w:fill="FFFFFF"/>
          <w:rtl/>
          <w:lang w:val="ar-SA"/>
        </w:rPr>
        <w:t xml:space="preserve">) </w:t>
      </w:r>
      <w:r>
        <w:rPr>
          <w:rFonts w:cs="Times New Roman"/>
          <w:shd w:val="clear" w:color="auto" w:fill="FFFFFF"/>
          <w:rtl/>
          <w:lang w:val="ar-SA"/>
        </w:rPr>
        <w:t xml:space="preserve">إلى </w:t>
      </w:r>
      <w:r>
        <w:rPr>
          <w:rFonts w:ascii="Al Nile" w:hAnsi="Al Nile"/>
          <w:shd w:val="clear" w:color="auto" w:fill="FFFFFF"/>
          <w:rtl/>
          <w:lang w:val="ar-SA"/>
        </w:rPr>
        <w:t>(</w:t>
      </w:r>
      <w:r>
        <w:rPr>
          <w:rFonts w:cs="Times New Roman"/>
          <w:shd w:val="clear" w:color="auto" w:fill="FFFFFF"/>
          <w:rtl/>
          <w:lang w:val="ar-SA"/>
        </w:rPr>
        <w:t>يجعلها الفريضة</w:t>
      </w:r>
      <w:r>
        <w:rPr>
          <w:rFonts w:ascii="Al Nile" w:hAnsi="Al Nile"/>
          <w:shd w:val="clear" w:color="auto" w:fill="FFFFFF"/>
          <w:rtl/>
          <w:lang w:val="ar-SA"/>
        </w:rPr>
        <w:t xml:space="preserve">) </w:t>
      </w:r>
      <w:r>
        <w:rPr>
          <w:rFonts w:cs="Times New Roman"/>
          <w:shd w:val="clear" w:color="auto" w:fill="FFFFFF"/>
          <w:rtl/>
          <w:lang w:val="ar-SA"/>
        </w:rPr>
        <w:t xml:space="preserve">لأن السائل فرض أن الشخص صلى فرادى ثم رأى جماعةً </w:t>
      </w:r>
      <w:r>
        <w:rPr>
          <w:rFonts w:cs="Times New Roman"/>
          <w:shd w:val="clear" w:color="auto" w:fill="FFFFFF"/>
          <w:rtl/>
          <w:lang w:val="ar-SA"/>
        </w:rPr>
        <w:t xml:space="preserve">وظاهر ذلك أنه يميل إلى الصلاة جماعةً وعلى هذا لا يمكن حمل </w:t>
      </w:r>
      <w:r>
        <w:rPr>
          <w:rFonts w:ascii="Al Nile" w:hAnsi="Al Nile"/>
          <w:shd w:val="clear" w:color="auto" w:fill="FFFFFF"/>
          <w:rtl/>
          <w:lang w:val="ar-SA"/>
        </w:rPr>
        <w:t>(</w:t>
      </w:r>
      <w:r>
        <w:rPr>
          <w:rFonts w:cs="Times New Roman"/>
          <w:shd w:val="clear" w:color="auto" w:fill="FFFFFF"/>
          <w:rtl/>
          <w:lang w:val="ar-SA"/>
        </w:rPr>
        <w:t>يجعلها الفريضة</w:t>
      </w:r>
      <w:r>
        <w:rPr>
          <w:rFonts w:ascii="Al Nile" w:hAnsi="Al Nile"/>
          <w:shd w:val="clear" w:color="auto" w:fill="FFFFFF"/>
          <w:rtl/>
          <w:lang w:val="ar-SA"/>
        </w:rPr>
        <w:t xml:space="preserve">) </w:t>
      </w:r>
      <w:r>
        <w:rPr>
          <w:rFonts w:cs="Times New Roman"/>
          <w:shd w:val="clear" w:color="auto" w:fill="FFFFFF"/>
          <w:rtl/>
          <w:lang w:val="ar-SA"/>
        </w:rPr>
        <w:t>على الفريضة الذاتية لأن الشخص يريد الصلاة ثانياً ولا طريق له إلا أن يأتي بها بنية الفريضة الذاتية لأنه لا يمكن أن يأتي بها بنية النافلة فإن النافلة بالجماعة غير مشروعة فمن أراد الإت</w:t>
      </w:r>
      <w:r>
        <w:rPr>
          <w:rFonts w:cs="Times New Roman"/>
          <w:shd w:val="clear" w:color="auto" w:fill="FFFFFF"/>
          <w:rtl/>
          <w:lang w:val="ar-SA"/>
        </w:rPr>
        <w:t xml:space="preserve">يان بالصلاة ثانياً لابد أن يجعلها الفريضة الذاتية والحال أن تعبير </w:t>
      </w:r>
      <w:r>
        <w:rPr>
          <w:rFonts w:ascii="Al Nile" w:hAnsi="Al Nile"/>
          <w:shd w:val="clear" w:color="auto" w:fill="FFFFFF"/>
          <w:rtl/>
          <w:lang w:val="ar-SA"/>
        </w:rPr>
        <w:t>(</w:t>
      </w:r>
      <w:r>
        <w:rPr>
          <w:rFonts w:cs="Times New Roman"/>
          <w:shd w:val="clear" w:color="auto" w:fill="FFFFFF"/>
          <w:rtl/>
          <w:lang w:val="ar-SA"/>
        </w:rPr>
        <w:t>إن شاء</w:t>
      </w:r>
      <w:r>
        <w:rPr>
          <w:rFonts w:ascii="Al Nile" w:hAnsi="Al Nile"/>
          <w:shd w:val="clear" w:color="auto" w:fill="FFFFFF"/>
          <w:rtl/>
          <w:lang w:val="ar-SA"/>
        </w:rPr>
        <w:t xml:space="preserve">) </w:t>
      </w:r>
      <w:r>
        <w:rPr>
          <w:rFonts w:cs="Times New Roman"/>
          <w:shd w:val="clear" w:color="auto" w:fill="FFFFFF"/>
          <w:rtl/>
          <w:lang w:val="ar-SA"/>
        </w:rPr>
        <w:t xml:space="preserve">تعليق </w:t>
      </w:r>
      <w:r>
        <w:rPr>
          <w:rFonts w:cs="Times New Roman"/>
          <w:shd w:val="clear" w:color="auto" w:fill="FFFFFF"/>
          <w:rtl/>
          <w:lang w:val="ar-SA"/>
        </w:rPr>
        <w:lastRenderedPageBreak/>
        <w:t>على مشيئة نفس المكلف وهذا لا يجتمع مع حمل الفريضة على الذاتية في مقابل النافلة الذاتية</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لكن يلاحظ على هذه الأجوبة الثلاثة</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يلاحظ على الأول بأن الظاهر الأولي وإن كان الموضوعية </w:t>
      </w:r>
      <w:r>
        <w:rPr>
          <w:rFonts w:cs="Times New Roman"/>
          <w:shd w:val="clear" w:color="auto" w:fill="FFFFFF"/>
          <w:rtl/>
          <w:lang w:val="ar-SA"/>
        </w:rPr>
        <w:t>والدخالة في ثبوت الحكم لا المشيرية لكن في بعض الموارد يُحمل العنوان على المعرفية والمشيرية</w:t>
      </w:r>
      <w:r>
        <w:rPr>
          <w:rFonts w:ascii="Al Nile" w:hAnsi="Al Nile"/>
          <w:shd w:val="clear" w:color="auto" w:fill="FFFFFF"/>
          <w:rtl/>
          <w:lang w:val="ar-SA"/>
        </w:rPr>
        <w:t xml:space="preserve">. </w:t>
      </w:r>
      <w:r>
        <w:rPr>
          <w:rFonts w:cs="Times New Roman"/>
          <w:shd w:val="clear" w:color="auto" w:fill="FFFFFF"/>
          <w:rtl/>
          <w:lang w:val="ar-SA"/>
        </w:rPr>
        <w:t xml:space="preserve">فإن وصلنا فيما نحن فيه بلحاظ التقاريب المتقدمة إلى أن الامتثال بعد الامتثال غير معقول وأن موافقة الأمر علة تامة لحصول الغرض ولا يبقى أمر لابد من رفع اليد عن الظهور </w:t>
      </w:r>
      <w:r>
        <w:rPr>
          <w:rFonts w:cs="Times New Roman"/>
          <w:shd w:val="clear" w:color="auto" w:fill="FFFFFF"/>
          <w:rtl/>
          <w:lang w:val="ar-SA"/>
        </w:rPr>
        <w:t>الأولي للعنوان في الموضوعية كما في غير المقام حيث يرفع اليد عن الظهور الأولي لأجل وجود قرينة ففي المقام أيضاً يرفع اليد عن الظهور الأولي للعنوان في الموضوعية لأجل القرينة العقلية ويحمل العنوان على ما يناسب القرينة</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ويلاحظ على الثاني بأنا ولو سلمنا بأن الأل</w:t>
      </w:r>
      <w:r>
        <w:rPr>
          <w:rFonts w:cs="Times New Roman"/>
          <w:shd w:val="clear" w:color="auto" w:fill="FFFFFF"/>
          <w:rtl/>
          <w:lang w:val="ar-SA"/>
        </w:rPr>
        <w:t>ف واللام في الفريضة للعهد وتشير إلى الصلاة السابقة لكن يكفي في الإشارة العهدية الإشارة إلى ذات الصلاة ولا يلزم الإشارة إلى جميع خصوصيات المشار إليه التي منها كون الصلاة الفريضة الفعلية فيكون المعنى أن يجعل هذه الصلاة الثانية نفس الصلاة السابقة التي كانت فر</w:t>
      </w:r>
      <w:r>
        <w:rPr>
          <w:rFonts w:cs="Times New Roman"/>
          <w:shd w:val="clear" w:color="auto" w:fill="FFFFFF"/>
          <w:rtl/>
          <w:lang w:val="ar-SA"/>
        </w:rPr>
        <w:t>يضة ذاتية مثلاً إن كانت الصلاة السابقة صلاة الظهر أو العصر أو أية صلاة من الصلوات اليومية التي هي فرائض بالذات يصح أن يشار إلىها بعنوان أنها فريضة ويقال اجعل هذه الصلاة الجديدة نفس تلك الصلاة أعني صلاة الظهر أو العصر وأما أن هذه فريضة فعلية فلا يستفاد من ا</w:t>
      </w:r>
      <w:r>
        <w:rPr>
          <w:rFonts w:cs="Times New Roman"/>
          <w:shd w:val="clear" w:color="auto" w:fill="FFFFFF"/>
          <w:rtl/>
          <w:lang w:val="ar-SA"/>
        </w:rPr>
        <w:t xml:space="preserve">لفريضة المحلّاة بالألف واللام فقوله عليه السلام </w:t>
      </w:r>
      <w:r>
        <w:rPr>
          <w:rFonts w:ascii="Al Nile" w:hAnsi="Al Nile"/>
          <w:shd w:val="clear" w:color="auto" w:fill="FFFFFF"/>
          <w:rtl/>
          <w:lang w:val="ar-SA"/>
        </w:rPr>
        <w:t>(</w:t>
      </w:r>
      <w:r>
        <w:rPr>
          <w:rFonts w:cs="Times New Roman"/>
          <w:shd w:val="clear" w:color="auto" w:fill="FFFFFF"/>
          <w:rtl/>
          <w:lang w:val="ar-SA"/>
        </w:rPr>
        <w:t>يجعلها الفريضة</w:t>
      </w:r>
      <w:r>
        <w:rPr>
          <w:rFonts w:ascii="Al Nile" w:hAnsi="Al Nile"/>
          <w:shd w:val="clear" w:color="auto" w:fill="FFFFFF"/>
          <w:rtl/>
          <w:lang w:val="ar-SA"/>
        </w:rPr>
        <w:t xml:space="preserve">) </w:t>
      </w:r>
      <w:r>
        <w:rPr>
          <w:rFonts w:cs="Times New Roman"/>
          <w:shd w:val="clear" w:color="auto" w:fill="FFFFFF"/>
          <w:rtl/>
          <w:lang w:val="ar-SA"/>
        </w:rPr>
        <w:t>بمعنى جعل هذه الصلاة نفس الصلاة السابقة التي كانت الفريضة الذاتية لأجل أن هناك احتمالاً آخر تقدم الروايات المتضمنة له وذ</w:t>
      </w:r>
      <w:r>
        <w:rPr>
          <w:rFonts w:cs="Times New Roman"/>
          <w:shd w:val="clear" w:color="auto" w:fill="FFFFFF"/>
          <w:rtl/>
          <w:lang w:val="ar-SA"/>
        </w:rPr>
        <w:t>ک</w:t>
      </w:r>
      <w:r>
        <w:rPr>
          <w:rFonts w:cs="Times New Roman"/>
          <w:shd w:val="clear" w:color="auto" w:fill="FFFFFF"/>
          <w:rtl/>
          <w:lang w:val="ar-SA"/>
        </w:rPr>
        <w:t>ره الشيخ الطوسي قدس سره في التهذيب حيث تقدم أن هناك صورتين</w:t>
      </w:r>
      <w:r>
        <w:rPr>
          <w:rFonts w:ascii="Al Nile" w:hAnsi="Al Nile"/>
          <w:shd w:val="clear" w:color="auto" w:fill="FFFFFF"/>
          <w:rtl/>
          <w:lang w:val="ar-SA"/>
        </w:rPr>
        <w:t xml:space="preserve">: </w:t>
      </w:r>
      <w:r>
        <w:rPr>
          <w:rFonts w:cs="Times New Roman"/>
          <w:shd w:val="clear" w:color="auto" w:fill="FFFFFF"/>
          <w:rtl/>
          <w:lang w:val="ar-SA"/>
        </w:rPr>
        <w:t>الأولى</w:t>
      </w:r>
      <w:r>
        <w:rPr>
          <w:rFonts w:ascii="Al Nile" w:hAnsi="Al Nile"/>
          <w:shd w:val="clear" w:color="auto" w:fill="FFFFFF"/>
          <w:rtl/>
          <w:lang w:val="ar-SA"/>
        </w:rPr>
        <w:t xml:space="preserve">: </w:t>
      </w:r>
      <w:r>
        <w:rPr>
          <w:rFonts w:cs="Times New Roman"/>
          <w:shd w:val="clear" w:color="auto" w:fill="FFFFFF"/>
          <w:rtl/>
          <w:lang w:val="ar-SA"/>
        </w:rPr>
        <w:t>أن</w:t>
      </w:r>
      <w:r>
        <w:rPr>
          <w:rFonts w:cs="Times New Roman"/>
          <w:shd w:val="clear" w:color="auto" w:fill="FFFFFF"/>
          <w:rtl/>
          <w:lang w:val="ar-SA"/>
        </w:rPr>
        <w:t xml:space="preserve"> يجعل الصلاة قضاءً عما فات والثانية أن يجعل نفس الصلاة اليومية التي صلاها فرادى فالتعبير بـ</w:t>
      </w:r>
      <w:r>
        <w:rPr>
          <w:rFonts w:ascii="Al Nile" w:hAnsi="Al Nile"/>
          <w:shd w:val="clear" w:color="auto" w:fill="FFFFFF"/>
          <w:rtl/>
          <w:lang w:val="ar-SA"/>
        </w:rPr>
        <w:t>(</w:t>
      </w:r>
      <w:r>
        <w:rPr>
          <w:rFonts w:cs="Times New Roman"/>
          <w:shd w:val="clear" w:color="auto" w:fill="FFFFFF"/>
          <w:rtl/>
          <w:lang w:val="ar-SA"/>
        </w:rPr>
        <w:t>يجعلها الفريضة</w:t>
      </w:r>
      <w:r>
        <w:rPr>
          <w:rFonts w:ascii="Al Nile" w:hAnsi="Al Nile"/>
          <w:shd w:val="clear" w:color="auto" w:fill="FFFFFF"/>
          <w:rtl/>
          <w:lang w:val="ar-SA"/>
        </w:rPr>
        <w:t xml:space="preserve">) </w:t>
      </w:r>
      <w:r>
        <w:rPr>
          <w:rFonts w:cs="Times New Roman"/>
          <w:shd w:val="clear" w:color="auto" w:fill="FFFFFF"/>
          <w:rtl/>
          <w:lang w:val="ar-SA"/>
        </w:rPr>
        <w:t>يعيّن الصورة الثانية يعني إن كانت الصلاة السابقة صلاة الظهر التي هي فريضة ذاتية فاجعل الصلاة الجديدة بنفس نية تلك الصلاة</w:t>
      </w:r>
      <w:r>
        <w:rPr>
          <w:rFonts w:ascii="Al Nile" w:hAnsi="Al Nile"/>
          <w:shd w:val="clear" w:color="auto" w:fill="FFFFFF"/>
          <w:rtl/>
          <w:lang w:val="ar-SA"/>
        </w:rPr>
        <w:t>.</w:t>
      </w:r>
    </w:p>
    <w:p w:rsidR="00726F5F" w:rsidRDefault="00A5409E">
      <w:pPr>
        <w:pStyle w:val="A8"/>
        <w:rPr>
          <w:rFonts w:ascii="Al Nile" w:eastAsia="Al Nile" w:hAnsi="Al Nile" w:cs="Al Nile" w:hint="default"/>
          <w:rtl/>
          <w:lang w:val="ar-SA"/>
        </w:rPr>
      </w:pPr>
      <w:r>
        <w:rPr>
          <w:rFonts w:cs="Times New Roman"/>
          <w:shd w:val="clear" w:color="auto" w:fill="FFFFFF"/>
          <w:rtl/>
          <w:lang w:val="ar-SA"/>
        </w:rPr>
        <w:t>بهذا البيان يتضح الجواب عن</w:t>
      </w:r>
      <w:r>
        <w:rPr>
          <w:rFonts w:cs="Times New Roman"/>
          <w:shd w:val="clear" w:color="auto" w:fill="FFFFFF"/>
          <w:rtl/>
          <w:lang w:val="ar-SA"/>
        </w:rPr>
        <w:t xml:space="preserve"> الإشكال الثالث أيضاً، لأن الفريضة إن كانت إشارةً إلى ذات الصلاة فالرواية تبيّن أحد شقي تخيير المكلف لأن المستفاد من الرواية أن المكلف في موارد إقامة صلاة الجماعة يمكنه أحد أمرين</w:t>
      </w:r>
      <w:r>
        <w:rPr>
          <w:rFonts w:ascii="Al Nile" w:hAnsi="Al Nile"/>
          <w:shd w:val="clear" w:color="auto" w:fill="FFFFFF"/>
          <w:rtl/>
          <w:lang w:val="ar-SA"/>
        </w:rPr>
        <w:t xml:space="preserve">: </w:t>
      </w:r>
      <w:r>
        <w:rPr>
          <w:rFonts w:cs="Times New Roman"/>
          <w:shd w:val="clear" w:color="auto" w:fill="FFFFFF"/>
          <w:rtl/>
          <w:lang w:val="ar-SA"/>
        </w:rPr>
        <w:t>الأول أن يجعل هذه الصلاة قضاءً عما فاته من الصلوات والثاني أن يجعلها نفس صلا</w:t>
      </w:r>
      <w:r>
        <w:rPr>
          <w:rFonts w:cs="Times New Roman"/>
          <w:shd w:val="clear" w:color="auto" w:fill="FFFFFF"/>
          <w:rtl/>
          <w:lang w:val="ar-SA"/>
        </w:rPr>
        <w:t>ته السابقة فالرواية تقول إن شاء جعلها نفس الصلاة السابقة ولا يلزم أن يجعلها قضاءً عما فات</w:t>
      </w:r>
      <w:r>
        <w:rPr>
          <w:rFonts w:ascii="Al Nile" w:hAnsi="Al Nile"/>
          <w:shd w:val="clear" w:color="auto" w:fill="FFFFFF"/>
          <w:rtl/>
          <w:lang w:val="ar-SA"/>
        </w:rPr>
        <w:t xml:space="preserve">. </w:t>
      </w:r>
      <w:r>
        <w:rPr>
          <w:rFonts w:cs="Times New Roman"/>
          <w:shd w:val="clear" w:color="auto" w:fill="FFFFFF"/>
          <w:rtl/>
          <w:lang w:val="ar-SA"/>
        </w:rPr>
        <w:t>مضافاً إلى أن التعبير بـ</w:t>
      </w:r>
      <w:r>
        <w:rPr>
          <w:rFonts w:ascii="Al Nile" w:hAnsi="Al Nile"/>
          <w:shd w:val="clear" w:color="auto" w:fill="FFFFFF"/>
          <w:rtl/>
          <w:lang w:val="ar-SA"/>
        </w:rPr>
        <w:t>(</w:t>
      </w:r>
      <w:r>
        <w:rPr>
          <w:rFonts w:cs="Times New Roman"/>
          <w:shd w:val="clear" w:color="auto" w:fill="FFFFFF"/>
          <w:rtl/>
          <w:lang w:val="ar-SA"/>
        </w:rPr>
        <w:t>إن شاء</w:t>
      </w:r>
      <w:r>
        <w:rPr>
          <w:rFonts w:ascii="Al Nile" w:hAnsi="Al Nile"/>
          <w:shd w:val="clear" w:color="auto" w:fill="FFFFFF"/>
          <w:rtl/>
          <w:lang w:val="ar-SA"/>
        </w:rPr>
        <w:t xml:space="preserve">) </w:t>
      </w:r>
      <w:r>
        <w:rPr>
          <w:rFonts w:cs="Times New Roman"/>
          <w:shd w:val="clear" w:color="auto" w:fill="FFFFFF"/>
          <w:rtl/>
          <w:lang w:val="ar-SA"/>
        </w:rPr>
        <w:t>ورد في ذيل رواية هشام بن سالم لا رواية حفص ليجعل دليلاً لرفع اليد عن الإشكال</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b/>
          <w:bCs/>
          <w:shd w:val="clear" w:color="auto" w:fill="FFFFFF"/>
          <w:rtl/>
          <w:lang w:val="ar-SA"/>
        </w:rPr>
      </w:pPr>
      <w:r>
        <w:rPr>
          <w:rFonts w:cs="Times New Roman"/>
          <w:rtl/>
          <w:lang w:val="ar-SA"/>
        </w:rPr>
        <w:t xml:space="preserve">الطائفة </w:t>
      </w:r>
      <w:r>
        <w:rPr>
          <w:rFonts w:cs="Times New Roman"/>
          <w:shd w:val="clear" w:color="auto" w:fill="FFFFFF"/>
          <w:rtl/>
          <w:lang w:val="ar-SA"/>
        </w:rPr>
        <w:t>الثالثة</w:t>
      </w:r>
      <w:r>
        <w:rPr>
          <w:rFonts w:ascii="Al Nile" w:hAnsi="Al Nile"/>
          <w:shd w:val="clear" w:color="auto" w:fill="FFFFFF"/>
          <w:rtl/>
          <w:lang w:val="ar-SA"/>
        </w:rPr>
        <w:t xml:space="preserve">: </w:t>
      </w:r>
      <w:r>
        <w:rPr>
          <w:rFonts w:cs="Times New Roman"/>
          <w:shd w:val="clear" w:color="auto" w:fill="FFFFFF"/>
          <w:rtl/>
          <w:lang w:val="ar-SA"/>
        </w:rPr>
        <w:t>ما ورد فيها بعد الأمر بالإعادة تعبير</w:t>
      </w:r>
      <w:r>
        <w:rPr>
          <w:rFonts w:ascii="Al Nile" w:hAnsi="Al Nile"/>
          <w:shd w:val="clear" w:color="auto" w:fill="FFFFFF"/>
          <w:rtl/>
          <w:lang w:val="ar-SA"/>
        </w:rPr>
        <w:t>: (</w:t>
      </w:r>
      <w:r>
        <w:rPr>
          <w:rFonts w:cs="Times New Roman"/>
          <w:shd w:val="clear" w:color="auto" w:fill="FFFFFF"/>
          <w:rtl/>
          <w:lang w:val="ar-SA"/>
        </w:rPr>
        <w:t>يختار الله أحبهما إليه</w:t>
      </w:r>
      <w:r>
        <w:rPr>
          <w:rFonts w:ascii="Al Nile" w:hAnsi="Al Nile"/>
          <w:shd w:val="clear" w:color="auto" w:fill="FFFFFF"/>
          <w:rtl/>
          <w:lang w:val="ar-SA"/>
        </w:rPr>
        <w:t xml:space="preserve">) </w:t>
      </w:r>
      <w:r>
        <w:rPr>
          <w:rFonts w:cs="Times New Roman"/>
          <w:shd w:val="clear" w:color="auto" w:fill="FFFFFF"/>
          <w:rtl/>
          <w:lang w:val="ar-SA"/>
        </w:rPr>
        <w:t xml:space="preserve">وهذه الطائفة ما أشار إليها المحقق الآخوند قدس سره في بحث الإجزاء واستدل </w:t>
      </w:r>
      <w:r>
        <w:rPr>
          <w:rFonts w:cs="Times New Roman"/>
          <w:shd w:val="clear" w:color="auto" w:fill="FFFFFF"/>
          <w:rtl/>
          <w:lang w:val="ar-SA"/>
        </w:rPr>
        <w:lastRenderedPageBreak/>
        <w:t>بها على وقوع الامتثال بعد الامتثال فمن هذه الطائفة رواية أبي بصير</w:t>
      </w:r>
      <w:r>
        <w:rPr>
          <w:rFonts w:ascii="Al Nile" w:hAnsi="Al Nile"/>
          <w:shd w:val="clear" w:color="auto" w:fill="FFFFFF"/>
          <w:rtl/>
          <w:lang w:val="ar-SA"/>
        </w:rPr>
        <w:t xml:space="preserve">: </w:t>
      </w:r>
      <w:r>
        <w:rPr>
          <w:rFonts w:ascii="Al Nile" w:hAnsi="Al Nile"/>
          <w:b/>
          <w:bCs/>
          <w:shd w:val="clear" w:color="auto" w:fill="FFFFFF"/>
          <w:rtl/>
          <w:lang w:val="ar-SA"/>
        </w:rPr>
        <w:t>(</w:t>
      </w:r>
      <w:r>
        <w:rPr>
          <w:rFonts w:cs="Times New Roman"/>
          <w:b/>
          <w:bCs/>
          <w:shd w:val="clear" w:color="auto" w:fill="FFFFFF"/>
          <w:rtl/>
          <w:lang w:val="ar-SA"/>
        </w:rPr>
        <w:t>قلت لأبي عبد الله عليه السلام</w:t>
      </w:r>
      <w:r>
        <w:rPr>
          <w:rFonts w:ascii="Al Nile" w:hAnsi="Al Nile"/>
          <w:b/>
          <w:bCs/>
          <w:shd w:val="clear" w:color="auto" w:fill="FFFFFF"/>
          <w:rtl/>
          <w:lang w:val="ar-SA"/>
        </w:rPr>
        <w:t xml:space="preserve">: </w:t>
      </w:r>
      <w:r>
        <w:rPr>
          <w:rFonts w:cs="Times New Roman"/>
          <w:b/>
          <w:bCs/>
          <w:shd w:val="clear" w:color="auto" w:fill="FFFFFF"/>
          <w:rtl/>
          <w:lang w:val="ar-SA"/>
        </w:rPr>
        <w:t>أصلّي ثم أدخل المسجد فتقام الصلاة وقد صلّيت</w:t>
      </w:r>
      <w:r>
        <w:rPr>
          <w:rFonts w:ascii="Al Nile" w:hAnsi="Al Nile"/>
          <w:b/>
          <w:bCs/>
          <w:shd w:val="clear" w:color="auto" w:fill="FFFFFF"/>
          <w:rtl/>
          <w:lang w:val="ar-SA"/>
        </w:rPr>
        <w:t xml:space="preserve">. </w:t>
      </w:r>
      <w:r>
        <w:rPr>
          <w:rFonts w:cs="Times New Roman"/>
          <w:b/>
          <w:bCs/>
          <w:shd w:val="clear" w:color="auto" w:fill="FFFFFF"/>
          <w:rtl/>
          <w:lang w:val="ar-SA"/>
        </w:rPr>
        <w:t>فقال</w:t>
      </w:r>
      <w:r>
        <w:rPr>
          <w:rFonts w:ascii="Al Nile" w:hAnsi="Al Nile"/>
          <w:b/>
          <w:bCs/>
          <w:shd w:val="clear" w:color="auto" w:fill="FFFFFF"/>
          <w:rtl/>
          <w:lang w:val="ar-SA"/>
        </w:rPr>
        <w:t xml:space="preserve">: </w:t>
      </w:r>
      <w:r>
        <w:rPr>
          <w:rFonts w:cs="Times New Roman"/>
          <w:b/>
          <w:bCs/>
          <w:shd w:val="clear" w:color="auto" w:fill="FFFFFF"/>
          <w:rtl/>
          <w:lang w:val="ar-SA"/>
        </w:rPr>
        <w:t xml:space="preserve">صلّ </w:t>
      </w:r>
      <w:r>
        <w:rPr>
          <w:rFonts w:cs="Times New Roman"/>
          <w:b/>
          <w:bCs/>
          <w:shd w:val="clear" w:color="auto" w:fill="FFFFFF"/>
          <w:rtl/>
          <w:lang w:val="ar-SA"/>
        </w:rPr>
        <w:t>معهم يختار الله أحبهما إليه</w:t>
      </w:r>
      <w:r>
        <w:rPr>
          <w:rFonts w:ascii="Al Nile" w:hAnsi="Al Nile"/>
          <w:b/>
          <w:bCs/>
          <w:shd w:val="clear" w:color="auto" w:fill="FFFFFF"/>
          <w:rtl/>
          <w:lang w:val="ar-SA"/>
        </w:rPr>
        <w:t>.)</w:t>
      </w:r>
      <w:r>
        <w:rPr>
          <w:rFonts w:ascii="Al Nile" w:eastAsia="Al Nile" w:hAnsi="Al Nile" w:cs="Al Nile"/>
          <w:shd w:val="clear" w:color="auto" w:fill="FFFFFF"/>
          <w:vertAlign w:val="superscript"/>
          <w:lang w:val="ar-SA"/>
        </w:rPr>
        <w:footnoteReference w:id="80"/>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وتقريب الدلالة أن الاختيار هو قبول الفرد المأتي به بعنوان أنه مصداق للمأمور به فظاهر التعبير بأن الله يختار أحبهما إليه أن كلتا الصلاتين مصداقان لامتثال الأمر</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أورد على هذا الاستدلال بإشكالين</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الأول</w:t>
      </w:r>
      <w:r>
        <w:rPr>
          <w:rFonts w:ascii="Al Nile" w:hAnsi="Al Nile"/>
          <w:shd w:val="clear" w:color="auto" w:fill="FFFFFF"/>
          <w:rtl/>
          <w:lang w:val="ar-SA"/>
        </w:rPr>
        <w:t xml:space="preserve">: </w:t>
      </w:r>
      <w:r>
        <w:rPr>
          <w:rFonts w:cs="Times New Roman"/>
          <w:shd w:val="clear" w:color="auto" w:fill="FFFFFF"/>
          <w:rtl/>
          <w:lang w:val="ar-SA"/>
        </w:rPr>
        <w:t>الإشكال السندي لأن في سند</w:t>
      </w:r>
      <w:r>
        <w:rPr>
          <w:rFonts w:cs="Times New Roman"/>
          <w:shd w:val="clear" w:color="auto" w:fill="FFFFFF"/>
          <w:rtl/>
          <w:lang w:val="ar-SA"/>
        </w:rPr>
        <w:t xml:space="preserve"> الرواية سهل بن زياد وهو ضعيف ومحمد بن الوليد الذي وقع بعده مردد بين عدة أشخاص فإن كان الخزاز البجلي فثقة ولكن في موارد متعددة روى سهل بن زياد عن محمد بن الوليد الشباب الصيرفي الذي إن لم نقل بضعفه فلا أقل من أنه لا توثيق له فالرواية غير قابلة للاعتماد</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الث</w:t>
      </w:r>
      <w:r>
        <w:rPr>
          <w:rFonts w:cs="Times New Roman"/>
          <w:shd w:val="clear" w:color="auto" w:fill="FFFFFF"/>
          <w:rtl/>
          <w:lang w:val="ar-SA"/>
        </w:rPr>
        <w:t>اني</w:t>
      </w:r>
      <w:r>
        <w:rPr>
          <w:rFonts w:ascii="Al Nile" w:hAnsi="Al Nile"/>
          <w:shd w:val="clear" w:color="auto" w:fill="FFFFFF"/>
          <w:rtl/>
          <w:lang w:val="ar-SA"/>
        </w:rPr>
        <w:t xml:space="preserve">: </w:t>
      </w:r>
      <w:r>
        <w:rPr>
          <w:rFonts w:cs="Times New Roman"/>
          <w:shd w:val="clear" w:color="auto" w:fill="FFFFFF"/>
          <w:rtl/>
          <w:lang w:val="ar-SA"/>
        </w:rPr>
        <w:t>الإشكال الدلالي بأن هذه الرواية تدل على المدعى إن كان المقصود بالاختيار قبول فرد الطبيعة بعنوان مصداق الامتثال لكن يحتمل أن يكون المراد بـ</w:t>
      </w:r>
      <w:r>
        <w:rPr>
          <w:rFonts w:ascii="Al Nile" w:hAnsi="Al Nile"/>
          <w:shd w:val="clear" w:color="auto" w:fill="FFFFFF"/>
          <w:rtl/>
          <w:lang w:val="ar-SA"/>
        </w:rPr>
        <w:t>(</w:t>
      </w:r>
      <w:r>
        <w:rPr>
          <w:rFonts w:cs="Times New Roman"/>
          <w:shd w:val="clear" w:color="auto" w:fill="FFFFFF"/>
          <w:rtl/>
          <w:lang w:val="ar-SA"/>
        </w:rPr>
        <w:t>يختار الله</w:t>
      </w:r>
      <w:r>
        <w:rPr>
          <w:rFonts w:ascii="Al Nile" w:hAnsi="Al Nile"/>
          <w:shd w:val="clear" w:color="auto" w:fill="FFFFFF"/>
          <w:rtl/>
          <w:lang w:val="ar-SA"/>
        </w:rPr>
        <w:t xml:space="preserve">) </w:t>
      </w:r>
      <w:r>
        <w:rPr>
          <w:rFonts w:cs="Times New Roman"/>
          <w:shd w:val="clear" w:color="auto" w:fill="FFFFFF"/>
          <w:rtl/>
          <w:lang w:val="ar-SA"/>
        </w:rPr>
        <w:t>اختار أحدهما لإعطاء الثواب لأن الصلاة الثانية وإن كانت مستحبةً ولم تكن مصداقاً لامتثال الأمر الأول ل</w:t>
      </w:r>
      <w:r>
        <w:rPr>
          <w:rFonts w:cs="Times New Roman"/>
          <w:shd w:val="clear" w:color="auto" w:fill="FFFFFF"/>
          <w:rtl/>
          <w:lang w:val="ar-SA"/>
        </w:rPr>
        <w:t>كن مع ذلك يصح أن يقال يختار الله أحبهما يعني أن الشخص إن أتى بالمستحب في فرض وجود المقتضي له يختار الله منها ومن تلك الصلاة الواجبة أحبهما إليه فيعطيه الثواب عليها لا أن الله يختار إحدى الصلاتين ويجعلها مصداقاً للامتثال</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أجاب السيد الصدر قدس سره عن هذا </w:t>
      </w:r>
      <w:r>
        <w:rPr>
          <w:rFonts w:cs="Times New Roman"/>
          <w:shd w:val="clear" w:color="auto" w:fill="FFFFFF"/>
          <w:rtl/>
          <w:lang w:val="ar-SA"/>
        </w:rPr>
        <w:t>الإشكال بأن هذا المعنى خلاف الظاهر إذ الظاهر أن الاختيار ناظر إلى القبول في مقام الإتيان بالوظيفة لا إعطاء الثواب يعني ما يأتي به الشخص بعنوان أداء الوظيفة يختار الله أحبهما</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لكن يلاحظ عليه بأنا نسلّم بأن الظاهر الأولي في عمل المكلف الذي يتعلق به الأمر في </w:t>
      </w:r>
      <w:r>
        <w:rPr>
          <w:rFonts w:cs="Times New Roman"/>
          <w:shd w:val="clear" w:color="auto" w:fill="FFFFFF"/>
          <w:rtl/>
          <w:lang w:val="ar-SA"/>
        </w:rPr>
        <w:t xml:space="preserve">الروايات أن يكون النظر فيه إلى مقام أداء الوظيفة لكن إن لوحظت في الروايات خصوصية للعمل لا ترتبط بمقام عمل نفس المكلف بل ترتبط بالآثار المترتبة عليه فلا يكون حينئذ ظهور في كونه بلحاظ مقام أداء الوظيفة وفي هذه الرواية وإن ورد الأمر بالصلاة الثانية لكنه لأجل </w:t>
      </w:r>
      <w:r>
        <w:rPr>
          <w:rFonts w:cs="Times New Roman"/>
          <w:shd w:val="clear" w:color="auto" w:fill="FFFFFF"/>
          <w:rtl/>
          <w:lang w:val="ar-SA"/>
        </w:rPr>
        <w:t xml:space="preserve">ترغيب المكلف بالإتيان بالصلاة الثانية فالرواية </w:t>
      </w:r>
      <w:r>
        <w:rPr>
          <w:rFonts w:ascii="Al Nile" w:hAnsi="Al Nile"/>
          <w:shd w:val="clear" w:color="auto" w:fill="FFFFFF"/>
          <w:rtl/>
          <w:lang w:val="ar-SA"/>
        </w:rPr>
        <w:t xml:space="preserve">- </w:t>
      </w:r>
      <w:r>
        <w:rPr>
          <w:rFonts w:cs="Times New Roman"/>
          <w:shd w:val="clear" w:color="auto" w:fill="FFFFFF"/>
          <w:rtl/>
          <w:lang w:val="ar-SA"/>
        </w:rPr>
        <w:t xml:space="preserve">على تقدير صدورها </w:t>
      </w:r>
      <w:r>
        <w:rPr>
          <w:rFonts w:ascii="Al Nile" w:hAnsi="Al Nile"/>
          <w:shd w:val="clear" w:color="auto" w:fill="FFFFFF"/>
          <w:rtl/>
          <w:lang w:val="ar-SA"/>
        </w:rPr>
        <w:t xml:space="preserve">- </w:t>
      </w:r>
      <w:r>
        <w:rPr>
          <w:rFonts w:cs="Times New Roman"/>
          <w:shd w:val="clear" w:color="auto" w:fill="FFFFFF"/>
          <w:rtl/>
          <w:lang w:val="ar-SA"/>
        </w:rPr>
        <w:t>تقول</w:t>
      </w:r>
      <w:r>
        <w:rPr>
          <w:rFonts w:ascii="Al Nile" w:hAnsi="Al Nile"/>
          <w:shd w:val="clear" w:color="auto" w:fill="FFFFFF"/>
          <w:rtl/>
          <w:lang w:val="ar-SA"/>
        </w:rPr>
        <w:t xml:space="preserve">: </w:t>
      </w:r>
      <w:r>
        <w:rPr>
          <w:rFonts w:cs="Times New Roman"/>
          <w:shd w:val="clear" w:color="auto" w:fill="FFFFFF"/>
          <w:rtl/>
          <w:lang w:val="ar-SA"/>
        </w:rPr>
        <w:t xml:space="preserve">إن أتى الشخص بالصلاة الثانية فربما أتى بالفرد الأفضل الذي يكون أكثر ثواباً ولكن إن ترك الصلاة الثانية يُحرم من الفرد الأفضل كما ورد في الروايات المتعددة من أن المقبولة من الصلوات ما </w:t>
      </w:r>
      <w:r>
        <w:rPr>
          <w:rFonts w:cs="Times New Roman"/>
          <w:shd w:val="clear" w:color="auto" w:fill="FFFFFF"/>
          <w:rtl/>
          <w:lang w:val="ar-SA"/>
        </w:rPr>
        <w:t>كان الشخص فيها متوجهاً مقبلاً وبما أن أغلب الناس غير متوجهين ومقبلين في صلواتهم جعل الله تعالى النوافل ليدركوا بها فضيلة الصلوات اليومية فالترغيب إلى النوافل لأجل درك الآثار الموجودة في الفرائض</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lastRenderedPageBreak/>
        <w:t xml:space="preserve">فقوله </w:t>
      </w:r>
      <w:r>
        <w:rPr>
          <w:rFonts w:ascii="Al Nile" w:hAnsi="Al Nile"/>
          <w:shd w:val="clear" w:color="auto" w:fill="FFFFFF"/>
          <w:rtl/>
          <w:lang w:val="ar-SA"/>
        </w:rPr>
        <w:t>(</w:t>
      </w:r>
      <w:r>
        <w:rPr>
          <w:rFonts w:cs="Times New Roman"/>
          <w:shd w:val="clear" w:color="auto" w:fill="FFFFFF"/>
          <w:rtl/>
          <w:lang w:val="ar-SA"/>
        </w:rPr>
        <w:t>يختاره الله</w:t>
      </w:r>
      <w:r>
        <w:rPr>
          <w:rFonts w:ascii="Al Nile" w:hAnsi="Al Nile"/>
          <w:shd w:val="clear" w:color="auto" w:fill="FFFFFF"/>
          <w:rtl/>
          <w:lang w:val="ar-SA"/>
        </w:rPr>
        <w:t xml:space="preserve">) </w:t>
      </w:r>
      <w:r>
        <w:rPr>
          <w:rFonts w:cs="Times New Roman"/>
          <w:shd w:val="clear" w:color="auto" w:fill="FFFFFF"/>
          <w:rtl/>
          <w:lang w:val="ar-SA"/>
        </w:rPr>
        <w:t>أيضاً لأجل الترغيب في إدراك فضيلة صلاة ال</w:t>
      </w:r>
      <w:r>
        <w:rPr>
          <w:rFonts w:cs="Times New Roman"/>
          <w:shd w:val="clear" w:color="auto" w:fill="FFFFFF"/>
          <w:rtl/>
          <w:lang w:val="ar-SA"/>
        </w:rPr>
        <w:t>جماعة وأن المكلف يحصّل بالجماعة الفضيلة الأكمل والأتم</w:t>
      </w:r>
      <w:r>
        <w:rPr>
          <w:rFonts w:ascii="Al Nile" w:hAnsi="Al Nile"/>
          <w:shd w:val="clear" w:color="auto" w:fill="FFFFFF"/>
          <w:rtl/>
          <w:lang w:val="ar-SA"/>
        </w:rPr>
        <w:t>.</w:t>
      </w:r>
    </w:p>
    <w:p w:rsidR="00726F5F" w:rsidRDefault="00A5409E">
      <w:pPr>
        <w:pStyle w:val="A8"/>
        <w:rPr>
          <w:rFonts w:ascii="Al Nile" w:eastAsia="Al Nile" w:hAnsi="Al Nile" w:cs="Al Nile" w:hint="default"/>
          <w:rtl/>
          <w:lang w:val="ar-SA"/>
        </w:rPr>
      </w:pPr>
      <w:r>
        <w:rPr>
          <w:rFonts w:cs="Times New Roman"/>
          <w:shd w:val="clear" w:color="auto" w:fill="FFFFFF"/>
          <w:rtl/>
          <w:lang w:val="ar-SA"/>
        </w:rPr>
        <w:t>وعليه ففي الموارد التي يحكم بترتب أثر على فعل في الروايات فلا يتعين كونه عملاً واجباً  بل يمكن أن يكون ما هو الموضوع للأثرعملا مستحباً لكنه واجد للأثر المطلوب الذي يريده المكلف والذي يكون</w:t>
      </w:r>
      <w:r>
        <w:rPr>
          <w:rFonts w:cs="Times New Roman"/>
          <w:shd w:val="clear" w:color="auto" w:fill="FFFFFF"/>
          <w:rtl/>
          <w:lang w:val="ar-SA"/>
        </w:rPr>
        <w:t xml:space="preserve"> في الفعل الواجب </w:t>
      </w:r>
      <w:r>
        <w:rPr>
          <w:rFonts w:ascii="Al Nile" w:hAnsi="Al Nile"/>
          <w:shd w:val="clear" w:color="auto" w:fill="FFFFFF"/>
          <w:rtl/>
          <w:lang w:val="ar-SA"/>
        </w:rPr>
        <w:t>.</w:t>
      </w:r>
    </w:p>
    <w:p w:rsidR="00726F5F" w:rsidRDefault="00A5409E">
      <w:pPr>
        <w:pStyle w:val="A8"/>
        <w:rPr>
          <w:rFonts w:ascii="Al Nile" w:eastAsia="Al Nile" w:hAnsi="Al Nile" w:cs="Al Nile" w:hint="default"/>
          <w:rtl/>
          <w:lang w:val="ar-SA"/>
        </w:rPr>
      </w:pPr>
      <w:r>
        <w:rPr>
          <w:rFonts w:cs="Times New Roman"/>
          <w:rtl/>
          <w:lang w:val="ar-SA"/>
        </w:rPr>
        <w:t>الجهة الثامنة</w:t>
      </w:r>
      <w:r>
        <w:rPr>
          <w:rFonts w:ascii="Al Nile" w:hAnsi="Al Nile"/>
          <w:rtl/>
          <w:lang w:val="ar-SA"/>
        </w:rPr>
        <w:t xml:space="preserve">: </w:t>
      </w:r>
      <w:r>
        <w:rPr>
          <w:rFonts w:cs="Times New Roman"/>
          <w:rtl/>
          <w:lang w:val="ar-SA"/>
        </w:rPr>
        <w:t>دلالة الأمر على الفور أو التراخي</w:t>
      </w:r>
    </w:p>
    <w:p w:rsidR="00726F5F" w:rsidRDefault="00A5409E">
      <w:pPr>
        <w:pStyle w:val="A8"/>
        <w:rPr>
          <w:rFonts w:ascii="Al Nile" w:eastAsia="Al Nile" w:hAnsi="Al Nile" w:cs="Al Nile" w:hint="default"/>
          <w:rtl/>
          <w:lang w:val="ar-SA"/>
        </w:rPr>
      </w:pPr>
      <w:r>
        <w:rPr>
          <w:rFonts w:cs="Times New Roman"/>
          <w:rtl/>
          <w:lang w:val="ar-SA"/>
        </w:rPr>
        <w:t>هل تدل صيغة الأمر على لزوم الإتيان بالمأمور به فوراً أو على التراخي وعدم الفور؟</w:t>
      </w:r>
    </w:p>
    <w:p w:rsidR="00726F5F" w:rsidRDefault="00A5409E">
      <w:pPr>
        <w:pStyle w:val="A8"/>
        <w:rPr>
          <w:rFonts w:ascii="Al Nile" w:eastAsia="Al Nile" w:hAnsi="Al Nile" w:cs="Al Nile" w:hint="default"/>
          <w:rtl/>
          <w:lang w:val="ar-SA"/>
        </w:rPr>
      </w:pPr>
      <w:r>
        <w:rPr>
          <w:rFonts w:cs="Times New Roman"/>
          <w:rtl/>
          <w:lang w:val="ar-SA"/>
        </w:rPr>
        <w:t>أفاد المحقق الآخوند قدس سره في بيان مختاره في هذه الجهة أن الحق عدم دلالة الأمر لا على الفور ولا على التراخي</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وحسبما يُستفاد من كلامه قدس سره المقصود بعدم الدلالة على التراخي عدم الدلالة على لزوم التراخي حيث قال</w:t>
      </w:r>
      <w:r>
        <w:rPr>
          <w:rFonts w:ascii="Al Nile" w:hAnsi="Al Nile"/>
          <w:rtl/>
          <w:lang w:val="ar-SA"/>
        </w:rPr>
        <w:t>: (</w:t>
      </w:r>
      <w:r>
        <w:rPr>
          <w:rFonts w:cs="Times New Roman"/>
          <w:rtl/>
          <w:lang w:val="ar-SA"/>
        </w:rPr>
        <w:t>بلا تقييد بالتراخي</w:t>
      </w:r>
      <w:r>
        <w:rPr>
          <w:rFonts w:ascii="Al Nile" w:hAnsi="Al Nile"/>
          <w:rtl/>
          <w:lang w:val="ar-SA"/>
        </w:rPr>
        <w:t xml:space="preserve">) </w:t>
      </w:r>
      <w:r>
        <w:rPr>
          <w:rFonts w:cs="Times New Roman"/>
          <w:rtl/>
          <w:lang w:val="ar-SA"/>
        </w:rPr>
        <w:t xml:space="preserve">فكأنّ هناك مَن قال بالدلالة على لزوم الفور وهناك من قال بالدلالة على لزوم التراخي فيقول المحقق الآخوند قدس سره أن الحق عدم الدلالة </w:t>
      </w:r>
      <w:r>
        <w:rPr>
          <w:rFonts w:cs="Times New Roman"/>
          <w:rtl/>
          <w:lang w:val="ar-SA"/>
        </w:rPr>
        <w:t>على شيء منهما بل مقتضى إطلاق صيغة الأمر أن المكلف يمكنه الإتيان بالعمل مع التراخي فالإطلاق يقتضي جواز التراخي لا لزومه فلا دلالة للصيغة لا على لزوم الفور ولا على لزوم التراخي بل المكلف يمكنه الإتيان بالمأمور به فوراً أو مع التراخي لأن المتبادر من صيغة الأم</w:t>
      </w:r>
      <w:r>
        <w:rPr>
          <w:rFonts w:cs="Times New Roman"/>
          <w:rtl/>
          <w:lang w:val="ar-SA"/>
        </w:rPr>
        <w:t>ر بلحاظ هيئتها ومادتها طلب إيجاد الطبيعة حيث إن المادة تدل على الطبيعة والهيئة على طلب إيجادها ولم يؤخذ في معنى صيغة الأمر قيد الفورية أو قيد التراخي فلذا كان المتبادر من الصيغة طلب إيجاد الطبيعة لا أكثر وعندما يكون مدلول صيغة الأمر أصل طلب إيجاد الطبيعة ب</w:t>
      </w:r>
      <w:r>
        <w:rPr>
          <w:rFonts w:cs="Times New Roman"/>
          <w:rtl/>
          <w:lang w:val="ar-SA"/>
        </w:rPr>
        <w:t>لا قيد الفور والتراخي يكون مقتضى هذا الإطلاق تخيير المكلف بين الإتيان بالمأمور به فوراً أو مع التراخي</w:t>
      </w:r>
      <w:r>
        <w:rPr>
          <w:rFonts w:ascii="Al Nile" w:hAnsi="Al Nile"/>
          <w:rtl/>
          <w:lang w:val="ar-SA"/>
        </w:rPr>
        <w:t xml:space="preserve">.  </w:t>
      </w:r>
    </w:p>
    <w:p w:rsidR="00726F5F" w:rsidRDefault="00A5409E">
      <w:pPr>
        <w:pStyle w:val="A8"/>
        <w:rPr>
          <w:rFonts w:ascii="Al Nile" w:eastAsia="Al Nile" w:hAnsi="Al Nile" w:cs="Al Nile" w:hint="default"/>
        </w:rPr>
      </w:pPr>
      <w:r>
        <w:rPr>
          <w:rFonts w:cs="Times New Roman"/>
          <w:rtl/>
          <w:lang w:val="ar-SA"/>
        </w:rPr>
        <w:t>وبعد البناء على عدم دلالة صيغة الأمر لا على الفور ولا على التراخي يحتاج الالتزام بلزوم الفور في مورد إلى دليل خاص وقد يدّعى أن غير واحد من الآيات تدل ب</w:t>
      </w:r>
      <w:r>
        <w:rPr>
          <w:rFonts w:cs="Times New Roman"/>
          <w:rtl/>
          <w:lang w:val="ar-SA"/>
        </w:rPr>
        <w:t>نحو القرينة العامة على أن الأصل في جميع الواجبات في الشريعة هو لزوم الفور والمحقق الآخوند قدس سره تعرض إلى آيتين فقط أحدهما آية</w:t>
      </w:r>
      <w:r>
        <w:rPr>
          <w:rFonts w:ascii="Al Nile" w:hAnsi="Al Nile"/>
          <w:rtl/>
          <w:lang w:val="ar-SA"/>
        </w:rPr>
        <w:t xml:space="preserve">: </w:t>
      </w:r>
      <w:r>
        <w:rPr>
          <w:rFonts w:ascii="Al Nile" w:hAnsi="Al Nile"/>
          <w:b/>
          <w:bCs/>
          <w:rtl/>
          <w:lang w:val="ar-SA"/>
        </w:rPr>
        <w:t>(</w:t>
      </w:r>
      <w:r>
        <w:rPr>
          <w:rFonts w:cs="Times New Roman"/>
          <w:b/>
          <w:bCs/>
          <w:rtl/>
          <w:lang w:val="ar-SA"/>
        </w:rPr>
        <w:t>وسارعوا إلى مغفرة من ربكم وجنة عرضها السماوات والأرض أعدّت للمتقين</w:t>
      </w:r>
      <w:r>
        <w:rPr>
          <w:rFonts w:ascii="Al Nile" w:hAnsi="Al Nile"/>
          <w:b/>
          <w:bCs/>
          <w:rtl/>
          <w:lang w:val="ar-SA"/>
        </w:rPr>
        <w:t>)</w:t>
      </w:r>
      <w:r>
        <w:rPr>
          <w:rFonts w:ascii="Al Nile" w:eastAsia="Al Nile" w:hAnsi="Al Nile" w:cs="Al Nile"/>
          <w:vertAlign w:val="superscript"/>
        </w:rPr>
        <w:footnoteReference w:id="81"/>
      </w:r>
      <w:r>
        <w:rPr>
          <w:rFonts w:cs="Times New Roman"/>
          <w:rtl/>
          <w:lang w:val="ar-SA"/>
        </w:rPr>
        <w:t xml:space="preserve"> وآية</w:t>
      </w:r>
      <w:r>
        <w:rPr>
          <w:rFonts w:ascii="Al Nile" w:hAnsi="Al Nile"/>
          <w:rtl/>
          <w:lang w:val="ar-SA"/>
        </w:rPr>
        <w:t xml:space="preserve">: </w:t>
      </w:r>
      <w:r>
        <w:rPr>
          <w:rFonts w:ascii="Al Nile" w:hAnsi="Al Nile"/>
          <w:b/>
          <w:bCs/>
          <w:rtl/>
          <w:lang w:val="ar-SA"/>
        </w:rPr>
        <w:t>(</w:t>
      </w:r>
      <w:r>
        <w:rPr>
          <w:rFonts w:cs="Times New Roman"/>
          <w:b/>
          <w:bCs/>
          <w:rtl/>
          <w:lang w:val="ar-SA"/>
        </w:rPr>
        <w:t>فاستبقوا الخيرات</w:t>
      </w:r>
      <w:r>
        <w:rPr>
          <w:rFonts w:ascii="Al Nile" w:hAnsi="Al Nile"/>
          <w:b/>
          <w:bCs/>
          <w:rtl/>
          <w:lang w:val="ar-SA"/>
        </w:rPr>
        <w:t>)</w:t>
      </w:r>
      <w:r>
        <w:rPr>
          <w:rFonts w:ascii="Al Nile" w:eastAsia="Al Nile" w:hAnsi="Al Nile" w:cs="Al Nile"/>
          <w:vertAlign w:val="superscript"/>
        </w:rPr>
        <w:footnoteReference w:id="82"/>
      </w:r>
      <w:r>
        <w:rPr>
          <w:rFonts w:ascii="Al Nile" w:hAnsi="Al Nile"/>
          <w:rtl/>
          <w:lang w:val="ar-SA"/>
        </w:rPr>
        <w:t>.</w:t>
      </w:r>
    </w:p>
    <w:p w:rsidR="00726F5F" w:rsidRDefault="00A5409E">
      <w:pPr>
        <w:pStyle w:val="A8"/>
        <w:rPr>
          <w:rFonts w:ascii="Al Nile" w:eastAsia="Al Nile" w:hAnsi="Al Nile" w:cs="Al Nile" w:hint="default"/>
        </w:rPr>
      </w:pPr>
      <w:r>
        <w:rPr>
          <w:rFonts w:cs="Times New Roman"/>
          <w:rtl/>
          <w:lang w:val="ar-SA"/>
        </w:rPr>
        <w:t>نعم، دلت آيات آخرى على مطلوبية</w:t>
      </w:r>
      <w:r>
        <w:rPr>
          <w:rFonts w:cs="Times New Roman"/>
          <w:rtl/>
          <w:lang w:val="ar-SA"/>
        </w:rPr>
        <w:t xml:space="preserve"> المسارعة إلى الخيرات لكن عدم دلالتها على اللزوم واضح حيث إنها واردة في مقام يظهر منه أن المورد من موارد الكمالات والفضائل والمقامات العالية ولا دلالة لها على اللزوم مثلاً ورد في سورة آل </w:t>
      </w:r>
      <w:r>
        <w:rPr>
          <w:rFonts w:cs="Times New Roman"/>
          <w:rtl/>
          <w:lang w:val="ar-SA"/>
        </w:rPr>
        <w:lastRenderedPageBreak/>
        <w:t>عمران في مقام بيان أوصاف المؤمنين من أهل الكتاب ومدحهم على اتصافهم با</w:t>
      </w:r>
      <w:r>
        <w:rPr>
          <w:rFonts w:cs="Times New Roman"/>
          <w:rtl/>
          <w:lang w:val="ar-SA"/>
        </w:rPr>
        <w:t>لفضائل</w:t>
      </w:r>
      <w:r>
        <w:rPr>
          <w:rFonts w:ascii="Al Nile" w:hAnsi="Al Nile"/>
          <w:rtl/>
          <w:lang w:val="ar-SA"/>
        </w:rPr>
        <w:t xml:space="preserve">: </w:t>
      </w:r>
      <w:r>
        <w:rPr>
          <w:rFonts w:ascii="Al Nile" w:hAnsi="Al Nile"/>
          <w:b/>
          <w:bCs/>
          <w:rtl/>
          <w:lang w:val="ar-SA"/>
        </w:rPr>
        <w:t>(</w:t>
      </w:r>
      <w:r>
        <w:rPr>
          <w:rFonts w:cs="Times New Roman"/>
          <w:b/>
          <w:bCs/>
          <w:rtl/>
          <w:lang w:val="ar-SA"/>
        </w:rPr>
        <w:t>ليسوا سواءً من أهل الكتاب أمة قائمة يتلون آيات الله آناء الليل وهم يسجدون يؤمنون بالله واليوم الآخر ويأمرون بالمعروف وينهون عن المنكر ويسارعون في الخيرات وأولئك من الصالحين</w:t>
      </w:r>
      <w:r>
        <w:rPr>
          <w:rFonts w:ascii="Al Nile" w:hAnsi="Al Nile"/>
          <w:b/>
          <w:bCs/>
          <w:rtl/>
          <w:lang w:val="ar-SA"/>
        </w:rPr>
        <w:t>)</w:t>
      </w:r>
      <w:r>
        <w:rPr>
          <w:rFonts w:ascii="Al Nile" w:eastAsia="Al Nile" w:hAnsi="Al Nile" w:cs="Al Nile"/>
          <w:vertAlign w:val="superscript"/>
        </w:rPr>
        <w:footnoteReference w:id="83"/>
      </w:r>
      <w:r>
        <w:rPr>
          <w:rFonts w:cs="Times New Roman"/>
          <w:rtl/>
          <w:lang w:val="ar-SA"/>
        </w:rPr>
        <w:t xml:space="preserve"> وفي سورة الأنبياء بعد أن ذكر خصوصيات للنبي زكريا عليه السلام</w:t>
      </w:r>
      <w:r>
        <w:rPr>
          <w:rFonts w:ascii="Al Nile" w:hAnsi="Al Nile"/>
          <w:rtl/>
          <w:lang w:val="ar-SA"/>
        </w:rPr>
        <w:t xml:space="preserve">: </w:t>
      </w:r>
      <w:r>
        <w:rPr>
          <w:rFonts w:ascii="Al Nile" w:hAnsi="Al Nile"/>
          <w:b/>
          <w:bCs/>
          <w:rtl/>
          <w:lang w:val="ar-SA"/>
        </w:rPr>
        <w:t>(</w:t>
      </w:r>
      <w:r>
        <w:rPr>
          <w:rFonts w:cs="Times New Roman"/>
          <w:b/>
          <w:bCs/>
          <w:rtl/>
          <w:lang w:val="ar-SA"/>
        </w:rPr>
        <w:t xml:space="preserve">فاستجبنا </w:t>
      </w:r>
      <w:r>
        <w:rPr>
          <w:rFonts w:cs="Times New Roman"/>
          <w:b/>
          <w:bCs/>
          <w:rtl/>
          <w:lang w:val="ar-SA"/>
        </w:rPr>
        <w:t>له ووهبنا له يحيى وأصلحنا له زوجه إنهم كانوا يسارعون في الخيرات ويدعوننا رغباً ورهباً وكانوا لنا خاشعين</w:t>
      </w:r>
      <w:r>
        <w:rPr>
          <w:rFonts w:ascii="Al Nile" w:hAnsi="Al Nile"/>
          <w:b/>
          <w:bCs/>
          <w:rtl/>
          <w:lang w:val="ar-SA"/>
        </w:rPr>
        <w:t>)</w:t>
      </w:r>
      <w:r>
        <w:rPr>
          <w:rFonts w:ascii="Al Nile" w:eastAsia="Al Nile" w:hAnsi="Al Nile" w:cs="Al Nile"/>
          <w:vertAlign w:val="superscript"/>
        </w:rPr>
        <w:footnoteReference w:id="84"/>
      </w:r>
      <w:r>
        <w:rPr>
          <w:rFonts w:cs="Times New Roman"/>
          <w:rtl/>
          <w:lang w:val="ar-SA"/>
        </w:rPr>
        <w:t xml:space="preserve"> ومن المعلوم أن المسارعة إلى الخيرات في هذه الآيات وردت بعنوان وصف كمالي لا بعنوان أنها مطلوبة لزوماً</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فلذلك أشاروا في المقام إلى الآيتين السابقتين فقط</w:t>
      </w:r>
      <w:r>
        <w:rPr>
          <w:rFonts w:cs="Times New Roman"/>
          <w:rtl/>
          <w:lang w:val="ar-SA"/>
        </w:rPr>
        <w:t xml:space="preserve"> وقالوا على أساسهما أن القاعدة الأولية في الواجبات لزوم الإتيان بالمأمور به فوراً</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تقريب دلالة آية</w:t>
      </w:r>
      <w:r>
        <w:rPr>
          <w:rFonts w:ascii="Al Nile" w:hAnsi="Al Nile"/>
          <w:rtl/>
          <w:lang w:val="ar-SA"/>
        </w:rPr>
        <w:t>: (</w:t>
      </w:r>
      <w:r>
        <w:rPr>
          <w:rFonts w:cs="Times New Roman"/>
          <w:rtl/>
          <w:lang w:val="ar-SA"/>
        </w:rPr>
        <w:t>سارعوا إلى مغفرة من ربكم</w:t>
      </w:r>
      <w:r>
        <w:rPr>
          <w:rFonts w:ascii="Al Nile" w:hAnsi="Al Nile"/>
          <w:rtl/>
          <w:lang w:val="ar-SA"/>
        </w:rPr>
        <w:t xml:space="preserve">) </w:t>
      </w:r>
      <w:r>
        <w:rPr>
          <w:rFonts w:cs="Times New Roman"/>
          <w:rtl/>
          <w:lang w:val="ar-SA"/>
        </w:rPr>
        <w:t>أن الأمر ظاهر في الوجوب وبما أن مورد المسارعة المغفرة وهي فعل الله تعالى يكون المقصود بتكليف المؤمنين بالمسارعة إلى مغفرة الله ال</w:t>
      </w:r>
      <w:r>
        <w:rPr>
          <w:rFonts w:cs="Times New Roman"/>
          <w:rtl/>
          <w:lang w:val="ar-SA"/>
        </w:rPr>
        <w:t xml:space="preserve">مسارعة إلى سبب المغفرة كما في </w:t>
      </w:r>
      <w:r>
        <w:rPr>
          <w:rFonts w:ascii="Al Nile" w:hAnsi="Al Nile"/>
          <w:rtl/>
          <w:lang w:val="ar-SA"/>
        </w:rPr>
        <w:t>(</w:t>
      </w:r>
      <w:r>
        <w:rPr>
          <w:rFonts w:cs="Times New Roman"/>
          <w:rtl/>
          <w:lang w:val="ar-SA"/>
        </w:rPr>
        <w:t>واسئل القرية</w:t>
      </w:r>
      <w:r>
        <w:rPr>
          <w:rFonts w:ascii="Al Nile" w:hAnsi="Al Nile"/>
          <w:rtl/>
          <w:lang w:val="ar-SA"/>
        </w:rPr>
        <w:t xml:space="preserve">) </w:t>
      </w:r>
      <w:r>
        <w:rPr>
          <w:rFonts w:cs="Times New Roman"/>
          <w:rtl/>
          <w:lang w:val="ar-SA"/>
        </w:rPr>
        <w:t>حيث إن المقصود أهل القرية فعلى أساس هذه الآية الناس مأمورون بالمسارعة إلى سبب المغفرة وبما أن الإتيان بالمأمور به ومتعلق الأوامر من أظهر أسباب المغفرة تكون الآية دالةً على لزوم الإتيان بالمأمور به فوراً</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وكذا آي</w:t>
      </w:r>
      <w:r>
        <w:rPr>
          <w:rFonts w:cs="Times New Roman"/>
          <w:rtl/>
          <w:lang w:val="ar-SA"/>
        </w:rPr>
        <w:t>ة</w:t>
      </w:r>
      <w:r>
        <w:rPr>
          <w:rFonts w:ascii="Al Nile" w:hAnsi="Al Nile"/>
          <w:rtl/>
          <w:lang w:val="ar-SA"/>
        </w:rPr>
        <w:t>: (</w:t>
      </w:r>
      <w:r>
        <w:rPr>
          <w:rFonts w:cs="Times New Roman"/>
          <w:rtl/>
          <w:lang w:val="ar-SA"/>
        </w:rPr>
        <w:t>فاستبقوا الخيرات</w:t>
      </w:r>
      <w:r>
        <w:rPr>
          <w:rFonts w:ascii="Al Nile" w:hAnsi="Al Nile"/>
          <w:rtl/>
          <w:lang w:val="ar-SA"/>
        </w:rPr>
        <w:t xml:space="preserve">) </w:t>
      </w:r>
      <w:r>
        <w:rPr>
          <w:rFonts w:cs="Times New Roman"/>
          <w:rtl/>
          <w:lang w:val="ar-SA"/>
        </w:rPr>
        <w:t>الأمر فيها ظاهر في الوجوب والاستباق بمعنى المسارعة وأن يسبق الإنسان الآخرين في الفعل وبما أن الإتيان بالمأمور به من أوضح مصاديق الخيرات تكون الآية دالةً على لزوم الاستباق والمسارعة في إتيان المأمور به</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فالآيتان تدلان بنحو القاعدة ا</w:t>
      </w:r>
      <w:r>
        <w:rPr>
          <w:rFonts w:cs="Times New Roman"/>
          <w:rtl/>
          <w:lang w:val="ar-SA"/>
        </w:rPr>
        <w:t>لعامة على لزوم الإتيان بالواجبات فوراً وبالنتيجة عدم لزوم الفورية يحتاج إلى دليل</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أورد المحقق الآخوند قدس سره على الاستدلال بالآيتين إشكالات ثلاثة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الأول</w:t>
      </w:r>
      <w:r>
        <w:rPr>
          <w:rFonts w:ascii="Al Nile" w:hAnsi="Al Nile"/>
          <w:rtl/>
          <w:lang w:val="ar-SA"/>
        </w:rPr>
        <w:t xml:space="preserve">: </w:t>
      </w:r>
      <w:r>
        <w:rPr>
          <w:rFonts w:cs="Times New Roman"/>
          <w:rtl/>
          <w:lang w:val="ar-SA"/>
        </w:rPr>
        <w:t>أنا نسلّم بأنهما في مقام البعث والتحريك إلى المسارعة والاستباق لكن السياق ليس سياق البعث والتحريك الل</w:t>
      </w:r>
      <w:r>
        <w:rPr>
          <w:rFonts w:cs="Times New Roman"/>
          <w:rtl/>
          <w:lang w:val="ar-SA"/>
        </w:rPr>
        <w:t>زومي والوجوبي بل الاستحبابي يعني ترك المسارعة والاستباق ليس مما يوجب الغضب والشر لأنه لو كان المراد البعث والتحريك اللزومي لكان الأنسب بعث المكلفين بتحذيرهم من العقاب والعذاب على ترك الفعل والحال أن المذكور في هاتين الآتين أصل البعث والتحريك والطلب فقط بلا</w:t>
      </w:r>
      <w:r>
        <w:rPr>
          <w:rFonts w:cs="Times New Roman"/>
          <w:rtl/>
          <w:lang w:val="ar-SA"/>
        </w:rPr>
        <w:t xml:space="preserve"> تحذير من الغضب والشر في مخالفة العمل</w:t>
      </w:r>
      <w:r>
        <w:rPr>
          <w:rFonts w:ascii="Al Nile" w:hAnsi="Al Nile"/>
          <w:rtl/>
          <w:lang w:val="ar-SA"/>
        </w:rPr>
        <w:t>.</w:t>
      </w:r>
    </w:p>
    <w:p w:rsidR="00726F5F" w:rsidRDefault="00A5409E">
      <w:pPr>
        <w:pStyle w:val="A8"/>
        <w:rPr>
          <w:rFonts w:ascii="Al Nile" w:eastAsia="Al Nile" w:hAnsi="Al Nile" w:cs="Al Nile" w:hint="default"/>
          <w:b/>
          <w:bCs/>
        </w:rPr>
      </w:pPr>
      <w:r>
        <w:rPr>
          <w:rFonts w:cs="Times New Roman"/>
          <w:rtl/>
          <w:lang w:val="ar-SA"/>
        </w:rPr>
        <w:t>قال قدس سره</w:t>
      </w:r>
      <w:r>
        <w:rPr>
          <w:rFonts w:ascii="Al Nile" w:hAnsi="Al Nile"/>
          <w:rtl/>
          <w:lang w:val="ar-SA"/>
        </w:rPr>
        <w:t xml:space="preserve">: </w:t>
      </w:r>
      <w:r>
        <w:rPr>
          <w:rFonts w:ascii="Al Nile" w:hAnsi="Al Nile"/>
          <w:b/>
          <w:bCs/>
          <w:rtl/>
          <w:lang w:val="ar-SA"/>
        </w:rPr>
        <w:t>(</w:t>
      </w:r>
      <w:r>
        <w:rPr>
          <w:rFonts w:cs="Times New Roman"/>
          <w:b/>
          <w:bCs/>
          <w:rtl/>
          <w:lang w:val="ar-SA"/>
        </w:rPr>
        <w:t>ضرورة أن تركهما لو كان مستتبعاً للغضب و الشر كان البعث بالتحذير عنهما أنسب كما لا يخفى</w:t>
      </w:r>
      <w:r>
        <w:rPr>
          <w:rFonts w:ascii="Al Nile" w:hAnsi="Al Nile"/>
          <w:b/>
          <w:bCs/>
        </w:rPr>
        <w:t xml:space="preserve">. </w:t>
      </w:r>
      <w:r>
        <w:rPr>
          <w:rFonts w:cs="Times New Roman"/>
          <w:b/>
          <w:bCs/>
          <w:rtl/>
          <w:lang w:val="ar-SA"/>
        </w:rPr>
        <w:t>فافهم</w:t>
      </w:r>
      <w:r>
        <w:rPr>
          <w:rFonts w:ascii="Al Nile" w:hAnsi="Al Nile"/>
          <w:b/>
          <w:bCs/>
        </w:rPr>
        <w:t>.</w:t>
      </w:r>
      <w:r>
        <w:rPr>
          <w:rFonts w:ascii="Al Nile" w:hAnsi="Al Nile"/>
          <w:b/>
          <w:bCs/>
          <w:rtl/>
          <w:lang w:val="ar-SA"/>
        </w:rPr>
        <w:t>)</w:t>
      </w:r>
    </w:p>
    <w:p w:rsidR="00726F5F" w:rsidRDefault="00A5409E">
      <w:pPr>
        <w:pStyle w:val="A8"/>
        <w:rPr>
          <w:rFonts w:ascii="Al Nile" w:eastAsia="Al Nile" w:hAnsi="Al Nile" w:cs="Al Nile" w:hint="default"/>
          <w:rtl/>
          <w:lang w:val="ar-SA"/>
        </w:rPr>
      </w:pPr>
      <w:r>
        <w:rPr>
          <w:rFonts w:cs="Times New Roman"/>
          <w:rtl/>
          <w:lang w:val="ar-SA"/>
        </w:rPr>
        <w:lastRenderedPageBreak/>
        <w:t>المحقق الآخوند قدس سره في هذا الإشكال لم ينكر مولوية الأمر لكن يقول إنه ليس أمراً مولوياً وجوبياً</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وقالوا ق</w:t>
      </w:r>
      <w:r>
        <w:rPr>
          <w:rFonts w:cs="Times New Roman"/>
          <w:rtl/>
          <w:lang w:val="ar-SA"/>
        </w:rPr>
        <w:t>وله</w:t>
      </w:r>
      <w:r>
        <w:rPr>
          <w:rFonts w:ascii="Al Nile" w:hAnsi="Al Nile"/>
          <w:rtl/>
          <w:lang w:val="ar-SA"/>
        </w:rPr>
        <w:t>: (</w:t>
      </w:r>
      <w:r>
        <w:rPr>
          <w:rFonts w:cs="Times New Roman"/>
          <w:rtl/>
          <w:lang w:val="ar-SA"/>
        </w:rPr>
        <w:t>فافهم</w:t>
      </w:r>
      <w:r>
        <w:rPr>
          <w:rFonts w:ascii="Al Nile" w:hAnsi="Al Nile"/>
          <w:rtl/>
          <w:lang w:val="ar-SA"/>
        </w:rPr>
        <w:t xml:space="preserve">) </w:t>
      </w:r>
      <w:r>
        <w:rPr>
          <w:rFonts w:cs="Times New Roman"/>
          <w:rtl/>
          <w:lang w:val="ar-SA"/>
        </w:rPr>
        <w:t>إشارة إلى المناقشة في الإشكال والمناقشة حسب ما في كلام عدة من المحققين كالمحقق الإيرواني قدس سره أنه يكفي لكون الطلب لزومياً اللفظ الدال على الطلب وصيغة الأمر ظاهرة في الوجوب وهذا يكفي ولا يلزم الاقتران بالتحذير وإلا ورد الإشكال في باقي الواجب</w:t>
      </w:r>
      <w:r>
        <w:rPr>
          <w:rFonts w:cs="Times New Roman"/>
          <w:rtl/>
          <w:lang w:val="ar-SA"/>
        </w:rPr>
        <w:t>ات أيضاً حيث وردت باقي الواجبات والمحرمات بالأمر والنهي بلا اقتران بالتحذير عن العقاب في المخالفة فمجرد عدم الاقتران بالتحذير لا يمنع من الدلالة على الوجوب</w:t>
      </w:r>
      <w:r>
        <w:rPr>
          <w:rFonts w:ascii="Al Nile" w:hAnsi="Al Nile"/>
          <w:rtl/>
          <w:lang w:val="ar-SA"/>
        </w:rPr>
        <w:t>.</w:t>
      </w:r>
    </w:p>
    <w:p w:rsidR="00726F5F" w:rsidRDefault="00A5409E">
      <w:pPr>
        <w:pStyle w:val="A8"/>
        <w:rPr>
          <w:rFonts w:ascii="Al Nile" w:eastAsia="Al Nile" w:hAnsi="Al Nile" w:cs="Al Nile" w:hint="default"/>
          <w:b/>
          <w:bCs/>
        </w:rPr>
      </w:pPr>
      <w:r>
        <w:rPr>
          <w:rFonts w:cs="Times New Roman"/>
          <w:rtl/>
          <w:lang w:val="ar-SA"/>
        </w:rPr>
        <w:t>قال قدس سره</w:t>
      </w:r>
      <w:r>
        <w:rPr>
          <w:rFonts w:ascii="Al Nile" w:hAnsi="Al Nile"/>
          <w:rtl/>
          <w:lang w:val="ar-SA"/>
        </w:rPr>
        <w:t xml:space="preserve">: </w:t>
      </w:r>
      <w:r>
        <w:rPr>
          <w:rFonts w:ascii="Al Nile" w:hAnsi="Al Nile"/>
          <w:b/>
          <w:bCs/>
          <w:rtl/>
          <w:lang w:val="ar-SA"/>
        </w:rPr>
        <w:t>(</w:t>
      </w:r>
      <w:r>
        <w:rPr>
          <w:rFonts w:cs="Times New Roman"/>
          <w:b/>
          <w:bCs/>
          <w:rtl/>
          <w:lang w:val="ar-SA"/>
        </w:rPr>
        <w:t>ولو تم</w:t>
      </w:r>
      <w:r>
        <w:rPr>
          <w:rFonts w:hint="default"/>
          <w:rtl/>
          <w:lang w:val="ar-SA"/>
        </w:rPr>
        <w:t>‏</w:t>
      </w:r>
      <w:r>
        <w:rPr>
          <w:rFonts w:ascii="Al Nile" w:hAnsi="Al Nile"/>
          <w:b/>
          <w:bCs/>
        </w:rPr>
        <w:t xml:space="preserve"> </w:t>
      </w:r>
      <w:r>
        <w:rPr>
          <w:rFonts w:cs="Times New Roman"/>
          <w:b/>
          <w:bCs/>
          <w:rtl/>
          <w:lang w:val="ar-SA"/>
        </w:rPr>
        <w:t>ذلك</w:t>
      </w:r>
      <w:r>
        <w:rPr>
          <w:rFonts w:hint="default"/>
          <w:rtl/>
          <w:lang w:val="ar-SA"/>
        </w:rPr>
        <w:t>‏</w:t>
      </w:r>
      <w:r>
        <w:rPr>
          <w:rFonts w:ascii="Al Nile" w:hAnsi="Al Nile"/>
          <w:b/>
          <w:bCs/>
        </w:rPr>
        <w:t xml:space="preserve"> </w:t>
      </w:r>
      <w:r>
        <w:rPr>
          <w:rFonts w:cs="Times New Roman"/>
          <w:b/>
          <w:bCs/>
          <w:rtl/>
          <w:lang w:val="ar-SA"/>
        </w:rPr>
        <w:t>لجرى نظيره في سائر الواجبات والمحرمات المقتصر في بيانها على البعث والزجر</w:t>
      </w:r>
      <w:r>
        <w:rPr>
          <w:rFonts w:cs="Times New Roman"/>
          <w:b/>
          <w:bCs/>
          <w:rtl/>
          <w:lang w:val="ar-SA"/>
        </w:rPr>
        <w:t xml:space="preserve"> من غير ضم وعيد على الترك</w:t>
      </w:r>
      <w:r>
        <w:rPr>
          <w:rFonts w:ascii="Al Nile" w:hAnsi="Al Nile"/>
          <w:b/>
          <w:bCs/>
          <w:rtl/>
          <w:lang w:val="ar-SA"/>
        </w:rPr>
        <w:t>.)</w:t>
      </w:r>
      <w:r>
        <w:rPr>
          <w:rFonts w:ascii="Al Nile" w:eastAsia="Al Nile" w:hAnsi="Al Nile" w:cs="Al Nile"/>
          <w:b/>
          <w:bCs/>
          <w:vertAlign w:val="superscript"/>
        </w:rPr>
        <w:footnoteReference w:id="85"/>
      </w:r>
    </w:p>
    <w:p w:rsidR="00726F5F" w:rsidRDefault="00A5409E">
      <w:pPr>
        <w:pStyle w:val="A8"/>
        <w:rPr>
          <w:rFonts w:ascii="Al Nile" w:eastAsia="Al Nile" w:hAnsi="Al Nile" w:cs="Al Nile" w:hint="default"/>
          <w:rtl/>
          <w:lang w:val="ar-SA"/>
        </w:rPr>
      </w:pPr>
      <w:r>
        <w:rPr>
          <w:rFonts w:cs="Times New Roman"/>
          <w:rtl/>
          <w:lang w:val="ar-SA"/>
        </w:rPr>
        <w:t>هذا ما فهمه المحقق الإيرواني قدس سره من عبارة المحقق الآخوند قدس سره وهو ظاهر العبارة لكن يمكن توجيهها بنحو لا ترد هذه المناقشة كما سيأتي في كلام الميرزا التبريزي قدس سره حيث فسّر هذا الإشكال بنحو لا ترد المناقشة المذكورة وخلاص</w:t>
      </w:r>
      <w:r>
        <w:rPr>
          <w:rFonts w:cs="Times New Roman"/>
          <w:rtl/>
          <w:lang w:val="ar-SA"/>
        </w:rPr>
        <w:t>ة التفسير أن المحقق الآخوند قدس سره لا يريد أن يقول بيان الوجوب في كل مورد يحتاج إلى الاقتران بالتحذيربل مراده أنه في خصوص الموارد التي وردت فيها عناوين المسارعة والاستباق خصوصية توجب الظهور في الحكم الاستحبابي لأن ظاهر الأمر بالمسارعة والاستباق أنه ليس في</w:t>
      </w:r>
      <w:r>
        <w:rPr>
          <w:rFonts w:cs="Times New Roman"/>
          <w:rtl/>
          <w:lang w:val="ar-SA"/>
        </w:rPr>
        <w:t xml:space="preserve"> المسارعة والاستباق ملاك لزومي آخر غير الملاك اللزومي الثابت في طبيعي الفعل فنفس التعبير بالمسارعة و الاستباق يقتضي أن لا يكون الحكم لزومياً فبلحاظ هذا الاقتضاء لو كان المراد بيان حكم لزومي لزم الاقتران بالتحذير</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الثاني</w:t>
      </w:r>
      <w:r>
        <w:rPr>
          <w:rFonts w:ascii="Al Nile" w:hAnsi="Al Nile"/>
          <w:rtl/>
          <w:lang w:val="ar-SA"/>
        </w:rPr>
        <w:t xml:space="preserve">: </w:t>
      </w:r>
      <w:r>
        <w:rPr>
          <w:rFonts w:cs="Times New Roman"/>
          <w:rtl/>
          <w:lang w:val="ar-SA"/>
        </w:rPr>
        <w:t xml:space="preserve">أن في الآيتين قرينةً أخرى تقتضي أن </w:t>
      </w:r>
      <w:r>
        <w:rPr>
          <w:rFonts w:cs="Times New Roman"/>
          <w:rtl/>
          <w:lang w:val="ar-SA"/>
        </w:rPr>
        <w:t>يكون البعث والطلب استحبابياً لأن مصداق الخير وسبب المغفرة ليس منحصراً في الواجبات بل يشمل المستحبات أيضاً فلو كان البعث والطلب في الآيتين لزومياً يكون المدلول التفهيمي للكلام أن المسارعة إلى المستحبات واجبة والحال أن أصل الفعل في المستحبات غير واجب فضلاً ع</w:t>
      </w:r>
      <w:r>
        <w:rPr>
          <w:rFonts w:cs="Times New Roman"/>
          <w:rtl/>
          <w:lang w:val="ar-SA"/>
        </w:rPr>
        <w:t>ن المسارعة اليه بل في أكثر الواجبات أيضاً لا يجب الإتيان بها فوراً فالطلب لو كان لزوماً وكان مدلول الآيتين لزوم المسارعة إلى جميع الخيرات لزم تخصيص الأكثر وهو مستهجن عرفاً فلابد من حمل البعث والطلب فيهما على خصوص الطلب الندبي أو الجامع بين الوجوب والاستحبا</w:t>
      </w:r>
      <w:r>
        <w:rPr>
          <w:rFonts w:cs="Times New Roman"/>
          <w:rtl/>
          <w:lang w:val="ar-SA"/>
        </w:rPr>
        <w:t>ب فالطلب في بعض الموارد وجوبي وفي بعضها الآخر استحبابي</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الثالث</w:t>
      </w:r>
      <w:r>
        <w:rPr>
          <w:rFonts w:ascii="Al Nile" w:hAnsi="Al Nile"/>
          <w:rtl/>
          <w:lang w:val="ar-SA"/>
        </w:rPr>
        <w:t xml:space="preserve">: </w:t>
      </w:r>
      <w:r>
        <w:rPr>
          <w:rFonts w:cs="Times New Roman"/>
          <w:rtl/>
          <w:lang w:val="ar-SA"/>
        </w:rPr>
        <w:t xml:space="preserve">أن الحكم المستفاد من الآيتين ليس حكماً مولوياً بل إرشادي كالأمر بأصل الإطاعة في </w:t>
      </w:r>
      <w:r>
        <w:rPr>
          <w:rFonts w:ascii="Al Nile" w:hAnsi="Al Nile"/>
          <w:rtl/>
          <w:lang w:val="ar-SA"/>
        </w:rPr>
        <w:t>(</w:t>
      </w:r>
      <w:r>
        <w:rPr>
          <w:rFonts w:cs="Times New Roman"/>
          <w:rtl/>
          <w:lang w:val="ar-SA"/>
        </w:rPr>
        <w:t>أطيعوا الله وأطيعوا الرسول وأولي الأمر منكم</w:t>
      </w:r>
      <w:r>
        <w:rPr>
          <w:rFonts w:ascii="Al Nile" w:hAnsi="Al Nile"/>
          <w:rtl/>
          <w:lang w:val="ar-SA"/>
        </w:rPr>
        <w:t xml:space="preserve">) </w:t>
      </w:r>
      <w:r>
        <w:rPr>
          <w:rFonts w:cs="Times New Roman"/>
          <w:rtl/>
          <w:lang w:val="ar-SA"/>
        </w:rPr>
        <w:t xml:space="preserve">فإنه أمر إرشادي كذلك أمر </w:t>
      </w:r>
      <w:r>
        <w:rPr>
          <w:rFonts w:ascii="Al Nile" w:hAnsi="Al Nile"/>
          <w:rtl/>
          <w:lang w:val="ar-SA"/>
        </w:rPr>
        <w:t>(</w:t>
      </w:r>
      <w:r>
        <w:rPr>
          <w:rFonts w:cs="Times New Roman"/>
          <w:rtl/>
          <w:lang w:val="ar-SA"/>
        </w:rPr>
        <w:t>سارعوا</w:t>
      </w:r>
      <w:r>
        <w:rPr>
          <w:rFonts w:ascii="Al Nile" w:hAnsi="Al Nile"/>
          <w:rtl/>
          <w:lang w:val="ar-SA"/>
        </w:rPr>
        <w:t xml:space="preserve">) </w:t>
      </w:r>
      <w:r>
        <w:rPr>
          <w:rFonts w:cs="Times New Roman"/>
          <w:rtl/>
          <w:lang w:val="ar-SA"/>
        </w:rPr>
        <w:t xml:space="preserve">و </w:t>
      </w:r>
      <w:r>
        <w:rPr>
          <w:rFonts w:ascii="Al Nile" w:hAnsi="Al Nile"/>
          <w:rtl/>
          <w:lang w:val="ar-SA"/>
        </w:rPr>
        <w:t>(</w:t>
      </w:r>
      <w:r>
        <w:rPr>
          <w:rFonts w:cs="Times New Roman"/>
          <w:rtl/>
          <w:lang w:val="ar-SA"/>
        </w:rPr>
        <w:t>استبقوا</w:t>
      </w:r>
      <w:r>
        <w:rPr>
          <w:rFonts w:ascii="Al Nile" w:hAnsi="Al Nile"/>
          <w:rtl/>
          <w:lang w:val="ar-SA"/>
        </w:rPr>
        <w:t xml:space="preserve">) </w:t>
      </w:r>
      <w:r>
        <w:rPr>
          <w:rFonts w:cs="Times New Roman"/>
          <w:rtl/>
          <w:lang w:val="ar-SA"/>
        </w:rPr>
        <w:t>إرشادي إلى حكم العقل</w:t>
      </w:r>
      <w:r>
        <w:rPr>
          <w:rFonts w:cs="Times New Roman"/>
          <w:rtl/>
          <w:lang w:val="ar-SA"/>
        </w:rPr>
        <w:t xml:space="preserve"> فكما أن العقل مستقل </w:t>
      </w:r>
      <w:r>
        <w:rPr>
          <w:rFonts w:cs="Times New Roman"/>
          <w:rtl/>
          <w:lang w:val="ar-SA"/>
        </w:rPr>
        <w:lastRenderedPageBreak/>
        <w:t>بحسن الإطاعة وقبح المعصية فيكون الأوامر الواردة بالإطاعة إرشاديةً كذلك في محل البحث بقطع النظر عن الأمر بالمسارعة والاستباق يستقل العقل في الحكم بحسن المسارعة والاستباق إلى العمل إذا أمر المولى به فيحمل الخطاب في الآيتين على الحكم الإر</w:t>
      </w:r>
      <w:r>
        <w:rPr>
          <w:rFonts w:cs="Times New Roman"/>
          <w:rtl/>
          <w:lang w:val="ar-SA"/>
        </w:rPr>
        <w:t>شادي</w:t>
      </w:r>
      <w:r>
        <w:rPr>
          <w:rFonts w:ascii="Al Nile" w:hAnsi="Al Nile"/>
          <w:rtl/>
          <w:lang w:val="ar-SA"/>
        </w:rPr>
        <w:t>.</w:t>
      </w:r>
    </w:p>
    <w:p w:rsidR="00726F5F" w:rsidRDefault="00A5409E">
      <w:pPr>
        <w:pStyle w:val="A8"/>
        <w:rPr>
          <w:rFonts w:ascii="Al Nile" w:eastAsia="Al Nile" w:hAnsi="Al Nile" w:cs="Al Nile" w:hint="default"/>
          <w:b/>
          <w:bCs/>
          <w:rtl/>
          <w:lang w:val="ar-SA"/>
        </w:rPr>
      </w:pPr>
      <w:r>
        <w:rPr>
          <w:rFonts w:cs="Times New Roman"/>
          <w:rtl/>
          <w:lang w:val="ar-SA"/>
        </w:rPr>
        <w:t>قال قدس سره</w:t>
      </w:r>
      <w:r>
        <w:rPr>
          <w:rFonts w:ascii="Al Nile" w:hAnsi="Al Nile"/>
          <w:rtl/>
          <w:lang w:val="ar-SA"/>
        </w:rPr>
        <w:t xml:space="preserve">: </w:t>
      </w:r>
      <w:r>
        <w:rPr>
          <w:rFonts w:ascii="Al Nile" w:hAnsi="Al Nile"/>
          <w:b/>
          <w:bCs/>
          <w:rtl/>
          <w:lang w:val="ar-SA"/>
        </w:rPr>
        <w:t>(</w:t>
      </w:r>
      <w:r>
        <w:rPr>
          <w:rFonts w:cs="Times New Roman"/>
          <w:b/>
          <w:bCs/>
          <w:rtl/>
          <w:lang w:val="ar-SA"/>
        </w:rPr>
        <w:t>كان ما ورد من الآيات و الروايات في مقام البعث نحوه إرشاداً إلى ذلك كالآيات و الروايات الواردة في الحث على أصل الإطاعة فيكون الأمر فيها لما يترتب على المادة بنفسها و لو لم يكن هناك أمر بها كما هو الشأن في الأوامر الإرشادية</w:t>
      </w:r>
      <w:r>
        <w:rPr>
          <w:rFonts w:ascii="Al Nile" w:hAnsi="Al Nile"/>
          <w:b/>
          <w:bCs/>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ثم قال بعد الإشكال الثالث </w:t>
      </w:r>
      <w:r>
        <w:rPr>
          <w:rFonts w:ascii="Al Nile" w:hAnsi="Al Nile"/>
          <w:rtl/>
          <w:lang w:val="ar-SA"/>
        </w:rPr>
        <w:t>(</w:t>
      </w:r>
      <w:r>
        <w:rPr>
          <w:rFonts w:cs="Times New Roman"/>
          <w:rtl/>
          <w:lang w:val="ar-SA"/>
        </w:rPr>
        <w:t>فافهم</w:t>
      </w:r>
      <w:r>
        <w:rPr>
          <w:rFonts w:ascii="Al Nile" w:hAnsi="Al Nile"/>
          <w:rtl/>
          <w:lang w:val="ar-SA"/>
        </w:rPr>
        <w:t xml:space="preserve">) </w:t>
      </w:r>
      <w:r>
        <w:rPr>
          <w:rFonts w:cs="Times New Roman"/>
          <w:rtl/>
          <w:lang w:val="ar-SA"/>
        </w:rPr>
        <w:t>وهو بنظر البعض إشارة إلى مناقشة فيه</w:t>
      </w:r>
      <w:r>
        <w:rPr>
          <w:rFonts w:ascii="Al Nile" w:hAnsi="Al Nile"/>
          <w:rtl/>
          <w:lang w:val="ar-SA"/>
        </w:rPr>
        <w:t xml:space="preserve">. </w:t>
      </w:r>
      <w:r>
        <w:rPr>
          <w:rFonts w:cs="Times New Roman"/>
          <w:rtl/>
          <w:lang w:val="ar-SA"/>
        </w:rPr>
        <w:t xml:space="preserve">ناقش بعض المحققين كالمحقق الإصفهاني قدس سره في الإشكال الثالث بأن تنظير المقام بآية </w:t>
      </w:r>
      <w:r>
        <w:rPr>
          <w:rFonts w:ascii="Al Nile" w:hAnsi="Al Nile"/>
          <w:rtl/>
          <w:lang w:val="ar-SA"/>
        </w:rPr>
        <w:t>(</w:t>
      </w:r>
      <w:r>
        <w:rPr>
          <w:rFonts w:cs="Times New Roman"/>
          <w:rtl/>
          <w:lang w:val="ar-SA"/>
        </w:rPr>
        <w:t>أطيعوا الله وأطيعوا الرسول</w:t>
      </w:r>
      <w:r>
        <w:rPr>
          <w:rFonts w:ascii="Al Nile" w:hAnsi="Al Nile"/>
          <w:rtl/>
          <w:lang w:val="ar-SA"/>
        </w:rPr>
        <w:t xml:space="preserve">) </w:t>
      </w:r>
      <w:r>
        <w:rPr>
          <w:rFonts w:cs="Times New Roman"/>
          <w:rtl/>
          <w:lang w:val="ar-SA"/>
        </w:rPr>
        <w:t>غير صحيح</w:t>
      </w:r>
      <w:r>
        <w:rPr>
          <w:rFonts w:ascii="Al Nile" w:hAnsi="Al Nile"/>
          <w:rtl/>
          <w:lang w:val="ar-SA"/>
        </w:rPr>
        <w:t xml:space="preserve">. </w:t>
      </w:r>
      <w:r>
        <w:rPr>
          <w:rFonts w:cs="Times New Roman"/>
          <w:rtl/>
          <w:lang w:val="ar-SA"/>
        </w:rPr>
        <w:t xml:space="preserve">نعم، يوجد في كلا الموردين حكم العقل المستقل لكن مجرد وجود حكم </w:t>
      </w:r>
      <w:r>
        <w:rPr>
          <w:rFonts w:cs="Times New Roman"/>
          <w:rtl/>
          <w:lang w:val="ar-SA"/>
        </w:rPr>
        <w:t>عقلي في مورد الخطاب لا يوجب رفع اليد عن ظهور الخطاب في المولوية وحمله على الإرشادية فإن الظاهر الأولي للخطابات الشرعية هو المولوية دون الإرشادية</w:t>
      </w:r>
      <w:r>
        <w:rPr>
          <w:rFonts w:ascii="Al Nile" w:hAnsi="Al Nile"/>
          <w:rtl/>
          <w:lang w:val="ar-SA"/>
        </w:rPr>
        <w:t xml:space="preserve">. </w:t>
      </w:r>
      <w:r>
        <w:rPr>
          <w:rFonts w:cs="Times New Roman"/>
          <w:rtl/>
          <w:lang w:val="ar-SA"/>
        </w:rPr>
        <w:t>نعم، إن وجد في مورد حكم عقلي مستقل ولم يمكن الحكم المولوي في ذلك المورد لابد من حمل الأمر الوارد في الخطاب الش</w:t>
      </w:r>
      <w:r>
        <w:rPr>
          <w:rFonts w:cs="Times New Roman"/>
          <w:rtl/>
          <w:lang w:val="ar-SA"/>
        </w:rPr>
        <w:t xml:space="preserve">رعي على الإرشادية مثل </w:t>
      </w:r>
      <w:r>
        <w:rPr>
          <w:rFonts w:ascii="Al Nile" w:hAnsi="Al Nile"/>
          <w:rtl/>
          <w:lang w:val="ar-SA"/>
        </w:rPr>
        <w:t>(</w:t>
      </w:r>
      <w:r>
        <w:rPr>
          <w:rFonts w:cs="Times New Roman"/>
          <w:rtl/>
          <w:lang w:val="ar-SA"/>
        </w:rPr>
        <w:t>أطيعوا الله</w:t>
      </w:r>
      <w:r>
        <w:rPr>
          <w:rFonts w:ascii="Al Nile" w:hAnsi="Al Nile"/>
          <w:rtl/>
          <w:lang w:val="ar-SA"/>
        </w:rPr>
        <w:t xml:space="preserve">) </w:t>
      </w:r>
      <w:r>
        <w:rPr>
          <w:rFonts w:cs="Times New Roman"/>
          <w:rtl/>
          <w:lang w:val="ar-SA"/>
        </w:rPr>
        <w:t>فإنه أمر بأصل الطاعة ويوجد في مورده حكم عقلي ولا يمكن فيه الحكم الشرعي للمحاذير المذكورة في محلها فيحمل الأمر على الإرشادية لكن في محل البحث وإن وجد حكم عقلي الا انه ليس الأمر الشرعي محالاً فلابد من التحفظ على الظهور الأ</w:t>
      </w:r>
      <w:r>
        <w:rPr>
          <w:rFonts w:cs="Times New Roman"/>
          <w:rtl/>
          <w:lang w:val="ar-SA"/>
        </w:rPr>
        <w:t>ولي للأمر وهو المولوية ولا وجه لحمله على الإرشادية</w:t>
      </w:r>
      <w:r>
        <w:rPr>
          <w:rFonts w:ascii="Al Nile" w:hAnsi="Al Nile"/>
          <w:rtl/>
          <w:lang w:val="ar-SA"/>
        </w:rPr>
        <w:t>.</w:t>
      </w:r>
    </w:p>
    <w:p w:rsidR="00726F5F" w:rsidRDefault="00A5409E">
      <w:pPr>
        <w:bidi/>
        <w:spacing w:before="100" w:after="100"/>
        <w:jc w:val="both"/>
        <w:rPr>
          <w:rFonts w:ascii="Al Nile" w:eastAsia="Al Nile" w:hAnsi="Al Nile" w:cs="Al Nile"/>
          <w:color w:val="000000"/>
          <w:sz w:val="36"/>
          <w:szCs w:val="36"/>
          <w:u w:color="000000"/>
          <w:rtl/>
          <w14:textOutline w14:w="0" w14:cap="flat" w14:cmpd="sng" w14:algn="ctr">
            <w14:noFill/>
            <w14:prstDash w14:val="solid"/>
            <w14:bevel/>
          </w14:textOutline>
        </w:rPr>
      </w:pPr>
      <w:r>
        <w:rPr>
          <w:rFonts w:ascii="Arial Unicode MS" w:hAnsi="Arial Unicode MS" w:hint="cs"/>
          <w:color w:val="000000"/>
          <w:sz w:val="36"/>
          <w:szCs w:val="36"/>
          <w:u w:color="000000"/>
          <w:rtl/>
          <w:lang w:val="ar-SA"/>
          <w14:textOutline w14:w="0" w14:cap="flat" w14:cmpd="sng" w14:algn="ctr">
            <w14:noFill/>
            <w14:prstDash w14:val="solid"/>
            <w14:bevel/>
          </w14:textOutline>
        </w:rPr>
        <w:t>قال قدس سره</w:t>
      </w:r>
      <w:r>
        <w:rPr>
          <w:rFonts w:ascii="Al Nile" w:hAnsi="Al Nile" w:cs="Arial Unicode MS"/>
          <w:color w:val="000000"/>
          <w:sz w:val="36"/>
          <w:szCs w:val="36"/>
          <w:u w:color="000000"/>
          <w:rtl/>
          <w:lang w:val="ar-SA"/>
          <w14:textOutline w14:w="0" w14:cap="flat" w14:cmpd="sng" w14:algn="ctr">
            <w14:noFill/>
            <w14:prstDash w14:val="solid"/>
            <w14:bevel/>
          </w14:textOutline>
        </w:rPr>
        <w:t xml:space="preserve">: </w:t>
      </w:r>
      <w:r>
        <w:rPr>
          <w:rFonts w:ascii="Al Nile" w:hAnsi="Al Nile" w:cs="Arial Unicode MS"/>
          <w:b/>
          <w:bCs/>
          <w:color w:val="000000"/>
          <w:sz w:val="36"/>
          <w:szCs w:val="36"/>
          <w:u w:color="000000"/>
          <w:rtl/>
          <w:lang w:val="ar-SA"/>
          <w14:textOutline w14:w="0" w14:cap="flat" w14:cmpd="sng" w14:algn="ctr">
            <w14:noFill/>
            <w14:prstDash w14:val="solid"/>
            <w14:bevel/>
          </w14:textOutline>
        </w:rPr>
        <w:t>(</w:t>
      </w:r>
      <w:r>
        <w:rPr>
          <w:rFonts w:ascii="Arial Unicode MS" w:hAnsi="Arial Unicode MS" w:hint="cs"/>
          <w:b/>
          <w:bCs/>
          <w:color w:val="000000"/>
          <w:sz w:val="36"/>
          <w:szCs w:val="36"/>
          <w:u w:color="000000"/>
          <w:rtl/>
          <w:lang w:val="ar-SA"/>
          <w14:textOutline w14:w="0" w14:cap="flat" w14:cmpd="sng" w14:algn="ctr">
            <w14:noFill/>
            <w14:prstDash w14:val="solid"/>
            <w14:bevel/>
          </w14:textOutline>
        </w:rPr>
        <w:t>نعم، بينهما فرق</w:t>
      </w:r>
      <w:r>
        <w:rPr>
          <w:rFonts w:ascii="Al Nile" w:hAnsi="Al Nile" w:cs="Arial Unicode MS"/>
          <w:b/>
          <w:bCs/>
          <w:color w:val="000000"/>
          <w:sz w:val="36"/>
          <w:szCs w:val="36"/>
          <w:u w:color="000000"/>
          <w:rtl/>
          <w:lang w:val="ar-SA"/>
          <w14:textOutline w14:w="0" w14:cap="flat" w14:cmpd="sng" w14:algn="ctr">
            <w14:noFill/>
            <w14:prstDash w14:val="solid"/>
            <w14:bevel/>
          </w14:textOutline>
        </w:rPr>
        <w:t xml:space="preserve">: </w:t>
      </w:r>
      <w:r>
        <w:rPr>
          <w:rFonts w:ascii="Arial Unicode MS" w:hAnsi="Arial Unicode MS" w:hint="cs"/>
          <w:b/>
          <w:bCs/>
          <w:color w:val="000000"/>
          <w:sz w:val="36"/>
          <w:szCs w:val="36"/>
          <w:u w:color="000000"/>
          <w:rtl/>
          <w:lang w:val="ar-SA"/>
          <w14:textOutline w14:w="0" w14:cap="flat" w14:cmpd="sng" w14:algn="ctr">
            <w14:noFill/>
            <w14:prstDash w14:val="solid"/>
            <w14:bevel/>
          </w14:textOutline>
        </w:rPr>
        <w:t xml:space="preserve">و هو عدم إمكان غير الإرشادية فيها دون ما نحن فيه لإمكان الأمر المولوي بالفعل فورا، فبعد الإمكان و الظهور الذاتي في المولوية لا مجال لحمل ما ورد في هذا الباب على الإرشاد </w:t>
      </w:r>
      <w:r>
        <w:rPr>
          <w:rFonts w:ascii="Arial Unicode MS" w:hAnsi="Arial Unicode MS" w:hint="cs"/>
          <w:b/>
          <w:bCs/>
          <w:color w:val="000000"/>
          <w:sz w:val="36"/>
          <w:szCs w:val="36"/>
          <w:u w:color="000000"/>
          <w:rtl/>
          <w:lang w:val="ar-SA"/>
          <w14:textOutline w14:w="0" w14:cap="flat" w14:cmpd="sng" w14:algn="ctr">
            <w14:noFill/>
            <w14:prstDash w14:val="solid"/>
            <w14:bevel/>
          </w14:textOutline>
        </w:rPr>
        <w:t xml:space="preserve">قياسا بما ورد في أصل الإطاعة، و لعله أشار </w:t>
      </w:r>
      <w:r>
        <w:rPr>
          <w:rFonts w:ascii="Al Nile" w:hAnsi="Al Nile" w:cs="Arial Unicode MS"/>
          <w:b/>
          <w:bCs/>
          <w:color w:val="000000"/>
          <w:sz w:val="36"/>
          <w:szCs w:val="36"/>
          <w:u w:color="000000"/>
          <w:rtl/>
          <w:lang w:val="ar-SA"/>
          <w14:textOutline w14:w="0" w14:cap="flat" w14:cmpd="sng" w14:algn="ctr">
            <w14:noFill/>
            <w14:prstDash w14:val="solid"/>
            <w14:bevel/>
          </w14:textOutline>
        </w:rPr>
        <w:t>(</w:t>
      </w:r>
      <w:r>
        <w:rPr>
          <w:rFonts w:ascii="Arial Unicode MS" w:hAnsi="Arial Unicode MS" w:hint="cs"/>
          <w:b/>
          <w:bCs/>
          <w:color w:val="000000"/>
          <w:sz w:val="36"/>
          <w:szCs w:val="36"/>
          <w:u w:color="000000"/>
          <w:rtl/>
          <w:lang w:val="ar-SA"/>
          <w14:textOutline w14:w="0" w14:cap="flat" w14:cmpd="sng" w14:algn="ctr">
            <w14:noFill/>
            <w14:prstDash w14:val="solid"/>
            <w14:bevel/>
          </w14:textOutline>
        </w:rPr>
        <w:t>قدس سره</w:t>
      </w:r>
      <w:r>
        <w:rPr>
          <w:rFonts w:ascii="Al Nile" w:hAnsi="Al Nile" w:cs="Arial Unicode MS"/>
          <w:b/>
          <w:bCs/>
          <w:color w:val="000000"/>
          <w:sz w:val="36"/>
          <w:szCs w:val="36"/>
          <w:u w:color="000000"/>
          <w:rtl/>
          <w:lang w:val="ar-SA"/>
          <w14:textOutline w14:w="0" w14:cap="flat" w14:cmpd="sng" w14:algn="ctr">
            <w14:noFill/>
            <w14:prstDash w14:val="solid"/>
            <w14:bevel/>
          </w14:textOutline>
        </w:rPr>
        <w:t xml:space="preserve">) </w:t>
      </w:r>
      <w:r>
        <w:rPr>
          <w:rFonts w:ascii="Arial Unicode MS" w:hAnsi="Arial Unicode MS" w:hint="cs"/>
          <w:b/>
          <w:bCs/>
          <w:color w:val="000000"/>
          <w:sz w:val="36"/>
          <w:szCs w:val="36"/>
          <w:u w:color="000000"/>
          <w:rtl/>
          <w:lang w:val="ar-SA"/>
          <w14:textOutline w14:w="0" w14:cap="flat" w14:cmpd="sng" w14:algn="ctr">
            <w14:noFill/>
            <w14:prstDash w14:val="solid"/>
            <w14:bevel/>
          </w14:textOutline>
        </w:rPr>
        <w:t>إليه بقوله</w:t>
      </w:r>
      <w:r>
        <w:rPr>
          <w:rFonts w:ascii="Al Nile" w:hAnsi="Al Nile" w:cs="Arial Unicode MS"/>
          <w:b/>
          <w:bCs/>
          <w:color w:val="000000"/>
          <w:sz w:val="36"/>
          <w:szCs w:val="36"/>
          <w:u w:color="000000"/>
          <w:rtl/>
          <w:lang w:val="ar-SA"/>
          <w14:textOutline w14:w="0" w14:cap="flat" w14:cmpd="sng" w14:algn="ctr">
            <w14:noFill/>
            <w14:prstDash w14:val="solid"/>
            <w14:bevel/>
          </w14:textOutline>
        </w:rPr>
        <w:t>: (</w:t>
      </w:r>
      <w:r>
        <w:rPr>
          <w:rFonts w:ascii="Arial Unicode MS" w:hAnsi="Arial Unicode MS" w:hint="cs"/>
          <w:b/>
          <w:bCs/>
          <w:color w:val="000000"/>
          <w:sz w:val="36"/>
          <w:szCs w:val="36"/>
          <w:u w:color="000000"/>
          <w:rtl/>
          <w:lang w:val="ar-SA"/>
          <w14:textOutline w14:w="0" w14:cap="flat" w14:cmpd="sng" w14:algn="ctr">
            <w14:noFill/>
            <w14:prstDash w14:val="solid"/>
            <w14:bevel/>
          </w14:textOutline>
        </w:rPr>
        <w:t>فافهم</w:t>
      </w:r>
      <w:r>
        <w:rPr>
          <w:rFonts w:ascii="Al Nile" w:hAnsi="Al Nile" w:cs="Arial Unicode MS"/>
          <w:b/>
          <w:bCs/>
          <w:color w:val="000000"/>
          <w:sz w:val="36"/>
          <w:szCs w:val="36"/>
          <w:u w:color="000000"/>
          <w:rtl/>
          <w:lang w:val="ar-SA"/>
          <w14:textOutline w14:w="0" w14:cap="flat" w14:cmpd="sng" w14:algn="ctr">
            <w14:noFill/>
            <w14:prstDash w14:val="solid"/>
            <w14:bevel/>
          </w14:textOutline>
        </w:rPr>
        <w:t>).</w:t>
      </w:r>
      <w:r>
        <w:rPr>
          <w:rFonts w:ascii="Al Nile" w:eastAsia="Al Nile" w:hAnsi="Al Nile" w:cs="Al Nile"/>
          <w:b/>
          <w:bCs/>
          <w:color w:val="000000"/>
          <w:sz w:val="36"/>
          <w:szCs w:val="36"/>
          <w:u w:color="000000"/>
          <w:vertAlign w:val="superscript"/>
          <w:rtl/>
          <w14:textOutline w14:w="0" w14:cap="flat" w14:cmpd="sng" w14:algn="ctr">
            <w14:noFill/>
            <w14:prstDash w14:val="solid"/>
            <w14:bevel/>
          </w14:textOutline>
        </w:rPr>
        <w:footnoteReference w:id="86"/>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فمحصل ما أفاد المحقق الآخوند قدس سره أن صيغة الأمر لا دلالة لها على الفور ولا على التراخي وكذلك لا يستفاد من دليل خارجي</w:t>
      </w:r>
      <w:r>
        <w:rPr>
          <w:rFonts w:cs="Times New Roman"/>
          <w:shd w:val="clear" w:color="auto" w:fill="FFFFFF"/>
          <w:rtl/>
          <w:lang w:val="ar-SA"/>
        </w:rPr>
        <w:t xml:space="preserve"> أن الأصل الأولي في الواجبات الفورية</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ثم أفاد بالأخير تتمةً وهي أنا لو قلنا بلزوم الفورية هل يقتضي ذلك الإتيان بالمأمور به فوراً ففوراً أو لا؟ يعني إن لم يأت المكلف بالمأمور به في الزمان الأول فوراً وعصى هل يجب عليه الإتيان به في الأزمنة الآتية فوراً ففوراً أو لا؟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ولم يوضّح قدس سره ما هو الاح</w:t>
      </w:r>
      <w:r>
        <w:rPr>
          <w:rFonts w:cs="Times New Roman"/>
          <w:shd w:val="clear" w:color="auto" w:fill="FFFFFF"/>
          <w:rtl/>
          <w:lang w:val="ar-SA"/>
        </w:rPr>
        <w:t>تمال المقابل للوجوب فوراً ففوراً ولكن كما سيتبيّن في تفصيل البحث هناك احتمالان في المقابل</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lastRenderedPageBreak/>
        <w:t>الأول</w:t>
      </w:r>
      <w:r>
        <w:rPr>
          <w:rFonts w:ascii="Al Nile" w:hAnsi="Al Nile"/>
          <w:shd w:val="clear" w:color="auto" w:fill="FFFFFF"/>
          <w:rtl/>
          <w:lang w:val="ar-SA"/>
        </w:rPr>
        <w:t xml:space="preserve">: </w:t>
      </w:r>
      <w:r>
        <w:rPr>
          <w:rFonts w:cs="Times New Roman"/>
          <w:shd w:val="clear" w:color="auto" w:fill="FFFFFF"/>
          <w:rtl/>
          <w:lang w:val="ar-SA"/>
        </w:rPr>
        <w:t>أصل لزوم الإتيان بالمأمور به في الأزمنة الآتية بلا فورية بعد ترك الإتيان به فوراً في الزمان الأول</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والثاني</w:t>
      </w:r>
      <w:r>
        <w:rPr>
          <w:rFonts w:ascii="Al Nile" w:hAnsi="Al Nile"/>
          <w:shd w:val="clear" w:color="auto" w:fill="FFFFFF"/>
          <w:rtl/>
          <w:lang w:val="ar-SA"/>
        </w:rPr>
        <w:t xml:space="preserve">: </w:t>
      </w:r>
      <w:r>
        <w:rPr>
          <w:rFonts w:cs="Times New Roman"/>
          <w:shd w:val="clear" w:color="auto" w:fill="FFFFFF"/>
          <w:rtl/>
          <w:lang w:val="ar-SA"/>
        </w:rPr>
        <w:t>سقوط التكليف بعد ترك المأمور به فوراً</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وهذه الاحتما</w:t>
      </w:r>
      <w:r>
        <w:rPr>
          <w:rFonts w:cs="Times New Roman"/>
          <w:shd w:val="clear" w:color="auto" w:fill="FFFFFF"/>
          <w:rtl/>
          <w:lang w:val="ar-SA"/>
        </w:rPr>
        <w:t>لات الثلاثة لها واقع في الفروع الفقهية مثلاً وجوب الحج على المستطيع وجوب فوري في السنة الأولى وإن لم يمتثل في الأولى ففي الثانية وإن لم يمتثل في الثانية ففي الثالثة وهكذا فوراً ففوراً ووجوب زكاة الفطرة واجبة فوراً إلى ظهر يوم العيد وإن لم يمتثل لابد من قضا</w:t>
      </w:r>
      <w:r>
        <w:rPr>
          <w:rFonts w:cs="Times New Roman"/>
          <w:shd w:val="clear" w:color="auto" w:fill="FFFFFF"/>
          <w:rtl/>
          <w:lang w:val="ar-SA"/>
        </w:rPr>
        <w:t xml:space="preserve">ئها لكن لا فورية له ووجوب رد التحية وجوب فوري وإن لم يمتثل فوراً يسقط أصل الوجوب وصلاة الآيات الواجبة بسبب الزلزلة أيضاً واجبة فوراً بالفورية العرفية لكن فيها خلاف إن تركت هل يجب قضاؤها على نحو المواسعة وبلا فورية أو لا يجب قضاؤها أساساً المشهور أن القضاء </w:t>
      </w:r>
      <w:r>
        <w:rPr>
          <w:rFonts w:cs="Times New Roman"/>
          <w:shd w:val="clear" w:color="auto" w:fill="FFFFFF"/>
          <w:rtl/>
          <w:lang w:val="ar-SA"/>
        </w:rPr>
        <w:t>واجب بنحو موسع وبعض الأعلام قال بعدم وجوب القضاء</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ففي موارد لزوم الفورية إن ترك المكلف ولم يمتثل في أول الأزمنة هناك احتمالات ثلاثة في وظيفته بالنسبة إلى الأزمنة الآتية أحدهما لزوم الإتيان فوراً ففوراً والثاني لزوم الإتيان بأصل العمل بلا فورية والثالث سق</w:t>
      </w:r>
      <w:r>
        <w:rPr>
          <w:rFonts w:cs="Times New Roman"/>
          <w:shd w:val="clear" w:color="auto" w:fill="FFFFFF"/>
          <w:rtl/>
          <w:lang w:val="ar-SA"/>
        </w:rPr>
        <w:t>وط التكليف رأساً</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أفاد المحقق الآخوند قدس سره في التتمة أن في المسألة وجهين مبتنيين على أن لزوم الفورية على القول بدلالة صيغة الأمر على الفور من باب تعدد المطلوب أو من باب وحدة المطلوب فإن كان من باب وحدة المطلوب فإن ترك المكلف المأمور به في الزمان الأول ل</w:t>
      </w:r>
      <w:r>
        <w:rPr>
          <w:rFonts w:cs="Times New Roman"/>
          <w:shd w:val="clear" w:color="auto" w:fill="FFFFFF"/>
          <w:rtl/>
          <w:lang w:val="ar-SA"/>
        </w:rPr>
        <w:t>ا يقتضي الأمر بالعمل الإتيان به فوراً ففوراً في الأزمنة الآتية ولكن إن كان من باب تعدد المطلوب يعني أن يكون الإتيان بالعمل في الزمان الأول مطلوباً والإتيان به في الأزمنة الآتية فوراً ففوراً مطلوباً آخر فالمطلوب الثاني له مجال بعد ترك العمل في  الزمان الأول</w:t>
      </w:r>
      <w:r>
        <w:rPr>
          <w:rFonts w:cs="Times New Roman"/>
          <w:shd w:val="clear" w:color="auto" w:fill="FFFFFF"/>
          <w:rtl/>
          <w:lang w:val="ar-SA"/>
        </w:rPr>
        <w:t xml:space="preserve"> فلذا يلزم على المكلف مراعاته</w:t>
      </w:r>
      <w:r>
        <w:rPr>
          <w:rFonts w:ascii="Al Nile" w:hAnsi="Al Nile"/>
          <w:shd w:val="clear" w:color="auto" w:fill="FFFFFF"/>
          <w:rtl/>
          <w:lang w:val="ar-SA"/>
        </w:rPr>
        <w:t xml:space="preserve">. </w:t>
      </w:r>
      <w:r>
        <w:rPr>
          <w:rFonts w:cs="Times New Roman"/>
          <w:shd w:val="clear" w:color="auto" w:fill="FFFFFF"/>
          <w:rtl/>
          <w:lang w:val="ar-SA"/>
        </w:rPr>
        <w:t>هذا مبنى الوجهين حسب مقام الثبوت</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وأما حسب مقام الإثبات فهل يمكن إحراز أن لزوم الإتيان بالمأمور به فوراً من باب تعدد المطلوب أو وحدته؟ فأفاد المحقق الآخوند قدس سره أنا لم نقبل أصل دلالة الصيغة على الفورية لكن على القول بها لا</w:t>
      </w:r>
      <w:r>
        <w:rPr>
          <w:rFonts w:cs="Times New Roman"/>
          <w:shd w:val="clear" w:color="auto" w:fill="FFFFFF"/>
          <w:rtl/>
          <w:lang w:val="ar-SA"/>
        </w:rPr>
        <w:t xml:space="preserve"> يمكن دعوى دلالة الصيغة على كيفية المطلوبية وأنها من باب تعدد المطلوب أو وحدته</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وتفصيل البحث في هذه المسألة بلحاظ ما أفاد المحقق الآخوند وكلمات الأعلام في ذيله يقع في ضمن مطالب</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الأول</w:t>
      </w:r>
      <w:r>
        <w:rPr>
          <w:rFonts w:ascii="Al Nile" w:hAnsi="Al Nile"/>
          <w:shd w:val="clear" w:color="auto" w:fill="FFFFFF"/>
          <w:rtl/>
          <w:lang w:val="ar-SA"/>
        </w:rPr>
        <w:t xml:space="preserve">: </w:t>
      </w:r>
      <w:r>
        <w:rPr>
          <w:rFonts w:cs="Times New Roman"/>
          <w:shd w:val="clear" w:color="auto" w:fill="FFFFFF"/>
          <w:rtl/>
          <w:lang w:val="ar-SA"/>
        </w:rPr>
        <w:t>تعيين محل النزاع والأقوال في المسألة والثاني</w:t>
      </w:r>
      <w:r>
        <w:rPr>
          <w:rFonts w:ascii="Al Nile" w:hAnsi="Al Nile"/>
          <w:shd w:val="clear" w:color="auto" w:fill="FFFFFF"/>
          <w:rtl/>
          <w:lang w:val="ar-SA"/>
        </w:rPr>
        <w:t xml:space="preserve">: </w:t>
      </w:r>
      <w:r>
        <w:rPr>
          <w:rFonts w:cs="Times New Roman"/>
          <w:shd w:val="clear" w:color="auto" w:fill="FFFFFF"/>
          <w:rtl/>
          <w:lang w:val="ar-SA"/>
        </w:rPr>
        <w:t>هل تدل صيغة الأمر على لزو</w:t>
      </w:r>
      <w:r>
        <w:rPr>
          <w:rFonts w:cs="Times New Roman"/>
          <w:shd w:val="clear" w:color="auto" w:fill="FFFFFF"/>
          <w:rtl/>
          <w:lang w:val="ar-SA"/>
        </w:rPr>
        <w:t>م الإتيان بالعمل فوراً أو بالتراخي أو لا تدل؟ بلحاظ المدلول الوضعي والظهور الأولي لصيغة الأمر وبلحاظ الدلالة الإطلاقية أيضاً والثالث</w:t>
      </w:r>
      <w:r>
        <w:rPr>
          <w:rFonts w:ascii="Al Nile" w:hAnsi="Al Nile"/>
          <w:shd w:val="clear" w:color="auto" w:fill="FFFFFF"/>
          <w:rtl/>
          <w:lang w:val="ar-SA"/>
        </w:rPr>
        <w:t xml:space="preserve">: </w:t>
      </w:r>
      <w:r>
        <w:rPr>
          <w:rFonts w:cs="Times New Roman"/>
          <w:shd w:val="clear" w:color="auto" w:fill="FFFFFF"/>
          <w:rtl/>
          <w:lang w:val="ar-SA"/>
        </w:rPr>
        <w:t>هل يمكن التمسك بالدليل الخارجي والقرينة العامة لإثبات أن الأصل الأولي في الواجبات لزوم الإتيان بالعمل فوراً إلا ما خرج بال</w:t>
      </w:r>
      <w:r>
        <w:rPr>
          <w:rFonts w:cs="Times New Roman"/>
          <w:shd w:val="clear" w:color="auto" w:fill="FFFFFF"/>
          <w:rtl/>
          <w:lang w:val="ar-SA"/>
        </w:rPr>
        <w:t>دليل والرابع</w:t>
      </w:r>
      <w:r>
        <w:rPr>
          <w:rFonts w:ascii="Al Nile" w:hAnsi="Al Nile"/>
          <w:shd w:val="clear" w:color="auto" w:fill="FFFFFF"/>
          <w:rtl/>
          <w:lang w:val="ar-SA"/>
        </w:rPr>
        <w:t xml:space="preserve">: </w:t>
      </w:r>
      <w:r>
        <w:rPr>
          <w:rFonts w:cs="Times New Roman"/>
          <w:shd w:val="clear" w:color="auto" w:fill="FFFFFF"/>
          <w:rtl/>
          <w:lang w:val="ar-SA"/>
        </w:rPr>
        <w:t xml:space="preserve">بناءً على لزوم الإتيان بالمأمور به فوراً ففي صورة عصيان المكلف ما هو الحكم في الأزمنة الآتية؟ </w:t>
      </w:r>
      <w:r>
        <w:rPr>
          <w:rFonts w:cs="Times New Roman"/>
          <w:shd w:val="clear" w:color="auto" w:fill="FFFFFF"/>
          <w:rtl/>
          <w:lang w:val="ar-SA"/>
        </w:rPr>
        <w:lastRenderedPageBreak/>
        <w:t>والخامس</w:t>
      </w:r>
      <w:r>
        <w:rPr>
          <w:rFonts w:ascii="Al Nile" w:hAnsi="Al Nile"/>
          <w:shd w:val="clear" w:color="auto" w:fill="FFFFFF"/>
          <w:rtl/>
          <w:lang w:val="ar-SA"/>
        </w:rPr>
        <w:t xml:space="preserve">: </w:t>
      </w:r>
      <w:r>
        <w:rPr>
          <w:rFonts w:cs="Times New Roman"/>
          <w:shd w:val="clear" w:color="auto" w:fill="FFFFFF"/>
          <w:rtl/>
          <w:lang w:val="ar-SA"/>
        </w:rPr>
        <w:t>مقتضى الأصل العملي في المسألة والسادس</w:t>
      </w:r>
      <w:r>
        <w:rPr>
          <w:rFonts w:ascii="Al Nile" w:hAnsi="Al Nile"/>
          <w:shd w:val="clear" w:color="auto" w:fill="FFFFFF"/>
          <w:rtl/>
          <w:lang w:val="ar-SA"/>
        </w:rPr>
        <w:t xml:space="preserve">: </w:t>
      </w:r>
      <w:r>
        <w:rPr>
          <w:rFonts w:cs="Times New Roman"/>
          <w:shd w:val="clear" w:color="auto" w:fill="FFFFFF"/>
          <w:rtl/>
          <w:lang w:val="ar-SA"/>
        </w:rPr>
        <w:t>مطلب ليس داخلاً في بحث دلالة الأمر على الفور أو التراخي لكن تعرض له بعض الأعلام بالمناسبة كالمحقق ال</w:t>
      </w:r>
      <w:r>
        <w:rPr>
          <w:rFonts w:cs="Times New Roman"/>
          <w:shd w:val="clear" w:color="auto" w:fill="FFFFFF"/>
          <w:rtl/>
          <w:lang w:val="ar-SA"/>
        </w:rPr>
        <w:t xml:space="preserve">إيرواني والسيد الخوئي قدس سرهما وهو أنه في الموارد التي لا تكون الفورية لازمةً حسب الحكم الواقعي لكن المكلف احتمل فوت الواجب على تقدير ترك المأمور به في الزمان الأول فهل يجب عليه المبادرة أو لا؟ فإن أصل البحث في الجهة الثامنة في أنه هل يلزم الإتيان بالعمل </w:t>
      </w:r>
      <w:r>
        <w:rPr>
          <w:rFonts w:cs="Times New Roman"/>
          <w:shd w:val="clear" w:color="auto" w:fill="FFFFFF"/>
          <w:rtl/>
          <w:lang w:val="ar-SA"/>
        </w:rPr>
        <w:t>فوراً حسب الحكم الواقعي أو لا؟ لكن المطلب الأخير في أنه هل يلزم الإتيان بالعمل فوراً حسب الحكم الظاهري في الواجبات الموسعة فيما كان الشخص متمكناً من الإتيان في الزمان الأول لكن احتمل طروّ العجز عنه في الأزمنة الآتية كالمرأة التي تحتمل طروّ الحيض فهل يلزم ح</w:t>
      </w:r>
      <w:r>
        <w:rPr>
          <w:rFonts w:cs="Times New Roman"/>
          <w:shd w:val="clear" w:color="auto" w:fill="FFFFFF"/>
          <w:rtl/>
          <w:lang w:val="ar-SA"/>
        </w:rPr>
        <w:t xml:space="preserve">سب الحكم الظاهري المبادرة إلى العمل في الزمان الأول أو لا؟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وإليك تفصيل هذه المطالب</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المطلب الأول</w:t>
      </w:r>
      <w:r>
        <w:rPr>
          <w:rFonts w:ascii="Al Nile" w:hAnsi="Al Nile"/>
          <w:shd w:val="clear" w:color="auto" w:fill="FFFFFF"/>
          <w:rtl/>
          <w:lang w:val="ar-SA"/>
        </w:rPr>
        <w:t xml:space="preserve">: </w:t>
      </w:r>
      <w:r>
        <w:rPr>
          <w:rFonts w:cs="Times New Roman"/>
          <w:shd w:val="clear" w:color="auto" w:fill="FFFFFF"/>
          <w:rtl/>
          <w:lang w:val="ar-SA"/>
        </w:rPr>
        <w:t>تعيين محل النزاع وبيان الأقوال في المسألة</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الظاهر بلحاظ مجموع كلمات الأعلام في المسألة أن محل النزاع أعم من المدلول الوضعي لصيغة الأمر والمدلول الإطلاقي لها ف</w:t>
      </w:r>
      <w:r>
        <w:rPr>
          <w:rFonts w:cs="Times New Roman"/>
          <w:shd w:val="clear" w:color="auto" w:fill="FFFFFF"/>
          <w:rtl/>
          <w:lang w:val="ar-SA"/>
        </w:rPr>
        <w:t>لكلا المدلولين مجال للبحث فإن مثل المحقق الإيرواني قدس سره قائل بأن صيغة الأمر وإن لم تدل وضعاً على الفورية لكنها بالظهور الثانوي تدل عليها وهذه الدعوى قد ترجع إلى الدلالة بالظهور الإطلاقي</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مضافاً إلى لزوم البحث عن مقتضى الدليل الخارجي غير صيغة الأمر هل يق</w:t>
      </w:r>
      <w:r>
        <w:rPr>
          <w:rFonts w:cs="Times New Roman"/>
          <w:shd w:val="clear" w:color="auto" w:fill="FFFFFF"/>
          <w:rtl/>
          <w:lang w:val="ar-SA"/>
        </w:rPr>
        <w:t>تضي لزوم الفورية أو لا؟</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وكذا في المدلول الوضعي لصيغة الأمر يمكن تصوير النزاع بلحاظ هيئة الصيغة وبلحاظ مادة متعلق الطلب وإن كان صاحب الفصول قدس سره يرى اختصاص محل النزاع بالهيئة ولا مجال له بلحاظ المادة لكن المحقق الآخوند قدس سره صرّح في المسألة السابقة بعم</w:t>
      </w:r>
      <w:r>
        <w:rPr>
          <w:rFonts w:cs="Times New Roman"/>
          <w:shd w:val="clear" w:color="auto" w:fill="FFFFFF"/>
          <w:rtl/>
          <w:lang w:val="ar-SA"/>
        </w:rPr>
        <w:t>وم محل النزاع وسكت عنه في هذه المسألة وهذا ظاهر في أن محل النزاع في هذه المسألة كالمسألة السابقة أعم</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وفي هذه المسألة حسب عبارات الفصول وكلام المحقق الآخوند قدس سره احتمالات ثلاثة</w:t>
      </w:r>
      <w:r>
        <w:rPr>
          <w:rFonts w:ascii="Al Nile" w:hAnsi="Al Nile"/>
          <w:shd w:val="clear" w:color="auto" w:fill="FFFFFF"/>
          <w:rtl/>
          <w:lang w:val="ar-SA"/>
        </w:rPr>
        <w:t xml:space="preserve">: </w:t>
      </w:r>
      <w:r>
        <w:rPr>
          <w:rFonts w:cs="Times New Roman"/>
          <w:shd w:val="clear" w:color="auto" w:fill="FFFFFF"/>
          <w:rtl/>
          <w:lang w:val="ar-SA"/>
        </w:rPr>
        <w:t xml:space="preserve">الدلالة على لزوم الفورية والدلالة على لزوم التراخي وعدم الدلالة على شيء </w:t>
      </w:r>
      <w:r>
        <w:rPr>
          <w:rFonts w:cs="Times New Roman"/>
          <w:shd w:val="clear" w:color="auto" w:fill="FFFFFF"/>
          <w:rtl/>
          <w:lang w:val="ar-SA"/>
        </w:rPr>
        <w:t>منهما والأقوال المذكورة في كلام صاحب الفصول قدس سره عدة أقوال</w:t>
      </w:r>
      <w:r>
        <w:rPr>
          <w:rFonts w:ascii="Al Nile" w:hAnsi="Al Nile"/>
          <w:shd w:val="clear" w:color="auto" w:fill="FFFFFF"/>
          <w:rtl/>
          <w:lang w:val="ar-SA"/>
        </w:rPr>
        <w:t xml:space="preserve">: </w:t>
      </w:r>
      <w:r>
        <w:rPr>
          <w:rFonts w:cs="Times New Roman"/>
          <w:shd w:val="clear" w:color="auto" w:fill="FFFFFF"/>
          <w:rtl/>
          <w:lang w:val="ar-SA"/>
        </w:rPr>
        <w:t>قول مشهور الأصوليين وهو عدم الدلالة على الفور والتراخي وقول الشيخ الطوسي قدس سره وجماعة بالدلالة على الفور وقول السيد المرتضى قدس سره بالاشتراك اللفظي بين الفور والتراخي وتوقّف جماعة وهؤلاء بعض</w:t>
      </w:r>
      <w:r>
        <w:rPr>
          <w:rFonts w:cs="Times New Roman"/>
          <w:shd w:val="clear" w:color="auto" w:fill="FFFFFF"/>
          <w:rtl/>
          <w:lang w:val="ar-SA"/>
        </w:rPr>
        <w:t>هم قال بأن الامتثال الفوري كافٍ قطعاً وكفاية الامتثال مع التأخير غير معلومة وبعضهم قال بالعكس</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Pr>
      </w:pPr>
      <w:r>
        <w:rPr>
          <w:rFonts w:cs="Times New Roman"/>
          <w:shd w:val="clear" w:color="auto" w:fill="FFFFFF"/>
          <w:rtl/>
          <w:lang w:val="ar-SA"/>
        </w:rPr>
        <w:lastRenderedPageBreak/>
        <w:t xml:space="preserve">قال قدس سره في الفصول </w:t>
      </w:r>
      <w:r>
        <w:rPr>
          <w:rFonts w:ascii="Al Nile" w:hAnsi="Al Nile"/>
          <w:shd w:val="clear" w:color="auto" w:fill="FFFFFF"/>
          <w:rtl/>
          <w:lang w:val="ar-SA"/>
        </w:rPr>
        <w:t xml:space="preserve">: </w:t>
      </w:r>
      <w:r>
        <w:rPr>
          <w:rFonts w:ascii="Al Nile" w:hAnsi="Al Nile"/>
          <w:b/>
          <w:bCs/>
          <w:shd w:val="clear" w:color="auto" w:fill="FFFFFF"/>
          <w:rtl/>
          <w:lang w:val="ar-SA"/>
        </w:rPr>
        <w:t>(</w:t>
      </w:r>
      <w:r>
        <w:rPr>
          <w:rFonts w:cs="Times New Roman"/>
          <w:b/>
          <w:bCs/>
          <w:shd w:val="clear" w:color="auto" w:fill="FFFFFF"/>
          <w:rtl/>
          <w:lang w:val="ar-SA"/>
        </w:rPr>
        <w:t>وتوقّف جماعة وهم بين من يقول إذا بادر لم يقطع بكونه ممتثلاً لجواز أن يكون المقصود هو التأخير وبين من يقول إذا بادر كان ممتثلاً قطعاً وإن</w:t>
      </w:r>
      <w:r>
        <w:rPr>
          <w:rFonts w:cs="Times New Roman"/>
          <w:b/>
          <w:bCs/>
          <w:shd w:val="clear" w:color="auto" w:fill="FFFFFF"/>
          <w:rtl/>
          <w:lang w:val="ar-SA"/>
        </w:rPr>
        <w:t xml:space="preserve"> أخّر لم يقطع بخروجه عن العهدة</w:t>
      </w:r>
      <w:r>
        <w:rPr>
          <w:rFonts w:ascii="Al Nile" w:hAnsi="Al Nile"/>
          <w:b/>
          <w:bCs/>
          <w:shd w:val="clear" w:color="auto" w:fill="FFFFFF"/>
          <w:rtl/>
          <w:lang w:val="ar-SA"/>
        </w:rPr>
        <w:t>.)</w:t>
      </w:r>
      <w:r>
        <w:rPr>
          <w:rFonts w:ascii="Al Nile" w:eastAsia="Al Nile" w:hAnsi="Al Nile" w:cs="Al Nile"/>
          <w:shd w:val="clear" w:color="auto" w:fill="FFFFFF"/>
          <w:vertAlign w:val="superscript"/>
        </w:rPr>
        <w:footnoteReference w:id="87"/>
      </w:r>
    </w:p>
    <w:p w:rsidR="00726F5F" w:rsidRDefault="00A5409E">
      <w:pPr>
        <w:pStyle w:val="A8"/>
        <w:rPr>
          <w:rFonts w:ascii="Al Nile" w:eastAsia="Al Nile" w:hAnsi="Al Nile" w:cs="Al Nile" w:hint="default"/>
          <w:b/>
          <w:bCs/>
          <w:shd w:val="clear" w:color="auto" w:fill="FFFFFF"/>
        </w:rPr>
      </w:pPr>
      <w:r>
        <w:rPr>
          <w:rFonts w:cs="Times New Roman"/>
          <w:shd w:val="clear" w:color="auto" w:fill="FFFFFF"/>
          <w:rtl/>
          <w:lang w:val="ar-SA"/>
        </w:rPr>
        <w:t>فاحتمال وجوب التأخير أيضاً موجود كما يستفاد من عبارة المحقق الآخوند قدس سره أيضاً</w:t>
      </w:r>
      <w:r>
        <w:rPr>
          <w:rFonts w:ascii="Al Nile" w:hAnsi="Al Nile"/>
          <w:shd w:val="clear" w:color="auto" w:fill="FFFFFF"/>
          <w:rtl/>
          <w:lang w:val="ar-SA"/>
        </w:rPr>
        <w:t xml:space="preserve">. </w:t>
      </w:r>
      <w:r>
        <w:rPr>
          <w:rFonts w:cs="Times New Roman"/>
          <w:shd w:val="clear" w:color="auto" w:fill="FFFFFF"/>
          <w:rtl/>
          <w:lang w:val="ar-SA"/>
        </w:rPr>
        <w:t>ولكن في كلام المحقق القمي قدس سره في القوانين أن لزوم التراخي لا قائل به حيث قال</w:t>
      </w:r>
      <w:r>
        <w:rPr>
          <w:rFonts w:ascii="Al Nile" w:hAnsi="Al Nile"/>
          <w:shd w:val="clear" w:color="auto" w:fill="FFFFFF"/>
          <w:rtl/>
          <w:lang w:val="ar-SA"/>
        </w:rPr>
        <w:t xml:space="preserve">: </w:t>
      </w:r>
      <w:r>
        <w:rPr>
          <w:rFonts w:ascii="Al Nile" w:hAnsi="Al Nile"/>
          <w:b/>
          <w:bCs/>
          <w:shd w:val="clear" w:color="auto" w:fill="FFFFFF"/>
          <w:rtl/>
          <w:lang w:val="ar-SA"/>
        </w:rPr>
        <w:t>(</w:t>
      </w:r>
      <w:r>
        <w:rPr>
          <w:rFonts w:cs="Times New Roman"/>
          <w:b/>
          <w:bCs/>
          <w:shd w:val="clear" w:color="auto" w:fill="FFFFFF"/>
          <w:rtl/>
          <w:lang w:val="ar-SA"/>
        </w:rPr>
        <w:t>أما القول بتعيين التراخي فلم نقف على مصرّح به</w:t>
      </w:r>
      <w:r>
        <w:rPr>
          <w:rFonts w:ascii="Al Nile" w:hAnsi="Al Nile"/>
          <w:b/>
          <w:bCs/>
          <w:shd w:val="clear" w:color="auto" w:fill="FFFFFF"/>
          <w:rtl/>
          <w:lang w:val="ar-SA"/>
        </w:rPr>
        <w:t>.)</w:t>
      </w:r>
      <w:r>
        <w:rPr>
          <w:rFonts w:ascii="Al Nile" w:eastAsia="Al Nile" w:hAnsi="Al Nile" w:cs="Al Nile"/>
          <w:shd w:val="clear" w:color="auto" w:fill="FFFFFF"/>
          <w:vertAlign w:val="superscript"/>
        </w:rPr>
        <w:footnoteReference w:id="88"/>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المطلب </w:t>
      </w:r>
      <w:r>
        <w:rPr>
          <w:rFonts w:cs="Times New Roman"/>
          <w:shd w:val="clear" w:color="auto" w:fill="FFFFFF"/>
          <w:rtl/>
          <w:lang w:val="ar-SA"/>
        </w:rPr>
        <w:t>الثاني</w:t>
      </w:r>
      <w:r>
        <w:rPr>
          <w:rFonts w:ascii="Al Nile" w:hAnsi="Al Nile"/>
          <w:shd w:val="clear" w:color="auto" w:fill="FFFFFF"/>
          <w:rtl/>
          <w:lang w:val="ar-SA"/>
        </w:rPr>
        <w:t xml:space="preserve">: </w:t>
      </w:r>
      <w:r>
        <w:rPr>
          <w:rFonts w:cs="Times New Roman"/>
          <w:shd w:val="clear" w:color="auto" w:fill="FFFFFF"/>
          <w:rtl/>
          <w:lang w:val="ar-SA"/>
        </w:rPr>
        <w:t>دلالة صيغة الأمر على الفور أو التراخي</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كما أشرنا سابقاً لابد من البحث عن دلالة صيغة الأمر بلحاظ المدلول الوضعي وبلحاظ المدلول الإطلاقي أيضاً</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أما بالنسبة إلى المدلول الوضعي فأفاد المحقق الآخوند قدس سره تبعاً لمشهور الأصوليين أن صيغة الأمر لا دلالة ل</w:t>
      </w:r>
      <w:r>
        <w:rPr>
          <w:rFonts w:cs="Times New Roman"/>
          <w:shd w:val="clear" w:color="auto" w:fill="FFFFFF"/>
          <w:rtl/>
          <w:lang w:val="ar-SA"/>
        </w:rPr>
        <w:t>ها على الفور أو التراخي لأن صيغة الأمر بهيئتها تدل على طلب الإيجاد وبمادتها على الطبيعة الخاصة فلذا المتبادر منها فقط طلب إيجاد الطبيعة الخاصة ولا تقييد في مدلولها بالفور أو التراخي وبالنتيجة يكون إطلاق الصيغة مناسباً لكل منهما ويقتضي جواز كل منهما فلا دلا</w:t>
      </w:r>
      <w:r>
        <w:rPr>
          <w:rFonts w:cs="Times New Roman"/>
          <w:shd w:val="clear" w:color="auto" w:fill="FFFFFF"/>
          <w:rtl/>
          <w:lang w:val="ar-SA"/>
        </w:rPr>
        <w:t>لة للصيغة على الفور ولا على التراخي</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وما أفاده بالنسبة إلى الدلالة الوضعية وأن صيغة الأمر لا تدل بالدلالة الوضعية على الفور أو التراخي وافقه في ذل</w:t>
      </w:r>
      <w:r>
        <w:rPr>
          <w:rFonts w:cs="Times New Roman"/>
          <w:shd w:val="clear" w:color="auto" w:fill="FFFFFF"/>
          <w:rtl/>
          <w:lang w:val="ar-SA"/>
        </w:rPr>
        <w:t>ک</w:t>
      </w:r>
      <w:r>
        <w:rPr>
          <w:rFonts w:cs="Times New Roman"/>
          <w:shd w:val="clear" w:color="auto" w:fill="FFFFFF"/>
          <w:rtl/>
          <w:lang w:val="ar-SA"/>
        </w:rPr>
        <w:t xml:space="preserve"> جميع المحققين المتأخرين ولكن ما أفاده بالنسبة إلى الدلالة الإطلاقية والظهور الثانوي وافقه الأكثر وفي المقابل ذهب المحقق الإيرواني قدس سره إلى أن صيغة الأمر تدل حسب الظهور الثانوي على الفورية</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قال في تعليقة الكفاية أن صيغة الأمر وإن لم تدل حسب الدلالة الوض</w:t>
      </w:r>
      <w:r>
        <w:rPr>
          <w:rFonts w:cs="Times New Roman"/>
          <w:shd w:val="clear" w:color="auto" w:fill="FFFFFF"/>
          <w:rtl/>
          <w:lang w:val="ar-SA"/>
        </w:rPr>
        <w:t>عية على الفور أو التراخي لكن لا يبعد ظهورها حسب الاستعمالات العرفية في الإتيان بالمأمور به فوراً</w:t>
      </w:r>
      <w:r>
        <w:rPr>
          <w:rFonts w:ascii="Al Nile" w:hAnsi="Al Nile"/>
          <w:shd w:val="clear" w:color="auto" w:fill="FFFFFF"/>
          <w:rtl/>
          <w:lang w:val="ar-SA"/>
        </w:rPr>
        <w:t xml:space="preserve">. </w:t>
      </w:r>
      <w:r>
        <w:rPr>
          <w:rFonts w:cs="Times New Roman"/>
          <w:shd w:val="clear" w:color="auto" w:fill="FFFFFF"/>
          <w:rtl/>
          <w:lang w:val="ar-SA"/>
        </w:rPr>
        <w:t>نعم، الفورية فورية عرفية تختلف حسب اختلاف الأفعال المتعلق بها الطلب مثلاً إن قال المولى</w:t>
      </w:r>
      <w:r>
        <w:rPr>
          <w:rFonts w:ascii="Al Nile" w:hAnsi="Al Nile"/>
          <w:shd w:val="clear" w:color="auto" w:fill="FFFFFF"/>
          <w:rtl/>
          <w:lang w:val="ar-SA"/>
        </w:rPr>
        <w:t>: (</w:t>
      </w:r>
      <w:r>
        <w:rPr>
          <w:rFonts w:cs="Times New Roman"/>
          <w:shd w:val="clear" w:color="auto" w:fill="FFFFFF"/>
          <w:rtl/>
          <w:lang w:val="ar-SA"/>
        </w:rPr>
        <w:t>سافِرْ</w:t>
      </w:r>
      <w:r>
        <w:rPr>
          <w:rFonts w:ascii="Al Nile" w:hAnsi="Al Nile"/>
          <w:shd w:val="clear" w:color="auto" w:fill="FFFFFF"/>
          <w:rtl/>
          <w:lang w:val="ar-SA"/>
        </w:rPr>
        <w:t xml:space="preserve">) </w:t>
      </w:r>
      <w:r>
        <w:rPr>
          <w:rFonts w:cs="Times New Roman"/>
          <w:shd w:val="clear" w:color="auto" w:fill="FFFFFF"/>
          <w:rtl/>
          <w:lang w:val="ar-SA"/>
        </w:rPr>
        <w:t xml:space="preserve">ليست الفورية بأن يسافر المخاطب في نفس تلك الساعة بل يكفي أن </w:t>
      </w:r>
      <w:r>
        <w:rPr>
          <w:rFonts w:cs="Times New Roman"/>
          <w:shd w:val="clear" w:color="auto" w:fill="FFFFFF"/>
          <w:rtl/>
          <w:lang w:val="ar-SA"/>
        </w:rPr>
        <w:t>يسافر بعد يوم أو يومين وإن قال المولى</w:t>
      </w:r>
      <w:r>
        <w:rPr>
          <w:rFonts w:ascii="Al Nile" w:hAnsi="Al Nile"/>
          <w:shd w:val="clear" w:color="auto" w:fill="FFFFFF"/>
          <w:rtl/>
          <w:lang w:val="ar-SA"/>
        </w:rPr>
        <w:t>: (</w:t>
      </w:r>
      <w:r>
        <w:rPr>
          <w:rFonts w:cs="Times New Roman"/>
          <w:shd w:val="clear" w:color="auto" w:fill="FFFFFF"/>
          <w:rtl/>
          <w:lang w:val="ar-SA"/>
        </w:rPr>
        <w:t>اسقني الماء</w:t>
      </w:r>
      <w:r>
        <w:rPr>
          <w:rFonts w:ascii="Al Nile" w:hAnsi="Al Nile"/>
          <w:shd w:val="clear" w:color="auto" w:fill="FFFFFF"/>
          <w:rtl/>
          <w:lang w:val="ar-SA"/>
        </w:rPr>
        <w:t xml:space="preserve">) </w:t>
      </w:r>
      <w:r>
        <w:rPr>
          <w:rFonts w:cs="Times New Roman"/>
          <w:shd w:val="clear" w:color="auto" w:fill="FFFFFF"/>
          <w:rtl/>
          <w:lang w:val="ar-SA"/>
        </w:rPr>
        <w:t>الفورية بأن يأتي المخاطب بالماء في تلك اللحظة لا بعد يوم ويومين فالظاهر من الأوامر الفورية العرفية في مقابل الفورية العقلية والدليل على ظهور الأمر في الفورية العرفية أن العبد إن تأخر في امتثال الأمر يُذم</w:t>
      </w:r>
      <w:r>
        <w:rPr>
          <w:rFonts w:cs="Times New Roman"/>
          <w:shd w:val="clear" w:color="auto" w:fill="FFFFFF"/>
          <w:rtl/>
          <w:lang w:val="ar-SA"/>
        </w:rPr>
        <w:t>ّ في اعتبار العقلاء بأنه لماذا لم يفعل وإن أتى بعذر وقال</w:t>
      </w:r>
      <w:r>
        <w:rPr>
          <w:rFonts w:ascii="Al Nile" w:hAnsi="Al Nile"/>
          <w:shd w:val="clear" w:color="auto" w:fill="FFFFFF"/>
          <w:rtl/>
          <w:lang w:val="ar-SA"/>
        </w:rPr>
        <w:t xml:space="preserve">: </w:t>
      </w:r>
      <w:r>
        <w:rPr>
          <w:rFonts w:cs="Times New Roman"/>
          <w:shd w:val="clear" w:color="auto" w:fill="FFFFFF"/>
          <w:rtl/>
          <w:lang w:val="ar-SA"/>
        </w:rPr>
        <w:t>المولى أمرني بإتيان الماء ولم يقل فوراً فعذره غير مقبول فهذا دليل على أن المتفاهم عرفاً من الأمر بالطبيعة لزوم إيجادها فوراً بالفورية العرفية</w:t>
      </w:r>
      <w:r>
        <w:rPr>
          <w:rFonts w:ascii="Al Nile" w:hAnsi="Al Nile"/>
          <w:shd w:val="clear" w:color="auto" w:fill="FFFFFF"/>
          <w:rtl/>
          <w:lang w:val="ar-SA"/>
        </w:rPr>
        <w:t xml:space="preserve">. </w:t>
      </w:r>
      <w:r>
        <w:rPr>
          <w:rFonts w:cs="Times New Roman"/>
          <w:shd w:val="clear" w:color="auto" w:fill="FFFFFF"/>
          <w:rtl/>
          <w:lang w:val="ar-SA"/>
        </w:rPr>
        <w:t xml:space="preserve">وهذا الظهور موجود في الأوامر </w:t>
      </w:r>
      <w:r>
        <w:rPr>
          <w:rFonts w:cs="Times New Roman"/>
          <w:shd w:val="clear" w:color="auto" w:fill="FFFFFF"/>
          <w:rtl/>
          <w:lang w:val="ar-SA"/>
        </w:rPr>
        <w:lastRenderedPageBreak/>
        <w:t>بشكل عام حتى لو لم توجد قر</w:t>
      </w:r>
      <w:r>
        <w:rPr>
          <w:rFonts w:cs="Times New Roman"/>
          <w:shd w:val="clear" w:color="auto" w:fill="FFFFFF"/>
          <w:rtl/>
          <w:lang w:val="ar-SA"/>
        </w:rPr>
        <w:t>ينة شخصية</w:t>
      </w:r>
      <w:r>
        <w:rPr>
          <w:rFonts w:ascii="Al Nile" w:hAnsi="Al Nile"/>
          <w:shd w:val="clear" w:color="auto" w:fill="FFFFFF"/>
          <w:rtl/>
          <w:lang w:val="ar-SA"/>
        </w:rPr>
        <w:t xml:space="preserve">. </w:t>
      </w:r>
      <w:r>
        <w:rPr>
          <w:rFonts w:cs="Times New Roman"/>
          <w:shd w:val="clear" w:color="auto" w:fill="FFFFFF"/>
          <w:rtl/>
          <w:lang w:val="ar-SA"/>
        </w:rPr>
        <w:t>فالأمر بالظهور الثانوي ظاهر في إرادة لزوم الإتيان فوراً وباعتبار أن وضع الصيغة لا يكون منشأً لهذا الظهور الثانوي قد يكون منشؤه كون أوامر المولى العرفي في أغلب الموارد مع حاجته الفعلية فحاجة المولى الفعلية إلى تحقق المأمور به يكون منشأً للظهور في</w:t>
      </w:r>
      <w:r>
        <w:rPr>
          <w:rFonts w:cs="Times New Roman"/>
          <w:shd w:val="clear" w:color="auto" w:fill="FFFFFF"/>
          <w:rtl/>
          <w:lang w:val="ar-SA"/>
        </w:rPr>
        <w:t xml:space="preserve"> الفورية</w:t>
      </w:r>
      <w:r>
        <w:rPr>
          <w:rFonts w:ascii="Al Nile" w:hAnsi="Al Nile"/>
          <w:shd w:val="clear" w:color="auto" w:fill="FFFFFF"/>
          <w:rtl/>
          <w:lang w:val="ar-SA"/>
        </w:rPr>
        <w:t xml:space="preserve">. </w:t>
      </w:r>
      <w:r>
        <w:rPr>
          <w:rFonts w:cs="Times New Roman"/>
          <w:shd w:val="clear" w:color="auto" w:fill="FFFFFF"/>
          <w:rtl/>
          <w:lang w:val="ar-SA"/>
        </w:rPr>
        <w:t>وهذه النكتة موجبة لكون المتفاهم من أوامر المولى لزوم الإتيان فوراً لا طلب إيجاد الطبيعة فقط</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وهذا البيان يحتاج إلى ضميمة مقدمة لإثبات الفورية في الأوامر الشرعية وهي أن الأوامر الواردة في الخطابات الشرعية تحمل على المتفاهم العرفي منها فإذا كانت ال</w:t>
      </w:r>
      <w:r>
        <w:rPr>
          <w:rFonts w:cs="Times New Roman"/>
          <w:shd w:val="clear" w:color="auto" w:fill="FFFFFF"/>
          <w:rtl/>
          <w:lang w:val="ar-SA"/>
        </w:rPr>
        <w:t>أوامر حسب الفهم العرفي ظاهرةً في الفورية بالظهور الثانوي فالأوامر الواردة في الخطابات الشرعية أيضاً تكون ظاهرةً في ذلك بالظهور الثانوي</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تعبير المحقق الإيرواني قدس سره الظهور الثانوي لكن يمكن إرجاع ذلك إلى الظهور الإطلاقي والدلالة الإطلاقية بأن يقال</w:t>
      </w:r>
      <w:r>
        <w:rPr>
          <w:rFonts w:ascii="Al Nile" w:hAnsi="Al Nile"/>
          <w:shd w:val="clear" w:color="auto" w:fill="FFFFFF"/>
          <w:rtl/>
          <w:lang w:val="ar-SA"/>
        </w:rPr>
        <w:t xml:space="preserve">: </w:t>
      </w:r>
      <w:r>
        <w:rPr>
          <w:rFonts w:cs="Times New Roman"/>
          <w:shd w:val="clear" w:color="auto" w:fill="FFFFFF"/>
          <w:rtl/>
          <w:lang w:val="ar-SA"/>
        </w:rPr>
        <w:t>صيغة ا</w:t>
      </w:r>
      <w:r>
        <w:rPr>
          <w:rFonts w:cs="Times New Roman"/>
          <w:shd w:val="clear" w:color="auto" w:fill="FFFFFF"/>
          <w:rtl/>
          <w:lang w:val="ar-SA"/>
        </w:rPr>
        <w:t>لأمر وإن لم تدل على الفورية حسب المدلول الوضعي لكن المولى في أغلب الأوامر العرفية إذا أراد الإتيان فوراً لما احتاج إلى لفظ زائد لبيان ذلك بل يكفي نفس تعلق التكليف بالطبيعة لكن إذا أراد بيان لزوم التراخي أو جوازه احتاج إلى لفظ زائد فالإطلاق في المقام كاشف ع</w:t>
      </w:r>
      <w:r>
        <w:rPr>
          <w:rFonts w:cs="Times New Roman"/>
          <w:shd w:val="clear" w:color="auto" w:fill="FFFFFF"/>
          <w:rtl/>
          <w:lang w:val="ar-SA"/>
        </w:rPr>
        <w:t>ن كون مراد المولى القسم الذي لا يحتاج بيانه إلى مؤونة زائدة وهو الفورية في الإتيان بالعمل</w:t>
      </w:r>
      <w:r>
        <w:rPr>
          <w:rFonts w:ascii="Al Nile" w:hAnsi="Al Nile"/>
          <w:shd w:val="clear" w:color="auto" w:fill="FFFFFF"/>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لكن يلاحظ على ما أفاد بأن هذا الظهور لأجل وجود قرينة وهي حاجة المولى الفعلية وليس ظهوراً في حدّ نفسه فالظهور في الفورية ثابت فيما توجد القرينة العرفية المذكورة وأما </w:t>
      </w:r>
      <w:r>
        <w:rPr>
          <w:rFonts w:cs="Times New Roman"/>
          <w:rtl/>
          <w:lang w:val="ar-SA"/>
        </w:rPr>
        <w:t xml:space="preserve">فيما لم توجد وعلمنا بأن المولى ليس له حاجة فعلية أو أن المولى لا يعقل له الحاجة الفعلية </w:t>
      </w:r>
      <w:r>
        <w:rPr>
          <w:rFonts w:ascii="Al Nile" w:hAnsi="Al Nile"/>
          <w:rtl/>
          <w:lang w:val="ar-SA"/>
        </w:rPr>
        <w:t xml:space="preserve">- </w:t>
      </w:r>
      <w:r>
        <w:rPr>
          <w:rFonts w:cs="Times New Roman"/>
          <w:rtl/>
          <w:lang w:val="ar-SA"/>
        </w:rPr>
        <w:t xml:space="preserve">كما في الخطابات الشرعية لأنها لأجل المصالح المكنونة في الأفعال الراجعة إلى نفس المكلف </w:t>
      </w:r>
      <w:r>
        <w:rPr>
          <w:rFonts w:ascii="Al Nile" w:hAnsi="Al Nile"/>
          <w:rtl/>
          <w:lang w:val="ar-SA"/>
        </w:rPr>
        <w:t xml:space="preserve">- </w:t>
      </w:r>
      <w:r>
        <w:rPr>
          <w:rFonts w:cs="Times New Roman"/>
          <w:rtl/>
          <w:lang w:val="ar-SA"/>
        </w:rPr>
        <w:t>فلا ظهور في الفورية</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 xml:space="preserve">فما ورد في كلام المحقق الإيرواني قدس سره من أن الظهور </w:t>
      </w:r>
      <w:r>
        <w:rPr>
          <w:rFonts w:cs="Times New Roman"/>
          <w:rtl/>
          <w:lang w:val="ar-SA"/>
        </w:rPr>
        <w:t>الثانوي للأوامر الفورية صحيح في الجملة لكنه لأجل القرينة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لذا قال صاحب الفصول قدس سره أيضاً في جواب الاستدلال بأن المولى إذا قال لعبده </w:t>
      </w:r>
      <w:r>
        <w:rPr>
          <w:rFonts w:ascii="Al Nile" w:hAnsi="Al Nile"/>
          <w:rtl/>
          <w:lang w:val="ar-SA"/>
        </w:rPr>
        <w:t>(</w:t>
      </w:r>
      <w:r>
        <w:rPr>
          <w:rFonts w:cs="Times New Roman"/>
          <w:rtl/>
          <w:lang w:val="ar-SA"/>
        </w:rPr>
        <w:t>اسقني الماء</w:t>
      </w:r>
      <w:r>
        <w:rPr>
          <w:rFonts w:ascii="Al Nile" w:hAnsi="Al Nile"/>
          <w:rtl/>
          <w:lang w:val="ar-SA"/>
        </w:rPr>
        <w:t xml:space="preserve">) </w:t>
      </w:r>
      <w:r>
        <w:rPr>
          <w:rFonts w:cs="Times New Roman"/>
          <w:rtl/>
          <w:lang w:val="ar-SA"/>
        </w:rPr>
        <w:t xml:space="preserve">وتأخر العبد عدّ عاصياً وهذا شاهد على أن صيغة الأمر تدل على الفور قال أن الفورية وإن كانت مستفادةً لكنها </w:t>
      </w:r>
      <w:r>
        <w:rPr>
          <w:rFonts w:cs="Times New Roman"/>
          <w:rtl/>
          <w:lang w:val="ar-SA"/>
        </w:rPr>
        <w:t>لأجل قيام القرينة لأن الأمر بالسقي في أغلب الموارد لأجل رفع العطش الفعلي والحال أن محل البحث فيما لم توجد قرينة على الفور أو التراخي والخطابات الشرعية من هذا القبيل لأنها ليست لحاجة المولى الفعلية وليس من المعلوم أن تكون لأجل حاجة العبد الفعلية فلا يمكن ال</w:t>
      </w:r>
      <w:r>
        <w:rPr>
          <w:rFonts w:cs="Times New Roman"/>
          <w:rtl/>
          <w:lang w:val="ar-SA"/>
        </w:rPr>
        <w:t>التزام بدلالة صيغة الأمر على الفور</w:t>
      </w:r>
      <w:r>
        <w:rPr>
          <w:rFonts w:ascii="Al Nile" w:hAnsi="Al Nile"/>
          <w:rtl/>
          <w:lang w:val="ar-SA"/>
        </w:rPr>
        <w:t>.</w:t>
      </w:r>
    </w:p>
    <w:p w:rsidR="00726F5F" w:rsidRDefault="00A5409E">
      <w:pPr>
        <w:pStyle w:val="A8"/>
        <w:rPr>
          <w:rFonts w:ascii="Al Nile" w:eastAsia="Al Nile" w:hAnsi="Al Nile" w:cs="Al Nile" w:hint="default"/>
        </w:rPr>
      </w:pPr>
      <w:r>
        <w:rPr>
          <w:rFonts w:cs="Times New Roman"/>
          <w:rtl/>
          <w:lang w:val="ar-SA"/>
        </w:rPr>
        <w:t>قال قدس سره</w:t>
      </w:r>
      <w:r>
        <w:rPr>
          <w:rFonts w:ascii="Al Nile" w:hAnsi="Al Nile"/>
          <w:rtl/>
          <w:lang w:val="ar-SA"/>
        </w:rPr>
        <w:t xml:space="preserve">: </w:t>
      </w:r>
      <w:r>
        <w:rPr>
          <w:rFonts w:ascii="Al Nile" w:hAnsi="Al Nile"/>
          <w:b/>
          <w:bCs/>
          <w:rtl/>
          <w:lang w:val="ar-SA"/>
        </w:rPr>
        <w:t>(</w:t>
      </w:r>
      <w:r>
        <w:rPr>
          <w:rFonts w:cs="Times New Roman"/>
          <w:b/>
          <w:bCs/>
          <w:color w:val="0D0D0D"/>
          <w:u w:color="0D0D0D"/>
          <w:rtl/>
          <w:lang w:val="ar-SA"/>
        </w:rPr>
        <w:t>احتج القائلون بالفور بوجوه</w:t>
      </w:r>
      <w:r>
        <w:rPr>
          <w:rFonts w:ascii="Al Nile" w:hAnsi="Al Nile"/>
          <w:b/>
          <w:bCs/>
          <w:color w:val="0D0D0D"/>
          <w:u w:color="0D0D0D"/>
          <w:rtl/>
          <w:lang w:val="ar-SA"/>
        </w:rPr>
        <w:t xml:space="preserve">: </w:t>
      </w:r>
      <w:r>
        <w:rPr>
          <w:rFonts w:cs="Times New Roman"/>
          <w:b/>
          <w:bCs/>
          <w:color w:val="0D0D0D"/>
          <w:u w:color="0D0D0D"/>
          <w:rtl/>
          <w:lang w:val="ar-SA"/>
        </w:rPr>
        <w:t>الأول أن المولى قال لعبده</w:t>
      </w:r>
      <w:r>
        <w:rPr>
          <w:rFonts w:ascii="Al Nile" w:hAnsi="Al Nile"/>
          <w:b/>
          <w:bCs/>
          <w:color w:val="0D0D0D"/>
          <w:u w:color="0D0D0D"/>
          <w:rtl/>
          <w:lang w:val="ar-SA"/>
        </w:rPr>
        <w:t xml:space="preserve">: </w:t>
      </w:r>
      <w:r>
        <w:rPr>
          <w:rFonts w:cs="Times New Roman"/>
          <w:b/>
          <w:bCs/>
          <w:color w:val="0D0D0D"/>
          <w:u w:color="0D0D0D"/>
          <w:rtl/>
          <w:lang w:val="ar-SA"/>
        </w:rPr>
        <w:t xml:space="preserve">اسقني، فأخّرالسقي عدّ عاصياً وليس ذلك إلا لدلالة الصيغة على الفور والجواب </w:t>
      </w:r>
      <w:r>
        <w:rPr>
          <w:rFonts w:cs="Times New Roman"/>
          <w:b/>
          <w:bCs/>
          <w:color w:val="0D0D0D"/>
          <w:u w:color="0D0D0D"/>
          <w:rtl/>
          <w:lang w:val="ar-SA"/>
        </w:rPr>
        <w:lastRenderedPageBreak/>
        <w:t xml:space="preserve">أن القرينة هناك قائمة على إفادة الفور حيث إن العادة تقضي بأن طلب السقي لا </w:t>
      </w:r>
      <w:r>
        <w:rPr>
          <w:rFonts w:cs="Times New Roman"/>
          <w:b/>
          <w:bCs/>
          <w:color w:val="0D0D0D"/>
          <w:u w:color="0D0D0D"/>
          <w:rtl/>
          <w:lang w:val="ar-SA"/>
        </w:rPr>
        <w:t>يكون إلا عند الحاجة إليه والكلام عند فقد القرينة</w:t>
      </w:r>
      <w:r>
        <w:rPr>
          <w:rFonts w:ascii="Al Nile" w:hAnsi="Al Nile"/>
          <w:b/>
          <w:bCs/>
          <w:color w:val="0D0D0D"/>
          <w:u w:color="0D0D0D"/>
          <w:rtl/>
          <w:lang w:val="ar-SA"/>
        </w:rPr>
        <w:t>.)</w:t>
      </w:r>
      <w:r>
        <w:rPr>
          <w:rFonts w:ascii="Al Nile" w:eastAsia="Al Nile" w:hAnsi="Al Nile" w:cs="Al Nile"/>
          <w:color w:val="0D0D0D"/>
          <w:u w:color="0D0D0D"/>
          <w:vertAlign w:val="superscript"/>
        </w:rPr>
        <w:footnoteReference w:id="89"/>
      </w:r>
    </w:p>
    <w:p w:rsidR="00726F5F" w:rsidRDefault="00A5409E">
      <w:pPr>
        <w:pStyle w:val="A8"/>
        <w:rPr>
          <w:rFonts w:ascii="Al Nile" w:eastAsia="Al Nile" w:hAnsi="Al Nile" w:cs="Al Nile" w:hint="default"/>
          <w:rtl/>
          <w:lang w:val="ar-SA"/>
        </w:rPr>
      </w:pPr>
      <w:r>
        <w:rPr>
          <w:rFonts w:cs="Times New Roman"/>
          <w:rtl/>
          <w:lang w:val="ar-SA"/>
        </w:rPr>
        <w:t>فصيغة الأمر لا دلالة لها على الفور أو التراخي لا حسب المدلول الوضعي بالمادة أو الهيئة ولا حسب المدلول الإطلاقي والظهور الثانوي</w:t>
      </w:r>
      <w:r>
        <w:rPr>
          <w:rFonts w:ascii="Al Nile" w:hAnsi="Al Nile"/>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المطلب الثالث</w:t>
      </w:r>
      <w:r>
        <w:rPr>
          <w:rFonts w:ascii="Al Nile" w:hAnsi="Al Nile"/>
          <w:shd w:val="clear" w:color="auto" w:fill="FFFFFF"/>
          <w:rtl/>
          <w:lang w:val="ar-SA"/>
        </w:rPr>
        <w:t xml:space="preserve">: </w:t>
      </w:r>
      <w:r>
        <w:rPr>
          <w:rFonts w:cs="Times New Roman"/>
          <w:shd w:val="clear" w:color="auto" w:fill="FFFFFF"/>
          <w:rtl/>
          <w:lang w:val="ar-SA"/>
        </w:rPr>
        <w:t>دلالة الدليل الخارجي على لزوم الفورية في الواجبات</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كما أفاد المحقق الآخوند قدس سره اُستدل على لزوم الفورية في الواجبات بالدليل الخارجي </w:t>
      </w:r>
      <w:r>
        <w:rPr>
          <w:rFonts w:ascii="Al Nile" w:hAnsi="Al Nile"/>
          <w:shd w:val="clear" w:color="auto" w:fill="FFFFFF"/>
          <w:rtl/>
          <w:lang w:val="ar-SA"/>
        </w:rPr>
        <w:t>(</w:t>
      </w:r>
      <w:r>
        <w:rPr>
          <w:rFonts w:cs="Times New Roman"/>
          <w:shd w:val="clear" w:color="auto" w:fill="FFFFFF"/>
          <w:rtl/>
          <w:lang w:val="ar-SA"/>
        </w:rPr>
        <w:t>غير نفس صيغة الأمر</w:t>
      </w:r>
      <w:r>
        <w:rPr>
          <w:rFonts w:ascii="Al Nile" w:hAnsi="Al Nile"/>
          <w:shd w:val="clear" w:color="auto" w:fill="FFFFFF"/>
          <w:rtl/>
          <w:lang w:val="ar-SA"/>
        </w:rPr>
        <w:t xml:space="preserve">) </w:t>
      </w:r>
      <w:r>
        <w:rPr>
          <w:rFonts w:cs="Times New Roman"/>
          <w:shd w:val="clear" w:color="auto" w:fill="FFFFFF"/>
          <w:rtl/>
          <w:lang w:val="ar-SA"/>
        </w:rPr>
        <w:t>بآيات من الكتاب المجيد وادعي أن المستفاد منها أن الأصل الأولي في الواجبات لزوم الإتيان بالعمل فوراً إلا ما خرج بالدليل وذكر قدس سره من تلك الآيات آيتين</w:t>
      </w:r>
      <w:r>
        <w:rPr>
          <w:rFonts w:ascii="Al Nile" w:hAnsi="Al Nile"/>
          <w:shd w:val="clear" w:color="auto" w:fill="FFFFFF"/>
          <w:rtl/>
          <w:lang w:val="ar-SA"/>
        </w:rPr>
        <w:t xml:space="preserve">: </w:t>
      </w:r>
      <w:r>
        <w:rPr>
          <w:rFonts w:cs="Times New Roman"/>
          <w:shd w:val="clear" w:color="auto" w:fill="FFFFFF"/>
          <w:rtl/>
          <w:lang w:val="ar-SA"/>
        </w:rPr>
        <w:t xml:space="preserve">آية </w:t>
      </w:r>
      <w:r>
        <w:rPr>
          <w:rFonts w:ascii="Al Nile" w:hAnsi="Al Nile"/>
          <w:shd w:val="clear" w:color="auto" w:fill="FFFFFF"/>
          <w:rtl/>
          <w:lang w:val="ar-SA"/>
        </w:rPr>
        <w:t>(</w:t>
      </w:r>
      <w:r>
        <w:rPr>
          <w:rFonts w:cs="Times New Roman"/>
          <w:shd w:val="clear" w:color="auto" w:fill="FFFFFF"/>
          <w:rtl/>
          <w:lang w:val="ar-SA"/>
        </w:rPr>
        <w:t>سارعوا إلى مغفرة من ربكم</w:t>
      </w:r>
      <w:r>
        <w:rPr>
          <w:rFonts w:ascii="Al Nile" w:hAnsi="Al Nile"/>
          <w:shd w:val="clear" w:color="auto" w:fill="FFFFFF"/>
          <w:rtl/>
          <w:lang w:val="ar-SA"/>
        </w:rPr>
        <w:t xml:space="preserve">) </w:t>
      </w:r>
      <w:r>
        <w:rPr>
          <w:rFonts w:cs="Times New Roman"/>
          <w:shd w:val="clear" w:color="auto" w:fill="FFFFFF"/>
          <w:rtl/>
          <w:lang w:val="ar-SA"/>
        </w:rPr>
        <w:t xml:space="preserve">وآية </w:t>
      </w:r>
      <w:r>
        <w:rPr>
          <w:rFonts w:ascii="Al Nile" w:hAnsi="Al Nile"/>
          <w:shd w:val="clear" w:color="auto" w:fill="FFFFFF"/>
          <w:rtl/>
          <w:lang w:val="ar-SA"/>
        </w:rPr>
        <w:t>(</w:t>
      </w:r>
      <w:r>
        <w:rPr>
          <w:rFonts w:cs="Times New Roman"/>
          <w:shd w:val="clear" w:color="auto" w:fill="FFFFFF"/>
          <w:rtl/>
          <w:lang w:val="ar-SA"/>
        </w:rPr>
        <w:t>فاستبقوا الخيرات</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وكما ذكرنا سابقاً تقريب دلالة الآية الأولى أن الأمر ظاهر في الوجوب وباعتبار أن المغفرة فعل الله تعالى ولا معنى لوجوب المسارعة إليها يكون المقصود بالمغفرة هنا سبب المغفرة ومن أظهر مصاديق سبب المغفرة </w:t>
      </w:r>
      <w:r>
        <w:rPr>
          <w:rFonts w:cs="Times New Roman"/>
          <w:shd w:val="clear" w:color="auto" w:fill="FFFFFF"/>
          <w:rtl/>
          <w:lang w:val="ar-SA"/>
        </w:rPr>
        <w:t>الفعل المأمور به فتدل هذه الآية على لزوم الإتيان بالفعل المأمور به فوراً</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وكذا تقريب دلالة الآية الثانية أن الأمر ظاهر في الوجوب والخيرات عنوان عام ومن أظهر مصاديق الخيرات الفعل المأمور به فتدل على لزوم الإتيان بالفعل المأمور به فوراً</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أورد على الاستدلال ب</w:t>
      </w:r>
      <w:r>
        <w:rPr>
          <w:rFonts w:cs="Times New Roman"/>
          <w:shd w:val="clear" w:color="auto" w:fill="FFFFFF"/>
          <w:rtl/>
          <w:lang w:val="ar-SA"/>
        </w:rPr>
        <w:t xml:space="preserve">هذه الآيات بإشكالات والمحقق الآخوند قدس سره أورد إشكالات ثلاثةً ذكر بعد الإشكال الثالث </w:t>
      </w:r>
      <w:r>
        <w:rPr>
          <w:rFonts w:ascii="Al Nile" w:hAnsi="Al Nile"/>
          <w:shd w:val="clear" w:color="auto" w:fill="FFFFFF"/>
          <w:rtl/>
          <w:lang w:val="ar-SA"/>
        </w:rPr>
        <w:t>(</w:t>
      </w:r>
      <w:r>
        <w:rPr>
          <w:rFonts w:cs="Times New Roman"/>
          <w:shd w:val="clear" w:color="auto" w:fill="FFFFFF"/>
          <w:rtl/>
          <w:lang w:val="ar-SA"/>
        </w:rPr>
        <w:t>فافهم</w:t>
      </w:r>
      <w:r>
        <w:rPr>
          <w:rFonts w:ascii="Al Nile" w:hAnsi="Al Nile"/>
          <w:shd w:val="clear" w:color="auto" w:fill="FFFFFF"/>
          <w:rtl/>
          <w:lang w:val="ar-SA"/>
        </w:rPr>
        <w:t xml:space="preserve">) </w:t>
      </w:r>
      <w:r>
        <w:rPr>
          <w:rFonts w:cs="Times New Roman"/>
          <w:shd w:val="clear" w:color="auto" w:fill="FFFFFF"/>
          <w:rtl/>
          <w:lang w:val="ar-SA"/>
        </w:rPr>
        <w:t>وهو بنظر بعض المحققين إشارة إلى مناقشة في الإشكال</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فهل الإشكالات الثلاثة تامة أو لا وعلى تقدير عدم التمامية هل هناك إشكال آخر أو الاستدلال بالآيات تام والأصل الأ</w:t>
      </w:r>
      <w:r>
        <w:rPr>
          <w:rFonts w:cs="Times New Roman"/>
          <w:shd w:val="clear" w:color="auto" w:fill="FFFFFF"/>
          <w:rtl/>
          <w:lang w:val="ar-SA"/>
        </w:rPr>
        <w:t>ولي المذكور ثابت بلا إشكال؟</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الإشكال الأول</w:t>
      </w:r>
      <w:r>
        <w:rPr>
          <w:rFonts w:ascii="Al Nile" w:hAnsi="Al Nile"/>
          <w:shd w:val="clear" w:color="auto" w:fill="FFFFFF"/>
          <w:rtl/>
          <w:lang w:val="ar-SA"/>
        </w:rPr>
        <w:t xml:space="preserve">: </w:t>
      </w:r>
      <w:r>
        <w:rPr>
          <w:rFonts w:cs="Times New Roman"/>
          <w:shd w:val="clear" w:color="auto" w:fill="FFFFFF"/>
          <w:rtl/>
          <w:lang w:val="ar-SA"/>
        </w:rPr>
        <w:t>أن البعث والطلب في هاتين الآيتين بعث وطلب استحبابي لا لزومي لتكون مخالفته موجبةً لاستحقاق العقاب لأن المسارعة والاستباق لو كان لازماً لكان الأنسب بيان ذلك مع التحذير والحال أن الآيتين غير مشتملتين على التحذير بل ت</w:t>
      </w:r>
      <w:r>
        <w:rPr>
          <w:rFonts w:cs="Times New Roman"/>
          <w:shd w:val="clear" w:color="auto" w:fill="FFFFFF"/>
          <w:rtl/>
          <w:lang w:val="ar-SA"/>
        </w:rPr>
        <w:t>دلان على أصل البعث فهذا كاشف عن أن البعث ليس لزومياً</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أجاب المحقق الإيرواني قدس سره عن هذا الإشكال بأن مجرد أنسبية اقتران الطلب اللزومي بالتحذير لا يوجب حمل الأمر في الآيتين على الاستحباب لأن الأمر بطبعه ظاهر في الوجوب إلا إذا وجدت قرينة على الخلاف ولو اعت</w:t>
      </w:r>
      <w:r>
        <w:rPr>
          <w:rFonts w:cs="Times New Roman"/>
          <w:shd w:val="clear" w:color="auto" w:fill="FFFFFF"/>
          <w:rtl/>
          <w:lang w:val="ar-SA"/>
        </w:rPr>
        <w:t>بر الاقتران بالتحذيرفي الحمل عل</w:t>
      </w:r>
      <w:r>
        <w:rPr>
          <w:rFonts w:cs="Times New Roman"/>
          <w:shd w:val="clear" w:color="auto" w:fill="FFFFFF"/>
          <w:rtl/>
          <w:lang w:val="ar-SA"/>
        </w:rPr>
        <w:t>ی</w:t>
      </w:r>
      <w:r>
        <w:rPr>
          <w:rFonts w:cs="Times New Roman"/>
          <w:shd w:val="clear" w:color="auto" w:fill="FFFFFF"/>
          <w:rtl/>
          <w:lang w:val="ar-SA"/>
        </w:rPr>
        <w:t xml:space="preserve"> الوجوب لورد الإشكال أيضاً على دلالة الأمر على الوجوب في باقي الواجبات ودلالة النهي على التحريم في المحرمات</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lastRenderedPageBreak/>
        <w:t xml:space="preserve">يظهر من هذا الجواب أن فهم المحقق الإيرواني من إشكال المحقق الآخوند قدس سره أن الأمر بالمسارعة بما أنه مصداق لمطلق </w:t>
      </w:r>
      <w:r>
        <w:rPr>
          <w:rFonts w:cs="Times New Roman"/>
          <w:shd w:val="clear" w:color="auto" w:fill="FFFFFF"/>
          <w:rtl/>
          <w:lang w:val="ar-SA"/>
        </w:rPr>
        <w:t>الأمر لا يدل على الوجوب إلا إذا كان مع التحذير يعني لا خصوصية للأمر بالمسارعة بل مطلق الأمر لا يدل على الوجوب إلا مع التحذير</w:t>
      </w:r>
      <w:r>
        <w:rPr>
          <w:rFonts w:ascii="Al Nile" w:hAnsi="Al Nile"/>
          <w:shd w:val="clear" w:color="auto" w:fill="FFFFFF"/>
          <w:rtl/>
          <w:lang w:val="ar-SA"/>
        </w:rPr>
        <w:t xml:space="preserve">. </w:t>
      </w:r>
      <w:r>
        <w:rPr>
          <w:rFonts w:cs="Times New Roman"/>
          <w:shd w:val="clear" w:color="auto" w:fill="FFFFFF"/>
          <w:rtl/>
          <w:lang w:val="ar-SA"/>
        </w:rPr>
        <w:t>ولأجل هذا الفهم أجاب عن الإشكال بأنه لو تم الإشكال لورد في بقية موارد الأمر والنهي أيضاً لعدم وجود التحذير فيها</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لكن الميرزا التب</w:t>
      </w:r>
      <w:r>
        <w:rPr>
          <w:rFonts w:cs="Times New Roman"/>
          <w:shd w:val="clear" w:color="auto" w:fill="FFFFFF"/>
          <w:rtl/>
          <w:lang w:val="ar-SA"/>
        </w:rPr>
        <w:t>ريزي قدس سره أفاد أنه ليس مراد المحقق الآخوند قدس سره أن الأمر بالمسارعة والاستباق بما أنه مصداق للأمر يحتاج للدلالة على الوجوب إلى الاقتران بالتحذير بل المراد أن الأمر بالمسارعة والاستباق لخصوصية في مادة المسارعة والاستباق لا يدل على الوجوب إلا مع التحذير</w:t>
      </w:r>
      <w:r>
        <w:rPr>
          <w:rFonts w:cs="Times New Roman"/>
          <w:shd w:val="clear" w:color="auto" w:fill="FFFFFF"/>
          <w:rtl/>
          <w:lang w:val="ar-SA"/>
        </w:rPr>
        <w:t xml:space="preserve"> والتوعيد لأن ظاهر الأمر بالمسارعة والاستباق أنه ليس هناك ملاك ملزم غير الملاك الموجود في طبيعي العمل فليس في نفس المسارعة والاستباق ملاك ملزم ليفوت بتأخير العمل ويكون مستلزماً للغضب وموجباً للعقاب بل الملاك في متعلق المسارعة والاستباق فقط</w:t>
      </w:r>
      <w:r>
        <w:rPr>
          <w:rFonts w:ascii="Al Nile" w:hAnsi="Al Nile"/>
          <w:shd w:val="clear" w:color="auto" w:fill="FFFFFF"/>
          <w:rtl/>
          <w:lang w:val="ar-SA"/>
        </w:rPr>
        <w:t xml:space="preserve">. </w:t>
      </w:r>
      <w:r>
        <w:rPr>
          <w:rFonts w:cs="Times New Roman"/>
          <w:shd w:val="clear" w:color="auto" w:fill="FFFFFF"/>
          <w:rtl/>
          <w:lang w:val="ar-SA"/>
        </w:rPr>
        <w:t>وبلحاظ هذا الظه</w:t>
      </w:r>
      <w:r>
        <w:rPr>
          <w:rFonts w:cs="Times New Roman"/>
          <w:shd w:val="clear" w:color="auto" w:fill="FFFFFF"/>
          <w:rtl/>
          <w:lang w:val="ar-SA"/>
        </w:rPr>
        <w:t>ور في الأمر بالمسارعة والاستباق لا يكون هذا الأمر دالاً على الوجوب إلا مع التحذير ليتبين أن المسارعة والاستباق في هذا المورد الخاص واجد للملاك الملزم وبدون التحذير لا ظهور له في الوجوب بل يكون ظاهراً في الاستحباب فقط</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فمدعى الميرزا التبريزي قدس سره أن الأم</w:t>
      </w:r>
      <w:r>
        <w:rPr>
          <w:rFonts w:cs="Times New Roman"/>
          <w:shd w:val="clear" w:color="auto" w:fill="FFFFFF"/>
          <w:rtl/>
          <w:lang w:val="ar-SA"/>
        </w:rPr>
        <w:t>ر في الآيتين لا ظهور له في وجود ملاك ملزم آخر غير ملاك المتعلق فلا يكون دالاً على الوجوب إلا مع التحذير لكن البحث في أساس هذا الظهور ما هي نكتته؟</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لأن وجود ملاك ملزم  في نفس المسارعة والاستباق غير الملاك الموجود في المتعلق ممكن كما في باقي الموارد مثلاً رد </w:t>
      </w:r>
      <w:r>
        <w:rPr>
          <w:rFonts w:cs="Times New Roman"/>
          <w:shd w:val="clear" w:color="auto" w:fill="FFFFFF"/>
          <w:rtl/>
          <w:lang w:val="ar-SA"/>
        </w:rPr>
        <w:t>التحية واجب فوري ونفس المسارعة والاستباق إليها واجد للملاك الملزم ومع إمكان ذلك ما هي نكتة ظهور الأمر بالمسارعة والاستباق في عدمه؟</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ذكر السيد الحكيم قدس سره في الحقائق نكتة هذا الظهور وفي كلام الميرزا التبريزي وصاحب المنتقى قدس سرهما أيضاً ما يستفاد منه منش</w:t>
      </w:r>
      <w:r>
        <w:rPr>
          <w:rFonts w:cs="Times New Roman"/>
          <w:shd w:val="clear" w:color="auto" w:fill="FFFFFF"/>
          <w:rtl/>
          <w:lang w:val="ar-SA"/>
        </w:rPr>
        <w:t>أ الظهور</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أفاد السيد الحكيم قدس سره أن ظاهر تعلق المسارعة والاستباق بأسباب المغفرة والخيرات أن ترك المسارعة والاستباق لا يوجب خروج المورد عن كونه سبباً للمغفرة وكونه من الخيرات بل لا يزال مصداقاً لسبب المغفرة وللخير والوجه في ذلك أن ظاهر كون شيء موضوعاً لف</w:t>
      </w:r>
      <w:r>
        <w:rPr>
          <w:rFonts w:cs="Times New Roman"/>
          <w:shd w:val="clear" w:color="auto" w:fill="FFFFFF"/>
          <w:rtl/>
          <w:lang w:val="ar-SA"/>
        </w:rPr>
        <w:t>عل أنه محقق بقطع النظر عن وجود الفعل وعدمه فلذا قالوا بطلان بيع الدين بالدين انما هو فيما إذا كان الثمن والمثمن بقطع النظر عن عقد البيع ديناً ليشمله</w:t>
      </w:r>
      <w:r>
        <w:rPr>
          <w:rFonts w:ascii="Al Nile" w:hAnsi="Al Nile"/>
          <w:shd w:val="clear" w:color="auto" w:fill="FFFFFF"/>
          <w:rtl/>
          <w:lang w:val="ar-SA"/>
        </w:rPr>
        <w:t xml:space="preserve">: </w:t>
      </w:r>
      <w:r>
        <w:rPr>
          <w:rFonts w:cs="Times New Roman"/>
          <w:shd w:val="clear" w:color="auto" w:fill="FFFFFF"/>
          <w:rtl/>
          <w:lang w:val="ar-SA"/>
        </w:rPr>
        <w:t>لا يباع الدين بالدين، لا فيما إذا حصل الدين لأجل نفس العقد</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على هذا الأساس يكون معنى </w:t>
      </w:r>
      <w:r>
        <w:rPr>
          <w:rFonts w:ascii="Al Nile" w:hAnsi="Al Nile"/>
          <w:shd w:val="clear" w:color="auto" w:fill="FFFFFF"/>
          <w:rtl/>
          <w:lang w:val="ar-SA"/>
        </w:rPr>
        <w:t>(</w:t>
      </w:r>
      <w:r>
        <w:rPr>
          <w:rFonts w:cs="Times New Roman"/>
          <w:shd w:val="clear" w:color="auto" w:fill="FFFFFF"/>
          <w:rtl/>
          <w:lang w:val="ar-SA"/>
        </w:rPr>
        <w:t xml:space="preserve">سارعوا إلى مغفرة من </w:t>
      </w:r>
      <w:r>
        <w:rPr>
          <w:rFonts w:cs="Times New Roman"/>
          <w:shd w:val="clear" w:color="auto" w:fill="FFFFFF"/>
          <w:rtl/>
          <w:lang w:val="ar-SA"/>
        </w:rPr>
        <w:t>ربكم</w:t>
      </w:r>
      <w:r>
        <w:rPr>
          <w:rFonts w:ascii="Al Nile" w:hAnsi="Al Nile"/>
          <w:shd w:val="clear" w:color="auto" w:fill="FFFFFF"/>
          <w:rtl/>
          <w:lang w:val="ar-SA"/>
        </w:rPr>
        <w:t xml:space="preserve">) </w:t>
      </w:r>
      <w:r>
        <w:rPr>
          <w:rFonts w:cs="Times New Roman"/>
          <w:shd w:val="clear" w:color="auto" w:fill="FFFFFF"/>
          <w:rtl/>
          <w:lang w:val="ar-SA"/>
        </w:rPr>
        <w:t xml:space="preserve">و </w:t>
      </w:r>
      <w:r>
        <w:rPr>
          <w:rFonts w:ascii="Al Nile" w:hAnsi="Al Nile"/>
          <w:shd w:val="clear" w:color="auto" w:fill="FFFFFF"/>
          <w:rtl/>
          <w:lang w:val="ar-SA"/>
        </w:rPr>
        <w:t>(</w:t>
      </w:r>
      <w:r>
        <w:rPr>
          <w:rFonts w:cs="Times New Roman"/>
          <w:shd w:val="clear" w:color="auto" w:fill="FFFFFF"/>
          <w:rtl/>
          <w:lang w:val="ar-SA"/>
        </w:rPr>
        <w:t>استبقوا الخيرات</w:t>
      </w:r>
      <w:r>
        <w:rPr>
          <w:rFonts w:ascii="Al Nile" w:hAnsi="Al Nile"/>
          <w:shd w:val="clear" w:color="auto" w:fill="FFFFFF"/>
          <w:rtl/>
          <w:lang w:val="ar-SA"/>
        </w:rPr>
        <w:t xml:space="preserve">) </w:t>
      </w:r>
      <w:r>
        <w:rPr>
          <w:rFonts w:cs="Times New Roman"/>
          <w:shd w:val="clear" w:color="auto" w:fill="FFFFFF"/>
          <w:rtl/>
          <w:lang w:val="ar-SA"/>
        </w:rPr>
        <w:t xml:space="preserve">سارعوا واستبقوا إلى عمل يكون سبباً للمغفرة ومن الخيرات بقطع النظر عن المسارعة والاستباق فالآيتان تدلان على أنه مع ترك المسارعة والاستباق يكون </w:t>
      </w:r>
      <w:r>
        <w:rPr>
          <w:rFonts w:cs="Times New Roman"/>
          <w:shd w:val="clear" w:color="auto" w:fill="FFFFFF"/>
          <w:rtl/>
          <w:lang w:val="ar-SA"/>
        </w:rPr>
        <w:lastRenderedPageBreak/>
        <w:t>السببية للمغفرة والخيرية باقيةً ومع بقاء السببية للمغفرة والخيرية لا يكون ترك المسارعة و</w:t>
      </w:r>
      <w:r>
        <w:rPr>
          <w:rFonts w:cs="Times New Roman"/>
          <w:shd w:val="clear" w:color="auto" w:fill="FFFFFF"/>
          <w:rtl/>
          <w:lang w:val="ar-SA"/>
        </w:rPr>
        <w:t>الاستباق موجباً للعذاب فنفس الأمر بالمسارعة والاستباق لتعلقه بالمغفرة والخير ظاهر في عدم الوجوب وعدم استحقاق العقاب عند الترك إذ لو كان الاستباق والمسارعة واجباً لكان تركه موجباً للغضب والعقاب فلم يبق الفعل المتعلق بهما الاستباق و المسارعة على السببية للمغ</w:t>
      </w:r>
      <w:r>
        <w:rPr>
          <w:rFonts w:cs="Times New Roman"/>
          <w:shd w:val="clear" w:color="auto" w:fill="FFFFFF"/>
          <w:rtl/>
          <w:lang w:val="ar-SA"/>
        </w:rPr>
        <w:t>فرة والخيرية</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هذا هوالتوجيه الذي ذكره السيد الحكيم قدس سره</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ثم ذكر أنه يمكن الجواب عن هذا التوجيه بأنه نعم، ظاهر تعلق كل حكم بالموضوع أن الموضوع واجد لخصوصيته بقطع النظر عن تعلق الحكم وعدمه لكن هنا يمكن أن يكون نفس المسارعة والاستباق إلى الخير واجباً وتركه</w:t>
      </w:r>
      <w:r>
        <w:rPr>
          <w:rFonts w:cs="Times New Roman"/>
          <w:shd w:val="clear" w:color="auto" w:fill="FFFFFF"/>
          <w:rtl/>
          <w:lang w:val="ar-SA"/>
        </w:rPr>
        <w:t>ا موجباً للغضب والعقاب لأن الموجبية للعقاب من حيث ترك المسارعة لا ينافي أن يكون الفعل بلحاظ كونه مصداقاً لطبيعي الخير باقياً على الخيرية فما يضرّ هو أن يخرج الموضوع عن وصفه الأصلي وهنا لم يخرج عن وصفه الأصلي وهو الخيرية لأن كون ترك المسارعة موجباً للعقاب ل</w:t>
      </w:r>
      <w:r>
        <w:rPr>
          <w:rFonts w:cs="Times New Roman"/>
          <w:shd w:val="clear" w:color="auto" w:fill="FFFFFF"/>
          <w:rtl/>
          <w:lang w:val="ar-SA"/>
        </w:rPr>
        <w:t>ا يخرج الخير عن الخيرية</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Pr>
      </w:pPr>
      <w:r>
        <w:rPr>
          <w:rFonts w:cs="Times New Roman"/>
          <w:shd w:val="clear" w:color="auto" w:fill="FFFFFF"/>
          <w:rtl/>
          <w:lang w:val="ar-SA"/>
        </w:rPr>
        <w:t>لكن مع ذلك لا يمكن إنكار ظهور سياق الأمر بالمسارعة إلى المغفرة والأمر بالاستباق إلى الخيرات في أن ترك المسارعة والاستباق لا يوجب غضباً وعقاباً كما أفاد المحقق الآخوند قدس سره</w:t>
      </w:r>
      <w:r>
        <w:rPr>
          <w:rFonts w:ascii="Al Nile" w:hAnsi="Al Nile"/>
          <w:shd w:val="clear" w:color="auto" w:fill="FFFFFF"/>
          <w:rtl/>
          <w:lang w:val="ar-SA"/>
        </w:rPr>
        <w:t>.</w:t>
      </w:r>
      <w:r>
        <w:rPr>
          <w:rFonts w:ascii="Al Nile" w:eastAsia="Al Nile" w:hAnsi="Al Nile" w:cs="Al Nile"/>
          <w:shd w:val="clear" w:color="auto" w:fill="FFFFFF"/>
          <w:vertAlign w:val="superscript"/>
        </w:rPr>
        <w:footnoteReference w:id="90"/>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وذكر الميرزا التبريزي قدس سره أيضاً في بيانها أن ظاهر</w:t>
      </w:r>
      <w:r>
        <w:rPr>
          <w:rFonts w:cs="Times New Roman"/>
          <w:shd w:val="clear" w:color="auto" w:fill="FFFFFF"/>
          <w:rtl/>
          <w:lang w:val="ar-SA"/>
        </w:rPr>
        <w:t xml:space="preserve"> الأمر بالمسارعة والاستباق أنه صادر من المولى لأجل إيصال المكلف إلى المصلحة الملزمة الموجودة في نفس طبيعي الفعل والتحفّظ على ذلك الملاك وأن يحصّله المكلف أسرع وهذا لا يناسب أن يوجب ترك بالمسارعة والاستباق عقوبةً ووزراً آخر نظير ما يقال في باب التوبة من أن </w:t>
      </w:r>
      <w:r>
        <w:rPr>
          <w:rFonts w:cs="Times New Roman"/>
          <w:shd w:val="clear" w:color="auto" w:fill="FFFFFF"/>
          <w:rtl/>
          <w:lang w:val="ar-SA"/>
        </w:rPr>
        <w:t>الله تعالى أمر بالتوبة وفتح بابها لأجل أن يتدارك العبد خطأه السابق ويرتفع عنه وزره وبهذا اللحاظ لا يناسب أن يكون ترك التوبة والتأخير فيها موجباً لعقاب ووزر آخرفي</w:t>
      </w:r>
      <w:r>
        <w:rPr>
          <w:rFonts w:cs="Times New Roman"/>
          <w:shd w:val="clear" w:color="auto" w:fill="FFFFFF"/>
          <w:rtl/>
          <w:lang w:val="ar-SA"/>
        </w:rPr>
        <w:t>ک</w:t>
      </w:r>
      <w:r>
        <w:rPr>
          <w:rFonts w:cs="Times New Roman"/>
          <w:shd w:val="clear" w:color="auto" w:fill="FFFFFF"/>
          <w:rtl/>
          <w:lang w:val="ar-SA"/>
        </w:rPr>
        <w:t>ون الأمر بالتوبة استحبابياً لا لزومياً</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يأتي نفس البيان في الأمر بالمسارعة والاستباق ويقال </w:t>
      </w:r>
      <w:r>
        <w:rPr>
          <w:rFonts w:cs="Times New Roman"/>
          <w:shd w:val="clear" w:color="auto" w:fill="FFFFFF"/>
          <w:rtl/>
          <w:lang w:val="ar-SA"/>
        </w:rPr>
        <w:t>الأمر بهما لا يكون لزومياً بل استحبابي</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على أساس هذا التوجيه لا يرد إشكال المحقق الإيرواني قدس سره</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وقال صاحب المنتقى قدس سره أيضاً في توجيه الظهور في عدم الوجوب أن حسن المسارعة والاستباق إلى الخيرات من الأمور المرتكزة في أذهان العرف لكن بنحو الاستحباب لا</w:t>
      </w:r>
      <w:r>
        <w:rPr>
          <w:rFonts w:cs="Times New Roman"/>
          <w:shd w:val="clear" w:color="auto" w:fill="FFFFFF"/>
          <w:rtl/>
          <w:lang w:val="ar-SA"/>
        </w:rPr>
        <w:t xml:space="preserve"> اللزوم ومع هذا الارتكاز إذا ورد الأمر بهما في خطاب المولى بلا قرينة يحمله المخاطبون على ما هو المرتكز في أذهانهم إلا أن تقوم </w:t>
      </w:r>
      <w:r>
        <w:rPr>
          <w:rFonts w:cs="Times New Roman"/>
          <w:shd w:val="clear" w:color="auto" w:fill="FFFFFF"/>
          <w:rtl/>
          <w:lang w:val="ar-SA"/>
        </w:rPr>
        <w:lastRenderedPageBreak/>
        <w:t>قرينة على أن هذا الخطاب الخاص أمر لزومي والقرينة هي اقتران الأمر بالتحذير والتوعيد على المخالفة كما ذكر المحقق الآخوند قدس سره</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وب</w:t>
      </w:r>
      <w:r>
        <w:rPr>
          <w:rFonts w:cs="Times New Roman"/>
          <w:shd w:val="clear" w:color="auto" w:fill="FFFFFF"/>
          <w:rtl/>
          <w:lang w:val="ar-SA"/>
        </w:rPr>
        <w:t>هذا يتبين أن الإشكال الأول للمحقق الآخوند قدس سره على الاستدلال بالآيتين لإثبات لزوم الفور إشكال وارد</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الإشكال الثاني</w:t>
      </w:r>
      <w:r>
        <w:rPr>
          <w:rFonts w:ascii="Al Nile" w:hAnsi="Al Nile"/>
          <w:shd w:val="clear" w:color="auto" w:fill="FFFFFF"/>
          <w:rtl/>
          <w:lang w:val="ar-SA"/>
        </w:rPr>
        <w:t xml:space="preserve">: </w:t>
      </w:r>
      <w:r>
        <w:rPr>
          <w:rFonts w:cs="Times New Roman"/>
          <w:shd w:val="clear" w:color="auto" w:fill="FFFFFF"/>
          <w:rtl/>
          <w:lang w:val="ar-SA"/>
        </w:rPr>
        <w:t xml:space="preserve">أنه لو سلّم </w:t>
      </w:r>
      <w:r>
        <w:rPr>
          <w:rFonts w:cs="Times New Roman"/>
          <w:shd w:val="clear" w:color="auto" w:fill="FFFFFF"/>
          <w:rtl/>
          <w:lang w:val="ar-SA"/>
        </w:rPr>
        <w:t>ک</w:t>
      </w:r>
      <w:r>
        <w:rPr>
          <w:rFonts w:cs="Times New Roman"/>
          <w:shd w:val="clear" w:color="auto" w:fill="FFFFFF"/>
          <w:rtl/>
          <w:lang w:val="ar-SA"/>
        </w:rPr>
        <w:t>ون الأمر بالمسارعة والاستباق ظاهراً في الوجوب فلابد من حمله على الاستحباب أو الجامع بين الوجوب والاستحباب حذراً من لزوم تخصي</w:t>
      </w:r>
      <w:r>
        <w:rPr>
          <w:rFonts w:cs="Times New Roman"/>
          <w:shd w:val="clear" w:color="auto" w:fill="FFFFFF"/>
          <w:rtl/>
          <w:lang w:val="ar-SA"/>
        </w:rPr>
        <w:t>ص الأكثر المستهجن لأن الفورية غير واجبة في المستحبات لعدم لزوم أصل الإتيان بها وكذا في أكثر الواجبات وهي الواجبات الموسّعة فلو كانت الآيتان دالتين على الوجوب لزم خروج جميع المستحبات وأكثر الواجبات وذلك تخصيص الأكثر المستهجن</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أجاب السيد الصدر قدس سره عن هذا</w:t>
      </w:r>
      <w:r>
        <w:rPr>
          <w:rFonts w:cs="Times New Roman"/>
          <w:shd w:val="clear" w:color="auto" w:fill="FFFFFF"/>
          <w:rtl/>
          <w:lang w:val="ar-SA"/>
        </w:rPr>
        <w:t xml:space="preserve"> الإشكال بأنه انما يلزم تخصيص الأكثر إن كانت دلالة صيغة الأمر على الوجوب دلالةً وضعيةً ولكن إن قلنا كالمحقق النائيني والسيد الخوئي قدس سرهما بأن صيغة الأمر تدل وضعاً على أصل الطلب، والعقل مع عدم الترخيص في الترك يحكم باللزوم ومع الترخيص يحكم بالاستحباب فلا</w:t>
      </w:r>
      <w:r>
        <w:rPr>
          <w:rFonts w:cs="Times New Roman"/>
          <w:shd w:val="clear" w:color="auto" w:fill="FFFFFF"/>
          <w:rtl/>
          <w:lang w:val="ar-SA"/>
        </w:rPr>
        <w:t xml:space="preserve"> يلزم تخصيص الأكثر لأن مفاد الأمر في الآيتين على هذا القول أصل طلب المسارعة والاستباق لا أكثر وأما كون الطلب لزومياً أو غير لزومي فيختلف بحسب الموارد هل ورد الترخيص في ترك الفورية أو لا فبالنسبة إلى المستحبات والواجبات الموسعة ورد الترخيص فيكون طلب المسارع</w:t>
      </w:r>
      <w:r>
        <w:rPr>
          <w:rFonts w:cs="Times New Roman"/>
          <w:shd w:val="clear" w:color="auto" w:fill="FFFFFF"/>
          <w:rtl/>
          <w:lang w:val="ar-SA"/>
        </w:rPr>
        <w:t>ة إليها بحكم العقل استحبابياً وعلى هذا القول ليس هناك تخصيص لمفاد اللفظ بالدليل المنفصل ليلزم محذور تخصيص الأكثر</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والسيد الصدر قدس سره وان لم يوجّه الإشكال على السيد الخوئي قدس سره ولكن في الحقيقة يرد عليه بأنه يقول بأن دلالة الأمر على الوجوب بالدلالة العق</w:t>
      </w:r>
      <w:r>
        <w:rPr>
          <w:rFonts w:cs="Times New Roman"/>
          <w:shd w:val="clear" w:color="auto" w:fill="FFFFFF"/>
          <w:rtl/>
          <w:lang w:val="ar-SA"/>
        </w:rPr>
        <w:t>لية فكيف قَبِل إشكال المحقق الآخوند الثاني</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والسيد الصدر قدس سره لم يتعرض لحال القول الآخر وهو الدلالة الإطلاقية وبمقدمات الحكمة ولكن تعرض له الميرزا التبريزي قدس سره وقال لا يرد إشكال لزوم تخصيص الأكثر على هذا القول أيضاً لأن الوجوب على هذا القول مقتضى </w:t>
      </w:r>
      <w:r>
        <w:rPr>
          <w:rFonts w:cs="Times New Roman"/>
          <w:shd w:val="clear" w:color="auto" w:fill="FFFFFF"/>
          <w:rtl/>
          <w:lang w:val="ar-SA"/>
        </w:rPr>
        <w:t>الإطلاق وعدم الاقتران بالترخيص فمقتضى إطلاق الخطاب في الآيتين ما لم يرد الترخيص أن طلب المسارعة والاستباق لزومي بلا فرق بين المستحبات والواجبات الموسعة وغير الموسعة وفي المستحبات والواجبات الموسعة نرفع اليد عن الإطلاق بورود الترخيص ونحمل الطلب على غير اللز</w:t>
      </w:r>
      <w:r>
        <w:rPr>
          <w:rFonts w:cs="Times New Roman"/>
          <w:shd w:val="clear" w:color="auto" w:fill="FFFFFF"/>
          <w:rtl/>
          <w:lang w:val="ar-SA"/>
        </w:rPr>
        <w:t>ومي وفي باقي الواجبات نشك في لزوم الفور وعدمه نتمسك بالإطلاق ونقول بلزوم الفور فمجرد ورود الترخيص في المستحبات وبعض الواجبات لا يوجب رفع اليد عن الإطلاق بالنسبة إلى سائر الواجبات</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نعم، يرد إشكال تخصيص الأكثر على قول المحقق الآخوند قدس سره بأن الدلالة على ا</w:t>
      </w:r>
      <w:r>
        <w:rPr>
          <w:rFonts w:cs="Times New Roman"/>
          <w:shd w:val="clear" w:color="auto" w:fill="FFFFFF"/>
          <w:rtl/>
          <w:lang w:val="ar-SA"/>
        </w:rPr>
        <w:t>لوجوب دلالة وضعية</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lastRenderedPageBreak/>
        <w:t>الإشكال الثالث</w:t>
      </w:r>
      <w:r>
        <w:rPr>
          <w:rFonts w:ascii="Al Nile" w:hAnsi="Al Nile"/>
          <w:shd w:val="clear" w:color="auto" w:fill="FFFFFF"/>
          <w:rtl/>
          <w:lang w:val="ar-SA"/>
        </w:rPr>
        <w:t xml:space="preserve">: </w:t>
      </w:r>
      <w:r>
        <w:rPr>
          <w:rFonts w:cs="Times New Roman"/>
          <w:shd w:val="clear" w:color="auto" w:fill="FFFFFF"/>
          <w:rtl/>
          <w:lang w:val="ar-SA"/>
        </w:rPr>
        <w:t>أن الأمر بالمسارعة والاستباق في الآيتين ليس أمراً مولوياً بل إرشاد إلى حكم العقل لأن العقل بقطع النظر عن الأمر الشرعي حاكم بحسن المسارعة والاستباق إلى الخير ومع وجود هذا الحكم العقلي المستقل يُحمل الأمر على الحكم الإرش</w:t>
      </w:r>
      <w:r>
        <w:rPr>
          <w:rFonts w:cs="Times New Roman"/>
          <w:shd w:val="clear" w:color="auto" w:fill="FFFFFF"/>
          <w:rtl/>
          <w:lang w:val="ar-SA"/>
        </w:rPr>
        <w:t xml:space="preserve">ادي نظير ما يقال في الأمر بالإطاعة في آية </w:t>
      </w:r>
      <w:r>
        <w:rPr>
          <w:rFonts w:ascii="Al Nile" w:hAnsi="Al Nile"/>
          <w:shd w:val="clear" w:color="auto" w:fill="FFFFFF"/>
          <w:rtl/>
          <w:lang w:val="ar-SA"/>
        </w:rPr>
        <w:t>(</w:t>
      </w:r>
      <w:r>
        <w:rPr>
          <w:rFonts w:cs="Times New Roman"/>
          <w:shd w:val="clear" w:color="auto" w:fill="FFFFFF"/>
          <w:rtl/>
          <w:lang w:val="ar-SA"/>
        </w:rPr>
        <w:t xml:space="preserve">أطيعوا الله </w:t>
      </w:r>
      <w:r>
        <w:rPr>
          <w:rFonts w:ascii="Al Nile" w:hAnsi="Al Nile" w:hint="default"/>
          <w:shd w:val="clear" w:color="auto" w:fill="FFFFFF"/>
          <w:rtl/>
          <w:lang w:val="ar-SA"/>
        </w:rPr>
        <w:t>…</w:t>
      </w:r>
      <w:r>
        <w:rPr>
          <w:rFonts w:ascii="Al Nile" w:hAnsi="Al Nile"/>
          <w:shd w:val="clear" w:color="auto" w:fill="FFFFFF"/>
          <w:rtl/>
          <w:lang w:val="ar-SA"/>
        </w:rPr>
        <w:t xml:space="preserve">) </w:t>
      </w:r>
      <w:r>
        <w:rPr>
          <w:rFonts w:cs="Times New Roman"/>
          <w:shd w:val="clear" w:color="auto" w:fill="FFFFFF"/>
          <w:rtl/>
          <w:lang w:val="ar-SA"/>
        </w:rPr>
        <w:t>حيث إن العقل يحكم مستقلاً بحسن الإطاعة وقبح المعصية ولأجل هذا الحكم العقلي يُحمل الأمر بالإطاعة في الآية على الإرشاد</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نعم، زاد المحقق الآخوند قدس سره بعد بيان هذا الإشكال قوله </w:t>
      </w:r>
      <w:r>
        <w:rPr>
          <w:rFonts w:ascii="Al Nile" w:hAnsi="Al Nile"/>
          <w:shd w:val="clear" w:color="auto" w:fill="FFFFFF"/>
          <w:rtl/>
          <w:lang w:val="ar-SA"/>
        </w:rPr>
        <w:t>(</w:t>
      </w:r>
      <w:r>
        <w:rPr>
          <w:rFonts w:cs="Times New Roman"/>
          <w:shd w:val="clear" w:color="auto" w:fill="FFFFFF"/>
          <w:rtl/>
          <w:lang w:val="ar-SA"/>
        </w:rPr>
        <w:t>فافهم</w:t>
      </w:r>
      <w:r>
        <w:rPr>
          <w:rFonts w:ascii="Al Nile" w:hAnsi="Al Nile"/>
          <w:shd w:val="clear" w:color="auto" w:fill="FFFFFF"/>
          <w:rtl/>
          <w:lang w:val="ar-SA"/>
        </w:rPr>
        <w:t xml:space="preserve">) </w:t>
      </w:r>
      <w:r>
        <w:rPr>
          <w:rFonts w:cs="Times New Roman"/>
          <w:shd w:val="clear" w:color="auto" w:fill="FFFFFF"/>
          <w:rtl/>
          <w:lang w:val="ar-SA"/>
        </w:rPr>
        <w:t>وهذا التعبير ف</w:t>
      </w:r>
      <w:r>
        <w:rPr>
          <w:rFonts w:cs="Times New Roman"/>
          <w:shd w:val="clear" w:color="auto" w:fill="FFFFFF"/>
          <w:rtl/>
          <w:lang w:val="ar-SA"/>
        </w:rPr>
        <w:t>ي نظر بعض المحققين إشارة إلى المناقشة في الإشكال فقد ذ</w:t>
      </w:r>
      <w:r>
        <w:rPr>
          <w:rFonts w:cs="Times New Roman"/>
          <w:shd w:val="clear" w:color="auto" w:fill="FFFFFF"/>
          <w:rtl/>
          <w:lang w:val="ar-SA"/>
        </w:rPr>
        <w:t>ک</w:t>
      </w:r>
      <w:r>
        <w:rPr>
          <w:rFonts w:cs="Times New Roman"/>
          <w:shd w:val="clear" w:color="auto" w:fill="FFFFFF"/>
          <w:rtl/>
          <w:lang w:val="ar-SA"/>
        </w:rPr>
        <w:t xml:space="preserve">رت عدة مناقشات </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المناقشة الأولى ذكرها المحقق الإيرواني قدس سره في تعليقة الكفاية وإن اكتفى في كتابه المستقل </w:t>
      </w:r>
      <w:r>
        <w:rPr>
          <w:rFonts w:ascii="Al Nile" w:hAnsi="Al Nile"/>
          <w:shd w:val="clear" w:color="auto" w:fill="FFFFFF"/>
          <w:rtl/>
          <w:lang w:val="ar-SA"/>
        </w:rPr>
        <w:t>(</w:t>
      </w:r>
      <w:r>
        <w:rPr>
          <w:rFonts w:cs="Times New Roman"/>
          <w:shd w:val="clear" w:color="auto" w:fill="FFFFFF"/>
          <w:rtl/>
          <w:lang w:val="ar-SA"/>
        </w:rPr>
        <w:t>الأصول في علم الأصول</w:t>
      </w:r>
      <w:r>
        <w:rPr>
          <w:rFonts w:ascii="Al Nile" w:hAnsi="Al Nile"/>
          <w:shd w:val="clear" w:color="auto" w:fill="FFFFFF"/>
          <w:rtl/>
          <w:lang w:val="ar-SA"/>
        </w:rPr>
        <w:t xml:space="preserve">) </w:t>
      </w:r>
      <w:r>
        <w:rPr>
          <w:rFonts w:cs="Times New Roman"/>
          <w:shd w:val="clear" w:color="auto" w:fill="FFFFFF"/>
          <w:rtl/>
          <w:lang w:val="ar-SA"/>
        </w:rPr>
        <w:t>بمناقشة المحقق الإصفهاني الآتية</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أفاد المحقق الإيرواني قدس سره في تعليقة الكفاية أنه لا وجه للقول بأن العقل يحكم بحسن المسارعة والاستباق ويحمل الأمر الوارد في خطاب الشارع على الإرشاد لأنه  لا وجود لهذا الحكم من العقل فإنه بعد ان كانت أفراد الطبيعة المأمور بها على حدّ سواء في الوفاء بغرض ا</w:t>
      </w:r>
      <w:r>
        <w:rPr>
          <w:rFonts w:cs="Times New Roman"/>
          <w:shd w:val="clear" w:color="auto" w:fill="FFFFFF"/>
          <w:rtl/>
          <w:lang w:val="ar-SA"/>
        </w:rPr>
        <w:t>لمولى كما هو قضية تعلق الأمر بالطبيعة المطلقة والمكلف يعلم بأنه إذا لم يأت بالطبيعة في ضمن الفرد في أول الوقت بإمكانه الإتيان بها في ضمن باقي الأفراد فبأي ملاك يحكم العقل بحسن المسارعة والاستباق ليحمل الأمر الشرعي لأجل ذلك على الإرشاد؟</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يمكن الجواب عن هذه ا</w:t>
      </w:r>
      <w:r>
        <w:rPr>
          <w:rFonts w:cs="Times New Roman"/>
          <w:shd w:val="clear" w:color="auto" w:fill="FFFFFF"/>
          <w:rtl/>
          <w:lang w:val="ar-SA"/>
        </w:rPr>
        <w:t>لمناقشة بأنه وإن كان مقتضى إطلاق الأمر المتعلق بالطبيعة أن جميع أفراد الطبيعة في الوفاء بالغرض على حد سواء لكن مجرد تساوي الأفراد في الوفاء بالغرض لا يوجب أن تكون تلك الأفراد في مقام الامتثال وكيفية الامتثال في عرض واحد ولا يكون لبعضها ترجيح على بعض بأن يك</w:t>
      </w:r>
      <w:r>
        <w:rPr>
          <w:rFonts w:cs="Times New Roman"/>
          <w:shd w:val="clear" w:color="auto" w:fill="FFFFFF"/>
          <w:rtl/>
          <w:lang w:val="ar-SA"/>
        </w:rPr>
        <w:t>ون فرد مثلاً بتعبير الميرزا التبريزي قدس سره في أرقى مراتب الامتثال فلحكم العقل بترجيح بعض الأفراد على بعض مجال فإنا عندما نلاحظ الإتيان بالطبيعة في ضمن الفرد الأول بالقياس إلى الإتيان بها في ضمن الفرد الثاني نرى أن العقل بلا إشكال يحكم بترجيح الفرد الذي ي</w:t>
      </w:r>
      <w:r>
        <w:rPr>
          <w:rFonts w:cs="Times New Roman"/>
          <w:shd w:val="clear" w:color="auto" w:fill="FFFFFF"/>
          <w:rtl/>
          <w:lang w:val="ar-SA"/>
        </w:rPr>
        <w:t>ؤتى به في أول أزمنة الإمكان على الفرد الذي يؤتى به مع التأخير لأن التكليف ثابت على عهدة المكلف فكلما يمتثله أسرع يكون أفضل</w:t>
      </w:r>
      <w:r>
        <w:rPr>
          <w:rFonts w:ascii="Al Nile" w:hAnsi="Al Nile"/>
          <w:shd w:val="clear" w:color="auto" w:fill="FFFFFF"/>
          <w:rtl/>
          <w:lang w:val="ar-SA"/>
        </w:rPr>
        <w:t xml:space="preserve">. </w:t>
      </w:r>
      <w:r>
        <w:rPr>
          <w:rFonts w:cs="Times New Roman"/>
          <w:shd w:val="clear" w:color="auto" w:fill="FFFFFF"/>
          <w:rtl/>
          <w:lang w:val="ar-SA"/>
        </w:rPr>
        <w:t xml:space="preserve">نعم، هذا الحكم العقلي بمعنى حسن المسارعة وليس بمعنى أنه إذا تركها استحق العقاب ولعل مراد المحقق الإيرواني قدس سره بنفي حكم العقل مع </w:t>
      </w:r>
      <w:r>
        <w:rPr>
          <w:rFonts w:cs="Times New Roman"/>
          <w:shd w:val="clear" w:color="auto" w:fill="FFFFFF"/>
          <w:rtl/>
          <w:lang w:val="ar-SA"/>
        </w:rPr>
        <w:t>تساوي الأفراد نفي حكم العقل بالحسن بنحو لزومي وهذا كلام صحيح</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المناقشة الثانية</w:t>
      </w:r>
      <w:r>
        <w:rPr>
          <w:rFonts w:ascii="Al Nile" w:hAnsi="Al Nile"/>
          <w:shd w:val="clear" w:color="auto" w:fill="FFFFFF"/>
          <w:rtl/>
          <w:lang w:val="ar-SA"/>
        </w:rPr>
        <w:t xml:space="preserve">: </w:t>
      </w:r>
      <w:r>
        <w:rPr>
          <w:rFonts w:cs="Times New Roman"/>
          <w:shd w:val="clear" w:color="auto" w:fill="FFFFFF"/>
          <w:rtl/>
          <w:lang w:val="ar-SA"/>
        </w:rPr>
        <w:t>ما ذكره المحقق الإصفهاني قدس سره في ذيل كلام المحقق الآخوند قدس سره وذكرها المحقق الإيرواني في كتابه الأصول في علم الأصول ومحصلها أن الأمر بالمسارعة والأمر بالإطاعة وإن كانا مش</w:t>
      </w:r>
      <w:r>
        <w:rPr>
          <w:rFonts w:cs="Times New Roman"/>
          <w:shd w:val="clear" w:color="auto" w:fill="FFFFFF"/>
          <w:rtl/>
          <w:lang w:val="ar-SA"/>
        </w:rPr>
        <w:t>تركين من جهة أن العقل يح</w:t>
      </w:r>
      <w:r>
        <w:rPr>
          <w:rFonts w:cs="Times New Roman"/>
          <w:shd w:val="clear" w:color="auto" w:fill="FFFFFF"/>
          <w:rtl/>
          <w:lang w:val="ar-SA"/>
        </w:rPr>
        <w:t>ک</w:t>
      </w:r>
      <w:r>
        <w:rPr>
          <w:rFonts w:cs="Times New Roman"/>
          <w:shd w:val="clear" w:color="auto" w:fill="FFFFFF"/>
          <w:rtl/>
          <w:lang w:val="ar-SA"/>
        </w:rPr>
        <w:t xml:space="preserve">م بالحسن في كلا الموردين حيث يحكم العقل بحسن المسارعة والاستباق إلى الخير وحسن الإطاعة لكن مجرد وجود حكم عقلي في مورد الأمر </w:t>
      </w:r>
      <w:r>
        <w:rPr>
          <w:rFonts w:cs="Times New Roman"/>
          <w:shd w:val="clear" w:color="auto" w:fill="FFFFFF"/>
          <w:rtl/>
          <w:lang w:val="ar-SA"/>
        </w:rPr>
        <w:lastRenderedPageBreak/>
        <w:t>الشرعي لا يوجب حمل ذلك الأمر على الإرشاد بل باعتبار الظهور الذاتي للأمر في المولوية كلما أمكن حمل الأمر الش</w:t>
      </w:r>
      <w:r>
        <w:rPr>
          <w:rFonts w:cs="Times New Roman"/>
          <w:shd w:val="clear" w:color="auto" w:fill="FFFFFF"/>
          <w:rtl/>
          <w:lang w:val="ar-SA"/>
        </w:rPr>
        <w:t>رعي على المولوية تعين الحمل عليها وإذا لم يمكن رُفعت اليد عن ذلك الظهور الذاتي ومن هذه الجهة يوجد فرق بين المقامين ففي وجوب الإطاعة لا يمكن الأمر المولوي فلابد من رفع اليد عن الظهور الذاتي في المولوية وحمل الأمر على الإرشاد لكن في المقام يمكن الأمر المولوي</w:t>
      </w:r>
      <w:r>
        <w:rPr>
          <w:rFonts w:cs="Times New Roman"/>
          <w:shd w:val="clear" w:color="auto" w:fill="FFFFFF"/>
          <w:rtl/>
          <w:lang w:val="ar-SA"/>
        </w:rPr>
        <w:t xml:space="preserve"> بالمسارعة إلى الخير ومع إمكانه لا وجه لرفع اليد عن الظهور الذاتي في المولوية والحمل على الإرشاد بل لابد من التحفظ على الظهور</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أجيب عن هذه المناقشة في كلمات الميرزا التبريزي قدس سره حيث وضّح عبارة المحقق الآخوند قدس سره بكيفية لا ترد هذه المناقشة</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قبل بي</w:t>
      </w:r>
      <w:r>
        <w:rPr>
          <w:rFonts w:cs="Times New Roman"/>
          <w:shd w:val="clear" w:color="auto" w:fill="FFFFFF"/>
          <w:rtl/>
          <w:lang w:val="ar-SA"/>
        </w:rPr>
        <w:t>ان توضيحه قدس سره لابد من بيان مقدمة وهي أن الأحكام العقلية على قسمين</w:t>
      </w:r>
      <w:r>
        <w:rPr>
          <w:rFonts w:ascii="Al Nile" w:hAnsi="Al Nile"/>
          <w:shd w:val="clear" w:color="auto" w:fill="FFFFFF"/>
          <w:rtl/>
          <w:lang w:val="ar-SA"/>
        </w:rPr>
        <w:t xml:space="preserve">: </w:t>
      </w:r>
      <w:r>
        <w:rPr>
          <w:rFonts w:cs="Times New Roman"/>
          <w:shd w:val="clear" w:color="auto" w:fill="FFFFFF"/>
          <w:rtl/>
          <w:lang w:val="ar-SA"/>
        </w:rPr>
        <w:t>الأول</w:t>
      </w:r>
      <w:r>
        <w:rPr>
          <w:rFonts w:ascii="Al Nile" w:hAnsi="Al Nile"/>
          <w:shd w:val="clear" w:color="auto" w:fill="FFFFFF"/>
          <w:rtl/>
          <w:lang w:val="ar-SA"/>
        </w:rPr>
        <w:t xml:space="preserve">: </w:t>
      </w:r>
      <w:r>
        <w:rPr>
          <w:rFonts w:cs="Times New Roman"/>
          <w:shd w:val="clear" w:color="auto" w:fill="FFFFFF"/>
          <w:rtl/>
          <w:lang w:val="ar-SA"/>
        </w:rPr>
        <w:t xml:space="preserve">الأحكام العقلية التي تقع في سلسلة علل الأحكام وفي مرحلة كشف الملاكات كحكم العقل بحسن العدل وقبح الظلم والثاني الأحكام العقلية التي تقع في سلسلة معاليل الأحكام وبعد الفراغ عن أصل </w:t>
      </w:r>
      <w:r>
        <w:rPr>
          <w:rFonts w:cs="Times New Roman"/>
          <w:shd w:val="clear" w:color="auto" w:fill="FFFFFF"/>
          <w:rtl/>
          <w:lang w:val="ar-SA"/>
        </w:rPr>
        <w:t>ثبوت الحكم المولوي كحكم العقل بحسن الطاعة وقبح المعصية وقبح التجري</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فإن كان حكم العقل من القسم الأول كان مورداً لقاعدة الملازمة بين حكم العقل وحكم الشرع ويكون كاشفاً عن وجود حكم شرعي موافق له فإذا ورد الأمر بذلك في خطابات الشارع المقدس يبقى على ظهوره في ال</w:t>
      </w:r>
      <w:r>
        <w:rPr>
          <w:rFonts w:cs="Times New Roman"/>
          <w:shd w:val="clear" w:color="auto" w:fill="FFFFFF"/>
          <w:rtl/>
          <w:lang w:val="ar-SA"/>
        </w:rPr>
        <w:t>مولوية ولكن إن كان حكم العقل من القسم الثاني فلا يكون مورداً لقاعدة الملازمة ولا يكون كاشفاً عن وجود حكم شرعي مطابق له بل إذا ورد أمر أو نهي في خطاب الشارع يحمل على الإرشاد</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أصل هذا التفصيل من الميرزا الشيرازي قدس سره ووافقه أكثر المحققين بعده وصار معروفاً</w:t>
      </w:r>
      <w:r>
        <w:rPr>
          <w:rFonts w:cs="Times New Roman"/>
          <w:shd w:val="clear" w:color="auto" w:fill="FFFFFF"/>
          <w:rtl/>
          <w:lang w:val="ar-SA"/>
        </w:rPr>
        <w:t xml:space="preserve"> ووجهه أن الحكم العقلي ان </w:t>
      </w:r>
      <w:r>
        <w:rPr>
          <w:rFonts w:cs="Times New Roman"/>
          <w:shd w:val="clear" w:color="auto" w:fill="FFFFFF"/>
          <w:rtl/>
          <w:lang w:val="ar-SA"/>
        </w:rPr>
        <w:t>ک</w:t>
      </w:r>
      <w:r>
        <w:rPr>
          <w:rFonts w:cs="Times New Roman"/>
          <w:shd w:val="clear" w:color="auto" w:fill="FFFFFF"/>
          <w:rtl/>
          <w:lang w:val="ar-SA"/>
        </w:rPr>
        <w:t xml:space="preserve">ان من القسم الأول </w:t>
      </w:r>
      <w:r>
        <w:rPr>
          <w:rFonts w:ascii="Al Nile" w:hAnsi="Al Nile"/>
          <w:shd w:val="clear" w:color="auto" w:fill="FFFFFF"/>
          <w:rtl/>
          <w:lang w:val="ar-SA"/>
        </w:rPr>
        <w:t xml:space="preserve">- </w:t>
      </w:r>
      <w:r>
        <w:rPr>
          <w:rFonts w:cs="Times New Roman"/>
          <w:shd w:val="clear" w:color="auto" w:fill="FFFFFF"/>
          <w:rtl/>
          <w:lang w:val="ar-SA"/>
        </w:rPr>
        <w:t xml:space="preserve">أي ما كان في سلسلة علل الأحكام </w:t>
      </w:r>
      <w:r>
        <w:rPr>
          <w:rFonts w:ascii="Al Nile" w:hAnsi="Al Nile"/>
          <w:shd w:val="clear" w:color="auto" w:fill="FFFFFF"/>
          <w:rtl/>
          <w:lang w:val="ar-SA"/>
        </w:rPr>
        <w:t xml:space="preserve">- </w:t>
      </w:r>
      <w:r>
        <w:rPr>
          <w:rFonts w:cs="Times New Roman"/>
          <w:shd w:val="clear" w:color="auto" w:fill="FFFFFF"/>
          <w:rtl/>
          <w:lang w:val="ar-SA"/>
        </w:rPr>
        <w:t>يكون لقاعدة الملازمة مجال لأن مجرد حكم العقلي بدون حكم شرعي مولوي لا يكفي لانبعاث العباد نحو العمل لأن الباعث على الإتيان بالمطلوبات وترك المنهيات في أغلب الناس هو الخوف والفرا</w:t>
      </w:r>
      <w:r>
        <w:rPr>
          <w:rFonts w:cs="Times New Roman"/>
          <w:shd w:val="clear" w:color="auto" w:fill="FFFFFF"/>
          <w:rtl/>
          <w:lang w:val="ar-SA"/>
        </w:rPr>
        <w:t>ر من العقاب المحتمل وهذا انما يتحقق فيما كان في البين حكم مولوي لا مجرد حكم عقلي مستقل فلذا يكون حكم العقل في هذه الموارد مستلزماً لحكم شرعي ويكون الأمر والنهي الوارد في الخطابات على ظهوره في المولوية</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بخلاف الحكم العقلي في القسم الثاني </w:t>
      </w:r>
      <w:r>
        <w:rPr>
          <w:rFonts w:ascii="Al Nile" w:hAnsi="Al Nile"/>
          <w:shd w:val="clear" w:color="auto" w:fill="FFFFFF"/>
          <w:rtl/>
          <w:lang w:val="ar-SA"/>
        </w:rPr>
        <w:t xml:space="preserve">- </w:t>
      </w:r>
      <w:r>
        <w:rPr>
          <w:rFonts w:cs="Times New Roman"/>
          <w:shd w:val="clear" w:color="auto" w:fill="FFFFFF"/>
          <w:rtl/>
          <w:lang w:val="ar-SA"/>
        </w:rPr>
        <w:t>أي ما كان في سلسل</w:t>
      </w:r>
      <w:r>
        <w:rPr>
          <w:rFonts w:cs="Times New Roman"/>
          <w:shd w:val="clear" w:color="auto" w:fill="FFFFFF"/>
          <w:rtl/>
          <w:lang w:val="ar-SA"/>
        </w:rPr>
        <w:t xml:space="preserve">ة معاليل الأحكام </w:t>
      </w:r>
      <w:r>
        <w:rPr>
          <w:rFonts w:ascii="Al Nile" w:hAnsi="Al Nile"/>
          <w:shd w:val="clear" w:color="auto" w:fill="FFFFFF"/>
          <w:rtl/>
          <w:lang w:val="ar-SA"/>
        </w:rPr>
        <w:t xml:space="preserve">- </w:t>
      </w:r>
      <w:r>
        <w:rPr>
          <w:rFonts w:cs="Times New Roman"/>
          <w:shd w:val="clear" w:color="auto" w:fill="FFFFFF"/>
          <w:rtl/>
          <w:lang w:val="ar-SA"/>
        </w:rPr>
        <w:t>فإن كان العبد ممن يبالي بأوامر المولى ونواهيه يكون أمر الشارع ونهيه مع حكم العقل بلزوم الطاعة كافياً لموافقة الأمر والنهي وانبعاث العبد ، وإن كان ممن لا يبالي فجعل أمر ثانٍ من قبل المولى لا يترتب عليه أثر</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بلحاظ هذا التفصيل أفاد الميرزا </w:t>
      </w:r>
      <w:r>
        <w:rPr>
          <w:rFonts w:cs="Times New Roman"/>
          <w:shd w:val="clear" w:color="auto" w:fill="FFFFFF"/>
          <w:rtl/>
          <w:lang w:val="ar-SA"/>
        </w:rPr>
        <w:t xml:space="preserve">التبريزي قدس سره في المقام أن ما أفاده المحقق الآخوند قدس سره من أن العقل مستقل بحسن المسارعة والاستباق فلابد من حمل الأمر بهما على الإرشاد لأجل أن هذا الحكم العقلي من القسم الثاني من الأحكام </w:t>
      </w:r>
      <w:r>
        <w:rPr>
          <w:rFonts w:cs="Times New Roman"/>
          <w:shd w:val="clear" w:color="auto" w:fill="FFFFFF"/>
          <w:rtl/>
          <w:lang w:val="ar-SA"/>
        </w:rPr>
        <w:lastRenderedPageBreak/>
        <w:t>العقلية أي ما تقع في سلسلة معاليل الأحكام لأن حكم العقل بحسن الم</w:t>
      </w:r>
      <w:r>
        <w:rPr>
          <w:rFonts w:cs="Times New Roman"/>
          <w:shd w:val="clear" w:color="auto" w:fill="FFFFFF"/>
          <w:rtl/>
          <w:lang w:val="ar-SA"/>
        </w:rPr>
        <w:t xml:space="preserve">سارعة ليس له ملاك مولوي آخر غير الملاك الموجود في طبيعي العمل فإن حكم العقل بحسن المسارعة لأجل أن العمل في أول أوقاته أرقى مراتب امتثال الحكم الشرعي وهذا بعد الفراغ عن ثبوت الحكم الشرعي ولا ملاك إلزامي آخر في البين يكون حكم العقل على أساس إدراكه لنكشف منه </w:t>
      </w:r>
      <w:r>
        <w:rPr>
          <w:rFonts w:cs="Times New Roman"/>
          <w:shd w:val="clear" w:color="auto" w:fill="FFFFFF"/>
          <w:rtl/>
          <w:lang w:val="ar-SA"/>
        </w:rPr>
        <w:t>حكماً شرعياً أو نحمل الأوامر الواردة في الخطابات الشرعية على المولوية</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rtl/>
          <w:lang w:val="ar-SA"/>
        </w:rPr>
      </w:pPr>
      <w:r>
        <w:rPr>
          <w:rFonts w:cs="Times New Roman"/>
          <w:shd w:val="clear" w:color="auto" w:fill="FFFFFF"/>
          <w:rtl/>
          <w:lang w:val="ar-SA"/>
        </w:rPr>
        <w:t xml:space="preserve">وكان قدس سره يقول </w:t>
      </w:r>
      <w:r>
        <w:rPr>
          <w:rFonts w:ascii="Al Nile" w:hAnsi="Al Nile"/>
          <w:shd w:val="clear" w:color="auto" w:fill="FFFFFF"/>
          <w:rtl/>
          <w:lang w:val="ar-SA"/>
        </w:rPr>
        <w:t xml:space="preserve">- </w:t>
      </w:r>
      <w:r>
        <w:rPr>
          <w:rFonts w:cs="Times New Roman"/>
          <w:shd w:val="clear" w:color="auto" w:fill="FFFFFF"/>
          <w:rtl/>
          <w:lang w:val="ar-SA"/>
        </w:rPr>
        <w:t xml:space="preserve">ولعل هذه الإضافة لا توجد في الكتاب وكان يقوله في الدرس </w:t>
      </w:r>
      <w:r>
        <w:rPr>
          <w:rFonts w:ascii="Al Nile" w:hAnsi="Al Nile"/>
          <w:shd w:val="clear" w:color="auto" w:fill="FFFFFF"/>
          <w:rtl/>
          <w:lang w:val="ar-SA"/>
        </w:rPr>
        <w:t xml:space="preserve">-: </w:t>
      </w:r>
      <w:r>
        <w:rPr>
          <w:rFonts w:cs="Times New Roman"/>
          <w:rtl/>
          <w:lang w:val="ar-SA"/>
        </w:rPr>
        <w:t>نعم، يمكن أن يكون في المسارعة والاستباق ملاك نفسي مستقل غير أصل الإتيان ولكن ذلك الملاك ليس لزومياً</w:t>
      </w:r>
      <w:r>
        <w:rPr>
          <w:rFonts w:ascii="Al Nile" w:hAnsi="Al Nile"/>
          <w:rtl/>
          <w:lang w:val="ar-SA"/>
        </w:rPr>
        <w:t xml:space="preserve">. </w:t>
      </w:r>
      <w:r>
        <w:rPr>
          <w:rFonts w:cs="Times New Roman"/>
          <w:rtl/>
          <w:lang w:val="ar-SA"/>
        </w:rPr>
        <w:t>نظير ما يقال في باب الأوامر بالاحتياط من أن حكم العقل بالاحتياط لأجل امتثال الأحكام الشرعية اللزومية ولكن مع ذلك نفس الاحتياط واجد لملاك نفسي استحبابي وهو تعوّد الشخص على الورع واجتناب المحرمات الشرعية وهذا الملاك النفسي ليس لزومياً بل مجرد رجحان</w:t>
      </w:r>
      <w:r>
        <w:rPr>
          <w:rFonts w:ascii="Al Nile" w:hAnsi="Al Nile"/>
          <w:rtl/>
          <w:lang w:val="ar-SA"/>
        </w:rPr>
        <w:t xml:space="preserve">. </w:t>
      </w:r>
      <w:r>
        <w:rPr>
          <w:rFonts w:cs="Times New Roman"/>
          <w:rtl/>
          <w:lang w:val="ar-SA"/>
        </w:rPr>
        <w:t>وفي المق</w:t>
      </w:r>
      <w:r>
        <w:rPr>
          <w:rFonts w:cs="Times New Roman"/>
          <w:rtl/>
          <w:lang w:val="ar-SA"/>
        </w:rPr>
        <w:t xml:space="preserve">ام أيضاً الأمر بالمسارعة والاستباق الذي يحكم به العقل مستقلاً ليس واجداً لملاك لزومي غير الملاك الموجود في أصل العمل فلذا يكون حكم العقل هذا داخلاً في القسم الثاني من الأحكام العقلية وليس مورداً للملازمة وبالنتيجة يحمل الأمر الوارد في الخطابات الشرعية على </w:t>
      </w:r>
      <w:r>
        <w:rPr>
          <w:rFonts w:cs="Times New Roman"/>
          <w:rtl/>
          <w:lang w:val="ar-SA"/>
        </w:rPr>
        <w:t>الإرشاد</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فلا فرق بين حكم العقل بالمسارعة وحكمه بأصل الإطاعة لأن كليهما حكمان عقليان لزوميان من الأحكام العقلية في سلسلة معاليل الأحكام الشرعية وهذا القسم من الأحكام العقلية لا تستتبع الحكم المولوي الشرعي</w:t>
      </w:r>
      <w:r>
        <w:rPr>
          <w:rFonts w:ascii="Al Nile" w:hAnsi="Al Nile"/>
          <w:rtl/>
          <w:lang w:val="ar-SA"/>
        </w:rPr>
        <w:t>.</w:t>
      </w:r>
      <w:r>
        <w:rPr>
          <w:rFonts w:ascii="Al Nile" w:eastAsia="Al Nile" w:hAnsi="Al Nile" w:cs="Al Nile"/>
          <w:vertAlign w:val="superscript"/>
          <w:lang w:val="ar-SA"/>
        </w:rPr>
        <w:footnoteReference w:id="91"/>
      </w:r>
    </w:p>
    <w:p w:rsidR="00726F5F" w:rsidRDefault="00A5409E">
      <w:pPr>
        <w:pStyle w:val="A8"/>
        <w:rPr>
          <w:rFonts w:ascii="Al Nile" w:eastAsia="Al Nile" w:hAnsi="Al Nile" w:cs="Al Nile" w:hint="default"/>
          <w:rtl/>
          <w:lang w:val="ar-SA"/>
        </w:rPr>
      </w:pPr>
      <w:r>
        <w:rPr>
          <w:rFonts w:cs="Times New Roman"/>
          <w:rtl/>
          <w:lang w:val="ar-SA"/>
        </w:rPr>
        <w:t>فتحصل أن الإشكالات الثلاثة للمحقق الآخوند قدس سره</w:t>
      </w:r>
      <w:r>
        <w:rPr>
          <w:rFonts w:cs="Times New Roman"/>
          <w:rtl/>
          <w:lang w:val="ar-SA"/>
        </w:rPr>
        <w:t xml:space="preserve"> إشكالات تامة</w:t>
      </w:r>
      <w:r>
        <w:rPr>
          <w:rFonts w:ascii="Al Nile" w:hAnsi="Al Nile"/>
          <w:rtl/>
          <w:lang w:val="ar-SA"/>
        </w:rPr>
        <w:t xml:space="preserve">. </w:t>
      </w:r>
      <w:r>
        <w:rPr>
          <w:rFonts w:cs="Times New Roman"/>
          <w:rtl/>
          <w:lang w:val="ar-SA"/>
        </w:rPr>
        <w:t>نعم، الإشكالان الأول والثالث تامان على جميع المباني لكن الإشكال الثاني تام على مبنى المحقق الآخوند قدس سره فقط من أن دلالة صيغة الأمر على الوجوب دلالة وضعية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ثم هناك إشكالات أخرى على الاستدلال بالآيتين غير الإشكالات الثلاثة المتقدمة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منها</w:t>
      </w:r>
      <w:r>
        <w:rPr>
          <w:rFonts w:ascii="Al Nile" w:hAnsi="Al Nile"/>
          <w:rtl/>
          <w:lang w:val="ar-SA"/>
        </w:rPr>
        <w:t xml:space="preserve">: </w:t>
      </w:r>
      <w:r>
        <w:rPr>
          <w:rFonts w:cs="Times New Roman"/>
          <w:rtl/>
          <w:lang w:val="ar-SA"/>
        </w:rPr>
        <w:t>م</w:t>
      </w:r>
      <w:r>
        <w:rPr>
          <w:rFonts w:cs="Times New Roman"/>
          <w:rtl/>
          <w:lang w:val="ar-SA"/>
        </w:rPr>
        <w:t xml:space="preserve">ا ورد في كلام السيد الخوئي قدس سره من أنه ليس المراد بآية </w:t>
      </w:r>
      <w:r>
        <w:rPr>
          <w:rFonts w:ascii="Al Nile" w:hAnsi="Al Nile"/>
          <w:rtl/>
          <w:lang w:val="ar-SA"/>
        </w:rPr>
        <w:t>(</w:t>
      </w:r>
      <w:r>
        <w:rPr>
          <w:rFonts w:cs="Times New Roman"/>
          <w:rtl/>
          <w:lang w:val="ar-SA"/>
        </w:rPr>
        <w:t>سارعوا إلى مغفرة من ربكم</w:t>
      </w:r>
      <w:r>
        <w:rPr>
          <w:rFonts w:ascii="Al Nile" w:hAnsi="Al Nile"/>
          <w:rtl/>
          <w:lang w:val="ar-SA"/>
        </w:rPr>
        <w:t xml:space="preserve">) </w:t>
      </w:r>
      <w:r>
        <w:rPr>
          <w:rFonts w:cs="Times New Roman"/>
          <w:rtl/>
          <w:lang w:val="ar-SA"/>
        </w:rPr>
        <w:t>الأمر بالمسارعة في الإتيان بالأعمال الخارجية من الواجبات والمستحبات بل المراد الأمر بالمسارعة إلى التوبة عن المعاصي لأن التوبة تمحي المعاصي والسيئات وتكون موجبةً للمغفرة و</w:t>
      </w:r>
      <w:r>
        <w:rPr>
          <w:rFonts w:cs="Times New Roman"/>
          <w:rtl/>
          <w:lang w:val="ar-SA"/>
        </w:rPr>
        <w:t>بما أن العقل حاكم بلزوم المسارعة إلى التوبة للفرار من العقاب يحمل الأمر في الآية على الإرشاد</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ومورد آية </w:t>
      </w:r>
      <w:r>
        <w:rPr>
          <w:rFonts w:ascii="Al Nile" w:hAnsi="Al Nile"/>
          <w:rtl/>
          <w:lang w:val="ar-SA"/>
        </w:rPr>
        <w:t>(</w:t>
      </w:r>
      <w:r>
        <w:rPr>
          <w:rFonts w:cs="Times New Roman"/>
          <w:rtl/>
          <w:lang w:val="ar-SA"/>
        </w:rPr>
        <w:t>استبقوا الخيرات</w:t>
      </w:r>
      <w:r>
        <w:rPr>
          <w:rFonts w:ascii="Al Nile" w:hAnsi="Al Nile"/>
          <w:rtl/>
          <w:lang w:val="ar-SA"/>
        </w:rPr>
        <w:t xml:space="preserve">) </w:t>
      </w:r>
      <w:r>
        <w:rPr>
          <w:rFonts w:cs="Times New Roman"/>
          <w:rtl/>
          <w:lang w:val="ar-SA"/>
        </w:rPr>
        <w:t>ما إذا كان عمل خاص خيراً لجميع المكلفين وبإمكانهم الإتيان به لكن إن سبق أحدهم وأتى به قبل الآخرين انتفت الخيرية بالنسبة إلى الآخرين فا</w:t>
      </w:r>
      <w:r>
        <w:rPr>
          <w:rFonts w:cs="Times New Roman"/>
          <w:rtl/>
          <w:lang w:val="ar-SA"/>
        </w:rPr>
        <w:t xml:space="preserve">لآية مختصة بالواجبات الكفائية التي هي مطلوبة من </w:t>
      </w:r>
      <w:r>
        <w:rPr>
          <w:rFonts w:cs="Times New Roman"/>
          <w:rtl/>
          <w:lang w:val="ar-SA"/>
        </w:rPr>
        <w:lastRenderedPageBreak/>
        <w:t>الجميع ولكن مع سبق البعض يُحرم الآخرون من خيرها وليست الآية شاملةً للواجبات العينية التي تكون على عهدة كل مكلف مستقلاً ولا تسقط عن البعض بقيام البعض وتكون باقيةً على خيريتها ومحل الكلام في المقام الفورية وعدم</w:t>
      </w:r>
      <w:r>
        <w:rPr>
          <w:rFonts w:cs="Times New Roman"/>
          <w:rtl/>
          <w:lang w:val="ar-SA"/>
        </w:rPr>
        <w:t>ها في الواجبات العينية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يمكن أن يجاب عن هذا الإشكال بالنسبة إلى آية المسارعة بما لعله مراد الميرزا التبريزي قدس سره من أن التوبة وإن كانت موجبةً للمغفرة ولكن سبب المغفرة ليس منحصراً فيها فقد ورد صريحاً أن بعض الواجبات أيضاً موجبة للمغفرة وحتى بعض المستحبات</w:t>
      </w:r>
      <w:r>
        <w:rPr>
          <w:rFonts w:cs="Times New Roman"/>
          <w:rtl/>
          <w:lang w:val="ar-SA"/>
        </w:rPr>
        <w:t xml:space="preserve"> مثل زيارة سيد الشهداء عليه السلام والبكاء عليه موجبة للمغفرة فعنوان المغفرة عنوان عام لا يختص بالتوبة فيتم تقريب الاستدلال بالآية</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وكذا يمكن الجواب عن الإشكال بالنسبة إلى آية الاستباق بما أفاده الميرزا التبريزي قدس سره من أنه لم يؤخذ في معنى المسابقة وال</w:t>
      </w:r>
      <w:r>
        <w:rPr>
          <w:rFonts w:cs="Times New Roman"/>
          <w:rtl/>
          <w:lang w:val="ar-SA"/>
        </w:rPr>
        <w:t xml:space="preserve">استباق أن يكون هناك فعل واحد إن لم يسبق إليه الشخص فاته بل عنوان المسابقة والاستباق يستعمل فيما كان العمل واحداً غير قابل للتكرار وعدم الاستباق إليه يوجب الفوت ويستعمل أيضاً فيما لم يكن العمل واحداً بل </w:t>
      </w:r>
      <w:r>
        <w:rPr>
          <w:rFonts w:cs="Times New Roman"/>
          <w:rtl/>
          <w:lang w:val="ar-SA"/>
        </w:rPr>
        <w:t>ک</w:t>
      </w:r>
      <w:r>
        <w:rPr>
          <w:rFonts w:cs="Times New Roman"/>
          <w:rtl/>
          <w:lang w:val="ar-SA"/>
        </w:rPr>
        <w:t>ان متعدداً مطلوباً من كل من المكلفين مستقلاً وعدم است</w:t>
      </w:r>
      <w:r>
        <w:rPr>
          <w:rFonts w:cs="Times New Roman"/>
          <w:rtl/>
          <w:lang w:val="ar-SA"/>
        </w:rPr>
        <w:t>باق البعض إليه لا يوجب فوت ملاك أصل العمل عن الآخرين وإن فات ملاك السبق</w:t>
      </w:r>
      <w:r>
        <w:rPr>
          <w:rFonts w:ascii="Al Nile" w:hAnsi="Al Nile"/>
          <w:rtl/>
          <w:lang w:val="ar-SA"/>
        </w:rPr>
        <w:t xml:space="preserve">. </w:t>
      </w:r>
      <w:r>
        <w:rPr>
          <w:rFonts w:cs="Times New Roman"/>
          <w:rtl/>
          <w:lang w:val="ar-SA"/>
        </w:rPr>
        <w:t>مثلاً في آية</w:t>
      </w:r>
      <w:r>
        <w:rPr>
          <w:rFonts w:ascii="Al Nile" w:hAnsi="Al Nile"/>
          <w:rtl/>
          <w:lang w:val="ar-SA"/>
        </w:rPr>
        <w:t>: (</w:t>
      </w:r>
      <w:r>
        <w:rPr>
          <w:rFonts w:cs="Times New Roman"/>
          <w:rtl/>
          <w:lang w:val="ar-SA"/>
        </w:rPr>
        <w:t>واستبقا الباب</w:t>
      </w:r>
      <w:r>
        <w:rPr>
          <w:rFonts w:ascii="Al Nile" w:hAnsi="Al Nile"/>
          <w:rtl/>
          <w:lang w:val="ar-SA"/>
        </w:rPr>
        <w:t xml:space="preserve">) </w:t>
      </w:r>
      <w:r>
        <w:rPr>
          <w:rFonts w:cs="Times New Roman"/>
          <w:rtl/>
          <w:lang w:val="ar-SA"/>
        </w:rPr>
        <w:t>في سورة يوسف عل</w:t>
      </w:r>
      <w:r>
        <w:rPr>
          <w:rFonts w:cs="Times New Roman"/>
          <w:rtl/>
          <w:lang w:val="ar-SA"/>
        </w:rPr>
        <w:t>ی</w:t>
      </w:r>
      <w:r>
        <w:rPr>
          <w:rFonts w:cs="Times New Roman"/>
          <w:rtl/>
          <w:lang w:val="ar-SA"/>
        </w:rPr>
        <w:t xml:space="preserve"> نبينا و آله وعليه السلام الوصول إلى الباب أسرع ليس عملاً قابلاً للتكرار فلذا يفوت ملاك السبق عن الآخر وفي آية </w:t>
      </w:r>
      <w:r>
        <w:rPr>
          <w:rFonts w:ascii="Al Nile" w:hAnsi="Al Nile"/>
          <w:rtl/>
          <w:lang w:val="ar-SA"/>
        </w:rPr>
        <w:t>(</w:t>
      </w:r>
      <w:r>
        <w:rPr>
          <w:rFonts w:cs="Times New Roman"/>
          <w:rtl/>
          <w:lang w:val="ar-SA"/>
        </w:rPr>
        <w:t>ولو نشاء لطمسنا على أعينه</w:t>
      </w:r>
      <w:r>
        <w:rPr>
          <w:rFonts w:cs="Times New Roman"/>
          <w:rtl/>
          <w:lang w:val="ar-SA"/>
        </w:rPr>
        <w:t>م فاستبقوا الصراط فأنّى يبصرون</w:t>
      </w:r>
      <w:r>
        <w:rPr>
          <w:rFonts w:ascii="Al Nile" w:hAnsi="Al Nile"/>
          <w:rtl/>
          <w:lang w:val="ar-SA"/>
        </w:rPr>
        <w:t xml:space="preserve">) </w:t>
      </w:r>
      <w:r>
        <w:rPr>
          <w:rFonts w:cs="Times New Roman"/>
          <w:rtl/>
          <w:lang w:val="ar-SA"/>
        </w:rPr>
        <w:t>بمعنى أنا لو نشاء لذهبنا بنور بصرهم ليستبقوا في طريق الضلال فإن الوقوع في طريق الضلال عمل قابل للتكرار يصدر منهم جميعاً إلا أن بعضهم يسبق البعض في ذلك</w:t>
      </w:r>
      <w:r>
        <w:rPr>
          <w:rFonts w:ascii="Al Nile" w:hAnsi="Al Nile"/>
          <w:rtl/>
          <w:lang w:val="ar-SA"/>
        </w:rPr>
        <w:t xml:space="preserve">. </w:t>
      </w:r>
      <w:r>
        <w:rPr>
          <w:rFonts w:cs="Times New Roman"/>
          <w:rtl/>
          <w:lang w:val="ar-SA"/>
        </w:rPr>
        <w:t>فالاستباق يصح استعماله أيضاً في الواجبات العينية التي تكون مطلوبةً من كل</w:t>
      </w:r>
      <w:r>
        <w:rPr>
          <w:rFonts w:cs="Times New Roman"/>
          <w:rtl/>
          <w:lang w:val="ar-SA"/>
        </w:rPr>
        <w:t xml:space="preserve"> مكلف مستقلاً</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نتيجة البحث أن الاستدلال بالآيتين على لزوم الفور غير تام ولا يصح الاستدلال بهما كدليل خارجي وقرينة عامة على أن الأصل الأولي في الواجبات الفورية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وتبين من خلال البحث أن الاستدلال بحكم العقل أو الارتكاز وبناء العقلاء أيضاً غير صحيح فقد تقدم في</w:t>
      </w:r>
      <w:r>
        <w:rPr>
          <w:rFonts w:cs="Times New Roman"/>
          <w:rtl/>
          <w:lang w:val="ar-SA"/>
        </w:rPr>
        <w:t xml:space="preserve"> كلام المحقق الإيرواني قدس سره أن العقل لا حكم له بذلك كما ذكرنا في ذيل كلامه أنه لا يوجد في ارتكاز العقلاء هذا الحكم العام</w:t>
      </w:r>
      <w:r>
        <w:rPr>
          <w:rFonts w:ascii="Al Nile" w:hAnsi="Al Nile"/>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المطلب الرابع</w:t>
      </w:r>
      <w:r>
        <w:rPr>
          <w:rFonts w:ascii="Al Nile" w:hAnsi="Al Nile"/>
          <w:shd w:val="clear" w:color="auto" w:fill="FFFFFF"/>
          <w:rtl/>
          <w:lang w:val="ar-SA"/>
        </w:rPr>
        <w:t xml:space="preserve">: </w:t>
      </w:r>
      <w:r>
        <w:rPr>
          <w:rFonts w:cs="Times New Roman"/>
          <w:shd w:val="clear" w:color="auto" w:fill="FFFFFF"/>
          <w:rtl/>
          <w:lang w:val="ar-SA"/>
        </w:rPr>
        <w:t>هل الإتيان بالعمل على تقدير لزوم الفورية لازم فوراً ففوراً</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بناءً على لزوم الإتيان بالمأمور به فوراً ففي صورة عصيان المكلف وعدم الإتيان بالمإموربه في اول ازمنة الإمكان ما هو الحكم بالنسبة إلى الأزمنة المتأخرة؟ هل يلزم الإتيان بالعمل فوراً ففوراً أو لا يلزم؟</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هكذا عنون المحقق الآخوند قدس سره البحث في المقام ولكنه ينب</w:t>
      </w:r>
      <w:r>
        <w:rPr>
          <w:rFonts w:cs="Times New Roman"/>
          <w:shd w:val="clear" w:color="auto" w:fill="FFFFFF"/>
          <w:rtl/>
          <w:lang w:val="ar-SA"/>
        </w:rPr>
        <w:t>غي البحث عن أنه إذا عصى المكلف ولم يأت بالعمل فوراً هل يجب في الأزمنة المتأخرة أصل العمل فقط والإتيان به فوراً غير لازم أوأن أصل الإتيان بالعمل غير لازم أساساً كما في وجوب ردّ التحية؟</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lastRenderedPageBreak/>
        <w:t>أفاد المحقق الآخوند قدس سره في الجواب عن السؤال المتقدم بأن في المسألة ا</w:t>
      </w:r>
      <w:r>
        <w:rPr>
          <w:rFonts w:cs="Times New Roman"/>
          <w:shd w:val="clear" w:color="auto" w:fill="FFFFFF"/>
          <w:rtl/>
          <w:lang w:val="ar-SA"/>
        </w:rPr>
        <w:t>حتمالين يبتنيان على أن لزوم العمل فوراً من باب وحدة المطلوب أو تعدد المطلوب فإن كان من باب وحدة المطلوب فلا مجال للزوم الإتيان فوراً ففوراً في الأزمنة المتأخرة وإن كان من باب تعدد المطلوب فيكون للزوم الإتيان فوراً ففوراً مجال</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هذان محتملان ثبوتاً لكن بلحاظ</w:t>
      </w:r>
      <w:r>
        <w:rPr>
          <w:rFonts w:cs="Times New Roman"/>
          <w:shd w:val="clear" w:color="auto" w:fill="FFFFFF"/>
          <w:rtl/>
          <w:lang w:val="ar-SA"/>
        </w:rPr>
        <w:t xml:space="preserve"> مقام الإثبات لا طريق لإحراز وحدة المطلوب وتعدده من الخطاب لأنه لو سلمنا دلالة صيغة الأمر على أصل الفورية لكن من المقطوع به عدم دلالتها على كيفية المطلوبية و أنها على نحو وحدة المطلوب أو تعدده ومع عدم إحراز أحدهما إثباتاً تصل النوبة إلى الأصل العملي</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لكن </w:t>
      </w:r>
      <w:r>
        <w:rPr>
          <w:rFonts w:cs="Times New Roman"/>
          <w:shd w:val="clear" w:color="auto" w:fill="FFFFFF"/>
          <w:rtl/>
          <w:lang w:val="ar-SA"/>
        </w:rPr>
        <w:t xml:space="preserve">أشكل عليه الميرزا التبريزي قدس سره بأنا لابد أن نلاحظ في هذا المطلب جميع الأدلة التي دلت على لزوم الفورية </w:t>
      </w:r>
      <w:r>
        <w:rPr>
          <w:rFonts w:ascii="Al Nile" w:hAnsi="Al Nile"/>
          <w:shd w:val="clear" w:color="auto" w:fill="FFFFFF"/>
          <w:rtl/>
          <w:lang w:val="ar-SA"/>
        </w:rPr>
        <w:t xml:space="preserve">- </w:t>
      </w:r>
      <w:r>
        <w:rPr>
          <w:rFonts w:cs="Times New Roman"/>
          <w:shd w:val="clear" w:color="auto" w:fill="FFFFFF"/>
          <w:rtl/>
          <w:lang w:val="ar-SA"/>
        </w:rPr>
        <w:t xml:space="preserve">على القول بها </w:t>
      </w:r>
      <w:r>
        <w:rPr>
          <w:rFonts w:ascii="Al Nile" w:hAnsi="Al Nile"/>
          <w:shd w:val="clear" w:color="auto" w:fill="FFFFFF"/>
          <w:rtl/>
          <w:lang w:val="ar-SA"/>
        </w:rPr>
        <w:t xml:space="preserve">- </w:t>
      </w:r>
      <w:r>
        <w:rPr>
          <w:rFonts w:cs="Times New Roman"/>
          <w:shd w:val="clear" w:color="auto" w:fill="FFFFFF"/>
          <w:rtl/>
          <w:lang w:val="ar-SA"/>
        </w:rPr>
        <w:t>فكما تُلاحظ نفس صيغة الأمر كذلك لابد من ملاحظة الأدلة الخارجية التي منها آيتا الاستباق والمسارعة</w:t>
      </w:r>
      <w:r>
        <w:rPr>
          <w:rFonts w:ascii="Al Nile" w:hAnsi="Al Nile"/>
          <w:shd w:val="clear" w:color="auto" w:fill="FFFFFF"/>
          <w:rtl/>
          <w:lang w:val="ar-SA"/>
        </w:rPr>
        <w:t xml:space="preserve">. </w:t>
      </w:r>
      <w:r>
        <w:rPr>
          <w:rFonts w:cs="Times New Roman"/>
          <w:shd w:val="clear" w:color="auto" w:fill="FFFFFF"/>
          <w:rtl/>
          <w:lang w:val="ar-SA"/>
        </w:rPr>
        <w:t xml:space="preserve">وحتى على فرض دلالة نفس صيغة الأمر </w:t>
      </w:r>
      <w:r>
        <w:rPr>
          <w:rFonts w:cs="Times New Roman"/>
          <w:shd w:val="clear" w:color="auto" w:fill="FFFFFF"/>
          <w:rtl/>
          <w:lang w:val="ar-SA"/>
        </w:rPr>
        <w:t>على الفورية لا يصح بناء المسألة على أن لزوم الفورية من باب وحدة المطلوب أو تعدده فإنه لا يعطي النتيجة المتوقعة</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فإن كان الدليل على لزوم الفورية آيتا الاستباق والمسارعة فمقتضاهما لزوم الإتيان بالعمل فوراً ففوراً لأن مفادهما وجوب المسارعة إلى موجب المغفرة و</w:t>
      </w:r>
      <w:r>
        <w:rPr>
          <w:rFonts w:cs="Times New Roman"/>
          <w:shd w:val="clear" w:color="auto" w:fill="FFFFFF"/>
          <w:rtl/>
          <w:lang w:val="ar-SA"/>
        </w:rPr>
        <w:t>الاستباق إلى الخير ولا دلالة لهما على أن الخير ما هو؟ والموجب للمغفرة ما هو؟ بل لابد من تعيين ذلك بطريق آخر وحيث إن صيغة الأمر بإطلاقها تدل على الأمر بالطبيعة فيستفاد منها أن طبيعي الفعل في أي زمان حصل يكون مصداقاً للمأمور به ويكون خيراً وموجباً للمغفرة وع</w:t>
      </w:r>
      <w:r>
        <w:rPr>
          <w:rFonts w:cs="Times New Roman"/>
          <w:shd w:val="clear" w:color="auto" w:fill="FFFFFF"/>
          <w:rtl/>
          <w:lang w:val="ar-SA"/>
        </w:rPr>
        <w:t>ندما تُضم هذه الصغرى المستفادة من إطلاق صيغة الأمر إلى الكبرى المستفادة من الآيتين تكون النتيجة لزوم الإتيان بالعمل فوراً ففوراً لأن الآيتين تدلان على لزوم المسارعة والاستباق إلى العمل بالنسبة إلى الزمان الأول وإن ترك المكلف الفعل فيكون طبيعي العمل بالنسبة</w:t>
      </w:r>
      <w:r>
        <w:rPr>
          <w:rFonts w:cs="Times New Roman"/>
          <w:shd w:val="clear" w:color="auto" w:fill="FFFFFF"/>
          <w:rtl/>
          <w:lang w:val="ar-SA"/>
        </w:rPr>
        <w:t xml:space="preserve"> إلى الزمان الثاني باقياً على الخيرية والموجبية للمغفرة ويكون موضوعاً للزوم المسارعة والاستباق إلى الخير وموجب المغفرة وكذا بالنسبة إلى الزمان الثالث والرابع ووو فإن كان الدليل على لزوم الفورية الآيتين المباركتين فهما دالتان على لزوم الإتيان بالعمل فوراً ف</w:t>
      </w:r>
      <w:r>
        <w:rPr>
          <w:rFonts w:cs="Times New Roman"/>
          <w:shd w:val="clear" w:color="auto" w:fill="FFFFFF"/>
          <w:rtl/>
          <w:lang w:val="ar-SA"/>
        </w:rPr>
        <w:t>فوراً</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وإن كان الدليل على لزوم الفورية نفس صيغة الأمر فأفاد المحقق الآخوند قدس سره أن لزوم الإتيان فوراً ففوراً وعدمه يبتني على أن دلالة صيغة الأمر على الفورية من باب وحدة المطلوب أو تعدده</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فأورد الميرزا التبريزي قدس سره على هذا المطلب إشكالين</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الأول</w:t>
      </w:r>
      <w:r>
        <w:rPr>
          <w:rFonts w:ascii="Al Nile" w:hAnsi="Al Nile"/>
          <w:shd w:val="clear" w:color="auto" w:fill="FFFFFF"/>
          <w:rtl/>
          <w:lang w:val="ar-SA"/>
        </w:rPr>
        <w:t xml:space="preserve">: </w:t>
      </w:r>
      <w:r>
        <w:rPr>
          <w:rFonts w:cs="Times New Roman"/>
          <w:shd w:val="clear" w:color="auto" w:fill="FFFFFF"/>
          <w:rtl/>
          <w:lang w:val="ar-SA"/>
        </w:rPr>
        <w:t>أنه</w:t>
      </w:r>
      <w:r>
        <w:rPr>
          <w:rFonts w:cs="Times New Roman"/>
          <w:shd w:val="clear" w:color="auto" w:fill="FFFFFF"/>
          <w:rtl/>
          <w:lang w:val="ar-SA"/>
        </w:rPr>
        <w:t xml:space="preserve"> بناءً على تعدد المطلوب في المقام يوجد بلحاظ صيغة الأمر مطلوبان</w:t>
      </w:r>
      <w:r>
        <w:rPr>
          <w:rFonts w:ascii="Al Nile" w:hAnsi="Al Nile"/>
          <w:shd w:val="clear" w:color="auto" w:fill="FFFFFF"/>
          <w:rtl/>
          <w:lang w:val="ar-SA"/>
        </w:rPr>
        <w:t xml:space="preserve">: </w:t>
      </w:r>
      <w:r>
        <w:rPr>
          <w:rFonts w:cs="Times New Roman"/>
          <w:shd w:val="clear" w:color="auto" w:fill="FFFFFF"/>
          <w:rtl/>
          <w:lang w:val="ar-SA"/>
        </w:rPr>
        <w:t xml:space="preserve">الأول ذات الطبيعي والثاني الإتيان به في أول زمان ممكن فإن ترك المكلف العمل في أول زمان ممكن يبقى الطلب المتعلق بذات الطبيعي وينتفي الطلب المتعلق </w:t>
      </w:r>
      <w:r>
        <w:rPr>
          <w:rFonts w:cs="Times New Roman"/>
          <w:shd w:val="clear" w:color="auto" w:fill="FFFFFF"/>
          <w:rtl/>
          <w:lang w:val="ar-SA"/>
        </w:rPr>
        <w:lastRenderedPageBreak/>
        <w:t>بالإتيان في أول زمان ممكن فلا يشترط الفورية في</w:t>
      </w:r>
      <w:r>
        <w:rPr>
          <w:rFonts w:cs="Times New Roman"/>
          <w:shd w:val="clear" w:color="auto" w:fill="FFFFFF"/>
          <w:rtl/>
          <w:lang w:val="ar-SA"/>
        </w:rPr>
        <w:t xml:space="preserve"> الأزمنة المتأخرة نظير ما يقال في بحث تبعية القضاء للأداء حيث وقع البحث هناك في أن وجوب القضاء تابع لوجوب الأداء أو بأمر جديد فمن يرى تبعية القضاء للأداء يقول بأن الأمر تعلق بالإتيان بالصلاة في الوقت من باب تعدد المطلوب يعني هناك مطلوبان</w:t>
      </w:r>
      <w:r>
        <w:rPr>
          <w:rFonts w:ascii="Al Nile" w:hAnsi="Al Nile"/>
          <w:shd w:val="clear" w:color="auto" w:fill="FFFFFF"/>
          <w:rtl/>
          <w:lang w:val="ar-SA"/>
        </w:rPr>
        <w:t xml:space="preserve">: </w:t>
      </w:r>
      <w:r>
        <w:rPr>
          <w:rFonts w:cs="Times New Roman"/>
          <w:shd w:val="clear" w:color="auto" w:fill="FFFFFF"/>
          <w:rtl/>
          <w:lang w:val="ar-SA"/>
        </w:rPr>
        <w:t>الأول</w:t>
      </w:r>
      <w:r>
        <w:rPr>
          <w:rFonts w:ascii="Al Nile" w:hAnsi="Al Nile"/>
          <w:shd w:val="clear" w:color="auto" w:fill="FFFFFF"/>
          <w:rtl/>
          <w:lang w:val="ar-SA"/>
        </w:rPr>
        <w:t xml:space="preserve">: </w:t>
      </w:r>
      <w:r>
        <w:rPr>
          <w:rFonts w:cs="Times New Roman"/>
          <w:shd w:val="clear" w:color="auto" w:fill="FFFFFF"/>
          <w:rtl/>
          <w:lang w:val="ar-SA"/>
        </w:rPr>
        <w:t>الإتيان بط</w:t>
      </w:r>
      <w:r>
        <w:rPr>
          <w:rFonts w:cs="Times New Roman"/>
          <w:shd w:val="clear" w:color="auto" w:fill="FFFFFF"/>
          <w:rtl/>
          <w:lang w:val="ar-SA"/>
        </w:rPr>
        <w:t>بيعي الصلاة الأعم من داخل الوقت وخارجه والثاني الإتيان بها في الوقت فإن لم يراع المكلف التكليف الثاني وهو الإتيان بالصلاة في الوقت يسقط الأمر الثاني ويبقى الأمر الأول المتعلق بالإتيان بطبيعي الصلاة ومقتضى إطلاق هذا الأمر وعدم تقيده التوسعة زماناً في الإتيا</w:t>
      </w:r>
      <w:r>
        <w:rPr>
          <w:rFonts w:cs="Times New Roman"/>
          <w:shd w:val="clear" w:color="auto" w:fill="FFFFFF"/>
          <w:rtl/>
          <w:lang w:val="ar-SA"/>
        </w:rPr>
        <w:t>ن بالعمل وعدم لزوم الإتيان به فوراً ففوراً</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فكما لا يستفاد اللزوم فوراً ففوراً بناءً على استفادة لزوم الفورية من صيغة الأمر من باب وحدة المطلوب كذلك لا يستفاد ذلك بناءً على تعدد المطلوب فأصل ابتناء المسألة على وحدة المطلوب وتعدده غير صحيح</w:t>
      </w:r>
      <w:r>
        <w:rPr>
          <w:rFonts w:ascii="Al Nile" w:hAnsi="Al Nile"/>
          <w:shd w:val="clear" w:color="auto" w:fill="FFFFFF"/>
          <w:rtl/>
          <w:lang w:val="ar-SA"/>
        </w:rPr>
        <w:t xml:space="preserve">. </w:t>
      </w:r>
      <w:r>
        <w:rPr>
          <w:rFonts w:cs="Times New Roman"/>
          <w:shd w:val="clear" w:color="auto" w:fill="FFFFFF"/>
          <w:rtl/>
          <w:lang w:val="ar-SA"/>
        </w:rPr>
        <w:t>وكان يقول قدس س</w:t>
      </w:r>
      <w:r>
        <w:rPr>
          <w:rFonts w:cs="Times New Roman"/>
          <w:shd w:val="clear" w:color="auto" w:fill="FFFFFF"/>
          <w:rtl/>
          <w:lang w:val="ar-SA"/>
        </w:rPr>
        <w:t>ره في الدرس أن أصل هذا الإشكال من المحقق الإصفهاني قدس سره</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الثاني</w:t>
      </w:r>
      <w:r>
        <w:rPr>
          <w:rFonts w:ascii="Al Nile" w:hAnsi="Al Nile"/>
          <w:shd w:val="clear" w:color="auto" w:fill="FFFFFF"/>
          <w:rtl/>
          <w:lang w:val="ar-SA"/>
        </w:rPr>
        <w:t xml:space="preserve">: </w:t>
      </w:r>
      <w:r>
        <w:rPr>
          <w:rFonts w:cs="Times New Roman"/>
          <w:shd w:val="clear" w:color="auto" w:fill="FFFFFF"/>
          <w:rtl/>
          <w:lang w:val="ar-SA"/>
        </w:rPr>
        <w:t>أنه أساساً لا يُعقل تعلق الطلب بالمقيد بنحو تعدد المطلوب في الموارد التي يتعلق الأمر بالطبيعي المقيد بقيد ويكون المطلوب النهائي للمولى إيجاد العمل بنحو خاص كما في محل الكلام حيث إن المفروض</w:t>
      </w:r>
      <w:r>
        <w:rPr>
          <w:rFonts w:cs="Times New Roman"/>
          <w:shd w:val="clear" w:color="auto" w:fill="FFFFFF"/>
          <w:rtl/>
          <w:lang w:val="ar-SA"/>
        </w:rPr>
        <w:t xml:space="preserve"> دلالة الدليل على لزوم الإتيان بالعمل فوراً وكما في بحث الأداء والقضاء حيث يلزم على المكلف العمل في وقت خاص ففي هذه الموارد تعلق الطلب بالمقيد بنحو تعدد المطلوب غير معقول والتكليف في جميع هذه الموارد تكليف واحد</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ذكر قدس سره هذا البحث بتفصيل وتوضيح أكثر بال</w:t>
      </w:r>
      <w:r>
        <w:rPr>
          <w:rFonts w:cs="Times New Roman"/>
          <w:shd w:val="clear" w:color="auto" w:fill="FFFFFF"/>
          <w:rtl/>
          <w:lang w:val="ar-SA"/>
        </w:rPr>
        <w:t>مناسبة في مباحث أخرى مثل بحث الإجزاء وبحث الواجب الموسع والمضيق وأفاد أن تبعية وجوب القضاء لوجوب الأداء ليس من باب تعدد المطلوب لأن التبعية متوقفة على الجمع بين تعلق التكليف بطبيعي الفعل وتعلق التكليف بالطبيعي المقيد بالقيد والحال أنه لا معنى لوجود تكليفين</w:t>
      </w:r>
      <w:r>
        <w:rPr>
          <w:rFonts w:cs="Times New Roman"/>
          <w:shd w:val="clear" w:color="auto" w:fill="FFFFFF"/>
          <w:rtl/>
          <w:lang w:val="ar-SA"/>
        </w:rPr>
        <w:t xml:space="preserve"> في الموارد التي يكون المطلوب النهائي للمولى الإتيان بالعمل بنحو خاص مثل الصلاة المقيدة بوقت خاص إذ لا معنى لوجود تكليفين تكليف متعلق بالإتيان بذات الصلاة وتكليف آخر متعلق بالإتيان بالصلاة في الوقت لأن اجتماع أمرين وتكليفين في هذه الموارد لغو</w:t>
      </w:r>
      <w:r>
        <w:rPr>
          <w:rFonts w:ascii="Al Nile" w:hAnsi="Al Nile"/>
          <w:shd w:val="clear" w:color="auto" w:fill="FFFFFF"/>
          <w:rtl/>
          <w:lang w:val="ar-SA"/>
        </w:rPr>
        <w:t xml:space="preserve">. </w:t>
      </w:r>
      <w:r>
        <w:rPr>
          <w:rFonts w:cs="Times New Roman"/>
          <w:shd w:val="clear" w:color="auto" w:fill="FFFFFF"/>
          <w:rtl/>
          <w:lang w:val="ar-SA"/>
        </w:rPr>
        <w:t xml:space="preserve">وهو قدس سره </w:t>
      </w:r>
      <w:r>
        <w:rPr>
          <w:rFonts w:cs="Times New Roman"/>
          <w:shd w:val="clear" w:color="auto" w:fill="FFFFFF"/>
          <w:rtl/>
          <w:lang w:val="ar-SA"/>
        </w:rPr>
        <w:t>وإن طبّق اللغوية في مثال القضاء لكنها تجري في باقي الموارد أيضاً</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أفاد قدس سره أن المولى إذا أراد أن يأمر أمراً آخر غير الأمر بالصلاة في الوقت الخاص يتعلق بطبيعي الصلاة بحيث يشمل الصلاة في الوقت الخاص وغيرها يكون هذا الأمر الثاني لغواً لأن ما يُتوقع بالأمر</w:t>
      </w:r>
      <w:r>
        <w:rPr>
          <w:rFonts w:cs="Times New Roman"/>
          <w:shd w:val="clear" w:color="auto" w:fill="FFFFFF"/>
          <w:rtl/>
          <w:lang w:val="ar-SA"/>
        </w:rPr>
        <w:t xml:space="preserve"> بطبيعي الصلاة هو الإتيان بفرد من أفراد الطبيعي وبعد الأمر بالمقيد يكون هذا الغرض حاصلاً فيلزم من الأمر بطبيعي الصلاة الشامل للفرد الداخل في الوقت والفرد الخارج منه اللغوية والأمر المستلزم للغوية لا يصدر من المولى الحكيم فلابد من الالتزام بأنه ليس في الوقت</w:t>
      </w:r>
      <w:r>
        <w:rPr>
          <w:rFonts w:cs="Times New Roman"/>
          <w:shd w:val="clear" w:color="auto" w:fill="FFFFFF"/>
          <w:rtl/>
          <w:lang w:val="ar-SA"/>
        </w:rPr>
        <w:t xml:space="preserve"> </w:t>
      </w:r>
      <w:r>
        <w:rPr>
          <w:rFonts w:cs="Times New Roman"/>
          <w:shd w:val="clear" w:color="auto" w:fill="FFFFFF"/>
          <w:rtl/>
          <w:lang w:val="ar-SA"/>
        </w:rPr>
        <w:lastRenderedPageBreak/>
        <w:t>إلا تكليف واحد وهو المتعلق بالمقيد لا الطبيعي</w:t>
      </w:r>
      <w:r>
        <w:rPr>
          <w:rFonts w:ascii="Al Nile" w:hAnsi="Al Nile"/>
          <w:shd w:val="clear" w:color="auto" w:fill="FFFFFF"/>
          <w:rtl/>
          <w:lang w:val="ar-SA"/>
        </w:rPr>
        <w:t xml:space="preserve">. </w:t>
      </w:r>
      <w:r>
        <w:rPr>
          <w:rFonts w:cs="Times New Roman"/>
          <w:shd w:val="clear" w:color="auto" w:fill="FFFFFF"/>
          <w:rtl/>
          <w:lang w:val="ar-SA"/>
        </w:rPr>
        <w:t>نعم، بعد خروج الوقت وعصيان الأمر في الوقت يكون للتكليف بالطبيعي مجال</w:t>
      </w:r>
      <w:r>
        <w:rPr>
          <w:rFonts w:ascii="Al Nile" w:hAnsi="Al Nile"/>
          <w:shd w:val="clear" w:color="auto" w:fill="FFFFFF"/>
          <w:rtl/>
          <w:lang w:val="ar-SA"/>
        </w:rPr>
        <w:t>.</w:t>
      </w:r>
    </w:p>
    <w:p w:rsidR="00726F5F" w:rsidRDefault="00A5409E">
      <w:pPr>
        <w:pStyle w:val="A8"/>
        <w:rPr>
          <w:rFonts w:ascii="Al Nile" w:eastAsia="Al Nile" w:hAnsi="Al Nile" w:cs="Al Nile" w:hint="default"/>
        </w:rPr>
      </w:pPr>
      <w:r>
        <w:rPr>
          <w:rFonts w:cs="Times New Roman"/>
          <w:shd w:val="clear" w:color="auto" w:fill="FFFFFF"/>
          <w:rtl/>
          <w:lang w:val="ar-SA"/>
        </w:rPr>
        <w:t>قال في بحث الإجزاء</w:t>
      </w:r>
      <w:r>
        <w:rPr>
          <w:rFonts w:ascii="Al Nile" w:hAnsi="Al Nile"/>
          <w:shd w:val="clear" w:color="auto" w:fill="FFFFFF"/>
          <w:rtl/>
          <w:lang w:val="ar-SA"/>
        </w:rPr>
        <w:t xml:space="preserve">: </w:t>
      </w:r>
      <w:r>
        <w:rPr>
          <w:rFonts w:ascii="Al Nile" w:hAnsi="Al Nile"/>
          <w:b/>
          <w:bCs/>
          <w:shd w:val="clear" w:color="auto" w:fill="FFFFFF"/>
          <w:rtl/>
          <w:lang w:val="ar-SA"/>
        </w:rPr>
        <w:t>(</w:t>
      </w:r>
      <w:r>
        <w:rPr>
          <w:rFonts w:cs="Times New Roman"/>
          <w:b/>
          <w:bCs/>
          <w:rtl/>
          <w:lang w:val="ar-SA"/>
        </w:rPr>
        <w:t xml:space="preserve">لا يبعد القول بعدم إمكان تعلّق وجوبين في زمان، أحدهما بطبيعي الفعل، وثانيهما بالطبيعي المقيّد بالزمان أو بغيره؛ لأنّ </w:t>
      </w:r>
      <w:r>
        <w:rPr>
          <w:rFonts w:cs="Times New Roman"/>
          <w:b/>
          <w:bCs/>
          <w:rtl/>
          <w:lang w:val="ar-SA"/>
        </w:rPr>
        <w:t>الأمر بالطبيعي</w:t>
      </w:r>
      <w:r>
        <w:rPr>
          <w:rFonts w:hint="default"/>
          <w:rtl/>
          <w:lang w:val="ar-SA"/>
        </w:rPr>
        <w:t>‏</w:t>
      </w:r>
      <w:r>
        <w:rPr>
          <w:rFonts w:ascii="Al Nile" w:hAnsi="Al Nile"/>
          <w:b/>
          <w:bCs/>
        </w:rPr>
        <w:t xml:space="preserve"> </w:t>
      </w:r>
      <w:r>
        <w:rPr>
          <w:rFonts w:cs="Times New Roman"/>
          <w:b/>
          <w:bCs/>
          <w:rtl/>
          <w:lang w:val="ar-SA"/>
        </w:rPr>
        <w:t>في</w:t>
      </w:r>
      <w:r>
        <w:rPr>
          <w:rFonts w:hint="default"/>
          <w:rtl/>
          <w:lang w:val="ar-SA"/>
        </w:rPr>
        <w:t>‏</w:t>
      </w:r>
      <w:r>
        <w:rPr>
          <w:rFonts w:ascii="Al Nile" w:hAnsi="Al Nile"/>
          <w:b/>
          <w:bCs/>
        </w:rPr>
        <w:t xml:space="preserve"> </w:t>
      </w:r>
      <w:r>
        <w:rPr>
          <w:rFonts w:cs="Times New Roman"/>
          <w:b/>
          <w:bCs/>
          <w:rtl/>
          <w:lang w:val="ar-SA"/>
        </w:rPr>
        <w:t>زمان</w:t>
      </w:r>
      <w:r>
        <w:rPr>
          <w:rFonts w:hint="default"/>
          <w:rtl/>
          <w:lang w:val="ar-SA"/>
        </w:rPr>
        <w:t>‏</w:t>
      </w:r>
      <w:r>
        <w:rPr>
          <w:rFonts w:ascii="Al Nile" w:hAnsi="Al Nile"/>
          <w:b/>
          <w:bCs/>
        </w:rPr>
        <w:t xml:space="preserve"> </w:t>
      </w:r>
      <w:r>
        <w:rPr>
          <w:rFonts w:cs="Times New Roman"/>
          <w:b/>
          <w:bCs/>
          <w:rtl/>
          <w:lang w:val="ar-SA"/>
        </w:rPr>
        <w:t>الأمر بالمقيّد يصبح لغوا لحصول الطبيعي بالمقيد، و إنّما يصحّ وجوبه معلّقا أو مشروطا بترك المقيّد أو فوته</w:t>
      </w:r>
      <w:r>
        <w:rPr>
          <w:rFonts w:ascii="Al Nile" w:hAnsi="Al Nile"/>
          <w:b/>
          <w:bCs/>
          <w:rtl/>
          <w:lang w:val="ar-SA"/>
        </w:rPr>
        <w:t>.)</w:t>
      </w:r>
      <w:r>
        <w:rPr>
          <w:rFonts w:ascii="Al Nile" w:eastAsia="Al Nile" w:hAnsi="Al Nile" w:cs="Al Nile"/>
          <w:b/>
          <w:bCs/>
          <w:vertAlign w:val="superscript"/>
        </w:rPr>
        <w:footnoteReference w:id="92"/>
      </w:r>
    </w:p>
    <w:p w:rsidR="00726F5F" w:rsidRDefault="00A5409E">
      <w:pPr>
        <w:pStyle w:val="A8"/>
        <w:rPr>
          <w:rFonts w:ascii="Al Nile" w:eastAsia="Al Nile" w:hAnsi="Al Nile" w:cs="Al Nile" w:hint="default"/>
          <w:b/>
          <w:bCs/>
        </w:rPr>
      </w:pPr>
      <w:r>
        <w:rPr>
          <w:rFonts w:cs="Times New Roman"/>
          <w:rtl/>
          <w:lang w:val="ar-SA"/>
        </w:rPr>
        <w:t>وقال في بحث الواجب الموسع والمضيق</w:t>
      </w:r>
      <w:r>
        <w:rPr>
          <w:rFonts w:ascii="Al Nile" w:hAnsi="Al Nile"/>
          <w:rtl/>
          <w:lang w:val="ar-SA"/>
        </w:rPr>
        <w:t xml:space="preserve">: </w:t>
      </w:r>
      <w:r>
        <w:rPr>
          <w:rFonts w:ascii="Al Nile" w:hAnsi="Al Nile"/>
          <w:b/>
          <w:bCs/>
          <w:rtl/>
          <w:lang w:val="ar-SA"/>
        </w:rPr>
        <w:t>(</w:t>
      </w:r>
      <w:r>
        <w:rPr>
          <w:rFonts w:cs="Times New Roman"/>
          <w:b/>
          <w:bCs/>
          <w:rtl/>
          <w:lang w:val="ar-SA"/>
        </w:rPr>
        <w:t>تحقق ملاك ملزم في نفس الفعل و تحقق ملاك ملزم في حصته زائدا على ملاك ذات الفعل و إن</w:t>
      </w:r>
      <w:r>
        <w:rPr>
          <w:rFonts w:hint="default"/>
          <w:rtl/>
          <w:lang w:val="ar-SA"/>
        </w:rPr>
        <w:t>‏</w:t>
      </w:r>
      <w:r>
        <w:rPr>
          <w:rFonts w:ascii="Al Nile" w:hAnsi="Al Nile"/>
          <w:b/>
          <w:bCs/>
        </w:rPr>
        <w:t xml:space="preserve"> </w:t>
      </w:r>
      <w:r>
        <w:rPr>
          <w:rFonts w:cs="Times New Roman"/>
          <w:b/>
          <w:bCs/>
          <w:rtl/>
          <w:lang w:val="ar-SA"/>
        </w:rPr>
        <w:t>كا</w:t>
      </w:r>
      <w:r>
        <w:rPr>
          <w:rFonts w:cs="Times New Roman"/>
          <w:b/>
          <w:bCs/>
          <w:rtl/>
          <w:lang w:val="ar-SA"/>
        </w:rPr>
        <w:t>ن</w:t>
      </w:r>
      <w:r>
        <w:rPr>
          <w:rFonts w:hint="default"/>
          <w:rtl/>
          <w:lang w:val="ar-SA"/>
        </w:rPr>
        <w:t>‏</w:t>
      </w:r>
      <w:r>
        <w:rPr>
          <w:rFonts w:ascii="Al Nile" w:hAnsi="Al Nile"/>
          <w:b/>
          <w:bCs/>
        </w:rPr>
        <w:t xml:space="preserve"> </w:t>
      </w:r>
      <w:r>
        <w:rPr>
          <w:rFonts w:cs="Times New Roman"/>
          <w:b/>
          <w:bCs/>
          <w:rtl/>
          <w:lang w:val="ar-SA"/>
        </w:rPr>
        <w:t>أمرا ممكنا كالفعل في وقت خاص، الّذي يكون فيه ملاك ذات الفعل و ملاك زائد لخصوصيّته، و لكن في هذا الفرض لا يمكن تعلق وجوبين بالفعل المزبور في ذلك الوقت كما فرض قدّس سرّه أن بالإتيان به في ذلك الزمان</w:t>
      </w:r>
      <w:r>
        <w:rPr>
          <w:rFonts w:hint="default"/>
          <w:rtl/>
          <w:lang w:val="ar-SA"/>
        </w:rPr>
        <w:t>‏</w:t>
      </w:r>
      <w:r>
        <w:rPr>
          <w:rFonts w:ascii="Al Nile" w:hAnsi="Al Nile"/>
          <w:b/>
          <w:bCs/>
        </w:rPr>
        <w:t xml:space="preserve"> </w:t>
      </w:r>
      <w:r>
        <w:rPr>
          <w:rFonts w:cs="Times New Roman"/>
          <w:b/>
          <w:bCs/>
          <w:rtl/>
          <w:lang w:val="ar-SA"/>
        </w:rPr>
        <w:t>يتدارك الملاكان، لأنّ الفعل في الوقت ليس بفعلين حتى يتع</w:t>
      </w:r>
      <w:r>
        <w:rPr>
          <w:rFonts w:cs="Times New Roman"/>
          <w:b/>
          <w:bCs/>
          <w:rtl/>
          <w:lang w:val="ar-SA"/>
        </w:rPr>
        <w:t xml:space="preserve">لّق بأحدهما وجوب و بالآخر وجوب آخر، بل المتعيّن في هذا الفرض أن يتعلق في ذلك الوقت بالفعل وجوب واحد، و أن يتعلّق وجوب آخر بعد خروج الوقت بذلك الفعل في حق من لم يأت بالفعل في ذلك الوقت الخاص عذرا أو عصيانا </w:t>
      </w:r>
      <w:r>
        <w:rPr>
          <w:rFonts w:ascii="Al Nile" w:hAnsi="Al Nile" w:hint="default"/>
          <w:b/>
          <w:bCs/>
          <w:rtl/>
          <w:lang w:val="ar-SA"/>
        </w:rPr>
        <w:t>…</w:t>
      </w:r>
      <w:r>
        <w:rPr>
          <w:rFonts w:ascii="Al Nile" w:hAnsi="Al Nile"/>
          <w:b/>
          <w:bCs/>
          <w:rtl/>
          <w:lang w:val="ar-SA"/>
        </w:rPr>
        <w:t>)</w:t>
      </w:r>
      <w:r>
        <w:rPr>
          <w:rFonts w:ascii="Al Nile" w:eastAsia="Al Nile" w:hAnsi="Al Nile" w:cs="Al Nile"/>
          <w:b/>
          <w:bCs/>
          <w:vertAlign w:val="superscript"/>
        </w:rPr>
        <w:footnoteReference w:id="93"/>
      </w:r>
    </w:p>
    <w:p w:rsidR="00726F5F" w:rsidRDefault="00A5409E">
      <w:pPr>
        <w:pStyle w:val="A8"/>
        <w:rPr>
          <w:rFonts w:ascii="Al Nile" w:eastAsia="Al Nile" w:hAnsi="Al Nile" w:cs="Al Nile" w:hint="default"/>
          <w:rtl/>
          <w:lang w:val="ar-SA"/>
        </w:rPr>
      </w:pPr>
      <w:r>
        <w:rPr>
          <w:rFonts w:cs="Times New Roman"/>
          <w:rtl/>
          <w:lang w:val="ar-SA"/>
        </w:rPr>
        <w:t>فهو يرى أن تعدد التكليف صحيح وممكن فيما كانت ال</w:t>
      </w:r>
      <w:r>
        <w:rPr>
          <w:rFonts w:cs="Times New Roman"/>
          <w:rtl/>
          <w:lang w:val="ar-SA"/>
        </w:rPr>
        <w:t>نسبة بين المتعلقات التباين أو العموم والخصوص من وجه وأما إذا كانت النسبة العموم والخصوص المطلق فلا يمكن اجتماع التكليفين</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بلحاظ هذا المطلب في محل البحث أي مسألة لزوم الفورية لابد من تعلق الأمر بالفعل المقيد بالفورية يعني أن يؤتى به في أول زمان ممكن وإذا </w:t>
      </w:r>
      <w:r>
        <w:rPr>
          <w:rFonts w:cs="Times New Roman"/>
          <w:rtl/>
          <w:lang w:val="ar-SA"/>
        </w:rPr>
        <w:t>خالف المكلف هذا الأمر في الزمان الأول ولم يأت بالعمل فيه يسقط الأمر وبعد الزمان الأول وسقوط الأمر نشك في وجود أمر آخر وكما أن مقتضى الأصل عند الشك في وجوب القضاء عدم الوجوب كذلك في محل البحث مقتضى الأصل عدم الوجوب لأن الأمر المعقول في المقام الأمر المقيد و</w:t>
      </w:r>
      <w:r>
        <w:rPr>
          <w:rFonts w:cs="Times New Roman"/>
          <w:rtl/>
          <w:lang w:val="ar-SA"/>
        </w:rPr>
        <w:t>المفروض سقوطه بالعصيان ولا نعلم بتوجه أمر آخر إلى المكلف فلأجل جريان البراءة وقبلها استصحاب عدم الجعل يكون مقتضى الأصل العملي عدم الوجوب</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فهل هذه الإشكالات التي أوردها الميرزا التبريزي قدس سره تامة أو لا؟</w:t>
      </w:r>
    </w:p>
    <w:p w:rsidR="00726F5F" w:rsidRDefault="00A5409E">
      <w:pPr>
        <w:pStyle w:val="A8"/>
        <w:rPr>
          <w:rFonts w:ascii="Al Nile" w:eastAsia="Al Nile" w:hAnsi="Al Nile" w:cs="Al Nile" w:hint="default"/>
          <w:rtl/>
          <w:lang w:val="ar-SA"/>
        </w:rPr>
      </w:pPr>
      <w:r>
        <w:rPr>
          <w:rFonts w:cs="Times New Roman"/>
          <w:rtl/>
          <w:lang w:val="ar-SA"/>
        </w:rPr>
        <w:t>أما إشكاله بأنه لابد في المسألة من ملاحظة جميع أدلة</w:t>
      </w:r>
      <w:r>
        <w:rPr>
          <w:rFonts w:cs="Times New Roman"/>
          <w:rtl/>
          <w:lang w:val="ar-SA"/>
        </w:rPr>
        <w:t xml:space="preserve"> لزوم الفورية لا صيغة الأمر فقط </w:t>
      </w:r>
      <w:r>
        <w:rPr>
          <w:rFonts w:ascii="Al Nile" w:hAnsi="Al Nile"/>
          <w:rtl/>
          <w:lang w:val="ar-SA"/>
        </w:rPr>
        <w:t xml:space="preserve">- </w:t>
      </w:r>
      <w:r>
        <w:rPr>
          <w:rFonts w:cs="Times New Roman"/>
          <w:rtl/>
          <w:lang w:val="ar-SA"/>
        </w:rPr>
        <w:t>فهو إشكال وارد فقد اعترف المحقق الآخوند قدس سره فيما تقدم بأن البعض استدل على لزوم الفور بأدلة خارجية كآيتي المسارعة والاستباق فكان ينبغي أن يتعرض أيضاً لمقتضى هذه الأدلة في التتمة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lastRenderedPageBreak/>
        <w:t>وكذا ما أفاده الميرزا قدس سره من أن مقتض</w:t>
      </w:r>
      <w:r>
        <w:rPr>
          <w:rFonts w:cs="Times New Roman"/>
          <w:rtl/>
          <w:lang w:val="ar-SA"/>
        </w:rPr>
        <w:t xml:space="preserve">ى آيتي المسارعة والاستباق </w:t>
      </w:r>
      <w:r>
        <w:rPr>
          <w:rFonts w:ascii="Al Nile" w:hAnsi="Al Nile"/>
          <w:rtl/>
          <w:lang w:val="ar-SA"/>
        </w:rPr>
        <w:t xml:space="preserve">- </w:t>
      </w:r>
      <w:r>
        <w:rPr>
          <w:rFonts w:cs="Times New Roman"/>
          <w:rtl/>
          <w:lang w:val="ar-SA"/>
        </w:rPr>
        <w:t xml:space="preserve">إن استدل بهما على لزوم الفورية </w:t>
      </w:r>
      <w:r>
        <w:rPr>
          <w:rFonts w:ascii="Al Nile" w:hAnsi="Al Nile"/>
          <w:rtl/>
          <w:lang w:val="ar-SA"/>
        </w:rPr>
        <w:t xml:space="preserve">- </w:t>
      </w:r>
      <w:r>
        <w:rPr>
          <w:rFonts w:cs="Times New Roman"/>
          <w:rtl/>
          <w:lang w:val="ar-SA"/>
        </w:rPr>
        <w:t>لزوم الإتيان فوراً ففوراً أيضاً صحيح</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 xml:space="preserve">كما أن مقضى الاستدلال بالظهور الثانوي كما أفاد المحقق الإيرواني قدس سره أو بالارتكاز العقلائي أو بحكم العقل أيضاً لزوم المبادرة إلى العمل فوراً ففوراً على </w:t>
      </w:r>
      <w:r>
        <w:rPr>
          <w:rFonts w:cs="Times New Roman"/>
          <w:rtl/>
          <w:lang w:val="ar-SA"/>
        </w:rPr>
        <w:t>تقدير تركه في الزمان الأول</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فلابد من التفصيل في المسألة حسب الدليل الذي يستدل به على لزوم الفورية فإن كان الدليل عل</w:t>
      </w:r>
      <w:r>
        <w:rPr>
          <w:rFonts w:cs="Times New Roman"/>
          <w:rtl/>
          <w:lang w:val="ar-SA"/>
        </w:rPr>
        <w:t>ی</w:t>
      </w:r>
      <w:r>
        <w:rPr>
          <w:rFonts w:cs="Times New Roman"/>
          <w:rtl/>
          <w:lang w:val="ar-SA"/>
        </w:rPr>
        <w:t xml:space="preserve"> اللزوم هوالأدلة الخارجية غير صيغة الأمر فمن الواضح أن المستفاد منها لزوم الإتيان فوراً ففوراً وإن كان الدليل صيغة الأمر </w:t>
      </w:r>
      <w:r>
        <w:rPr>
          <w:rFonts w:ascii="Al Nile" w:hAnsi="Al Nile"/>
          <w:rtl/>
          <w:lang w:val="ar-SA"/>
        </w:rPr>
        <w:t xml:space="preserve">- </w:t>
      </w:r>
      <w:r>
        <w:rPr>
          <w:rFonts w:cs="Times New Roman"/>
          <w:rtl/>
          <w:lang w:val="ar-SA"/>
        </w:rPr>
        <w:t xml:space="preserve">كما تعرض المحقق </w:t>
      </w:r>
      <w:r>
        <w:rPr>
          <w:rFonts w:cs="Times New Roman"/>
          <w:rtl/>
          <w:lang w:val="ar-SA"/>
        </w:rPr>
        <w:t xml:space="preserve">الآخوند قدس سره </w:t>
      </w:r>
      <w:r>
        <w:rPr>
          <w:rFonts w:ascii="Al Nile" w:hAnsi="Al Nile"/>
          <w:rtl/>
          <w:lang w:val="ar-SA"/>
        </w:rPr>
        <w:t xml:space="preserve">- </w:t>
      </w:r>
      <w:r>
        <w:rPr>
          <w:rFonts w:cs="Times New Roman"/>
          <w:rtl/>
          <w:lang w:val="ar-SA"/>
        </w:rPr>
        <w:t>فاستفادة لزوم الإتيان فوراً ففوراً مورد للإشكال الثاني من الإشكالين للميرزا التبريزي قدس سره وهو أن طلب الطبيعي مع طلب المقيد في الموارد التي يكون الطبيعي في ضمن المقيد واجداً للملاك الملزم يكون لغواً</w:t>
      </w:r>
      <w:r>
        <w:rPr>
          <w:rFonts w:ascii="Al Nile" w:hAnsi="Al Nile"/>
          <w:rtl/>
          <w:lang w:val="ar-SA"/>
        </w:rPr>
        <w:t xml:space="preserve">. </w:t>
      </w:r>
      <w:r>
        <w:rPr>
          <w:rFonts w:cs="Times New Roman"/>
          <w:rtl/>
          <w:lang w:val="ar-SA"/>
        </w:rPr>
        <w:t>فلذا ذكر قدس سره في بحث الحج أن الأم</w:t>
      </w:r>
      <w:r>
        <w:rPr>
          <w:rFonts w:cs="Times New Roman"/>
          <w:rtl/>
          <w:lang w:val="ar-SA"/>
        </w:rPr>
        <w:t xml:space="preserve">ر المتوجه إلى المكلف في السنة الأولى الأمر بالحج في نفس تلك السنة يعني إذا كان الشخص مستطيعاً توجه إليه التكليف بالحج في السنة الأولى وإذا ترك ولم يحج في تلك السنة توجه إليه الأمر بالحج في السنة الثانية وهكذا </w:t>
      </w:r>
      <w:r>
        <w:rPr>
          <w:rFonts w:ascii="Al Nile" w:hAnsi="Al Nile" w:hint="default"/>
          <w:rtl/>
          <w:lang w:val="ar-SA"/>
        </w:rPr>
        <w:t xml:space="preserve">… </w:t>
      </w:r>
      <w:r>
        <w:rPr>
          <w:rFonts w:cs="Times New Roman"/>
          <w:rtl/>
          <w:lang w:val="ar-SA"/>
        </w:rPr>
        <w:t>لا أن يتوجه إليه مع التكليف بالحج في السنة ال</w:t>
      </w:r>
      <w:r>
        <w:rPr>
          <w:rFonts w:cs="Times New Roman"/>
          <w:rtl/>
          <w:lang w:val="ar-SA"/>
        </w:rPr>
        <w:t>أولى أمر بطبيعي الحج أيضاً بل إما أن يتوجه إليه الأمر في السنة الثانية بعد مخالفة الأمر في السنة الأولى أو الأمر بالحج في السنة الثانية توجه إليه في السنة الأولى لكن مقيداً بترك الأمر الأول ولا معنى للأمر بالطبيعي بنحو مطلق في جنب الأمر بالمقيد</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وأما الإشك</w:t>
      </w:r>
      <w:r>
        <w:rPr>
          <w:rFonts w:cs="Times New Roman"/>
          <w:rtl/>
          <w:lang w:val="ar-SA"/>
        </w:rPr>
        <w:t>ال الأول منه قدس سره فقابل للجواب وهو الإشكال بأن لزوم الإتيان فوراً ففوراً لا يبتني على تعدد المطلوب لأن معنى تعدد المطلوب أن هناك مطلوبين أحدهما أصل إتيان الطبيعي والآخر الإتيان به في أول زمان ممكن يعني الفورية وعندما يترك المكلف العمل في الزمان الأول يس</w:t>
      </w:r>
      <w:r>
        <w:rPr>
          <w:rFonts w:cs="Times New Roman"/>
          <w:rtl/>
          <w:lang w:val="ar-SA"/>
        </w:rPr>
        <w:t>قط المطلوب الثاني وهو الفورية من الأساس ويبقى المطلوب الأول وهو الإتيان بأصل الطبيعي وبالنتيجة لا يلزم الفورية بالنسبة إلى الأزمنة المتأخرة ويكون كالواجب الموسّع فحتى إن كان لزوم الفورية من باب تعدد المطلوب لا يستفاد اللزوم فوراً ففوراً</w:t>
      </w:r>
      <w:r>
        <w:rPr>
          <w:rFonts w:ascii="Al Nile" w:hAnsi="Al Nile"/>
          <w:rtl/>
          <w:lang w:val="ar-SA"/>
        </w:rPr>
        <w:t xml:space="preserve">. </w:t>
      </w:r>
    </w:p>
    <w:p w:rsidR="00726F5F" w:rsidRDefault="00A5409E">
      <w:pPr>
        <w:pStyle w:val="A8"/>
        <w:rPr>
          <w:rFonts w:ascii="Al Nile" w:eastAsia="Al Nile" w:hAnsi="Al Nile" w:cs="Al Nile" w:hint="default"/>
          <w:shd w:val="clear" w:color="auto" w:fill="FFFFFF"/>
        </w:rPr>
      </w:pPr>
      <w:r>
        <w:rPr>
          <w:rFonts w:cs="Times New Roman"/>
          <w:rtl/>
          <w:lang w:val="ar-SA"/>
        </w:rPr>
        <w:t xml:space="preserve">والجواب </w:t>
      </w:r>
      <w:r>
        <w:rPr>
          <w:rFonts w:cs="Times New Roman"/>
          <w:shd w:val="clear" w:color="auto" w:fill="FFFFFF"/>
          <w:rtl/>
          <w:lang w:val="ar-SA"/>
        </w:rPr>
        <w:t>أن ما ذُك</w:t>
      </w:r>
      <w:r>
        <w:rPr>
          <w:rFonts w:cs="Times New Roman"/>
          <w:shd w:val="clear" w:color="auto" w:fill="FFFFFF"/>
          <w:rtl/>
          <w:lang w:val="ar-SA"/>
        </w:rPr>
        <w:t>ر من أن ما ذُكر من أن التكليف إن كان بنحو وحدة المطلوب لا يلزم الإتيان بالطبيعي بعد العصيان في الزمان الأول وإن كان بنحو تعدد المطلوب يلزم الإتيان بالطبيعي لكن لا يلزم مراعاة القيد فهو تام في مسألة القضاء والأداء وباقي الموارد التي يبحث فيها عن تعدد المطلو</w:t>
      </w:r>
      <w:r>
        <w:rPr>
          <w:rFonts w:cs="Times New Roman"/>
          <w:shd w:val="clear" w:color="auto" w:fill="FFFFFF"/>
          <w:rtl/>
          <w:lang w:val="ar-SA"/>
        </w:rPr>
        <w:t>ب أو وحدته لكن لاينحصر تعدد المطلوب ووحدته في هذا المعنى والفرض بأن يكون المراد بالتعدد هو أن المقيد مطلوب وأصل الطبيعي مطلوب آخر بل من الممكن أن يفرض في محل البحث أن هناك في نفس الفورية ملاك ملزم غير الملاك الملزم الموجود في الطبيعي لكن كون الفورية واجدةً</w:t>
      </w:r>
      <w:r>
        <w:rPr>
          <w:rFonts w:cs="Times New Roman"/>
          <w:shd w:val="clear" w:color="auto" w:fill="FFFFFF"/>
          <w:rtl/>
          <w:lang w:val="ar-SA"/>
        </w:rPr>
        <w:t xml:space="preserve"> للملاك الملزم يُتصور على نحوين</w:t>
      </w:r>
      <w:r>
        <w:rPr>
          <w:rFonts w:ascii="Al Nile" w:hAnsi="Al Nile"/>
          <w:shd w:val="clear" w:color="auto" w:fill="FFFFFF"/>
        </w:rPr>
        <w:t xml:space="preserve">: </w:t>
      </w:r>
      <w:r>
        <w:rPr>
          <w:rFonts w:cs="Times New Roman"/>
          <w:shd w:val="clear" w:color="auto" w:fill="FFFFFF"/>
          <w:rtl/>
          <w:lang w:val="ar-SA"/>
        </w:rPr>
        <w:t xml:space="preserve">أحدهما أن يكون بنحو تعدد المطلوب بمعنى أن للمولى مطلوب واحد وهو الفورية في أول زمان ممكن </w:t>
      </w:r>
      <w:r>
        <w:rPr>
          <w:rFonts w:cs="Times New Roman"/>
          <w:shd w:val="clear" w:color="auto" w:fill="FFFFFF"/>
          <w:rtl/>
          <w:lang w:val="ar-SA"/>
        </w:rPr>
        <w:lastRenderedPageBreak/>
        <w:t>لا في الأزمنة المتأخرة ومقتضاه لزوم الإتيان بالطبيعي في الزمان الأول ومع العصيان تسقط الفورية في الأزمنة المتأخرة وثانيهما أن يكون بنح</w:t>
      </w:r>
      <w:r>
        <w:rPr>
          <w:rFonts w:cs="Times New Roman"/>
          <w:shd w:val="clear" w:color="auto" w:fill="FFFFFF"/>
          <w:rtl/>
          <w:lang w:val="ar-SA"/>
        </w:rPr>
        <w:t>و تعدد المطلوب بمعنى أن للمولى مضافاً إلى أصل الإتيان بالطبيعي مطلوبان</w:t>
      </w:r>
      <w:r>
        <w:rPr>
          <w:rFonts w:ascii="Al Nile" w:hAnsi="Al Nile"/>
          <w:shd w:val="clear" w:color="auto" w:fill="FFFFFF"/>
          <w:rtl/>
          <w:lang w:val="ar-SA"/>
        </w:rPr>
        <w:t xml:space="preserve">: </w:t>
      </w:r>
      <w:r>
        <w:rPr>
          <w:rFonts w:cs="Times New Roman"/>
          <w:shd w:val="clear" w:color="auto" w:fill="FFFFFF"/>
          <w:rtl/>
          <w:lang w:val="ar-SA"/>
        </w:rPr>
        <w:t>أحدهما</w:t>
      </w:r>
      <w:r>
        <w:rPr>
          <w:rFonts w:ascii="Al Nile" w:hAnsi="Al Nile"/>
          <w:shd w:val="clear" w:color="auto" w:fill="FFFFFF"/>
          <w:rtl/>
          <w:lang w:val="ar-SA"/>
        </w:rPr>
        <w:t xml:space="preserve">: </w:t>
      </w:r>
      <w:r>
        <w:rPr>
          <w:rFonts w:cs="Times New Roman"/>
          <w:shd w:val="clear" w:color="auto" w:fill="FFFFFF"/>
          <w:rtl/>
          <w:lang w:val="ar-SA"/>
        </w:rPr>
        <w:t>أصل الفورية بمعنى المبادرة إلى العمل في كل زمان وثانيهما الفورية الحقيقية بمعنى الإتيان بالعمل في أول زمان الإمكان</w:t>
      </w:r>
      <w:r>
        <w:rPr>
          <w:rFonts w:ascii="Al Nile" w:hAnsi="Al Nile"/>
          <w:shd w:val="clear" w:color="auto" w:fill="FFFFFF"/>
          <w:rtl/>
          <w:lang w:val="ar-SA"/>
        </w:rPr>
        <w:t xml:space="preserve">. </w:t>
      </w:r>
      <w:r>
        <w:rPr>
          <w:rFonts w:cs="Times New Roman"/>
          <w:shd w:val="clear" w:color="auto" w:fill="FFFFFF"/>
          <w:rtl/>
          <w:lang w:val="ar-SA"/>
        </w:rPr>
        <w:t xml:space="preserve">وهذان الفرضان ممكنان ثبوتاً ويمكن حمل كلام المحقق الآخوند </w:t>
      </w:r>
      <w:r>
        <w:rPr>
          <w:rFonts w:cs="Times New Roman"/>
          <w:shd w:val="clear" w:color="auto" w:fill="FFFFFF"/>
          <w:rtl/>
          <w:lang w:val="ar-SA"/>
        </w:rPr>
        <w:t>قدس سره الذي قال بابتناء المسألة على وحدة المطلوب وتعدده على هذا المعنى لئلا يرد عليه الإشكال الثبوتي للميرزا التبريزي قدس سره</w:t>
      </w:r>
      <w:r>
        <w:rPr>
          <w:rFonts w:ascii="Al Nile" w:hAnsi="Al Nile"/>
          <w:shd w:val="clear" w:color="auto" w:fill="FFFFFF"/>
        </w:rPr>
        <w:t xml:space="preserve">. </w:t>
      </w:r>
      <w:r>
        <w:rPr>
          <w:rFonts w:cs="Times New Roman"/>
          <w:shd w:val="clear" w:color="auto" w:fill="FFFFFF"/>
          <w:rtl/>
          <w:lang w:val="ar-SA"/>
        </w:rPr>
        <w:t>نعم، يمكن أن يقال</w:t>
      </w:r>
      <w:r>
        <w:rPr>
          <w:rFonts w:ascii="Al Nile" w:hAnsi="Al Nile"/>
          <w:shd w:val="clear" w:color="auto" w:fill="FFFFFF"/>
        </w:rPr>
        <w:t xml:space="preserve">: </w:t>
      </w:r>
      <w:r>
        <w:rPr>
          <w:rFonts w:cs="Times New Roman"/>
          <w:shd w:val="clear" w:color="auto" w:fill="FFFFFF"/>
          <w:rtl/>
          <w:lang w:val="ar-SA"/>
        </w:rPr>
        <w:t>وإن كان الفرض ممكناً ثبوتاً لكنه لا يستفاد من صيغة الأمر وهذا إشكال إثباتي لا يرد المحقق الآخوند قدس سره لأنه</w:t>
      </w:r>
      <w:r>
        <w:rPr>
          <w:rFonts w:cs="Times New Roman"/>
          <w:shd w:val="clear" w:color="auto" w:fill="FFFFFF"/>
          <w:rtl/>
          <w:lang w:val="ar-SA"/>
        </w:rPr>
        <w:t xml:space="preserve"> اعترف بذلك وقال أن وحدة المطلوب وتعدده ممكنان ثبوتاً في الفورية المستفادة من صيغة الأمر لكن لا يمكن تعيين أحدهما إثباتاً بالصيغة</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والمحقق الإصفهاني قدس سره أشار إلى ذلك في تعليقة الكفاية فإنه لا يريد الإشكال على المحقق الآخوند قدس سره في ابتناء المسألة عل</w:t>
      </w:r>
      <w:r>
        <w:rPr>
          <w:rFonts w:cs="Times New Roman"/>
          <w:shd w:val="clear" w:color="auto" w:fill="FFFFFF"/>
          <w:rtl/>
          <w:lang w:val="ar-SA"/>
        </w:rPr>
        <w:t>ى وحدة المطلوب وتعدده وأن وحدة المطلوب وتعدده بلحاظ نفس الفورية متصوران ثبوتاً بل يريد توضيح أن صيغة الأمر لا تتحمل بيان أحدهما إثباتاً بلحاظ نفس الفورية</w:t>
      </w:r>
      <w:r>
        <w:rPr>
          <w:rFonts w:ascii="Al Nile" w:hAnsi="Al Nile"/>
          <w:shd w:val="clear" w:color="auto" w:fill="FFFFFF"/>
          <w:rtl/>
          <w:lang w:val="ar-SA"/>
        </w:rPr>
        <w:t>.</w:t>
      </w:r>
    </w:p>
    <w:p w:rsidR="00726F5F" w:rsidRDefault="00A5409E">
      <w:pPr>
        <w:pStyle w:val="A8"/>
        <w:rPr>
          <w:rFonts w:ascii="Al Nile" w:eastAsia="Al Nile" w:hAnsi="Al Nile" w:cs="Al Nile" w:hint="default"/>
          <w:b/>
          <w:bCs/>
        </w:rPr>
      </w:pPr>
      <w:r>
        <w:rPr>
          <w:rFonts w:cs="Times New Roman"/>
          <w:shd w:val="clear" w:color="auto" w:fill="FFFFFF"/>
          <w:rtl/>
          <w:lang w:val="ar-SA"/>
        </w:rPr>
        <w:t>أفاد قدس سره تعليقاً على كلام الآخوند قدس سره الذي قال بأن صيغة الأمر لا دلالة لها على وحدة المطلوب أ</w:t>
      </w:r>
      <w:r>
        <w:rPr>
          <w:rFonts w:cs="Times New Roman"/>
          <w:shd w:val="clear" w:color="auto" w:fill="FFFFFF"/>
          <w:rtl/>
          <w:lang w:val="ar-SA"/>
        </w:rPr>
        <w:t>و تعدده في لزوم الفورية</w:t>
      </w:r>
      <w:r>
        <w:rPr>
          <w:rFonts w:ascii="Al Nile" w:hAnsi="Al Nile"/>
          <w:shd w:val="clear" w:color="auto" w:fill="FFFFFF"/>
          <w:rtl/>
          <w:lang w:val="ar-SA"/>
        </w:rPr>
        <w:t xml:space="preserve">: </w:t>
      </w:r>
      <w:r>
        <w:rPr>
          <w:rFonts w:ascii="Al Nile" w:hAnsi="Al Nile"/>
          <w:b/>
          <w:bCs/>
          <w:shd w:val="clear" w:color="auto" w:fill="FFFFFF"/>
          <w:rtl/>
          <w:lang w:val="ar-SA"/>
        </w:rPr>
        <w:t>(</w:t>
      </w:r>
      <w:r>
        <w:rPr>
          <w:rFonts w:cs="Times New Roman"/>
          <w:b/>
          <w:bCs/>
          <w:rtl/>
          <w:lang w:val="ar-SA"/>
        </w:rPr>
        <w:t>بل الممكن بحسب مرحلة الدلالة هو وحدة المطلوب و تعدده من حيث المطلوبية لا بقيد الفورية كما في نظائره</w:t>
      </w:r>
      <w:r>
        <w:rPr>
          <w:rFonts w:ascii="Al Nile" w:hAnsi="Al Nile"/>
          <w:b/>
          <w:bCs/>
        </w:rPr>
        <w:t xml:space="preserve">. </w:t>
      </w:r>
      <w:r>
        <w:rPr>
          <w:rFonts w:cs="Times New Roman"/>
          <w:b/>
          <w:bCs/>
          <w:rtl/>
          <w:lang w:val="ar-SA"/>
        </w:rPr>
        <w:t>فيقال</w:t>
      </w:r>
      <w:r>
        <w:rPr>
          <w:rFonts w:ascii="Al Nile" w:hAnsi="Al Nile"/>
          <w:b/>
          <w:bCs/>
        </w:rPr>
        <w:t xml:space="preserve">: </w:t>
      </w:r>
      <w:r>
        <w:rPr>
          <w:rFonts w:cs="Times New Roman"/>
          <w:b/>
          <w:bCs/>
          <w:rtl/>
          <w:lang w:val="ar-SA"/>
        </w:rPr>
        <w:t>إن الفعل في أوّل أزمنة الإمكان مطلوب، و في حدّ ذاته أيضا مطلوب، كما يقال</w:t>
      </w:r>
      <w:r>
        <w:rPr>
          <w:rFonts w:ascii="Al Nile" w:hAnsi="Al Nile"/>
          <w:b/>
          <w:bCs/>
        </w:rPr>
        <w:t xml:space="preserve">: </w:t>
      </w:r>
      <w:r>
        <w:rPr>
          <w:rFonts w:cs="Times New Roman"/>
          <w:b/>
          <w:bCs/>
          <w:rtl/>
          <w:lang w:val="ar-SA"/>
        </w:rPr>
        <w:t>إن الفعل في الوقت مطلوب، و لا بقيد الوقت أيضا مط</w:t>
      </w:r>
      <w:r>
        <w:rPr>
          <w:rFonts w:cs="Times New Roman"/>
          <w:b/>
          <w:bCs/>
          <w:rtl/>
          <w:lang w:val="ar-SA"/>
        </w:rPr>
        <w:t xml:space="preserve">لوب، فيكون قيد الفورية أو الوقتية قيدا في المرتبة الاولى من المطلوب دون غيرها، بخلاف القيدية في جميع المراتب مع تعدّد المطلوب، و هو معنى </w:t>
      </w:r>
      <w:r>
        <w:rPr>
          <w:rFonts w:ascii="Al Nile" w:hAnsi="Al Nile"/>
          <w:b/>
          <w:bCs/>
          <w:rtl/>
          <w:lang w:val="ar-SA"/>
        </w:rPr>
        <w:t>(</w:t>
      </w:r>
      <w:r>
        <w:rPr>
          <w:rFonts w:cs="Times New Roman"/>
          <w:b/>
          <w:bCs/>
          <w:rtl/>
          <w:lang w:val="ar-SA"/>
        </w:rPr>
        <w:t>فورا ففورا</w:t>
      </w:r>
      <w:r>
        <w:rPr>
          <w:rFonts w:ascii="Al Nile" w:hAnsi="Al Nile"/>
          <w:b/>
          <w:bCs/>
          <w:rtl/>
          <w:lang w:val="ar-SA"/>
        </w:rPr>
        <w:t>)</w:t>
      </w:r>
      <w:r>
        <w:rPr>
          <w:rFonts w:cs="Times New Roman"/>
          <w:b/>
          <w:bCs/>
          <w:rtl/>
          <w:lang w:val="ar-SA"/>
        </w:rPr>
        <w:t>، فإنه لا يتحمّله مرحلة الصيغة و الدلالة كما لا يخفى</w:t>
      </w:r>
      <w:r>
        <w:rPr>
          <w:rFonts w:ascii="Al Nile" w:hAnsi="Al Nile"/>
          <w:b/>
          <w:bCs/>
        </w:rPr>
        <w:t>.</w:t>
      </w:r>
      <w:r>
        <w:rPr>
          <w:rFonts w:ascii="Al Nile" w:hAnsi="Al Nile"/>
          <w:b/>
          <w:bCs/>
          <w:rtl/>
          <w:lang w:val="ar-SA"/>
        </w:rPr>
        <w:t>)</w:t>
      </w:r>
      <w:r>
        <w:rPr>
          <w:rFonts w:ascii="Al Nile" w:eastAsia="Al Nile" w:hAnsi="Al Nile" w:cs="Al Nile"/>
          <w:vertAlign w:val="superscript"/>
        </w:rPr>
        <w:footnoteReference w:id="94"/>
      </w:r>
    </w:p>
    <w:p w:rsidR="00726F5F" w:rsidRDefault="00A5409E">
      <w:pPr>
        <w:pStyle w:val="A8"/>
        <w:rPr>
          <w:rFonts w:ascii="Al Nile" w:eastAsia="Al Nile" w:hAnsi="Al Nile" w:cs="Al Nile" w:hint="default"/>
          <w:rtl/>
          <w:lang w:val="ar-SA"/>
        </w:rPr>
      </w:pPr>
      <w:r>
        <w:rPr>
          <w:rFonts w:cs="Times New Roman"/>
          <w:rtl/>
          <w:lang w:val="ar-SA"/>
        </w:rPr>
        <w:t xml:space="preserve">يعني أن مقدار الدلالة الممكنة لصيغة الأمر دلالته </w:t>
      </w:r>
      <w:r>
        <w:rPr>
          <w:rFonts w:cs="Times New Roman"/>
          <w:rtl/>
          <w:lang w:val="ar-SA"/>
        </w:rPr>
        <w:t>على وحدة المطلوب وتعدده بالمعنى المتعارف في مثل الصلاة في الوقت حيث تكون ذات العمل مطلوباً والعمل في الوقت مطلوباً آخر وأما فيما نحن فيه فدلالة الصيغة على تعدد المطلوب في القيد وهو الفورية وإثبات لزومها في جميع المراتب فالصيغة لا قابلية فيها لهذه الدلالة</w:t>
      </w:r>
      <w:r>
        <w:rPr>
          <w:rFonts w:ascii="Al Nile" w:hAnsi="Al Nile"/>
          <w:rtl/>
          <w:lang w:val="ar-SA"/>
        </w:rPr>
        <w:t xml:space="preserve">. </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فهذه العبارة للمحقق الإصفهاني قدس سره توضيح لكلام المحقق الآخوند قدس سره وليس إشكالاً عليه فلذلك صرّح في  هامش التعليقة أن المقصود عدم قابلية صيغة الأمر للدلالة ولكن إن كان الدليل على لزوم الفورية آية المسارعة وآية الاستباق تكون القابلية للدلالة على الفو</w:t>
      </w:r>
      <w:r>
        <w:rPr>
          <w:rFonts w:cs="Times New Roman"/>
          <w:rtl/>
          <w:lang w:val="ar-SA"/>
        </w:rPr>
        <w:t>رية فوراً ففوراً موجودة فيهما</w:t>
      </w:r>
      <w:r>
        <w:rPr>
          <w:rFonts w:ascii="Al Nile" w:hAnsi="Al Nile"/>
          <w:rtl/>
          <w:lang w:val="ar-SA"/>
        </w:rPr>
        <w:t>.</w:t>
      </w:r>
    </w:p>
    <w:p w:rsidR="00726F5F" w:rsidRDefault="00A5409E">
      <w:pPr>
        <w:pStyle w:val="A8"/>
        <w:rPr>
          <w:rFonts w:ascii="Al Nile" w:eastAsia="Al Nile" w:hAnsi="Al Nile" w:cs="Al Nile" w:hint="default"/>
        </w:rPr>
      </w:pPr>
      <w:r>
        <w:rPr>
          <w:rFonts w:cs="Times New Roman"/>
          <w:rtl/>
          <w:lang w:val="ar-SA"/>
        </w:rPr>
        <w:lastRenderedPageBreak/>
        <w:t>قال قدس سره</w:t>
      </w:r>
      <w:r>
        <w:rPr>
          <w:rFonts w:ascii="Al Nile" w:hAnsi="Al Nile"/>
          <w:rtl/>
          <w:lang w:val="ar-SA"/>
        </w:rPr>
        <w:t xml:space="preserve">: </w:t>
      </w:r>
      <w:r>
        <w:rPr>
          <w:rFonts w:ascii="Al Nile" w:hAnsi="Al Nile"/>
          <w:b/>
          <w:bCs/>
          <w:rtl/>
          <w:lang w:val="ar-SA"/>
        </w:rPr>
        <w:t>(</w:t>
      </w:r>
      <w:r>
        <w:rPr>
          <w:rFonts w:cs="Times New Roman"/>
          <w:b/>
          <w:bCs/>
          <w:rtl/>
          <w:lang w:val="ar-SA"/>
        </w:rPr>
        <w:t>قولنا</w:t>
      </w:r>
      <w:r>
        <w:rPr>
          <w:rFonts w:ascii="Al Nile" w:hAnsi="Al Nile"/>
          <w:b/>
          <w:bCs/>
        </w:rPr>
        <w:t>: (</w:t>
      </w:r>
      <w:r>
        <w:rPr>
          <w:rFonts w:cs="Times New Roman"/>
          <w:b/>
          <w:bCs/>
          <w:rtl/>
          <w:lang w:val="ar-SA"/>
        </w:rPr>
        <w:t>فانه لايتحمله مرحلة</w:t>
      </w:r>
      <w:r>
        <w:rPr>
          <w:rFonts w:ascii="Al Nile" w:hAnsi="Al Nile"/>
          <w:b/>
          <w:bCs/>
        </w:rPr>
        <w:t>...</w:t>
      </w:r>
      <w:r>
        <w:rPr>
          <w:rFonts w:cs="Times New Roman"/>
          <w:b/>
          <w:bCs/>
          <w:rtl/>
          <w:lang w:val="ar-SA"/>
        </w:rPr>
        <w:t>الخ</w:t>
      </w:r>
      <w:r>
        <w:rPr>
          <w:rFonts w:ascii="Al Nile" w:hAnsi="Al Nile"/>
          <w:b/>
          <w:bCs/>
        </w:rPr>
        <w:t xml:space="preserve">) </w:t>
      </w:r>
      <w:r>
        <w:rPr>
          <w:rFonts w:cs="Times New Roman"/>
          <w:b/>
          <w:bCs/>
          <w:rtl/>
          <w:lang w:val="ar-SA"/>
        </w:rPr>
        <w:t xml:space="preserve">هذا إذا استفيد الفورية من مرحلة الصيغة، و أما إذا استفيد من مثل قوله تعالى </w:t>
      </w:r>
      <w:r>
        <w:rPr>
          <w:rFonts w:ascii="Al Nile" w:hAnsi="Al Nile"/>
          <w:b/>
          <w:bCs/>
        </w:rPr>
        <w:t>"</w:t>
      </w:r>
      <w:r>
        <w:rPr>
          <w:rFonts w:cs="Times New Roman"/>
          <w:b/>
          <w:bCs/>
          <w:rtl/>
          <w:lang w:val="ar-SA"/>
        </w:rPr>
        <w:t>وَ سارِعُوا</w:t>
      </w:r>
      <w:r>
        <w:rPr>
          <w:rFonts w:ascii="Al Nile" w:hAnsi="Al Nile"/>
          <w:b/>
          <w:bCs/>
        </w:rPr>
        <w:t xml:space="preserve">" </w:t>
      </w:r>
      <w:r>
        <w:rPr>
          <w:rFonts w:cs="Times New Roman"/>
          <w:b/>
          <w:bCs/>
          <w:rtl/>
          <w:lang w:val="ar-SA"/>
        </w:rPr>
        <w:t xml:space="preserve">و قوله تعالى </w:t>
      </w:r>
      <w:r>
        <w:rPr>
          <w:rFonts w:ascii="Al Nile" w:hAnsi="Al Nile"/>
          <w:b/>
          <w:bCs/>
        </w:rPr>
        <w:t>"</w:t>
      </w:r>
      <w:r>
        <w:rPr>
          <w:rFonts w:cs="Times New Roman"/>
          <w:b/>
          <w:bCs/>
          <w:rtl/>
          <w:lang w:val="ar-SA"/>
        </w:rPr>
        <w:t>فَاسْتَبِقُوا</w:t>
      </w:r>
      <w:r>
        <w:rPr>
          <w:rFonts w:ascii="Al Nile" w:hAnsi="Al Nile"/>
          <w:b/>
          <w:bCs/>
        </w:rPr>
        <w:t xml:space="preserve">" </w:t>
      </w:r>
      <w:r>
        <w:rPr>
          <w:rFonts w:cs="Times New Roman"/>
          <w:b/>
          <w:bCs/>
          <w:rtl/>
          <w:lang w:val="ar-SA"/>
        </w:rPr>
        <w:t xml:space="preserve">فيمكن استفادة الفورية بعد الفورية لبقاء الأمر بالمسارعة و </w:t>
      </w:r>
      <w:r>
        <w:rPr>
          <w:rFonts w:cs="Times New Roman"/>
          <w:b/>
          <w:bCs/>
          <w:rtl/>
          <w:lang w:val="ar-SA"/>
        </w:rPr>
        <w:t>الاستباق في تمام الوقت</w:t>
      </w:r>
      <w:r>
        <w:rPr>
          <w:rFonts w:ascii="Al Nile" w:hAnsi="Al Nile"/>
          <w:b/>
          <w:bCs/>
          <w:rtl/>
          <w:lang w:val="ar-SA"/>
        </w:rPr>
        <w:t>.)</w:t>
      </w:r>
    </w:p>
    <w:p w:rsidR="00726F5F" w:rsidRDefault="00A5409E">
      <w:pPr>
        <w:pStyle w:val="A8"/>
        <w:rPr>
          <w:rFonts w:ascii="Al Nile" w:eastAsia="Al Nile" w:hAnsi="Al Nile" w:cs="Al Nile" w:hint="default"/>
          <w:rtl/>
          <w:lang w:val="ar-SA"/>
        </w:rPr>
      </w:pPr>
      <w:r>
        <w:rPr>
          <w:rFonts w:cs="Times New Roman"/>
          <w:rtl/>
          <w:lang w:val="ar-SA"/>
        </w:rPr>
        <w:t>والحاصل أنه وإن كان مقتضى تعدد المطلوب في باقي الموارد انتفاء الفورية بعد العصيان في الزمان الأول لكن في المقام وبلحاظ نفس الفورية نتيجة التعدد لزوم الفورية في الأزمنة المتأخرة أيضاً</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هنا يمكن إن يورد على كلام المحقق الآخوند قدس س</w:t>
      </w:r>
      <w:r>
        <w:rPr>
          <w:rFonts w:cs="Times New Roman"/>
          <w:rtl/>
          <w:lang w:val="ar-SA"/>
        </w:rPr>
        <w:t>ره في التتمة إشكال آخر يرتبط بالقسم الأخير من كلامه الناظر إلى مقام الإثبات حيث أفاد أنا ولو قبلنا أصل دلالة صيغة الأمر على لزوم الفورية لكن لا دلالة لها على كيفية مطلوبية الفورية هل هي مطلوبة بنحو وحدة المطلوب أو تعدد المطلوب ووافق هذا البيان المحقق الإصف</w:t>
      </w:r>
      <w:r>
        <w:rPr>
          <w:rFonts w:cs="Times New Roman"/>
          <w:rtl/>
          <w:lang w:val="ar-SA"/>
        </w:rPr>
        <w:t>هاني قدس سره</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فيورد عليه بأنا إن استفدنا أصل لزوم الفورية من صيغة الأمر يمكن استفادة الحكم بعد العصيان في الزمان الأول أيضاً</w:t>
      </w:r>
      <w:r>
        <w:rPr>
          <w:rFonts w:ascii="Al Nile" w:hAnsi="Al Nile"/>
          <w:rtl/>
          <w:lang w:val="ar-SA"/>
        </w:rPr>
        <w:t xml:space="preserve">. </w:t>
      </w:r>
      <w:r>
        <w:rPr>
          <w:rFonts w:cs="Times New Roman"/>
          <w:rtl/>
          <w:lang w:val="ar-SA"/>
        </w:rPr>
        <w:t xml:space="preserve">بيان ذلك أن دلالة صيغة الأمر على لزوم الفورية إما لأجل دلالة المادة أو دلالة الهيئة فإن كان لأجل دلالة المادة بأن يقال مثلاً أن متعلق التكليف ومطلوب المولى في </w:t>
      </w:r>
      <w:r>
        <w:rPr>
          <w:rFonts w:ascii="Al Nile" w:hAnsi="Al Nile"/>
          <w:rtl/>
          <w:lang w:val="ar-SA"/>
        </w:rPr>
        <w:t>(</w:t>
      </w:r>
      <w:r>
        <w:rPr>
          <w:rFonts w:cs="Times New Roman"/>
          <w:rtl/>
          <w:lang w:val="ar-SA"/>
        </w:rPr>
        <w:t>صلّ</w:t>
      </w:r>
      <w:r>
        <w:rPr>
          <w:rFonts w:ascii="Al Nile" w:hAnsi="Al Nile"/>
          <w:rtl/>
          <w:lang w:val="ar-SA"/>
        </w:rPr>
        <w:t xml:space="preserve">) </w:t>
      </w:r>
      <w:r>
        <w:rPr>
          <w:rFonts w:cs="Times New Roman"/>
          <w:rtl/>
          <w:lang w:val="ar-SA"/>
        </w:rPr>
        <w:t>مثلاً الصلاة في أول الوقت وتكون النتيجة أن المكلف إن ترك الصلاة في أول الوقت يسقط عنه التكل</w:t>
      </w:r>
      <w:r>
        <w:rPr>
          <w:rFonts w:cs="Times New Roman"/>
          <w:rtl/>
          <w:lang w:val="ar-SA"/>
        </w:rPr>
        <w:t>يف ولا يوجد تكليف آخر فأصل العمل غير لازم فضلاً عن المسارعة إليه وفوريته</w:t>
      </w:r>
      <w:r>
        <w:rPr>
          <w:rFonts w:ascii="Al Nile" w:hAnsi="Al Nile"/>
          <w:rtl/>
          <w:lang w:val="ar-SA"/>
        </w:rPr>
        <w:t xml:space="preserve">. </w:t>
      </w:r>
      <w:r>
        <w:rPr>
          <w:rFonts w:cs="Times New Roman"/>
          <w:rtl/>
          <w:lang w:val="ar-SA"/>
        </w:rPr>
        <w:t xml:space="preserve">وإن كان لأجل دلالة الهيئة يعني أن الهيئة تقتضي لزوم الإتيان بالطبيعي في أول زمان ممكن ففي هذه الصورة إن ترك المكلف الصلاة في الزمان الأول يلزمه الإتيان بها في الأزمنة المتأخرة فوراً </w:t>
      </w:r>
      <w:r>
        <w:rPr>
          <w:rFonts w:cs="Times New Roman"/>
          <w:rtl/>
          <w:lang w:val="ar-SA"/>
        </w:rPr>
        <w:t xml:space="preserve">ففوراً إذ المفروض أن المادة لا دلالة لها على ذلك ولا منشأ لدلالة الهيئة إلا اقتضاء مولوية المولى ولزوم احترامه وتعظيمه حيث يقتضي الإتيان بمطلوبه في أسرع وقت ممكن وهذه النكتة كما تقتضي لزوم الإتيان في أول وقت ممكن كذلك تقتضي الإتيان فوراً ففوراً في الأزمنة </w:t>
      </w:r>
      <w:r>
        <w:rPr>
          <w:rFonts w:cs="Times New Roman"/>
          <w:rtl/>
          <w:lang w:val="ar-SA"/>
        </w:rPr>
        <w:t>المتأخرة على تقدير ترك العمل في أول الوقت كما ذكرنا في ذيل آية المسارعة أن ما يقتضي لزوم المسارعة في أول زمان فهو موجود في الزمان الثاني و الثالث و</w:t>
      </w:r>
      <w:r>
        <w:rPr>
          <w:rFonts w:ascii="Al Nile" w:hAnsi="Al Nile"/>
          <w:rtl/>
          <w:lang w:val="ar-SA"/>
        </w:rPr>
        <w:t xml:space="preserve">..  </w:t>
      </w:r>
      <w:r>
        <w:rPr>
          <w:rFonts w:cs="Times New Roman"/>
          <w:rtl/>
          <w:lang w:val="ar-SA"/>
        </w:rPr>
        <w:t xml:space="preserve">فيقتضي اللزوم في الثاني والثالث و </w:t>
      </w:r>
      <w:r>
        <w:rPr>
          <w:rFonts w:ascii="Al Nile" w:hAnsi="Al Nile" w:hint="default"/>
          <w:rtl/>
          <w:lang w:val="ar-SA"/>
        </w:rPr>
        <w:t xml:space="preserve">…  </w:t>
      </w:r>
      <w:r>
        <w:rPr>
          <w:rFonts w:cs="Times New Roman"/>
          <w:rtl/>
          <w:lang w:val="ar-SA"/>
        </w:rPr>
        <w:t>أيضاً</w:t>
      </w:r>
      <w:r>
        <w:rPr>
          <w:rFonts w:ascii="Al Nile" w:hAnsi="Al Nile"/>
          <w:rtl/>
          <w:lang w:val="ar-SA"/>
        </w:rPr>
        <w:t>.</w:t>
      </w:r>
    </w:p>
    <w:p w:rsidR="00726F5F" w:rsidRDefault="00726F5F">
      <w:pPr>
        <w:pStyle w:val="A8"/>
        <w:rPr>
          <w:rFonts w:ascii="Al Nile" w:eastAsia="Al Nile" w:hAnsi="Al Nile" w:cs="Al Nile" w:hint="default"/>
          <w:rtl/>
          <w:lang w:val="ar-SA"/>
        </w:rPr>
      </w:pPr>
    </w:p>
    <w:p w:rsidR="00726F5F" w:rsidRDefault="00A5409E">
      <w:pPr>
        <w:pStyle w:val="A8"/>
        <w:rPr>
          <w:rFonts w:ascii="Al Nile" w:eastAsia="Al Nile" w:hAnsi="Al Nile" w:cs="Al Nile" w:hint="default"/>
          <w:rtl/>
          <w:lang w:val="ar-SA"/>
        </w:rPr>
      </w:pPr>
      <w:r>
        <w:rPr>
          <w:rFonts w:cs="Times New Roman"/>
          <w:rtl/>
          <w:lang w:val="ar-SA"/>
        </w:rPr>
        <w:t>فما أفاده المحقق الآخوند والمحقق الإصفهاني قدس سرهما في مقام</w:t>
      </w:r>
      <w:r>
        <w:rPr>
          <w:rFonts w:cs="Times New Roman"/>
          <w:rtl/>
          <w:lang w:val="ar-SA"/>
        </w:rPr>
        <w:t xml:space="preserve"> الإثبات من أن صيغة الأمر لا اقتضاء لها بالنسبة إلى لزوم العمل فوراً ففوراً في الأزمنة المتأخرة ليس تاماً</w:t>
      </w:r>
      <w:r>
        <w:rPr>
          <w:rFonts w:ascii="Al Nile" w:hAnsi="Al Nile"/>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المطلب الخامس</w:t>
      </w:r>
      <w:r>
        <w:rPr>
          <w:rFonts w:ascii="Al Nile" w:hAnsi="Al Nile"/>
          <w:shd w:val="clear" w:color="auto" w:fill="FFFFFF"/>
          <w:rtl/>
          <w:lang w:val="ar-SA"/>
        </w:rPr>
        <w:t xml:space="preserve">: </w:t>
      </w:r>
      <w:r>
        <w:rPr>
          <w:rFonts w:cs="Times New Roman"/>
          <w:shd w:val="clear" w:color="auto" w:fill="FFFFFF"/>
          <w:rtl/>
          <w:lang w:val="ar-SA"/>
        </w:rPr>
        <w:t>مقتضى الأصل العملي</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ما هو مقتضى الأصل العملي في المسألة؟ لابد من البحث عن مقتضى الأصل العملي في أصل لزوم الفورية ثم بعد الفراغ عن أصل</w:t>
      </w:r>
      <w:r>
        <w:rPr>
          <w:rFonts w:cs="Times New Roman"/>
          <w:shd w:val="clear" w:color="auto" w:fill="FFFFFF"/>
          <w:rtl/>
          <w:lang w:val="ar-SA"/>
        </w:rPr>
        <w:t xml:space="preserve"> لزوم الفورية عن مقتضى </w:t>
      </w:r>
      <w:r>
        <w:rPr>
          <w:rFonts w:cs="Times New Roman"/>
          <w:shd w:val="clear" w:color="auto" w:fill="FFFFFF"/>
          <w:rtl/>
          <w:lang w:val="ar-SA"/>
        </w:rPr>
        <w:lastRenderedPageBreak/>
        <w:t>الأصل العملي بالنسبة إلى لزوم الفورية في الأزمنة المتأخرة على تقدير عصيان المكلف في الزمان الأول</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فإن كان الشك في أصل لزوم الفورية وعدمه فمن الواضح أن الأصل الجاري أصل البراءة فكما أفاد المحقق الآخوند قدس سره في مقتضى الأصل اللفظي أن</w:t>
      </w:r>
      <w:r>
        <w:rPr>
          <w:rFonts w:cs="Times New Roman"/>
          <w:shd w:val="clear" w:color="auto" w:fill="FFFFFF"/>
          <w:rtl/>
          <w:lang w:val="ar-SA"/>
        </w:rPr>
        <w:t xml:space="preserve"> كلاً من لزوم الفور ولزوم التراخي تقييد لإطلاق الصيغة فإن كان المولى في مقام البيان وأطلق الصيغة يكون مقتضى الإطلاق عدم التقييد بالفورية ولا بالتراخي والنتيجة جواز الفور وجواز التراخي كذلك في مرحلة الأصل العملي النتيجة جواز الفور وجواز التراخي لأن كلاً من </w:t>
      </w:r>
      <w:r>
        <w:rPr>
          <w:rFonts w:cs="Times New Roman"/>
          <w:shd w:val="clear" w:color="auto" w:fill="FFFFFF"/>
          <w:rtl/>
          <w:lang w:val="ar-SA"/>
        </w:rPr>
        <w:t xml:space="preserve">لزوم الفور ولزوم التراخي ثقل وتضييق زائد على أصل إيجاد الطبيعي المعلوم مطلوبيته ومقتضى الأصل العملي البراءة عنهما كما في باقي موارد دوران الأمر بين الأقل والأكثر الارتباطيين لأن تعلق التكليف بالمطلق فيه سعة فلا تجري البراءة عنه ولكن تعلقه بالمقيّد فيه ثقل </w:t>
      </w:r>
      <w:r>
        <w:rPr>
          <w:rFonts w:cs="Times New Roman"/>
          <w:shd w:val="clear" w:color="auto" w:fill="FFFFFF"/>
          <w:rtl/>
          <w:lang w:val="ar-SA"/>
        </w:rPr>
        <w:t>وضيق فتجري البراءة عنه</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وأما إذا كان الشك في لزوم مراعاة الفورية فوراً ففوراً في الأزمنة المتأخرة بعد الفراغ عن أصل لزوم الفور وعصيان المكلف في الزمان الأول فهل يجب الإتيان بالعمل فوراً ففوراً في الأزمنة الآتية كما في وجوب الحج على المستطيع حيث يجب عليه عل</w:t>
      </w:r>
      <w:r>
        <w:rPr>
          <w:rFonts w:cs="Times New Roman"/>
          <w:shd w:val="clear" w:color="auto" w:fill="FFFFFF"/>
          <w:rtl/>
          <w:lang w:val="ar-SA"/>
        </w:rPr>
        <w:t>ى تقدير ترك الحج في السنة الأولى أن يأتي بها في السنوات الآتية فوراً ففوراً أو لا يجب مراعاة الفورية ويجب الإتيان بأصل العمل فقط كما في وجوب زكاة الفطرة حيث إن المكلف إذا تركها في الزمان الأول وهو إلى زوال يوم العيد فيبقى وجوب أصل الزكاة بنحو موسع أو لا يج</w:t>
      </w:r>
      <w:r>
        <w:rPr>
          <w:rFonts w:cs="Times New Roman"/>
          <w:shd w:val="clear" w:color="auto" w:fill="FFFFFF"/>
          <w:rtl/>
          <w:lang w:val="ar-SA"/>
        </w:rPr>
        <w:t>ب حتى أصل العمل كما في وجوب رد التحية حيث إن المكلف إذا تركه في الزمان الأول لا يجب في الأزمنة الآتية</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فإذا شككنا في كيفية التكليف في الأزمنة المتأخرة بعد عصيانه في الزمان الأول بأي نحو من الأنحاء المذكورة فما هو مقتضى الأصل العملي؟</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لابد لتعيين مقتضى الأصل</w:t>
      </w:r>
      <w:r>
        <w:rPr>
          <w:rFonts w:cs="Times New Roman"/>
          <w:shd w:val="clear" w:color="auto" w:fill="FFFFFF"/>
          <w:rtl/>
          <w:lang w:val="ar-SA"/>
        </w:rPr>
        <w:t xml:space="preserve"> العملي في هذا الفرض من لحاظ المبنى في موارد مطلوبية إيجاد الطبيعي مع القيد هل يمكن تعدد المطلوب فيها كما يظهر من المحقق الآخوند قدس سره وأكثر المحققين أو لا يمكن كما اختار الميرزا التبريزي قدس سره</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Pr>
      </w:pPr>
      <w:r>
        <w:rPr>
          <w:rFonts w:cs="Times New Roman"/>
          <w:shd w:val="clear" w:color="auto" w:fill="FFFFFF"/>
          <w:rtl/>
          <w:lang w:val="ar-SA"/>
        </w:rPr>
        <w:t>فعلى مبنى المشهور أي إمكان تعدد المطلوب ومعقوليته فنقول</w:t>
      </w:r>
      <w:r>
        <w:rPr>
          <w:rFonts w:ascii="Al Nile" w:hAnsi="Al Nile"/>
          <w:shd w:val="clear" w:color="auto" w:fill="FFFFFF"/>
          <w:rtl/>
          <w:lang w:val="ar-SA"/>
        </w:rPr>
        <w:t xml:space="preserve">: </w:t>
      </w:r>
      <w:r>
        <w:rPr>
          <w:rFonts w:cs="Times New Roman"/>
          <w:shd w:val="clear" w:color="auto" w:fill="FFFFFF"/>
          <w:rtl/>
          <w:lang w:val="ar-SA"/>
        </w:rPr>
        <w:t>التكليف بإيجاد الطبيعي في الزمان الأول ثابت يقيناً فنشك في الزمان الثاني في وجوب أصل العمل وعلى تقدير الوجوب هل يجب فوراً ففوراً أو لا فالشك راجع إلى أن الثابت في أول زمان الإمكان هو الأمر المقيد فقط أو الأمر المقيد مع أمر آخر بالطبيعي فإن كان المورد من مو</w:t>
      </w:r>
      <w:r>
        <w:rPr>
          <w:rFonts w:cs="Times New Roman"/>
          <w:shd w:val="clear" w:color="auto" w:fill="FFFFFF"/>
          <w:rtl/>
          <w:lang w:val="ar-SA"/>
        </w:rPr>
        <w:t>ارد وحدة المطلوب فيكون الأمر الموجود منحصراً في الأمر الأول وسقط بعصيان المكلف وإن كان المورد من موارد تعدد المطلوب وإن سقط الأمر بالمقيد بالعصيان لكن الأمر بالطبيعي باقٍ ويجب مراعاته فالشك في وجود أمر آخر بالطبيعة غير الأمر بالمقيد فيكون الأصل العملي الجا</w:t>
      </w:r>
      <w:r>
        <w:rPr>
          <w:rFonts w:cs="Times New Roman"/>
          <w:shd w:val="clear" w:color="auto" w:fill="FFFFFF"/>
          <w:rtl/>
          <w:lang w:val="ar-SA"/>
        </w:rPr>
        <w:t xml:space="preserve">ري </w:t>
      </w:r>
      <w:r>
        <w:rPr>
          <w:rFonts w:cs="Times New Roman"/>
          <w:shd w:val="clear" w:color="auto" w:fill="FFFFFF"/>
          <w:rtl/>
          <w:lang w:val="ar-SA"/>
        </w:rPr>
        <w:lastRenderedPageBreak/>
        <w:t>أصل البراءة لأن التكليف اليقيني وهو الأمر بالمقيد سقط يقيناً ونحتمل وجود تكليف آخر معه فتجري البراءة عنه وتنفيه</w:t>
      </w:r>
      <w:r>
        <w:rPr>
          <w:rFonts w:ascii="Al Nile" w:hAnsi="Al Nile"/>
          <w:shd w:val="clear" w:color="auto" w:fill="FFFFFF"/>
          <w:rtl/>
          <w:lang w:val="ar-SA"/>
        </w:rPr>
        <w:t xml:space="preserve">. </w:t>
      </w:r>
      <w:r>
        <w:rPr>
          <w:rFonts w:cs="Times New Roman"/>
          <w:shd w:val="clear" w:color="auto" w:fill="FFFFFF"/>
          <w:rtl/>
          <w:lang w:val="ar-SA"/>
        </w:rPr>
        <w:t xml:space="preserve">ولا يجري استصحاب التكليف لأن الوجوب اليقيني كان الوجوب المقيد وارتفع يقيناً وتعلق الوجوب بالطبيعي مشكوك في أصل حدوثه فلا تجري الاستصحاب إلا </w:t>
      </w:r>
      <w:r>
        <w:rPr>
          <w:rFonts w:cs="Times New Roman"/>
          <w:shd w:val="clear" w:color="auto" w:fill="FFFFFF"/>
          <w:rtl/>
          <w:lang w:val="ar-SA"/>
        </w:rPr>
        <w:t>أن يقال بجريان الاستصحاب في كلي الوجوب بتقريب أن وجود كلي الوجوب في ضمن الفرد المتيقن يقيني ونحتمل بقاء الكلي بعد سقوط وجوب المقيد في ضمن الأمر بالطبيعي لكن هذا الاستصحاب استصحاب الكلي من القسم الثالث ومن قبيل الشق الأول منه وهو أن يكون حدوث الفرد الآخر ال</w:t>
      </w:r>
      <w:r>
        <w:rPr>
          <w:rFonts w:cs="Times New Roman"/>
          <w:shd w:val="clear" w:color="auto" w:fill="FFFFFF"/>
          <w:rtl/>
          <w:lang w:val="ar-SA"/>
        </w:rPr>
        <w:t>ذي يحتمل حدوثه وبقاء الكلي في ضمنه مقارناً لحدوث الفرد السابق</w:t>
      </w:r>
      <w:r>
        <w:rPr>
          <w:rFonts w:ascii="Al Nile" w:hAnsi="Al Nile"/>
          <w:shd w:val="clear" w:color="auto" w:fill="FFFFFF"/>
          <w:rtl/>
          <w:lang w:val="ar-SA"/>
        </w:rPr>
        <w:t xml:space="preserve">. </w:t>
      </w:r>
      <w:r>
        <w:rPr>
          <w:rFonts w:cs="Times New Roman"/>
          <w:shd w:val="clear" w:color="auto" w:fill="FFFFFF"/>
          <w:rtl/>
          <w:lang w:val="ar-SA"/>
        </w:rPr>
        <w:t>فمع إنكار جريان استصحاب الكلي من القسم الثالث يكون الأصل العملي الجاري أصل البراءة كما أفاد المحقق الآخوند قدس سره في بحث الواجب الموسع والمضيق في الشك في وحدة المطلوب وتعدده أن الأصل الجاري أص</w:t>
      </w:r>
      <w:r>
        <w:rPr>
          <w:rFonts w:cs="Times New Roman"/>
          <w:shd w:val="clear" w:color="auto" w:fill="FFFFFF"/>
          <w:rtl/>
          <w:lang w:val="ar-SA"/>
        </w:rPr>
        <w:t>ل البراءة ولا يجري الاستصحاب</w:t>
      </w:r>
      <w:r>
        <w:rPr>
          <w:rFonts w:ascii="Al Nile" w:hAnsi="Al Nile"/>
          <w:shd w:val="clear" w:color="auto" w:fill="FFFFFF"/>
          <w:rtl/>
          <w:lang w:val="ar-SA"/>
        </w:rPr>
        <w:t>.</w:t>
      </w:r>
      <w:r>
        <w:rPr>
          <w:rFonts w:ascii="Al Nile" w:eastAsia="Al Nile" w:hAnsi="Al Nile" w:cs="Al Nile"/>
          <w:shd w:val="clear" w:color="auto" w:fill="FFFFFF"/>
          <w:vertAlign w:val="superscript"/>
        </w:rPr>
        <w:footnoteReference w:id="95"/>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وأما بناءً على عدم إمكان تعدد المطلوب وأن وجود الأمر بالطبيعي فقط مع الأمر بالمقيد غير معقول فعلى هذا المبنى أيضاً جريان البراءة واضح مثلاً في مورد الأداء والقضاء نعلم بثبوت التكليف في الوقت وأن المطلوب هو المقيد لكن لا نعلم </w:t>
      </w:r>
      <w:r>
        <w:rPr>
          <w:rFonts w:cs="Times New Roman"/>
          <w:shd w:val="clear" w:color="auto" w:fill="FFFFFF"/>
          <w:rtl/>
          <w:lang w:val="ar-SA"/>
        </w:rPr>
        <w:t xml:space="preserve">بأنه هل وُجد تكليف آخر بالطبيعي بعد الوقت وبعد ترك المقيد أو لا والمفروض عدم إمكان تعدد المطلوب فإذا أراد المولى طلب الطبيعي بلا قيد لابد من الأمر بالطبيعي بعد انقضاء الأمر بالمقيد وتعلق التكليف بالمقيد معلوم لكن هل تعلق تكليف آخر بالطبيعي مقارناً لانقضاء </w:t>
      </w:r>
      <w:r>
        <w:rPr>
          <w:rFonts w:cs="Times New Roman"/>
          <w:shd w:val="clear" w:color="auto" w:fill="FFFFFF"/>
          <w:rtl/>
          <w:lang w:val="ar-SA"/>
        </w:rPr>
        <w:t>التكليف الأول أو لا فهومشكوك ومقتضى الأصل العملي البراءة</w:t>
      </w:r>
      <w:r>
        <w:rPr>
          <w:rFonts w:ascii="Al Nile" w:hAnsi="Al Nile"/>
          <w:shd w:val="clear" w:color="auto" w:fill="FFFFFF"/>
          <w:rtl/>
          <w:lang w:val="ar-SA"/>
        </w:rPr>
        <w:t xml:space="preserve">. </w:t>
      </w:r>
      <w:r>
        <w:rPr>
          <w:rFonts w:cs="Times New Roman"/>
          <w:shd w:val="clear" w:color="auto" w:fill="FFFFFF"/>
          <w:rtl/>
          <w:lang w:val="ar-SA"/>
        </w:rPr>
        <w:t>ولا يجري الاستصحاب في هذا الفرض أيضاً لأنه من قبيل استصحاب الكلي من القسم الثالث لكن من الشق الثاني الذي نحتمل وجود الكلي في ضمن الفرد الثاني الحادث مقارناً لارتفاع الفرد الأول</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فسواء قلنا بمعقولية</w:t>
      </w:r>
      <w:r>
        <w:rPr>
          <w:rFonts w:cs="Times New Roman"/>
          <w:rtl/>
          <w:lang w:val="ar-SA"/>
        </w:rPr>
        <w:t xml:space="preserve"> تعدد المطلوب أو قلنا بعدم المعقولية يكون الأصل الجاري هو البراءة ولا يجري الاستصحاب لأنه هنا من قبيل استصحاب الكلي من القسم الثالث وعلى القول الصحيح لا يجري هذا القسم من الاستصحاب بشقيه</w:t>
      </w:r>
      <w:r>
        <w:rPr>
          <w:rFonts w:ascii="Al Nile" w:hAnsi="Al Nile"/>
          <w:rtl/>
          <w:lang w:val="ar-SA"/>
        </w:rPr>
        <w:t xml:space="preserve">. </w:t>
      </w:r>
      <w:r>
        <w:rPr>
          <w:rFonts w:cs="Times New Roman"/>
          <w:rtl/>
          <w:lang w:val="ar-SA"/>
        </w:rPr>
        <w:t>نعم، لو قلنا في جريان هذا القسم من الاستصحاب بالتفصيل بين الشقين وقب</w:t>
      </w:r>
      <w:r>
        <w:rPr>
          <w:rFonts w:cs="Times New Roman"/>
          <w:rtl/>
          <w:lang w:val="ar-SA"/>
        </w:rPr>
        <w:t>ِلنا جريانه في الشق الأول لقلنا هنا بجريان استصحاب كلي التكليف في فرض معقولية تعدد المطلوب</w:t>
      </w:r>
      <w:r>
        <w:rPr>
          <w:rFonts w:ascii="Al Nile" w:hAnsi="Al Nile"/>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المطلب السادس</w:t>
      </w:r>
      <w:r>
        <w:rPr>
          <w:rFonts w:ascii="Al Nile" w:hAnsi="Al Nile"/>
          <w:shd w:val="clear" w:color="auto" w:fill="FFFFFF"/>
          <w:rtl/>
          <w:lang w:val="ar-SA"/>
        </w:rPr>
        <w:t xml:space="preserve">: </w:t>
      </w:r>
      <w:r>
        <w:rPr>
          <w:rFonts w:cs="Times New Roman"/>
          <w:shd w:val="clear" w:color="auto" w:fill="FFFFFF"/>
          <w:rtl/>
          <w:lang w:val="ar-SA"/>
        </w:rPr>
        <w:t>هل يلزم المبادرة إلى العمل مع احتمال طروّ العجز في الواجبات الموسعة</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وقع البحث في الموارد التي يكون الواجب حسب الحكم الواقعي موسّعاً ولا يجب المبادرة</w:t>
      </w:r>
      <w:r>
        <w:rPr>
          <w:rFonts w:cs="Times New Roman"/>
          <w:shd w:val="clear" w:color="auto" w:fill="FFFFFF"/>
          <w:rtl/>
          <w:lang w:val="ar-SA"/>
        </w:rPr>
        <w:t xml:space="preserve"> إليه فوراً بل يجوز للمكلف تأخيره عقلاً وشرعاً كالصلوات اليومية فإن </w:t>
      </w:r>
      <w:r>
        <w:rPr>
          <w:rFonts w:cs="Times New Roman"/>
          <w:shd w:val="clear" w:color="auto" w:fill="FFFFFF"/>
          <w:rtl/>
          <w:lang w:val="ar-SA"/>
        </w:rPr>
        <w:lastRenderedPageBreak/>
        <w:t xml:space="preserve">كان الشخص متمكناً من إتيان الواجب في أول الوقت لكن احتمل طروّ العجز في الأزمنة المتأخرة فهل يجب عليه المبادرة حسب الحكم الظاهري أو يمكنه تأخير الامتثال رجاءَ بقاء التمكن؟ مثلاً شخص هو بعد </w:t>
      </w:r>
      <w:r>
        <w:rPr>
          <w:rFonts w:cs="Times New Roman"/>
          <w:shd w:val="clear" w:color="auto" w:fill="FFFFFF"/>
          <w:rtl/>
          <w:lang w:val="ar-SA"/>
        </w:rPr>
        <w:t>الزوال حاضر ومتمكن من أداء الصلاة بجميع شرائطها لكنه يريد السفر وليس متيقناً ببقاء التمكن من أداء الصلاة بجميع شرائطها هل يجب عليه المبادرة أو لا؟ أو امرأة هي في أول الوقت طاهرة لكن تحتمل طروّ الحيض فيما بعد هل يجب عليها المبادرة إلى الصلاة في أول الوقت أو</w:t>
      </w:r>
      <w:r>
        <w:rPr>
          <w:rFonts w:cs="Times New Roman"/>
          <w:shd w:val="clear" w:color="auto" w:fill="FFFFFF"/>
          <w:rtl/>
          <w:lang w:val="ar-SA"/>
        </w:rPr>
        <w:t xml:space="preserve"> لا؟</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أشير إلى هذا المطلب في الجملة في الأصول في ذيل هذا البحث </w:t>
      </w:r>
      <w:r>
        <w:rPr>
          <w:rFonts w:ascii="Al Nile" w:hAnsi="Al Nile"/>
          <w:shd w:val="clear" w:color="auto" w:fill="FFFFFF"/>
          <w:rtl/>
          <w:lang w:val="ar-SA"/>
        </w:rPr>
        <w:t xml:space="preserve">- </w:t>
      </w:r>
      <w:r>
        <w:rPr>
          <w:rFonts w:cs="Times New Roman"/>
          <w:shd w:val="clear" w:color="auto" w:fill="FFFFFF"/>
          <w:rtl/>
          <w:lang w:val="ar-SA"/>
        </w:rPr>
        <w:t xml:space="preserve">بحث دلالة الأمر على الفور والتراخي </w:t>
      </w:r>
      <w:r>
        <w:rPr>
          <w:rFonts w:ascii="Al Nile" w:hAnsi="Al Nile"/>
          <w:shd w:val="clear" w:color="auto" w:fill="FFFFFF"/>
          <w:rtl/>
          <w:lang w:val="ar-SA"/>
        </w:rPr>
        <w:t xml:space="preserve">- </w:t>
      </w:r>
      <w:r>
        <w:rPr>
          <w:rFonts w:cs="Times New Roman"/>
          <w:shd w:val="clear" w:color="auto" w:fill="FFFFFF"/>
          <w:rtl/>
          <w:lang w:val="ar-SA"/>
        </w:rPr>
        <w:t>في بعض الكلمات ككلمات المحقق الإيرواني قدس سره والمحقق العراقي قدس سره في نهاية الأفكار والسيد الخوئي قدس سره في المحاضرات وكذلك في الفقه في مواضع متعددة ك</w:t>
      </w:r>
      <w:r>
        <w:rPr>
          <w:rFonts w:cs="Times New Roman"/>
          <w:shd w:val="clear" w:color="auto" w:fill="FFFFFF"/>
          <w:rtl/>
          <w:lang w:val="ar-SA"/>
        </w:rPr>
        <w:t>كتاب الحج وبعض فروع كتاب الصوم</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Pr>
      </w:pPr>
      <w:r>
        <w:rPr>
          <w:rFonts w:cs="Times New Roman"/>
          <w:shd w:val="clear" w:color="auto" w:fill="FFFFFF"/>
          <w:rtl/>
          <w:lang w:val="ar-SA"/>
        </w:rPr>
        <w:t xml:space="preserve">أفاد المحقق الإيرواني قدس سره في هذا البحث بعد بيان مختاره </w:t>
      </w:r>
      <w:r>
        <w:rPr>
          <w:rFonts w:ascii="Al Nile" w:hAnsi="Al Nile"/>
          <w:shd w:val="clear" w:color="auto" w:fill="FFFFFF"/>
          <w:rtl/>
          <w:lang w:val="ar-SA"/>
        </w:rPr>
        <w:t xml:space="preserve">- </w:t>
      </w:r>
      <w:r>
        <w:rPr>
          <w:rFonts w:cs="Times New Roman"/>
          <w:shd w:val="clear" w:color="auto" w:fill="FFFFFF"/>
          <w:rtl/>
          <w:lang w:val="ar-SA"/>
        </w:rPr>
        <w:t xml:space="preserve">وهو الظهور الثانوي في لزوم المبادرة كما تقدم </w:t>
      </w:r>
      <w:r>
        <w:rPr>
          <w:rFonts w:ascii="Al Nile" w:hAnsi="Al Nile"/>
          <w:shd w:val="clear" w:color="auto" w:fill="FFFFFF"/>
          <w:rtl/>
          <w:lang w:val="ar-SA"/>
        </w:rPr>
        <w:t xml:space="preserve">- </w:t>
      </w:r>
      <w:r>
        <w:rPr>
          <w:rFonts w:cs="Times New Roman"/>
          <w:shd w:val="clear" w:color="auto" w:fill="FFFFFF"/>
          <w:rtl/>
          <w:lang w:val="ar-SA"/>
        </w:rPr>
        <w:t xml:space="preserve">أنه إن أغمضنا النظر عن هذا المختار </w:t>
      </w:r>
      <w:r>
        <w:rPr>
          <w:rFonts w:ascii="Al Nile" w:hAnsi="Al Nile"/>
          <w:shd w:val="clear" w:color="auto" w:fill="FFFFFF"/>
          <w:rtl/>
          <w:lang w:val="ar-SA"/>
        </w:rPr>
        <w:t>(</w:t>
      </w:r>
      <w:r>
        <w:rPr>
          <w:rFonts w:cs="Times New Roman"/>
          <w:shd w:val="clear" w:color="auto" w:fill="FFFFFF"/>
          <w:rtl/>
          <w:lang w:val="ar-SA"/>
        </w:rPr>
        <w:t>لا يبعد دعوى حكم العقل بوجوب المبادرة مع احتمال طروّ الاضطرار في الآن الثاني فيك</w:t>
      </w:r>
      <w:r>
        <w:rPr>
          <w:rFonts w:cs="Times New Roman"/>
          <w:shd w:val="clear" w:color="auto" w:fill="FFFFFF"/>
          <w:rtl/>
          <w:lang w:val="ar-SA"/>
        </w:rPr>
        <w:t>ون تركه للمبادرة تركاً للامتثال مع القدرة والتمكن</w:t>
      </w:r>
      <w:r>
        <w:rPr>
          <w:rFonts w:ascii="Al Nile" w:hAnsi="Al Nile"/>
          <w:shd w:val="clear" w:color="auto" w:fill="FFFFFF"/>
          <w:rtl/>
          <w:lang w:val="ar-SA"/>
        </w:rPr>
        <w:t>.)</w:t>
      </w:r>
      <w:r>
        <w:rPr>
          <w:rFonts w:ascii="Al Nile" w:eastAsia="Al Nile" w:hAnsi="Al Nile" w:cs="Al Nile"/>
          <w:shd w:val="clear" w:color="auto" w:fill="FFFFFF"/>
          <w:vertAlign w:val="superscript"/>
        </w:rPr>
        <w:footnoteReference w:id="96"/>
      </w:r>
      <w:r>
        <w:rPr>
          <w:rFonts w:cs="Times New Roman"/>
          <w:shd w:val="clear" w:color="auto" w:fill="FFFFFF"/>
          <w:rtl/>
          <w:lang w:val="ar-SA"/>
        </w:rPr>
        <w:t xml:space="preserve"> يعني يكون من موارد ترك التكليف المنجّز مع القدرة على الامتثال</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وكذا أفاد السيد الخوئي قدس سره في المحاضرات أن المبادرة غير لازمة لكن إذا احتمل أن التأخير في الامتثال يوجب فوت الواجب يحكم العقل بلزوم الإت</w:t>
      </w:r>
      <w:r>
        <w:rPr>
          <w:rFonts w:cs="Times New Roman"/>
          <w:shd w:val="clear" w:color="auto" w:fill="FFFFFF"/>
          <w:rtl/>
          <w:lang w:val="ar-SA"/>
        </w:rPr>
        <w:t>يان فوراً من باب الحكم الظاهري لا الواقعي</w:t>
      </w:r>
      <w:r>
        <w:rPr>
          <w:rFonts w:ascii="Al Nile" w:hAnsi="Al Nile"/>
          <w:shd w:val="clear" w:color="auto" w:fill="FFFFFF"/>
          <w:rtl/>
          <w:lang w:val="ar-SA"/>
        </w:rPr>
        <w:t>.</w:t>
      </w:r>
    </w:p>
    <w:p w:rsidR="00726F5F" w:rsidRDefault="00A5409E">
      <w:pPr>
        <w:pStyle w:val="A8"/>
        <w:rPr>
          <w:rFonts w:ascii="Al Nile" w:eastAsia="Al Nile" w:hAnsi="Al Nile" w:cs="Al Nile" w:hint="default"/>
          <w:b/>
          <w:bCs/>
        </w:rPr>
      </w:pPr>
      <w:r>
        <w:rPr>
          <w:rFonts w:cs="Times New Roman"/>
          <w:shd w:val="clear" w:color="auto" w:fill="FFFFFF"/>
          <w:rtl/>
          <w:lang w:val="ar-SA"/>
        </w:rPr>
        <w:t>وكذا صرّح عدة من المحققين في ذيل الفروع الفقهية بلزوم المبادرة إلى الواجب في الواجبات الموسعة إذا وُجدت أمارات العجز يعني إذا حصل العلم أو الاطمئنان أو قامت الحجة على العجز وأما مجرد احتمال طروّ العجز فلا يوجب الم</w:t>
      </w:r>
      <w:r>
        <w:rPr>
          <w:rFonts w:cs="Times New Roman"/>
          <w:shd w:val="clear" w:color="auto" w:fill="FFFFFF"/>
          <w:rtl/>
          <w:lang w:val="ar-SA"/>
        </w:rPr>
        <w:t>بادرة ومن هؤلاء السيد الحكيم قدس سره في المستمسك في بحث الحج ذيل كلام صاحب العروة قدس سره حيث قال في المسألة الثانية من مسائل وجوب الحج</w:t>
      </w:r>
      <w:r>
        <w:rPr>
          <w:rFonts w:ascii="Al Nile" w:hAnsi="Al Nile"/>
          <w:shd w:val="clear" w:color="auto" w:fill="FFFFFF"/>
          <w:rtl/>
          <w:lang w:val="ar-SA"/>
        </w:rPr>
        <w:t xml:space="preserve">: </w:t>
      </w:r>
      <w:r>
        <w:rPr>
          <w:rFonts w:ascii="Al Nile" w:hAnsi="Al Nile"/>
          <w:b/>
          <w:bCs/>
          <w:shd w:val="clear" w:color="auto" w:fill="FFFFFF"/>
          <w:rtl/>
          <w:lang w:val="ar-SA"/>
        </w:rPr>
        <w:t>(</w:t>
      </w:r>
      <w:r>
        <w:rPr>
          <w:rFonts w:cs="Times New Roman"/>
          <w:b/>
          <w:bCs/>
          <w:rtl/>
          <w:lang w:val="ar-SA"/>
        </w:rPr>
        <w:t>لو توقّف إدراك الحجّ بعد حصول الاستطاعة على مقدّمات من السفر وتهيئة أسبابه وجب المبادرة إلى إتيانها على وجه يدرك الحجّ</w:t>
      </w:r>
      <w:r>
        <w:rPr>
          <w:rFonts w:cs="Times New Roman"/>
          <w:b/>
          <w:bCs/>
          <w:rtl/>
          <w:lang w:val="ar-SA"/>
        </w:rPr>
        <w:t xml:space="preserve"> في تلك السنة، ولو تعدّدت الرفقة وتمكّن من المسير مع كلّ منهم اختار أوثقهم سلامة وإدراكاً</w:t>
      </w:r>
      <w:r>
        <w:rPr>
          <w:rFonts w:ascii="Al Nile" w:hAnsi="Al Nile"/>
          <w:b/>
          <w:bCs/>
        </w:rPr>
        <w:t xml:space="preserve">. </w:t>
      </w:r>
      <w:r>
        <w:rPr>
          <w:rFonts w:cs="Times New Roman"/>
          <w:b/>
          <w:bCs/>
          <w:rtl/>
          <w:lang w:val="ar-SA"/>
        </w:rPr>
        <w:t>ولو وجدت واحدة ولم يعلم حصول أُخرى أو لم يعلم التمكّن من المسير والإدراك للحجّ بالتأخير فهل يجب الخروج مع الأُولى، أو يجوز التأخير إلى الأُخرى بمجرّد احتمال الإدراك،</w:t>
      </w:r>
      <w:r>
        <w:rPr>
          <w:rFonts w:cs="Times New Roman"/>
          <w:b/>
          <w:bCs/>
          <w:rtl/>
          <w:lang w:val="ar-SA"/>
        </w:rPr>
        <w:t xml:space="preserve"> أو لا يجوز إلّا مع الوثوق، أقوال أقواها الأخير</w:t>
      </w:r>
      <w:r>
        <w:rPr>
          <w:rFonts w:ascii="Al Nile" w:hAnsi="Al Nile"/>
          <w:b/>
          <w:bCs/>
        </w:rPr>
        <w:t>.</w:t>
      </w:r>
      <w:r>
        <w:rPr>
          <w:rFonts w:ascii="Al Nile" w:hAnsi="Al Nile"/>
          <w:b/>
          <w:bCs/>
          <w:rtl/>
          <w:lang w:val="ar-SA"/>
        </w:rPr>
        <w:t>)</w:t>
      </w:r>
    </w:p>
    <w:p w:rsidR="00726F5F" w:rsidRDefault="00A5409E">
      <w:pPr>
        <w:pStyle w:val="A8"/>
        <w:rPr>
          <w:rFonts w:ascii="Al Nile" w:eastAsia="Al Nile" w:hAnsi="Al Nile" w:cs="Al Nile" w:hint="default"/>
          <w:rtl/>
          <w:lang w:val="ar-SA"/>
        </w:rPr>
      </w:pPr>
      <w:r>
        <w:rPr>
          <w:rFonts w:cs="Times New Roman"/>
          <w:rtl/>
          <w:lang w:val="ar-SA"/>
        </w:rPr>
        <w:lastRenderedPageBreak/>
        <w:t>فاختار صاحب العروة قدس سره القول الأخير وهو أنه إذا احتمل مع التأخير عدم إدراك الحج لا يجوز التأخير</w:t>
      </w:r>
      <w:r>
        <w:rPr>
          <w:rFonts w:ascii="Al Nile" w:hAnsi="Al Nile"/>
          <w:rtl/>
          <w:lang w:val="ar-SA"/>
        </w:rPr>
        <w:t xml:space="preserve">. </w:t>
      </w:r>
      <w:r>
        <w:rPr>
          <w:rFonts w:cs="Times New Roman"/>
          <w:rtl/>
          <w:lang w:val="ar-SA"/>
        </w:rPr>
        <w:t>نعم، إذا علم أو اطمئن أنه مع التأخير يدرك الحج بالقافلة الثانية يجوز له التأخير</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وأكثر المعلّقين على </w:t>
      </w:r>
      <w:r>
        <w:rPr>
          <w:rFonts w:cs="Times New Roman"/>
          <w:rtl/>
          <w:lang w:val="ar-SA"/>
        </w:rPr>
        <w:t>العروة لم يعلقوا على هذه العبارة ووافقوا السيد قدس سره  في ذل</w:t>
      </w:r>
      <w:r>
        <w:rPr>
          <w:rFonts w:cs="Times New Roman"/>
          <w:rtl/>
          <w:lang w:val="ar-SA"/>
        </w:rPr>
        <w:t>ک</w:t>
      </w:r>
      <w:r>
        <w:rPr>
          <w:rFonts w:cs="Times New Roman"/>
          <w:rtl/>
          <w:lang w:val="ar-SA"/>
        </w:rPr>
        <w:t xml:space="preserve"> إلا المحقق العراقي قدس سره وتعليقه توضيح لكلام السيد وهو يرى أن مقتضى حكم العقل لزوم المبادرة حيث قال</w:t>
      </w:r>
      <w:r>
        <w:rPr>
          <w:rFonts w:ascii="Al Nile" w:hAnsi="Al Nile"/>
          <w:rtl/>
          <w:lang w:val="ar-SA"/>
        </w:rPr>
        <w:t xml:space="preserve">: </w:t>
      </w:r>
      <w:r>
        <w:rPr>
          <w:rFonts w:ascii="Al Nile" w:hAnsi="Al Nile"/>
          <w:b/>
          <w:bCs/>
          <w:rtl/>
          <w:lang w:val="ar-SA"/>
        </w:rPr>
        <w:t>(</w:t>
      </w:r>
      <w:r>
        <w:rPr>
          <w:rFonts w:cs="Times New Roman"/>
          <w:b/>
          <w:bCs/>
          <w:rtl/>
          <w:lang w:val="ar-SA"/>
        </w:rPr>
        <w:t xml:space="preserve">بل الأحوط عدم الجواز لاحتمال فوت التكليف المنجز به وهو غير جائز عقلاً </w:t>
      </w:r>
      <w:r>
        <w:rPr>
          <w:rFonts w:ascii="Al Nile" w:hAnsi="Al Nile"/>
          <w:b/>
          <w:bCs/>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وكما أفاد السيد </w:t>
      </w:r>
      <w:r>
        <w:rPr>
          <w:rFonts w:cs="Times New Roman"/>
          <w:rtl/>
          <w:lang w:val="ar-SA"/>
        </w:rPr>
        <w:t>الحكيم قدس سره نسب صاحب المدارك قدس سره القول الأول إلى الشهيد الثاني قدس سره واختار العلامة قدس سره في التذكرة القول الثاني واختار الشهيد الأول في الدروس القول الثالث ومال إليه صاحب الجواهر قدس سره</w:t>
      </w:r>
      <w:r>
        <w:rPr>
          <w:rFonts w:ascii="Al Nile" w:hAnsi="Al Nile"/>
          <w:rtl/>
          <w:lang w:val="ar-SA"/>
        </w:rPr>
        <w:t>.</w:t>
      </w:r>
    </w:p>
    <w:p w:rsidR="00726F5F" w:rsidRDefault="00A5409E">
      <w:pPr>
        <w:pStyle w:val="A8"/>
        <w:rPr>
          <w:rFonts w:ascii="Al Nile" w:eastAsia="Al Nile" w:hAnsi="Al Nile" w:cs="Al Nile" w:hint="default"/>
        </w:rPr>
      </w:pPr>
      <w:r>
        <w:rPr>
          <w:rFonts w:cs="Times New Roman"/>
          <w:rtl/>
          <w:lang w:val="ar-SA"/>
        </w:rPr>
        <w:t>ومختار السيد الحكيم قدس سره أنه إذا احتمل بقاء العذر يمك</w:t>
      </w:r>
      <w:r>
        <w:rPr>
          <w:rFonts w:cs="Times New Roman"/>
          <w:rtl/>
          <w:lang w:val="ar-SA"/>
        </w:rPr>
        <w:t>نه ترك المبادرة لأن بناء المتشرعة في أمثال هذه الموارد على تأخير الواجب مع عدم العلم أو الاطمئنان ببقاء التمكن واحتمال طروّ العجز</w:t>
      </w:r>
      <w:r>
        <w:rPr>
          <w:rFonts w:ascii="Al Nile" w:hAnsi="Al Nile"/>
          <w:rtl/>
          <w:lang w:val="ar-SA"/>
        </w:rPr>
        <w:t xml:space="preserve">. </w:t>
      </w:r>
      <w:r>
        <w:rPr>
          <w:rFonts w:cs="Times New Roman"/>
          <w:rtl/>
          <w:lang w:val="ar-SA"/>
        </w:rPr>
        <w:t>قال قدس سره</w:t>
      </w:r>
      <w:r>
        <w:rPr>
          <w:rFonts w:ascii="Al Nile" w:hAnsi="Al Nile"/>
          <w:rtl/>
          <w:lang w:val="ar-SA"/>
        </w:rPr>
        <w:t xml:space="preserve">: </w:t>
      </w:r>
      <w:r>
        <w:rPr>
          <w:rFonts w:ascii="Al Nile" w:hAnsi="Al Nile"/>
          <w:b/>
          <w:bCs/>
          <w:rtl/>
          <w:lang w:val="ar-SA"/>
        </w:rPr>
        <w:t>(</w:t>
      </w:r>
      <w:r>
        <w:rPr>
          <w:rFonts w:cs="Times New Roman"/>
          <w:b/>
          <w:bCs/>
          <w:rtl/>
          <w:lang w:val="ar-SA"/>
        </w:rPr>
        <w:t>كما</w:t>
      </w:r>
      <w:r>
        <w:rPr>
          <w:rFonts w:ascii="Al Nile" w:hAnsi="Al Nile"/>
          <w:b/>
          <w:bCs/>
        </w:rPr>
        <w:t xml:space="preserve"> </w:t>
      </w:r>
      <w:r>
        <w:rPr>
          <w:rFonts w:cs="Times New Roman"/>
          <w:b/>
          <w:bCs/>
          <w:rtl/>
          <w:lang w:val="ar-SA"/>
        </w:rPr>
        <w:t>يشهد به بناءهم على جواز تأخير الصلاة عن أول الوقت اذا لم تكن</w:t>
      </w:r>
      <w:r>
        <w:rPr>
          <w:rFonts w:ascii="Al Nile" w:hAnsi="Al Nile"/>
          <w:b/>
          <w:bCs/>
        </w:rPr>
        <w:t xml:space="preserve"> </w:t>
      </w:r>
      <w:r>
        <w:rPr>
          <w:rFonts w:cs="Times New Roman"/>
          <w:b/>
          <w:bCs/>
          <w:rtl/>
          <w:lang w:val="ar-SA"/>
        </w:rPr>
        <w:t>أمارة</w:t>
      </w:r>
      <w:r>
        <w:rPr>
          <w:rFonts w:ascii="Al Nile" w:hAnsi="Al Nile"/>
          <w:b/>
          <w:bCs/>
        </w:rPr>
        <w:t xml:space="preserve"> </w:t>
      </w:r>
      <w:r>
        <w:rPr>
          <w:rFonts w:cs="Times New Roman"/>
          <w:b/>
          <w:bCs/>
          <w:rtl/>
          <w:lang w:val="ar-SA"/>
        </w:rPr>
        <w:t>على الموت وكذا</w:t>
      </w:r>
      <w:r>
        <w:rPr>
          <w:rFonts w:ascii="Al Nile" w:hAnsi="Al Nile"/>
          <w:b/>
          <w:bCs/>
        </w:rPr>
        <w:t xml:space="preserve"> </w:t>
      </w:r>
      <w:r>
        <w:rPr>
          <w:rFonts w:cs="Times New Roman"/>
          <w:b/>
          <w:bCs/>
          <w:rtl/>
          <w:lang w:val="ar-SA"/>
        </w:rPr>
        <w:t>تأخير قضائها وغيرهما من ا</w:t>
      </w:r>
      <w:r>
        <w:rPr>
          <w:rFonts w:cs="Times New Roman"/>
          <w:b/>
          <w:bCs/>
          <w:rtl/>
          <w:lang w:val="ar-SA"/>
        </w:rPr>
        <w:t>لموسعات</w:t>
      </w:r>
      <w:r>
        <w:rPr>
          <w:rFonts w:ascii="Al Nile" w:hAnsi="Al Nile"/>
          <w:b/>
          <w:bCs/>
          <w:rtl/>
          <w:lang w:val="ar-SA"/>
        </w:rPr>
        <w:t>.)</w:t>
      </w:r>
      <w:r>
        <w:rPr>
          <w:rFonts w:ascii="Al Nile" w:eastAsia="Al Nile" w:hAnsi="Al Nile" w:cs="Al Nile"/>
          <w:b/>
          <w:bCs/>
          <w:vertAlign w:val="superscript"/>
        </w:rPr>
        <w:footnoteReference w:id="97"/>
      </w:r>
      <w:r>
        <w:rPr>
          <w:rFonts w:cs="Times New Roman"/>
          <w:rtl/>
          <w:lang w:val="ar-SA"/>
        </w:rPr>
        <w:t xml:space="preserve"> مع وجود احتمال العجز في هذه الموارد</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 xml:space="preserve">ولكن في المقابل ذهب جماعة من المحققين إلى وجوب المبادرة ودليلهم على ذلك أن المورد مورد قاعدة الاشتغال وهذا هو مراد المحقق الإيرواني والسيد الخوئي قدس سرهما من أن العقل حاكم بلزوم المبادرة لأن العقل يحكم بأنه </w:t>
      </w:r>
      <w:r>
        <w:rPr>
          <w:rFonts w:cs="Times New Roman"/>
          <w:rtl/>
          <w:lang w:val="ar-SA"/>
        </w:rPr>
        <w:t>إذا كان تكليف المولى فعلياً ومنجزاً لزم على المكلف تحصيل اليقين أو الاطمئنان بفراغ الذمة عنه وإذا كان المكلف متمكناً في أول الوقت وأتى بالتكليف أحرز الامتثال وإذا كان متيقناً أو مطمئناً ببقاء التمكن أيضاً يكون الامتثال محرزاً ولا تجري قاعدة الاشتغال لكن إذ</w:t>
      </w:r>
      <w:r>
        <w:rPr>
          <w:rFonts w:cs="Times New Roman"/>
          <w:rtl/>
          <w:lang w:val="ar-SA"/>
        </w:rPr>
        <w:t>ا احتمل طروّ العذر وأخّر لا يحرز الامتثال فلذا يلزم على المكلف مع احتمال طروّ العجز أن يأتي بمتعلق التكليف في نفس وقت التمكن ليحرز الامتثال ولا يجوز له التأخير</w:t>
      </w:r>
      <w:r>
        <w:rPr>
          <w:rFonts w:ascii="Al Nile" w:hAnsi="Al Nile"/>
          <w:rtl/>
          <w:lang w:val="ar-SA"/>
        </w:rPr>
        <w:t xml:space="preserve">.  </w:t>
      </w:r>
    </w:p>
    <w:p w:rsidR="00726F5F" w:rsidRDefault="00A5409E">
      <w:pPr>
        <w:pStyle w:val="A8"/>
        <w:rPr>
          <w:rFonts w:ascii="Al Nile" w:eastAsia="Al Nile" w:hAnsi="Al Nile" w:cs="Al Nile" w:hint="default"/>
          <w:rtl/>
          <w:lang w:val="ar-SA"/>
        </w:rPr>
      </w:pPr>
      <w:r>
        <w:rPr>
          <w:rFonts w:cs="Times New Roman"/>
          <w:rtl/>
          <w:lang w:val="ar-SA"/>
        </w:rPr>
        <w:t>ذكر هذا التقريب السيد الخوئي قدس سره وأفاد بأن اقتضاء قاعدة الاشتغال للزوم المبادرة إلى العمل</w:t>
      </w:r>
      <w:r>
        <w:rPr>
          <w:rFonts w:cs="Times New Roman"/>
          <w:rtl/>
          <w:lang w:val="ar-SA"/>
        </w:rPr>
        <w:t xml:space="preserve"> يجري في جميع الواجبات الموسّعة</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في مقابل هذا الوجه العقلي ذُكر وجهان لجواز التأخير مع احتمال بقاء التمكن ولو مع الظن بطروّ العجز والاستدلال بهذين الوجهين في الحقيقة ليس إنكاراً لحكم العقل بالاشتغال بل لأجل حكومتهما عليها</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lastRenderedPageBreak/>
        <w:t>الوجه الأول</w:t>
      </w:r>
      <w:r>
        <w:rPr>
          <w:rFonts w:ascii="Al Nile" w:hAnsi="Al Nile"/>
          <w:rtl/>
          <w:lang w:val="ar-SA"/>
        </w:rPr>
        <w:t xml:space="preserve">: </w:t>
      </w:r>
      <w:r>
        <w:rPr>
          <w:rFonts w:cs="Times New Roman"/>
          <w:rtl/>
          <w:lang w:val="ar-SA"/>
        </w:rPr>
        <w:t xml:space="preserve">جريان استصحاب بقاء </w:t>
      </w:r>
      <w:r>
        <w:rPr>
          <w:rFonts w:cs="Times New Roman"/>
          <w:rtl/>
          <w:lang w:val="ar-SA"/>
        </w:rPr>
        <w:t>التمكن في مورد احتمال البقاء لأن المكلف الآن متمكن يقيناً ويحتمل بقاء التمكن إلى آخر الوقت فيجري استصحاب التمكن والقدرة ويُحكم بالبقاء وعدم طروّ العجز إلى آخر الوقت فكما أن المكلف إذا كان علماً وجداناً أو مطمئناً ببقاء التمكن والقدرة جاز له التأخير كذلك مع</w:t>
      </w:r>
      <w:r>
        <w:rPr>
          <w:rFonts w:cs="Times New Roman"/>
          <w:rtl/>
          <w:lang w:val="ar-SA"/>
        </w:rPr>
        <w:t xml:space="preserve"> الاستصحاب وبقاء التمكن والقدرة تعبداً يجوز له التأخير ومع بقاء التمكن وإحراز الامتثال تعبداً يرتفع موضوع قاعدة الاشتغال لأن موضوعه احتمال فوت التكليف فلا يحكم العقل بلزوم المبادرة</w:t>
      </w:r>
      <w:r>
        <w:rPr>
          <w:rFonts w:ascii="Al Nile" w:hAnsi="Al Nile"/>
          <w:rtl/>
          <w:lang w:val="ar-SA"/>
        </w:rPr>
        <w:t>.</w:t>
      </w:r>
    </w:p>
    <w:p w:rsidR="00726F5F" w:rsidRDefault="00A5409E">
      <w:pPr>
        <w:pStyle w:val="A8"/>
        <w:rPr>
          <w:rFonts w:ascii="Al Nile" w:eastAsia="Al Nile" w:hAnsi="Al Nile" w:cs="Al Nile" w:hint="default"/>
        </w:rPr>
      </w:pPr>
      <w:r>
        <w:rPr>
          <w:rFonts w:cs="Times New Roman"/>
          <w:rtl/>
          <w:lang w:val="ar-SA"/>
        </w:rPr>
        <w:t>أشير إلى هذا الوجه في بعض الكلمات منها ما في نهاية الأفكار تقريرات بحث الم</w:t>
      </w:r>
      <w:r>
        <w:rPr>
          <w:rFonts w:cs="Times New Roman"/>
          <w:rtl/>
          <w:lang w:val="ar-SA"/>
        </w:rPr>
        <w:t xml:space="preserve">حقق العراقي قدس سره ذيل هذا البحث </w:t>
      </w:r>
      <w:r>
        <w:rPr>
          <w:rFonts w:ascii="Al Nile" w:hAnsi="Al Nile"/>
          <w:rtl/>
          <w:lang w:val="ar-SA"/>
        </w:rPr>
        <w:t>(</w:t>
      </w:r>
      <w:r>
        <w:rPr>
          <w:rFonts w:cs="Times New Roman"/>
          <w:rtl/>
          <w:lang w:val="ar-SA"/>
        </w:rPr>
        <w:t>بحث دلالة الأمر على الفور أو التراخي</w:t>
      </w:r>
      <w:r>
        <w:rPr>
          <w:rFonts w:ascii="Al Nile" w:hAnsi="Al Nile"/>
          <w:rtl/>
          <w:lang w:val="ar-SA"/>
        </w:rPr>
        <w:t xml:space="preserve">) </w:t>
      </w:r>
      <w:r>
        <w:rPr>
          <w:rFonts w:cs="Times New Roman"/>
          <w:rtl/>
          <w:lang w:val="ar-SA"/>
        </w:rPr>
        <w:t>حيث أفاد أن حكم العقل بالاشتغال فيما إذا أحرز الشخص عدم التمكن في الزمان المتأخر لكن إذا ظن ظناً ليس بحجة أو شك في بقاء التمكن فالظاهر جواز التأخير للاستصحاب ثم قال</w:t>
      </w:r>
      <w:r>
        <w:rPr>
          <w:rFonts w:ascii="Al Nile" w:hAnsi="Al Nile"/>
          <w:rtl/>
          <w:lang w:val="ar-SA"/>
        </w:rPr>
        <w:t xml:space="preserve">: </w:t>
      </w:r>
      <w:r>
        <w:rPr>
          <w:rFonts w:ascii="Al Nile" w:hAnsi="Al Nile"/>
          <w:b/>
          <w:bCs/>
          <w:rtl/>
          <w:lang w:val="ar-SA"/>
        </w:rPr>
        <w:t>(</w:t>
      </w:r>
      <w:r>
        <w:rPr>
          <w:rFonts w:cs="Times New Roman"/>
          <w:b/>
          <w:bCs/>
          <w:rtl/>
          <w:lang w:val="ar-SA"/>
        </w:rPr>
        <w:t>هذا كلّه</w:t>
      </w:r>
      <w:r>
        <w:rPr>
          <w:rFonts w:hint="default"/>
          <w:rtl/>
          <w:lang w:val="ar-SA"/>
        </w:rPr>
        <w:t>‏</w:t>
      </w:r>
      <w:r>
        <w:rPr>
          <w:rFonts w:ascii="Al Nile" w:hAnsi="Al Nile"/>
          <w:b/>
          <w:bCs/>
        </w:rPr>
        <w:t xml:space="preserve"> </w:t>
      </w:r>
      <w:r>
        <w:rPr>
          <w:rFonts w:cs="Times New Roman"/>
          <w:b/>
          <w:bCs/>
          <w:rtl/>
          <w:lang w:val="ar-SA"/>
        </w:rPr>
        <w:t>فيما ي</w:t>
      </w:r>
      <w:r>
        <w:rPr>
          <w:rFonts w:cs="Times New Roman"/>
          <w:b/>
          <w:bCs/>
          <w:rtl/>
          <w:lang w:val="ar-SA"/>
        </w:rPr>
        <w:t>تعلق</w:t>
      </w:r>
      <w:r>
        <w:rPr>
          <w:rFonts w:hint="default"/>
          <w:rtl/>
          <w:lang w:val="ar-SA"/>
        </w:rPr>
        <w:t>‏</w:t>
      </w:r>
      <w:r>
        <w:rPr>
          <w:rFonts w:ascii="Al Nile" w:hAnsi="Al Nile"/>
          <w:b/>
          <w:bCs/>
        </w:rPr>
        <w:t xml:space="preserve"> </w:t>
      </w:r>
      <w:r>
        <w:rPr>
          <w:rFonts w:cs="Times New Roman"/>
          <w:b/>
          <w:bCs/>
          <w:rtl/>
          <w:lang w:val="ar-SA"/>
        </w:rPr>
        <w:t>بمسألة الفور و التراخي، و لكن الأستاذ دام ظله لم يتعرض لهذا الفرع الأخير فافهم</w:t>
      </w:r>
      <w:r>
        <w:rPr>
          <w:rFonts w:ascii="Al Nile" w:hAnsi="Al Nile"/>
          <w:b/>
          <w:bCs/>
          <w:rtl/>
          <w:lang w:val="ar-SA"/>
        </w:rPr>
        <w:t>.)</w:t>
      </w:r>
      <w:r>
        <w:rPr>
          <w:rFonts w:ascii="Al Nile" w:eastAsia="Al Nile" w:hAnsi="Al Nile" w:cs="Al Nile"/>
          <w:b/>
          <w:bCs/>
          <w:vertAlign w:val="superscript"/>
        </w:rPr>
        <w:footnoteReference w:id="98"/>
      </w:r>
      <w:r>
        <w:rPr>
          <w:rFonts w:ascii="Al Nile" w:hAnsi="Al Nile"/>
          <w:b/>
          <w:bCs/>
          <w:rtl/>
          <w:lang w:val="ar-SA"/>
        </w:rPr>
        <w:t xml:space="preserve"> </w:t>
      </w:r>
      <w:r>
        <w:rPr>
          <w:rFonts w:cs="Times New Roman"/>
          <w:rtl/>
          <w:lang w:val="ar-SA"/>
        </w:rPr>
        <w:t>ولعل المقصود نفس فرع احتمال طروّ العجز في الواجبات الموسعة فيظهر منه أن الحكم بجواز التأخير لأجل الاستصحاب من المقرّر وليس من المحقق العراقي قدس سره فإنه قدس سره كما تق</w:t>
      </w:r>
      <w:r>
        <w:rPr>
          <w:rFonts w:cs="Times New Roman"/>
          <w:rtl/>
          <w:lang w:val="ar-SA"/>
        </w:rPr>
        <w:t>دم قال في تعليقة العروة بعدم جواز التأخير لأجل قاعدة الاشتغال</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أشكل على هذا الوجه بإشكالين</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الأول</w:t>
      </w:r>
      <w:r>
        <w:rPr>
          <w:rFonts w:ascii="Al Nile" w:hAnsi="Al Nile"/>
          <w:rtl/>
          <w:lang w:val="ar-SA"/>
        </w:rPr>
        <w:t xml:space="preserve">: </w:t>
      </w:r>
      <w:r>
        <w:rPr>
          <w:rFonts w:cs="Times New Roman"/>
          <w:rtl/>
          <w:lang w:val="ar-SA"/>
        </w:rPr>
        <w:t>أن استصحاب بقاء التمكن والقدرة فاقد لشرائط الجريان لأن بقاء القدرة في الزمان المستقبل ليس حكماً شرعياً ولا موضوعاً لحكم شرعي ليجري استصحابه</w:t>
      </w:r>
      <w:r>
        <w:rPr>
          <w:rFonts w:ascii="Al Nile" w:hAnsi="Al Nile"/>
          <w:rtl/>
          <w:lang w:val="ar-SA"/>
        </w:rPr>
        <w:t xml:space="preserve">. </w:t>
      </w:r>
      <w:r>
        <w:rPr>
          <w:rFonts w:cs="Times New Roman"/>
          <w:rtl/>
          <w:lang w:val="ar-SA"/>
        </w:rPr>
        <w:t xml:space="preserve">الحكم الشرعي في </w:t>
      </w:r>
      <w:r>
        <w:rPr>
          <w:rFonts w:cs="Times New Roman"/>
          <w:rtl/>
          <w:lang w:val="ar-SA"/>
        </w:rPr>
        <w:t>هذه الموارد حكم الشارع بوجوب الصلاة بين الحدين وإنما يحكم العقل بأن المكلف إذا كان متمكناً في جميع الوقت جاز له التأخير لأن أفراد الطبيعي في الوفاء بغرض المولى على حد سواء ولم يأخذ المولى في الطبيعي خصوصيةً إلزاميةً لكن إذا لم يكن متمكناً في جميع الوقت حكم</w:t>
      </w:r>
      <w:r>
        <w:rPr>
          <w:rFonts w:cs="Times New Roman"/>
          <w:rtl/>
          <w:lang w:val="ar-SA"/>
        </w:rPr>
        <w:t xml:space="preserve"> العقل بعدم جواز التأخير فجواز التأخير حكم عقلي لا شرعي ليجري استصحاب بقاء القدرة لتنقيح موضوعه</w:t>
      </w:r>
      <w:r>
        <w:rPr>
          <w:rFonts w:ascii="Al Nile" w:hAnsi="Al Nile"/>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لا يقال أن المجعول في الواجبات الموسعة وإن كان وجو</w:t>
      </w:r>
      <w:bookmarkStart w:id="0" w:name="_GoBack"/>
      <w:bookmarkEnd w:id="0"/>
      <w:r>
        <w:rPr>
          <w:rFonts w:cs="Times New Roman"/>
          <w:shd w:val="clear" w:color="auto" w:fill="FFFFFF"/>
          <w:rtl/>
          <w:lang w:val="ar-SA"/>
        </w:rPr>
        <w:t xml:space="preserve">ب الإتيان بالطبيعي بين الحدين أي وجوب صلاتي الظهر والعصر بين الحدين مثلاً لكن تعلق هذا التكليف بالطبيعي بين </w:t>
      </w:r>
      <w:r>
        <w:rPr>
          <w:rFonts w:cs="Times New Roman"/>
          <w:shd w:val="clear" w:color="auto" w:fill="FFFFFF"/>
          <w:rtl/>
          <w:lang w:val="ar-SA"/>
        </w:rPr>
        <w:t>الحدين متضمن أو مستلزم للترخيص في تطبيق الطبيعي على جميع الأفراد فالصلاة في أول الوقت عند الزوال فرد والصلاة بعد ذلك الوقت فرد ثانٍ والصلاة بعده فرد ثالث وهكذا فيوجد الترخيص في تطبيق الطبيعي على كل هذه الأفراد والترخيص في تطبيق الطبيعي إما عين التكليف المت</w:t>
      </w:r>
      <w:r>
        <w:rPr>
          <w:rFonts w:cs="Times New Roman"/>
          <w:shd w:val="clear" w:color="auto" w:fill="FFFFFF"/>
          <w:rtl/>
          <w:lang w:val="ar-SA"/>
        </w:rPr>
        <w:t>علق بالطبيعي أو إن لم يكن عينه فهو لازمه</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lastRenderedPageBreak/>
        <w:t>وإن كان الترخيص في تطبيق الطبيعي حسب رأي البعض كالسيد الصدر قدس سره ليس ترخيصاً شرعياً بل بحكم العقل لكن مختار السيد الخوئي والميرزا التبريزي قدس سرهما حسبما ذكرا في بحث اجتماع الأمر والنهي أن الترخيص في التطبيق حك</w:t>
      </w:r>
      <w:r>
        <w:rPr>
          <w:rFonts w:cs="Times New Roman"/>
          <w:shd w:val="clear" w:color="auto" w:fill="FFFFFF"/>
          <w:rtl/>
          <w:lang w:val="ar-SA"/>
        </w:rPr>
        <w:t>م مولوي وشرعي وليس مجرد حكم عقلي فلذا حسب الجعل الشرعي غير الوجوب المتعلق بطبيعي الصلاة هناك ترخيص شرعي في تطبيق الطبيعي على جميع أفراد الصلاة</w:t>
      </w:r>
      <w:r>
        <w:rPr>
          <w:rFonts w:ascii="Al Nile" w:hAnsi="Al Nile"/>
          <w:shd w:val="clear" w:color="auto" w:fill="FFFFFF"/>
          <w:rtl/>
          <w:lang w:val="ar-SA"/>
        </w:rPr>
        <w:t xml:space="preserve">. </w:t>
      </w:r>
      <w:r>
        <w:rPr>
          <w:rFonts w:cs="Times New Roman"/>
          <w:shd w:val="clear" w:color="auto" w:fill="FFFFFF"/>
          <w:rtl/>
          <w:lang w:val="ar-SA"/>
        </w:rPr>
        <w:t>نعم، كما تقدم في المباحث السابقة الترخيص انما هو في تطبيق الطبيعي  بالنسبة إلى الأفراد المقدورة وكما لا معنى لتع</w:t>
      </w:r>
      <w:r>
        <w:rPr>
          <w:rFonts w:cs="Times New Roman"/>
          <w:shd w:val="clear" w:color="auto" w:fill="FFFFFF"/>
          <w:rtl/>
          <w:lang w:val="ar-SA"/>
        </w:rPr>
        <w:t>لق التكليف بالنسبة إلى الأفراد الغير المقدورة كذلك لا معنى للترخيص في تطبيق الطبيعي عليها</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وبالنتيجة تكون القدرة على أفراد الطبيعة موضوعاً لحكم شرعي وهو الترخيص في تطبيق الطبيعي عليها فالقدرة على الصلاة في الأزمنة المستقبلة ليست فقط موضوعاً لحكم العقل بل م</w:t>
      </w:r>
      <w:r>
        <w:rPr>
          <w:rFonts w:cs="Times New Roman"/>
          <w:shd w:val="clear" w:color="auto" w:fill="FFFFFF"/>
          <w:rtl/>
          <w:lang w:val="ar-SA"/>
        </w:rPr>
        <w:t>وضوع للترخيص في التطبيق الذي هو مجعول شرعي أيضاً فاستصحاب القدرة والتمكن واجد لشرائط الجريان</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لأنه يقال وإن كان الترخيص في التطبيق شرعياً والقدرة موضوعاً ومأخوذاً فيه لكن موضوع الترخيص القدرة على فرد الطبيعي لا القدرة على نفس الطبيعي وعندما تكون القدر</w:t>
      </w:r>
      <w:r>
        <w:rPr>
          <w:rFonts w:cs="Times New Roman"/>
          <w:shd w:val="clear" w:color="auto" w:fill="FFFFFF"/>
          <w:rtl/>
          <w:lang w:val="ar-SA"/>
        </w:rPr>
        <w:t>ة على الفرد موضوعاً لا يكون مجال للاستصحاب</w:t>
      </w:r>
      <w:r>
        <w:rPr>
          <w:rFonts w:ascii="Al Nile" w:hAnsi="Al Nile"/>
          <w:shd w:val="clear" w:color="auto" w:fill="FFFFFF"/>
          <w:rtl/>
          <w:lang w:val="ar-SA"/>
        </w:rPr>
        <w:t xml:space="preserve">. </w:t>
      </w:r>
      <w:r>
        <w:rPr>
          <w:rFonts w:cs="Times New Roman"/>
          <w:shd w:val="clear" w:color="auto" w:fill="FFFFFF"/>
          <w:rtl/>
          <w:lang w:val="ar-SA"/>
        </w:rPr>
        <w:t>بيان ذلك مثلاً إذا كان الشخص قادراً على الصلاة في الساعة ٤ بعد الظهر يكون الترخيص في التطبيق واجداً للموضوع بالنسبة إلى الصلاة في تلك الساعة لكن القدرة على الصلاة في تلك الساعة أعني الفرد الخاص ليست لها حالة سابق</w:t>
      </w:r>
      <w:r>
        <w:rPr>
          <w:rFonts w:cs="Times New Roman"/>
          <w:shd w:val="clear" w:color="auto" w:fill="FFFFFF"/>
          <w:rtl/>
          <w:lang w:val="ar-SA"/>
        </w:rPr>
        <w:t>ة بل الحالة السابقة كانت للقدرة على الصلاة في الساعة ١ فما له حالة سابقة يقينية ونشك في بقائها القدرة على الطبيعي وهي ليست موضوعاً لحكم شرعي بل لحكم عقلي وهو جواز التأخير وما هو موضوع الحكم الشرعي وهو الترخيص في التطبيق القدرة على الفرد وليست لها حالة سابق</w:t>
      </w:r>
      <w:r>
        <w:rPr>
          <w:rFonts w:cs="Times New Roman"/>
          <w:shd w:val="clear" w:color="auto" w:fill="FFFFFF"/>
          <w:rtl/>
          <w:lang w:val="ar-SA"/>
        </w:rPr>
        <w:t>ة يقينية</w:t>
      </w:r>
      <w:r>
        <w:rPr>
          <w:rFonts w:ascii="Al Nile" w:hAnsi="Al Nile"/>
          <w:shd w:val="clear" w:color="auto" w:fill="FFFFFF"/>
          <w:rtl/>
          <w:lang w:val="ar-SA"/>
        </w:rPr>
        <w:t xml:space="preserve">. </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الإشكال الثاني</w:t>
      </w:r>
      <w:r>
        <w:rPr>
          <w:rFonts w:ascii="Al Nile" w:hAnsi="Al Nile"/>
          <w:shd w:val="clear" w:color="auto" w:fill="FFFFFF"/>
          <w:rtl/>
          <w:lang w:val="ar-SA"/>
        </w:rPr>
        <w:t>:</w:t>
      </w:r>
      <w:r>
        <w:rPr>
          <w:rFonts w:cs="Times New Roman"/>
          <w:shd w:val="clear" w:color="auto" w:fill="FFFFFF"/>
          <w:rtl/>
          <w:lang w:val="ar-SA"/>
        </w:rPr>
        <w:t xml:space="preserve"> أن حكم العقل هذا بجواز التأخير من باب إحراز الامتثال لأن العقل يحكم بمقتضى قاعدة الاشتغال بأن الاشتغال اليقيني يقتضي الفراغ اليقيني ويجوز التأخير إذا تحقق الامتثال مع التأخير فما يوجب جواز التأخير بنظر العقل حصول الامتثال في الأز</w:t>
      </w:r>
      <w:r>
        <w:rPr>
          <w:rFonts w:cs="Times New Roman"/>
          <w:shd w:val="clear" w:color="auto" w:fill="FFFFFF"/>
          <w:rtl/>
          <w:lang w:val="ar-SA"/>
        </w:rPr>
        <w:t>منة الآتية واستصحاب بقاء القدرة لا يثبت حصول الامتثال إلا بناء على حجية الأصل المثبت</w:t>
      </w:r>
      <w:r>
        <w:rPr>
          <w:rFonts w:ascii="Al Nile" w:hAnsi="Al Nile"/>
          <w:shd w:val="clear" w:color="auto" w:fill="FFFFFF"/>
          <w:rtl/>
          <w:lang w:val="ar-SA"/>
        </w:rPr>
        <w:t xml:space="preserve">. </w:t>
      </w:r>
      <w:r>
        <w:rPr>
          <w:rFonts w:cs="Times New Roman"/>
          <w:shd w:val="clear" w:color="auto" w:fill="FFFFFF"/>
          <w:rtl/>
          <w:lang w:val="ar-SA"/>
        </w:rPr>
        <w:t>غاية ما يثبت الاستصحاب بقاء القدرة ولازمه تحقق الامتثال لكنه ليس لازماً شرعياً بل لازم عقلي فلا يجري الاستصحاب لإثباته</w:t>
      </w:r>
      <w:r>
        <w:rPr>
          <w:rFonts w:ascii="Al Nile" w:hAnsi="Al Nile"/>
          <w:shd w:val="clear" w:color="auto" w:fill="FFFFFF"/>
          <w:rtl/>
          <w:lang w:val="ar-SA"/>
        </w:rPr>
        <w:t>.</w:t>
      </w:r>
    </w:p>
    <w:p w:rsidR="00726F5F" w:rsidRDefault="00A5409E">
      <w:pPr>
        <w:pStyle w:val="A8"/>
        <w:rPr>
          <w:rFonts w:ascii="Al Nile" w:eastAsia="Al Nile" w:hAnsi="Al Nile" w:cs="Al Nile" w:hint="default"/>
          <w:shd w:val="clear" w:color="auto" w:fill="FFFFFF"/>
          <w:rtl/>
          <w:lang w:val="ar-SA"/>
        </w:rPr>
      </w:pPr>
      <w:r>
        <w:rPr>
          <w:rFonts w:cs="Times New Roman"/>
          <w:shd w:val="clear" w:color="auto" w:fill="FFFFFF"/>
          <w:rtl/>
          <w:lang w:val="ar-SA"/>
        </w:rPr>
        <w:t xml:space="preserve">الوجه الثاني </w:t>
      </w:r>
      <w:r>
        <w:rPr>
          <w:rFonts w:ascii="Al Nile" w:hAnsi="Al Nile"/>
          <w:shd w:val="clear" w:color="auto" w:fill="FFFFFF"/>
          <w:rtl/>
          <w:lang w:val="ar-SA"/>
        </w:rPr>
        <w:t xml:space="preserve">- </w:t>
      </w:r>
      <w:r>
        <w:rPr>
          <w:rFonts w:cs="Times New Roman"/>
          <w:shd w:val="clear" w:color="auto" w:fill="FFFFFF"/>
          <w:rtl/>
          <w:lang w:val="ar-SA"/>
        </w:rPr>
        <w:t>من الوجهين اللذين استدل بهما على جو</w:t>
      </w:r>
      <w:r>
        <w:rPr>
          <w:rFonts w:cs="Times New Roman"/>
          <w:shd w:val="clear" w:color="auto" w:fill="FFFFFF"/>
          <w:rtl/>
          <w:lang w:val="ar-SA"/>
        </w:rPr>
        <w:t xml:space="preserve">از التأخير مع احتمال طروّ العجز </w:t>
      </w:r>
      <w:r>
        <w:rPr>
          <w:rFonts w:ascii="Al Nile" w:hAnsi="Al Nile"/>
          <w:shd w:val="clear" w:color="auto" w:fill="FFFFFF"/>
          <w:rtl/>
          <w:lang w:val="ar-SA"/>
        </w:rPr>
        <w:t xml:space="preserve">-: </w:t>
      </w:r>
      <w:r>
        <w:rPr>
          <w:rFonts w:cs="Times New Roman"/>
          <w:shd w:val="clear" w:color="auto" w:fill="FFFFFF"/>
          <w:rtl/>
          <w:lang w:val="ar-SA"/>
        </w:rPr>
        <w:t>أنه وإن كان مقتضى قاعدة الاشتغال لزوم المبادرة لكن قامت سيرة المتشرعة على عدم المبادرة وتأخير العمل في موارد احتمال طروّ العجز مثلاً بالنسبة إلى الصلاة في أول الوقت أو قضاء الفرائض إنهم يؤخرون الصلاة مع احتمال الموت ولا ي</w:t>
      </w:r>
      <w:r>
        <w:rPr>
          <w:rFonts w:cs="Times New Roman"/>
          <w:shd w:val="clear" w:color="auto" w:fill="FFFFFF"/>
          <w:rtl/>
          <w:lang w:val="ar-SA"/>
        </w:rPr>
        <w:t>ُلزمون أنفسهم بالمبادرة إلا مع الأمارة على الفوت</w:t>
      </w:r>
      <w:r>
        <w:rPr>
          <w:rFonts w:ascii="Al Nile" w:hAnsi="Al Nile"/>
          <w:shd w:val="clear" w:color="auto" w:fill="FFFFFF"/>
          <w:rtl/>
          <w:lang w:val="ar-SA"/>
        </w:rPr>
        <w:t>.</w:t>
      </w:r>
    </w:p>
    <w:p w:rsidR="00726F5F" w:rsidRDefault="00A5409E">
      <w:pPr>
        <w:pStyle w:val="A8"/>
        <w:rPr>
          <w:rFonts w:ascii="Al Nile" w:eastAsia="Al Nile" w:hAnsi="Al Nile" w:cs="Al Nile" w:hint="default"/>
        </w:rPr>
      </w:pPr>
      <w:r>
        <w:rPr>
          <w:rFonts w:cs="Times New Roman"/>
          <w:shd w:val="clear" w:color="auto" w:fill="FFFFFF"/>
          <w:rtl/>
          <w:lang w:val="ar-SA"/>
        </w:rPr>
        <w:lastRenderedPageBreak/>
        <w:t xml:space="preserve">ذكر السيد الحكيم قدس سره في ذيل عبارة العروة المتقدمة في بيان القول بلزوم المبادرة إلى الحج مع القافلة الأولى إلا مع الوثوق بإدراك الحج مع الثانية أن هذا القول مختار الشهيد قدس سره في الدروس ومال إليه صاحب </w:t>
      </w:r>
      <w:r>
        <w:rPr>
          <w:rFonts w:cs="Times New Roman"/>
          <w:shd w:val="clear" w:color="auto" w:fill="FFFFFF"/>
          <w:rtl/>
          <w:lang w:val="ar-SA"/>
        </w:rPr>
        <w:t>الجواهر ثم قال في بيان وجهه</w:t>
      </w:r>
      <w:r>
        <w:rPr>
          <w:rFonts w:ascii="Al Nile" w:hAnsi="Al Nile"/>
          <w:shd w:val="clear" w:color="auto" w:fill="FFFFFF"/>
          <w:rtl/>
          <w:lang w:val="ar-SA"/>
        </w:rPr>
        <w:t>: (</w:t>
      </w:r>
      <w:r>
        <w:rPr>
          <w:rFonts w:cs="Times New Roman"/>
          <w:rtl/>
          <w:lang w:val="ar-SA"/>
        </w:rPr>
        <w:t>أن التأخير مع الوثوق المذكور لا يعدّ</w:t>
      </w:r>
      <w:r>
        <w:rPr>
          <w:rFonts w:ascii="Al Nile" w:hAnsi="Al Nile"/>
        </w:rPr>
        <w:t xml:space="preserve"> </w:t>
      </w:r>
      <w:r>
        <w:rPr>
          <w:rFonts w:cs="Times New Roman"/>
          <w:rtl/>
          <w:lang w:val="ar-SA"/>
        </w:rPr>
        <w:t>تفريطاً</w:t>
      </w:r>
      <w:r>
        <w:rPr>
          <w:rFonts w:ascii="Al Nile" w:hAnsi="Al Nile"/>
        </w:rPr>
        <w:t xml:space="preserve"> </w:t>
      </w:r>
      <w:r>
        <w:rPr>
          <w:rFonts w:cs="Times New Roman"/>
          <w:rtl/>
          <w:lang w:val="ar-SA"/>
        </w:rPr>
        <w:t>في أداء الواجب</w:t>
      </w:r>
      <w:r>
        <w:rPr>
          <w:rFonts w:ascii="Al Nile" w:hAnsi="Al Nile"/>
          <w:rtl/>
          <w:lang w:val="ar-SA"/>
        </w:rPr>
        <w:t xml:space="preserve">) </w:t>
      </w:r>
      <w:r>
        <w:rPr>
          <w:rFonts w:cs="Times New Roman"/>
          <w:rtl/>
          <w:lang w:val="ar-SA"/>
        </w:rPr>
        <w:t>يعني أن التأخير مع الوثوق بالقدرة في الزمان المتأخر لا يُعدّ تفريطاً في أداء الواجب ومع عدم الوثوق يعدّ تفريطاً</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ثم قال قدس سره لا يبعد أن يقال إن كان الشخص ظاناً ظن</w:t>
      </w:r>
      <w:r>
        <w:rPr>
          <w:rFonts w:cs="Times New Roman"/>
          <w:rtl/>
          <w:lang w:val="ar-SA"/>
        </w:rPr>
        <w:t>اً غير حجة ببقاء القدرة وأخّر الصلاة أيضاً لا يعدّ تأخيره تفريطاً في أداء الواجب لأن سيرة المتشرعة في الصلوات الأدائية والقضائية وسائر الواجبات الموسّعة على تأخير العمل عن أول الوقت وهذا شاهد على عدم وجوب المسارعة</w:t>
      </w:r>
      <w:r>
        <w:rPr>
          <w:rFonts w:ascii="Al Nile" w:hAnsi="Al Nile"/>
          <w:rtl/>
          <w:lang w:val="ar-SA"/>
        </w:rPr>
        <w:t xml:space="preserve">. </w:t>
      </w:r>
      <w:r>
        <w:rPr>
          <w:rFonts w:cs="Times New Roman"/>
          <w:rtl/>
          <w:lang w:val="ar-SA"/>
        </w:rPr>
        <w:t>ومورد تعليله قدس سره وإن كان الظن ببقاء ا</w:t>
      </w:r>
      <w:r>
        <w:rPr>
          <w:rFonts w:cs="Times New Roman"/>
          <w:rtl/>
          <w:lang w:val="ar-SA"/>
        </w:rPr>
        <w:t>لقدرة لكن على أساس هذا الدليل يقول القائلون بجواز تأخير العمل مع احتمال الموت أن سيرة المتشرعة على عدم المبادرة مع احتمال الموت ولو بدون الظن بالبقاء فدليل السيد الحكيم قدس سره شامل لصورة الاحتمال والشك أيضاً</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لكن هل يمكن رفع اليد عن قاعدة الاشتغال بهذه ال</w:t>
      </w:r>
      <w:r>
        <w:rPr>
          <w:rFonts w:cs="Times New Roman"/>
          <w:rtl/>
          <w:lang w:val="ar-SA"/>
        </w:rPr>
        <w:t>سيرة؟</w:t>
      </w:r>
    </w:p>
    <w:p w:rsidR="00726F5F" w:rsidRDefault="00A5409E">
      <w:pPr>
        <w:pStyle w:val="A8"/>
        <w:rPr>
          <w:rFonts w:ascii="Al Nile" w:eastAsia="Al Nile" w:hAnsi="Al Nile" w:cs="Al Nile" w:hint="default"/>
          <w:rtl/>
          <w:lang w:val="ar-SA"/>
        </w:rPr>
      </w:pPr>
      <w:r>
        <w:rPr>
          <w:rFonts w:cs="Times New Roman"/>
          <w:rtl/>
          <w:lang w:val="ar-SA"/>
        </w:rPr>
        <w:t>أشكل على هذا الوجه الميرزا التبريزي قدس سره بأن عدم مسارعة المتشرعة إلى العمل في هذه الموارد كتأخير الصلاة عن أول الوقت لأجل الاطمئنان ببقاء القدرة لا أنهم يؤخرون العمل حتى مع عدم الاطمئنان بالبقاء وأما في مثال الحج فحيث لا يطمئن الشخص إذا لم يذهب مع</w:t>
      </w:r>
      <w:r>
        <w:rPr>
          <w:rFonts w:cs="Times New Roman"/>
          <w:rtl/>
          <w:lang w:val="ar-SA"/>
        </w:rPr>
        <w:t xml:space="preserve"> القافلة الأولى بأنه يدرك الحج مع الثانية فليست سيرة المتشرعة على التأخير فلذلك لا يمكن قياس مثال تأخير الخروج للحج بمثال تأخير الصلاة عن أول الوقت وتأخير الفوائت لأن الشخص بالنسبة إلى الصلوات اليومية وقضائها يرى نفسه سالماً ويطمئن ببقاء قدرته لكن في مورد </w:t>
      </w:r>
      <w:r>
        <w:rPr>
          <w:rFonts w:cs="Times New Roman"/>
          <w:rtl/>
          <w:lang w:val="ar-SA"/>
        </w:rPr>
        <w:t>الحج لا يطمئن ببقاء القدرة وإدراك الحج إن لم يخرج مع القافلة الأولى</w:t>
      </w:r>
      <w:r>
        <w:rPr>
          <w:rFonts w:ascii="Al Nile" w:hAnsi="Al Nile"/>
          <w:rtl/>
          <w:lang w:val="ar-SA"/>
        </w:rPr>
        <w:t xml:space="preserve">. </w:t>
      </w:r>
      <w:r>
        <w:rPr>
          <w:rFonts w:cs="Times New Roman"/>
          <w:rtl/>
          <w:lang w:val="ar-SA"/>
        </w:rPr>
        <w:t>فالمتيقن من السيرة في تأخير العمل صورة الاطمئنان ببقاء القدرة ومع عدم الاطمئنان لا يجوز التأخير</w:t>
      </w:r>
      <w:r>
        <w:rPr>
          <w:rFonts w:ascii="Al Nile" w:hAnsi="Al Nile"/>
          <w:rtl/>
          <w:lang w:val="ar-SA"/>
        </w:rPr>
        <w:t>.</w:t>
      </w:r>
    </w:p>
    <w:p w:rsidR="00726F5F" w:rsidRDefault="00A5409E">
      <w:pPr>
        <w:pStyle w:val="A8"/>
        <w:rPr>
          <w:rFonts w:ascii="Al Nile" w:eastAsia="Al Nile" w:hAnsi="Al Nile" w:cs="Al Nile" w:hint="default"/>
          <w:rtl/>
          <w:lang w:val="ar-SA"/>
        </w:rPr>
      </w:pPr>
      <w:r>
        <w:rPr>
          <w:rFonts w:cs="Times New Roman"/>
          <w:rtl/>
          <w:lang w:val="ar-SA"/>
        </w:rPr>
        <w:t>لكن يمكن أن يقال وإن كان الأمر بلحاظ أكثر الناس كذلك فإنهم يرون أنفسهم سالمين من الامراض ويطمئنون ببقاء الحياة واحتمال الموت عندهم ضعيف جداً لكن مع ذلك نرى أن بعض المتشرعة المتدينين الملتفتين إلى احتمال الموت إلى آخر الوقت وغير المطمئنين بالبقاء أيضاً لا ي</w:t>
      </w:r>
      <w:r>
        <w:rPr>
          <w:rFonts w:cs="Times New Roman"/>
          <w:rtl/>
          <w:lang w:val="ar-SA"/>
        </w:rPr>
        <w:t>بادرون إلى العمل ويؤخرونه فلا يمكن دعوى أن السيرة المدعاة لا يوجد إلا في موارد الاطمئنان بالبقاء واحتمال الموت احتمالا ضعيفاً جداً بل بالوجدان نرى بعض المتدينين لا يبادرون ويؤخرون مع احتمال الموت</w:t>
      </w:r>
      <w:r>
        <w:rPr>
          <w:rFonts w:ascii="Al Nile" w:hAnsi="Al Nile"/>
          <w:rtl/>
          <w:lang w:val="ar-SA"/>
        </w:rPr>
        <w:t xml:space="preserve">.  </w:t>
      </w:r>
    </w:p>
    <w:p w:rsidR="00726F5F" w:rsidRDefault="00A5409E">
      <w:pPr>
        <w:pStyle w:val="A8"/>
        <w:rPr>
          <w:rFonts w:hint="default"/>
        </w:rPr>
      </w:pPr>
      <w:r>
        <w:rPr>
          <w:rFonts w:cs="Times New Roman"/>
          <w:rtl/>
          <w:lang w:val="ar-SA"/>
        </w:rPr>
        <w:t xml:space="preserve">لكن يمكن أن يُجاب عن هذا الوجه </w:t>
      </w:r>
      <w:r>
        <w:rPr>
          <w:rFonts w:ascii="Al Nile" w:hAnsi="Al Nile"/>
          <w:rtl/>
          <w:lang w:val="ar-SA"/>
        </w:rPr>
        <w:t xml:space="preserve">- </w:t>
      </w:r>
      <w:r>
        <w:rPr>
          <w:rFonts w:cs="Times New Roman"/>
          <w:rtl/>
          <w:lang w:val="ar-SA"/>
        </w:rPr>
        <w:t xml:space="preserve">وهو الاستدلال بالسيرة </w:t>
      </w:r>
      <w:r>
        <w:rPr>
          <w:rFonts w:ascii="Al Nile" w:hAnsi="Al Nile"/>
          <w:rtl/>
          <w:lang w:val="ar-SA"/>
        </w:rPr>
        <w:t xml:space="preserve">- </w:t>
      </w:r>
      <w:r>
        <w:rPr>
          <w:rFonts w:cs="Times New Roman"/>
          <w:rtl/>
          <w:lang w:val="ar-SA"/>
        </w:rPr>
        <w:t xml:space="preserve">بأن المقدار المحرز من السيرة على التأخير وعدم المبادرة في خصوص احتمال العجز من ناحية الموت لا في جميع موارد العجز والاضطرار ولو من نواحي أخرى ولعل الوجه في عدم المبادرة في موارد احتمال الموت وعدم الاعتناء بهذا الاحتمال لأجل </w:t>
      </w:r>
      <w:r>
        <w:rPr>
          <w:rFonts w:cs="Times New Roman"/>
          <w:rtl/>
          <w:lang w:val="ar-SA"/>
        </w:rPr>
        <w:lastRenderedPageBreak/>
        <w:t>الاتكاء على أصالة السلامة يعني ع</w:t>
      </w:r>
      <w:r>
        <w:rPr>
          <w:rFonts w:cs="Times New Roman"/>
          <w:rtl/>
          <w:lang w:val="ar-SA"/>
        </w:rPr>
        <w:t>ندما يكون الشخص سالماً فعلاً يكون مقتضى الأصل العقلائي البناء على بقاء حالة السلامة إلى آخر الوقت ولكن في موارد العجز الذي ليس من جهة المرض لا يوجد أصل عقلائي فموضوع قاعدة الاشتغال محقق ولا يوجد في مقابلها دليل يقدم عليها فعلى أساس قاعدة الاشتغال لابد من ا</w:t>
      </w:r>
      <w:r>
        <w:rPr>
          <w:rFonts w:cs="Times New Roman"/>
          <w:rtl/>
          <w:lang w:val="ar-SA"/>
        </w:rPr>
        <w:t>لحكم بلزوم المبادرة في موارد احتمال طروّ العجز إلا أن يكون مورداً لأصالة السلامة كما في موارد احتمال الموت ولكن في الأعذار الأخرى لم تُحرز السيرة فتكون قاعدة الاشتغال محكّمة</w:t>
      </w:r>
      <w:r>
        <w:rPr>
          <w:rFonts w:ascii="Al Nile" w:hAnsi="Al Nile"/>
          <w:rtl/>
          <w:lang w:val="ar-SA"/>
        </w:rPr>
        <w:t>.</w:t>
      </w:r>
    </w:p>
    <w:sectPr w:rsidR="00726F5F">
      <w:headerReference w:type="default" r:id="rId7"/>
      <w:footerReference w:type="default" r:id="rId8"/>
      <w:pgSz w:w="11900" w:h="16840"/>
      <w:pgMar w:top="900" w:right="1440" w:bottom="1417" w:left="1440" w:header="0" w:footer="720" w:gutter="0"/>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09E" w:rsidRDefault="00A5409E">
      <w:r>
        <w:separator/>
      </w:r>
    </w:p>
  </w:endnote>
  <w:endnote w:type="continuationSeparator" w:id="0">
    <w:p w:rsidR="00A5409E" w:rsidRDefault="00A54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Geeza Pro Regular">
    <w:altName w:val="Times New Roman"/>
    <w:charset w:val="00"/>
    <w:family w:val="roman"/>
    <w:pitch w:val="default"/>
  </w:font>
  <w:font w:name="Al Nil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Noor_Nazli">
    <w:altName w:val="Courier New"/>
    <w:panose1 w:val="01000506000000020004"/>
    <w:charset w:val="00"/>
    <w:family w:val="auto"/>
    <w:pitch w:val="variable"/>
    <w:sig w:usb0="80002007" w:usb1="80002000" w:usb2="00000008" w:usb3="00000000" w:csb0="00000043" w:csb1="00000000"/>
  </w:font>
  <w:font w:name="Calibri">
    <w:panose1 w:val="020F0502020204030204"/>
    <w:charset w:val="00"/>
    <w:family w:val="swiss"/>
    <w:pitch w:val="variable"/>
    <w:sig w:usb0="E4002EFF" w:usb1="C000247B" w:usb2="00000009" w:usb3="00000000" w:csb0="000001FF" w:csb1="00000000"/>
  </w:font>
  <w:font w:name="Geeza Pro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F5F" w:rsidRDefault="00A5409E">
    <w:pPr>
      <w:pStyle w:val="A5"/>
      <w:tabs>
        <w:tab w:val="clear" w:pos="9020"/>
        <w:tab w:val="right" w:pos="9000"/>
      </w:tabs>
      <w:jc w:val="center"/>
    </w:pPr>
    <w:r>
      <w:fldChar w:fldCharType="begin"/>
    </w:r>
    <w:r>
      <w:instrText xml:space="preserve"> PAGE </w:instrText>
    </w:r>
    <w:r w:rsidR="00067FF4">
      <w:fldChar w:fldCharType="separate"/>
    </w:r>
    <w:r w:rsidR="00067FF4">
      <w:rPr>
        <w:rFonts w:cs="Times New Roman"/>
        <w:noProof/>
        <w:rtl/>
      </w:rPr>
      <w:t>239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09E" w:rsidRDefault="00A5409E">
      <w:r>
        <w:separator/>
      </w:r>
    </w:p>
  </w:footnote>
  <w:footnote w:type="continuationSeparator" w:id="0">
    <w:p w:rsidR="00A5409E" w:rsidRDefault="00A5409E">
      <w:r>
        <w:continuationSeparator/>
      </w:r>
    </w:p>
  </w:footnote>
  <w:footnote w:type="continuationNotice" w:id="1">
    <w:p w:rsidR="00A5409E" w:rsidRDefault="00A5409E"/>
  </w:footnote>
  <w:footnote w:id="2">
    <w:p w:rsidR="00726F5F" w:rsidRDefault="00A5409E">
      <w:pPr>
        <w:pStyle w:val="A7"/>
        <w:spacing w:after="160" w:line="259" w:lineRule="auto"/>
        <w:ind w:firstLine="296"/>
        <w:jc w:val="both"/>
      </w:pPr>
      <w:r>
        <w:rPr>
          <w:rFonts w:ascii="Al Nile" w:eastAsia="Al Nile" w:hAnsi="Al Nile" w:cs="Al Nile"/>
          <w:b/>
          <w:bCs/>
          <w:sz w:val="36"/>
          <w:szCs w:val="36"/>
          <w:vertAlign w:val="superscript"/>
          <w:lang w:val="ar-SA"/>
        </w:rPr>
        <w:footnoteRef/>
      </w:r>
      <w:r>
        <w:rPr>
          <w:rFonts w:ascii="Arial Unicode MS" w:hAnsi="Arial Unicode MS"/>
          <w:rtl/>
          <w:lang w:val="ar-SA"/>
        </w:rPr>
        <w:t xml:space="preserve"> - </w:t>
      </w:r>
      <w:r>
        <w:rPr>
          <w:rFonts w:ascii="Arial Unicode MS" w:eastAsia="Arial Unicode MS" w:hAnsi="Arial Unicode MS" w:cs="Times New Roman" w:hint="cs"/>
          <w:rtl/>
          <w:lang w:val="ar-SA"/>
        </w:rPr>
        <w:t>يوسف، ٨٧</w:t>
      </w:r>
    </w:p>
  </w:footnote>
  <w:footnote w:id="3">
    <w:p w:rsidR="00726F5F" w:rsidRDefault="00A5409E">
      <w:pPr>
        <w:pStyle w:val="A7"/>
        <w:spacing w:after="160" w:line="259" w:lineRule="auto"/>
        <w:ind w:firstLine="296"/>
        <w:jc w:val="both"/>
      </w:pPr>
      <w:r>
        <w:rPr>
          <w:rFonts w:ascii="Al Nile" w:eastAsia="Al Nile" w:hAnsi="Al Nile" w:cs="Al Nile"/>
          <w:b/>
          <w:bCs/>
          <w:sz w:val="36"/>
          <w:szCs w:val="36"/>
          <w:vertAlign w:val="superscript"/>
          <w:lang w:val="ar-SA"/>
        </w:rPr>
        <w:footnoteRef/>
      </w:r>
      <w:r>
        <w:rPr>
          <w:rFonts w:ascii="Arial Unicode MS" w:hAnsi="Arial Unicode MS"/>
          <w:rtl/>
          <w:lang w:val="ar-SA"/>
        </w:rPr>
        <w:t xml:space="preserve"> - </w:t>
      </w:r>
      <w:r>
        <w:rPr>
          <w:rFonts w:ascii="Arial Unicode MS" w:eastAsia="Arial Unicode MS" w:hAnsi="Arial Unicode MS" w:cs="Times New Roman" w:hint="cs"/>
          <w:rtl/>
          <w:lang w:val="ar-SA"/>
        </w:rPr>
        <w:t xml:space="preserve">فصّلت، ٤٠ </w:t>
      </w:r>
    </w:p>
  </w:footnote>
  <w:footnote w:id="4">
    <w:p w:rsidR="00726F5F" w:rsidRDefault="00A5409E">
      <w:pPr>
        <w:pStyle w:val="A7"/>
        <w:spacing w:after="160" w:line="259" w:lineRule="auto"/>
        <w:ind w:firstLine="296"/>
        <w:jc w:val="both"/>
      </w:pPr>
      <w:r>
        <w:rPr>
          <w:rFonts w:ascii="Al Nile" w:eastAsia="Al Nile" w:hAnsi="Al Nile" w:cs="Al Nile"/>
          <w:b/>
          <w:bCs/>
          <w:sz w:val="36"/>
          <w:szCs w:val="36"/>
          <w:vertAlign w:val="superscript"/>
          <w:lang w:val="ar-SA"/>
        </w:rPr>
        <w:footnoteRef/>
      </w:r>
      <w:r>
        <w:rPr>
          <w:rFonts w:ascii="Arial Unicode MS" w:hAnsi="Arial Unicode MS"/>
          <w:rtl/>
          <w:lang w:val="ar-SA"/>
        </w:rPr>
        <w:t xml:space="preserve"> - </w:t>
      </w:r>
      <w:r>
        <w:rPr>
          <w:rFonts w:ascii="Arial Unicode MS" w:eastAsia="Arial Unicode MS" w:hAnsi="Arial Unicode MS" w:cs="Times New Roman" w:hint="cs"/>
          <w:rtl/>
          <w:lang w:val="ar-SA"/>
        </w:rPr>
        <w:t xml:space="preserve">هود، ٦٥ </w:t>
      </w:r>
    </w:p>
  </w:footnote>
  <w:footnote w:id="5">
    <w:p w:rsidR="00726F5F" w:rsidRDefault="00A5409E">
      <w:pPr>
        <w:pStyle w:val="A7"/>
        <w:spacing w:after="160" w:line="259" w:lineRule="auto"/>
        <w:ind w:firstLine="296"/>
        <w:jc w:val="both"/>
      </w:pPr>
      <w:r>
        <w:rPr>
          <w:rFonts w:ascii="Al Nile" w:eastAsia="Al Nile" w:hAnsi="Al Nile" w:cs="Al Nile"/>
          <w:sz w:val="36"/>
          <w:szCs w:val="36"/>
          <w:vertAlign w:val="superscript"/>
          <w:lang w:val="ar-SA"/>
        </w:rPr>
        <w:footnoteRef/>
      </w:r>
      <w:r>
        <w:rPr>
          <w:rFonts w:ascii="Arial Unicode MS" w:hAnsi="Arial Unicode MS"/>
          <w:rtl/>
          <w:lang w:val="ar-SA"/>
        </w:rPr>
        <w:t xml:space="preserve"> - </w:t>
      </w:r>
      <w:r>
        <w:rPr>
          <w:rFonts w:ascii="Arial Unicode MS" w:eastAsia="Arial Unicode MS" w:hAnsi="Arial Unicode MS" w:cs="Times New Roman" w:hint="cs"/>
          <w:rtl/>
          <w:lang w:val="ar-SA"/>
        </w:rPr>
        <w:t>الجاثية، ٤٨ و٤٩</w:t>
      </w:r>
    </w:p>
  </w:footnote>
  <w:footnote w:id="6">
    <w:p w:rsidR="00726F5F" w:rsidRDefault="00A5409E">
      <w:pPr>
        <w:pStyle w:val="A7"/>
        <w:spacing w:after="160" w:line="259" w:lineRule="auto"/>
        <w:ind w:firstLine="296"/>
        <w:jc w:val="both"/>
      </w:pPr>
      <w:r>
        <w:rPr>
          <w:rFonts w:ascii="Al Nile" w:eastAsia="Al Nile" w:hAnsi="Al Nile" w:cs="Al Nile"/>
          <w:b/>
          <w:bCs/>
          <w:sz w:val="36"/>
          <w:szCs w:val="36"/>
          <w:vertAlign w:val="superscript"/>
          <w:lang w:val="ar-SA"/>
        </w:rPr>
        <w:footnoteRef/>
      </w:r>
      <w:r>
        <w:rPr>
          <w:rFonts w:ascii="Arial Unicode MS" w:hAnsi="Arial Unicode MS"/>
          <w:rtl/>
          <w:lang w:val="ar-SA"/>
        </w:rPr>
        <w:t xml:space="preserve"> - </w:t>
      </w:r>
      <w:r>
        <w:rPr>
          <w:rFonts w:ascii="Arial Unicode MS" w:eastAsia="Arial Unicode MS" w:hAnsi="Arial Unicode MS" w:cs="Times New Roman" w:hint="cs"/>
          <w:rtl/>
          <w:lang w:val="ar-SA"/>
        </w:rPr>
        <w:t xml:space="preserve">يونس، ٨٠ </w:t>
      </w:r>
    </w:p>
  </w:footnote>
  <w:footnote w:id="7">
    <w:p w:rsidR="00726F5F" w:rsidRDefault="00A5409E">
      <w:pPr>
        <w:pStyle w:val="A7"/>
        <w:spacing w:after="160" w:line="259" w:lineRule="auto"/>
        <w:ind w:firstLine="296"/>
        <w:jc w:val="both"/>
      </w:pPr>
      <w:r>
        <w:rPr>
          <w:rFonts w:ascii="Al Nile" w:eastAsia="Al Nile" w:hAnsi="Al Nile" w:cs="Al Nile"/>
          <w:b/>
          <w:bCs/>
          <w:sz w:val="36"/>
          <w:szCs w:val="36"/>
          <w:vertAlign w:val="superscript"/>
          <w:lang w:val="ar-SA"/>
        </w:rPr>
        <w:footnoteRef/>
      </w:r>
      <w:r>
        <w:rPr>
          <w:rFonts w:ascii="Arial Unicode MS" w:hAnsi="Arial Unicode MS"/>
          <w:rtl/>
          <w:lang w:val="ar-SA"/>
        </w:rPr>
        <w:t xml:space="preserve"> - </w:t>
      </w:r>
      <w:r>
        <w:rPr>
          <w:rFonts w:ascii="Arial Unicode MS" w:eastAsia="Arial Unicode MS" w:hAnsi="Arial Unicode MS" w:cs="Times New Roman" w:hint="cs"/>
          <w:rtl/>
          <w:lang w:val="ar-SA"/>
        </w:rPr>
        <w:t>البقرة، ٢٣</w:t>
      </w:r>
    </w:p>
  </w:footnote>
  <w:footnote w:id="8">
    <w:p w:rsidR="00726F5F" w:rsidRDefault="00A5409E">
      <w:pPr>
        <w:pStyle w:val="A7"/>
        <w:spacing w:after="160" w:line="259" w:lineRule="auto"/>
        <w:ind w:firstLine="296"/>
        <w:jc w:val="both"/>
      </w:pPr>
      <w:r>
        <w:rPr>
          <w:rFonts w:ascii="Al Nile" w:eastAsia="Al Nile" w:hAnsi="Al Nile" w:cs="Al Nile"/>
          <w:sz w:val="36"/>
          <w:szCs w:val="36"/>
          <w:vertAlign w:val="superscript"/>
          <w:lang w:val="ar-SA"/>
        </w:rPr>
        <w:footnoteRef/>
      </w:r>
      <w:r>
        <w:rPr>
          <w:rFonts w:ascii="Arial Unicode MS" w:hAnsi="Arial Unicode MS"/>
          <w:rtl/>
          <w:lang w:val="ar-SA"/>
        </w:rPr>
        <w:t xml:space="preserve"> - </w:t>
      </w:r>
      <w:r>
        <w:rPr>
          <w:rFonts w:ascii="Arial Unicode MS" w:eastAsia="Arial Unicode MS" w:hAnsi="Arial Unicode MS" w:cs="Times New Roman" w:hint="cs"/>
          <w:rtl/>
          <w:lang w:val="ar-SA"/>
        </w:rPr>
        <w:t>البقرة، ٦٥</w:t>
      </w:r>
    </w:p>
  </w:footnote>
  <w:footnote w:id="9">
    <w:p w:rsidR="00726F5F" w:rsidRDefault="00A5409E">
      <w:pPr>
        <w:pStyle w:val="A7"/>
        <w:spacing w:after="160" w:line="259" w:lineRule="auto"/>
        <w:ind w:firstLine="296"/>
        <w:jc w:val="both"/>
      </w:pPr>
      <w:r>
        <w:rPr>
          <w:rFonts w:ascii="Al Nile" w:eastAsia="Al Nile" w:hAnsi="Al Nile" w:cs="Al Nile"/>
          <w:b/>
          <w:bCs/>
          <w:sz w:val="36"/>
          <w:szCs w:val="36"/>
          <w:shd w:val="clear" w:color="auto" w:fill="FEFFFF"/>
          <w:vertAlign w:val="superscript"/>
          <w:lang w:val="ar-SA"/>
        </w:rPr>
        <w:footnoteRef/>
      </w:r>
      <w:r>
        <w:rPr>
          <w:rFonts w:ascii="Arial Unicode MS" w:hAnsi="Arial Unicode MS"/>
          <w:rtl/>
          <w:lang w:val="ar-SA"/>
        </w:rPr>
        <w:t xml:space="preserve"> - </w:t>
      </w:r>
      <w:r>
        <w:rPr>
          <w:rFonts w:ascii="Arial Unicode MS" w:eastAsia="Arial Unicode MS" w:hAnsi="Arial Unicode MS" w:cs="Times New Roman" w:hint="cs"/>
          <w:rtl/>
          <w:lang w:val="ar-SA"/>
        </w:rPr>
        <w:t xml:space="preserve">النساء، ٥٩ </w:t>
      </w:r>
    </w:p>
  </w:footnote>
  <w:footnote w:id="10">
    <w:p w:rsidR="00726F5F" w:rsidRDefault="00A5409E">
      <w:pPr>
        <w:pStyle w:val="A7"/>
        <w:spacing w:after="160" w:line="259" w:lineRule="auto"/>
        <w:ind w:firstLine="296"/>
        <w:jc w:val="both"/>
      </w:pPr>
      <w:r>
        <w:rPr>
          <w:rFonts w:ascii="Al Nile" w:eastAsia="Al Nile" w:hAnsi="Al Nile" w:cs="Al Nile"/>
          <w:sz w:val="36"/>
          <w:szCs w:val="36"/>
          <w:shd w:val="clear" w:color="auto" w:fill="FEFFFF"/>
          <w:vertAlign w:val="superscript"/>
          <w:lang w:val="ar-SA"/>
        </w:rPr>
        <w:footnoteRef/>
      </w:r>
      <w:r>
        <w:rPr>
          <w:rFonts w:ascii="Arial Unicode MS" w:hAnsi="Arial Unicode MS"/>
          <w:rtl/>
          <w:lang w:val="ar-SA"/>
        </w:rPr>
        <w:t xml:space="preserve"> - </w:t>
      </w:r>
      <w:r>
        <w:rPr>
          <w:rFonts w:ascii="Arial Unicode MS" w:eastAsia="Arial Unicode MS" w:hAnsi="Arial Unicode MS" w:cs="Times New Roman" w:hint="cs"/>
          <w:rtl/>
          <w:lang w:val="ar-SA"/>
        </w:rPr>
        <w:t>البقرة، ١٥٢</w:t>
      </w:r>
    </w:p>
  </w:footnote>
  <w:footnote w:id="11">
    <w:p w:rsidR="00726F5F" w:rsidRDefault="00A5409E">
      <w:pPr>
        <w:pStyle w:val="A7"/>
        <w:spacing w:after="160" w:line="259" w:lineRule="auto"/>
        <w:ind w:firstLine="296"/>
        <w:jc w:val="both"/>
      </w:pPr>
      <w:r>
        <w:rPr>
          <w:rFonts w:ascii="Al Nile" w:eastAsia="Al Nile" w:hAnsi="Al Nile" w:cs="Al Nile"/>
          <w:b/>
          <w:bCs/>
          <w:sz w:val="36"/>
          <w:szCs w:val="36"/>
          <w:shd w:val="clear" w:color="auto" w:fill="FEFFFF"/>
          <w:vertAlign w:val="superscript"/>
          <w:lang w:val="ar-SA"/>
        </w:rPr>
        <w:footnoteRef/>
      </w:r>
      <w:r>
        <w:rPr>
          <w:rFonts w:ascii="Arial Unicode MS" w:hAnsi="Arial Unicode MS"/>
          <w:rtl/>
          <w:lang w:val="ar-SA"/>
        </w:rPr>
        <w:t xml:space="preserve"> - </w:t>
      </w:r>
      <w:r>
        <w:rPr>
          <w:rFonts w:ascii="Arial Unicode MS" w:eastAsia="Arial Unicode MS" w:hAnsi="Arial Unicode MS" w:cs="Times New Roman" w:hint="cs"/>
          <w:rtl/>
          <w:lang w:val="ar-SA"/>
        </w:rPr>
        <w:t>الطور، ١٦</w:t>
      </w:r>
    </w:p>
  </w:footnote>
  <w:footnote w:id="12">
    <w:p w:rsidR="00726F5F" w:rsidRDefault="00A5409E">
      <w:pPr>
        <w:pStyle w:val="A7"/>
        <w:spacing w:after="160" w:line="259" w:lineRule="auto"/>
        <w:ind w:firstLine="296"/>
        <w:jc w:val="both"/>
      </w:pPr>
      <w:r>
        <w:rPr>
          <w:rFonts w:ascii="Al Nile" w:eastAsia="Al Nile" w:hAnsi="Al Nile" w:cs="Al Nile"/>
          <w:sz w:val="36"/>
          <w:szCs w:val="36"/>
          <w:shd w:val="clear" w:color="auto" w:fill="FEFFFF"/>
          <w:vertAlign w:val="superscript"/>
          <w:lang w:val="ar-SA"/>
        </w:rPr>
        <w:footnoteRef/>
      </w:r>
      <w:r>
        <w:rPr>
          <w:rFonts w:ascii="Arial Unicode MS" w:hAnsi="Arial Unicode MS"/>
          <w:rtl/>
          <w:lang w:val="ar-SA"/>
        </w:rPr>
        <w:t xml:space="preserve"> - </w:t>
      </w:r>
      <w:r>
        <w:rPr>
          <w:rFonts w:ascii="Arial Unicode MS" w:eastAsia="Arial Unicode MS" w:hAnsi="Arial Unicode MS" w:cs="Times New Roman" w:hint="cs"/>
          <w:rtl/>
          <w:lang w:val="ar-SA"/>
        </w:rPr>
        <w:t>الأعراف، ٣١</w:t>
      </w:r>
    </w:p>
  </w:footnote>
  <w:footnote w:id="13">
    <w:p w:rsidR="00726F5F" w:rsidRDefault="00A5409E">
      <w:pPr>
        <w:pStyle w:val="A7"/>
        <w:spacing w:after="160" w:line="259" w:lineRule="auto"/>
        <w:ind w:firstLine="296"/>
        <w:jc w:val="both"/>
      </w:pPr>
      <w:r>
        <w:rPr>
          <w:rFonts w:ascii="Al Nile" w:eastAsia="Al Nile" w:hAnsi="Al Nile" w:cs="Al Nile"/>
          <w:sz w:val="36"/>
          <w:szCs w:val="36"/>
          <w:shd w:val="clear" w:color="auto" w:fill="FEFFFF"/>
          <w:vertAlign w:val="superscript"/>
          <w:lang w:val="ar-SA"/>
        </w:rPr>
        <w:footnoteRef/>
      </w:r>
      <w:r>
        <w:rPr>
          <w:rFonts w:ascii="Arial Unicode MS" w:hAnsi="Arial Unicode MS"/>
          <w:rtl/>
          <w:lang w:val="ar-SA"/>
        </w:rPr>
        <w:t xml:space="preserve"> - </w:t>
      </w:r>
      <w:r>
        <w:rPr>
          <w:rFonts w:ascii="Arial Unicode MS" w:eastAsia="Arial Unicode MS" w:hAnsi="Arial Unicode MS" w:cs="Times New Roman" w:hint="cs"/>
          <w:rtl/>
          <w:lang w:val="ar-SA"/>
        </w:rPr>
        <w:t>إبراهيم، ٤١</w:t>
      </w:r>
    </w:p>
  </w:footnote>
  <w:footnote w:id="14">
    <w:p w:rsidR="00726F5F" w:rsidRDefault="00A5409E">
      <w:pPr>
        <w:pStyle w:val="A7"/>
        <w:spacing w:after="160" w:line="259" w:lineRule="auto"/>
        <w:ind w:firstLine="296"/>
        <w:jc w:val="both"/>
      </w:pPr>
      <w:r>
        <w:rPr>
          <w:rFonts w:ascii="Al Nile" w:eastAsia="Al Nile" w:hAnsi="Al Nile" w:cs="Al Nile"/>
          <w:b/>
          <w:bCs/>
          <w:sz w:val="36"/>
          <w:szCs w:val="36"/>
          <w:shd w:val="clear" w:color="auto" w:fill="FEFFFF"/>
          <w:vertAlign w:val="superscript"/>
          <w:lang w:val="ar-SA"/>
        </w:rPr>
        <w:footnoteRef/>
      </w:r>
      <w:r>
        <w:rPr>
          <w:rFonts w:ascii="Arial Unicode MS" w:hAnsi="Arial Unicode MS"/>
          <w:rtl/>
          <w:lang w:val="ar-SA"/>
        </w:rPr>
        <w:t xml:space="preserve"> - </w:t>
      </w:r>
      <w:r>
        <w:rPr>
          <w:rFonts w:ascii="Arial Unicode MS" w:eastAsia="Arial Unicode MS" w:hAnsi="Arial Unicode MS" w:cs="Times New Roman" w:hint="cs"/>
          <w:rtl/>
          <w:lang w:val="ar-SA"/>
        </w:rPr>
        <w:t xml:space="preserve">فرائد </w:t>
      </w:r>
      <w:r>
        <w:rPr>
          <w:rFonts w:ascii="Arial Unicode MS" w:eastAsia="Arial Unicode MS" w:hAnsi="Arial Unicode MS" w:cs="Times New Roman" w:hint="cs"/>
          <w:rtl/>
          <w:lang w:val="ar-SA"/>
        </w:rPr>
        <w:t>الأصول، ج١، ص٢٧٧</w:t>
      </w:r>
    </w:p>
  </w:footnote>
  <w:footnote w:id="15">
    <w:p w:rsidR="00726F5F" w:rsidRDefault="00A5409E">
      <w:pPr>
        <w:pStyle w:val="A7"/>
      </w:pPr>
      <w:r>
        <w:rPr>
          <w:rFonts w:ascii="Al Nile" w:eastAsia="Al Nile" w:hAnsi="Al Nile" w:cs="Al Nile"/>
          <w:sz w:val="36"/>
          <w:szCs w:val="36"/>
          <w:shd w:val="clear" w:color="auto" w:fill="FEFFFF"/>
          <w:vertAlign w:val="superscript"/>
          <w:lang w:val="ar-SA"/>
        </w:rPr>
        <w:footnoteRef/>
      </w:r>
      <w:r>
        <w:rPr>
          <w:rFonts w:ascii="Arial Unicode MS" w:hAnsi="Arial Unicode MS"/>
          <w:rtl/>
          <w:lang w:val="ar-SA"/>
        </w:rPr>
        <w:t xml:space="preserve"> - </w:t>
      </w:r>
      <w:r>
        <w:rPr>
          <w:rFonts w:ascii="Arial Unicode MS" w:eastAsia="Arial Unicode MS" w:hAnsi="Arial Unicode MS" w:cs="Times New Roman" w:hint="cs"/>
          <w:rtl/>
          <w:lang w:val="ar-SA"/>
        </w:rPr>
        <w:t>دروس في مسائل علم الأصول، ج١، ص٣١٥</w:t>
      </w:r>
    </w:p>
  </w:footnote>
  <w:footnote w:id="16">
    <w:p w:rsidR="00726F5F" w:rsidRDefault="00A5409E">
      <w:pPr>
        <w:pStyle w:val="A7"/>
      </w:pPr>
      <w:r>
        <w:rPr>
          <w:rFonts w:ascii="Al Nile" w:eastAsia="Al Nile" w:hAnsi="Al Nile" w:cs="Al Nile"/>
          <w:sz w:val="36"/>
          <w:szCs w:val="36"/>
          <w:shd w:val="clear" w:color="auto" w:fill="FEFFFF"/>
          <w:vertAlign w:val="superscript"/>
          <w:lang w:val="ar-SA"/>
        </w:rPr>
        <w:footnoteRef/>
      </w:r>
      <w:r>
        <w:rPr>
          <w:rFonts w:ascii="Arial Unicode MS" w:hAnsi="Arial Unicode MS"/>
          <w:rtl/>
          <w:lang w:val="ar-SA"/>
        </w:rPr>
        <w:t xml:space="preserve"> - </w:t>
      </w:r>
      <w:r>
        <w:rPr>
          <w:rFonts w:ascii="Arial Unicode MS" w:eastAsia="Arial Unicode MS" w:hAnsi="Arial Unicode MS" w:cs="Times New Roman" w:hint="cs"/>
          <w:rtl/>
          <w:lang w:val="ar-SA"/>
        </w:rPr>
        <w:t>بحوث في علم الأصول، ج٢، ص٥٠</w:t>
      </w:r>
    </w:p>
  </w:footnote>
  <w:footnote w:id="17">
    <w:p w:rsidR="00726F5F" w:rsidRDefault="00A5409E">
      <w:pPr>
        <w:bidi/>
        <w:jc w:val="both"/>
        <w:rPr>
          <w:rtl/>
        </w:rPr>
      </w:pPr>
      <w:r>
        <w:rPr>
          <w:rFonts w:ascii="Arial" w:eastAsia="Arial" w:hAnsi="Arial" w:cs="Arial"/>
          <w:color w:val="0D0D0D"/>
          <w:sz w:val="36"/>
          <w:szCs w:val="36"/>
          <w:u w:color="0D0D0D"/>
          <w:vertAlign w:val="superscript"/>
          <w:rtl/>
          <w:lang w:val="ar-SA"/>
          <w14:textOutline w14:w="0" w14:cap="flat" w14:cmpd="sng" w14:algn="ctr">
            <w14:noFill/>
            <w14:prstDash w14:val="solid"/>
            <w14:bevel/>
          </w14:textOutline>
        </w:rPr>
        <w:footnoteRef/>
      </w:r>
      <w:r>
        <w:rPr>
          <w:rFonts w:ascii="Noor_Nazli" w:eastAsia="Noor_Nazli" w:hAnsi="Noor_Nazli" w:cs="Noor_Nazli"/>
          <w:color w:val="000000"/>
          <w:sz w:val="22"/>
          <w:szCs w:val="22"/>
          <w:u w:color="000000"/>
          <w:rtl/>
          <w:lang w:val="ar-SA"/>
          <w14:textOutline w14:w="0" w14:cap="flat" w14:cmpd="sng" w14:algn="ctr">
            <w14:noFill/>
            <w14:prstDash w14:val="solid"/>
            <w14:bevel/>
          </w14:textOutline>
        </w:rPr>
        <w:t xml:space="preserve"> </w:t>
      </w:r>
      <w:r>
        <w:rPr>
          <w:rFonts w:ascii="Noor_Nazli" w:eastAsia="Noor_Nazli" w:hAnsi="Noor_Nazli" w:cs="Noor_Nazli"/>
          <w:color w:val="000000"/>
          <w:sz w:val="22"/>
          <w:szCs w:val="22"/>
          <w:u w:color="000000"/>
          <w14:textOutline w14:w="0" w14:cap="flat" w14:cmpd="sng" w14:algn="ctr">
            <w14:noFill/>
            <w14:prstDash w14:val="solid"/>
            <w14:bevel/>
          </w14:textOutline>
        </w:rPr>
        <w:t>-</w:t>
      </w:r>
      <w:r>
        <w:rPr>
          <w:rFonts w:ascii="Noor_Nazli" w:eastAsia="Noor_Nazli" w:hAnsi="Noor_Nazli" w:cs="Noor_Nazli" w:hint="cs"/>
          <w:color w:val="000000"/>
          <w:sz w:val="22"/>
          <w:szCs w:val="22"/>
          <w:u w:color="000000"/>
          <w:rtl/>
          <w:lang w:val="ar-SA"/>
          <w14:textOutline w14:w="0" w14:cap="flat" w14:cmpd="sng" w14:algn="ctr">
            <w14:noFill/>
            <w14:prstDash w14:val="solid"/>
            <w14:bevel/>
          </w14:textOutline>
        </w:rPr>
        <w:t>كفاية الأصو</w:t>
      </w:r>
      <w:r>
        <w:rPr>
          <w:rFonts w:ascii="Noor_Nazli" w:eastAsia="Noor_Nazli" w:hAnsi="Noor_Nazli" w:cs="Noor_Nazli" w:hint="cs"/>
          <w:color w:val="000000"/>
          <w:sz w:val="22"/>
          <w:szCs w:val="22"/>
          <w:u w:color="000000"/>
          <w:rtl/>
          <w:lang w:val="ar-SA"/>
          <w14:textOutline w14:w="0" w14:cap="flat" w14:cmpd="sng" w14:algn="ctr">
            <w14:noFill/>
            <w14:prstDash w14:val="solid"/>
            <w14:bevel/>
          </w14:textOutline>
        </w:rPr>
        <w:t xml:space="preserve">ل </w:t>
      </w:r>
      <w:r>
        <w:rPr>
          <w:rFonts w:ascii="Noor_Nazli" w:eastAsia="Noor_Nazli" w:hAnsi="Noor_Nazli" w:cs="Noor_Nazli"/>
          <w:color w:val="000000"/>
          <w:sz w:val="22"/>
          <w:szCs w:val="22"/>
          <w:u w:color="000000"/>
          <w:rtl/>
          <w:lang w:val="ar-SA"/>
          <w14:textOutline w14:w="0" w14:cap="flat" w14:cmpd="sng" w14:algn="ctr">
            <w14:noFill/>
            <w14:prstDash w14:val="solid"/>
            <w14:bevel/>
          </w14:textOutline>
        </w:rPr>
        <w:t xml:space="preserve">( </w:t>
      </w:r>
      <w:r>
        <w:rPr>
          <w:rFonts w:ascii="Noor_Nazli" w:eastAsia="Noor_Nazli" w:hAnsi="Noor_Nazli" w:cs="Noor_Nazli" w:hint="cs"/>
          <w:color w:val="000000"/>
          <w:sz w:val="22"/>
          <w:szCs w:val="22"/>
          <w:u w:color="000000"/>
          <w:rtl/>
          <w:lang w:val="ar-SA"/>
          <w14:textOutline w14:w="0" w14:cap="flat" w14:cmpd="sng" w14:algn="ctr">
            <w14:noFill/>
            <w14:prstDash w14:val="solid"/>
            <w14:bevel/>
          </w14:textOutline>
        </w:rPr>
        <w:t xml:space="preserve">طبع آل البيت </w:t>
      </w:r>
      <w:r>
        <w:rPr>
          <w:rFonts w:ascii="Noor_Nazli" w:eastAsia="Noor_Nazli" w:hAnsi="Noor_Nazli" w:cs="Noor_Nazli"/>
          <w:color w:val="000000"/>
          <w:sz w:val="22"/>
          <w:szCs w:val="22"/>
          <w:u w:color="000000"/>
          <w:rtl/>
          <w:lang w:val="ar-SA"/>
          <w14:textOutline w14:w="0" w14:cap="flat" w14:cmpd="sng" w14:algn="ctr">
            <w14:noFill/>
            <w14:prstDash w14:val="solid"/>
            <w14:bevel/>
          </w14:textOutline>
        </w:rPr>
        <w:t>)</w:t>
      </w:r>
      <w:r>
        <w:rPr>
          <w:rFonts w:ascii="Noor_Nazli" w:eastAsia="Noor_Nazli" w:hAnsi="Noor_Nazli" w:cs="Noor_Nazli"/>
          <w:color w:val="000000"/>
          <w:sz w:val="22"/>
          <w:szCs w:val="22"/>
          <w:u w:color="000000"/>
          <w14:textOutline w14:w="0" w14:cap="flat" w14:cmpd="sng" w14:algn="ctr">
            <w14:noFill/>
            <w14:prstDash w14:val="solid"/>
            <w14:bevel/>
          </w14:textOutline>
        </w:rPr>
        <w:t xml:space="preserve"> </w:t>
      </w:r>
      <w:r>
        <w:rPr>
          <w:rFonts w:ascii="Noor_Nazli" w:eastAsia="Noor_Nazli" w:hAnsi="Noor_Nazli" w:cs="Noor_Nazli" w:hint="cs"/>
          <w:color w:val="000000"/>
          <w:sz w:val="22"/>
          <w:szCs w:val="22"/>
          <w:u w:color="000000"/>
          <w:rtl/>
          <w:lang w:val="ar-SA"/>
          <w14:textOutline w14:w="0" w14:cap="flat" w14:cmpd="sng" w14:algn="ctr">
            <w14:noFill/>
            <w14:prstDash w14:val="solid"/>
            <w14:bevel/>
          </w14:textOutline>
        </w:rPr>
        <w:t>ص</w:t>
      </w:r>
      <w:r>
        <w:rPr>
          <w:rFonts w:ascii="Noor_Nazli" w:eastAsia="Noor_Nazli" w:hAnsi="Noor_Nazli" w:cs="Noor_Nazli"/>
          <w:color w:val="000000"/>
          <w:sz w:val="22"/>
          <w:szCs w:val="22"/>
          <w:u w:color="000000"/>
          <w:rtl/>
          <w:lang w:val="ar-SA"/>
          <w14:textOutline w14:w="0" w14:cap="flat" w14:cmpd="sng" w14:algn="ctr">
            <w14:noFill/>
            <w14:prstDash w14:val="solid"/>
            <w14:bevel/>
          </w14:textOutline>
        </w:rPr>
        <w:t>139.</w:t>
      </w:r>
    </w:p>
  </w:footnote>
  <w:footnote w:id="18">
    <w:p w:rsidR="00726F5F" w:rsidRDefault="00A5409E">
      <w:pPr>
        <w:pStyle w:val="A7"/>
      </w:pPr>
      <w:r>
        <w:rPr>
          <w:rFonts w:ascii="Al Nile" w:eastAsia="Al Nile" w:hAnsi="Al Nile" w:cs="Al Nile"/>
          <w:sz w:val="36"/>
          <w:szCs w:val="36"/>
          <w:shd w:val="clear" w:color="auto" w:fill="FEFFFF"/>
          <w:vertAlign w:val="superscript"/>
          <w:lang w:val="ar-SA"/>
        </w:rPr>
        <w:footnoteRef/>
      </w:r>
      <w:r>
        <w:rPr>
          <w:rFonts w:ascii="Arial Unicode MS" w:hAnsi="Arial Unicode MS"/>
          <w:rtl/>
          <w:lang w:val="ar-SA"/>
        </w:rPr>
        <w:t xml:space="preserve"> - </w:t>
      </w:r>
      <w:r>
        <w:rPr>
          <w:rFonts w:ascii="Arial Unicode MS" w:eastAsia="Arial Unicode MS" w:hAnsi="Arial Unicode MS" w:cs="Times New Roman" w:hint="cs"/>
          <w:rtl/>
          <w:lang w:val="ar-SA"/>
        </w:rPr>
        <w:t>الأصول في علم الأصول، ج١، ص٥١</w:t>
      </w:r>
    </w:p>
  </w:footnote>
  <w:footnote w:id="19">
    <w:p w:rsidR="00726F5F" w:rsidRDefault="00A5409E">
      <w:pPr>
        <w:pStyle w:val="A7"/>
      </w:pPr>
      <w:r>
        <w:rPr>
          <w:rFonts w:ascii="Al Nile" w:eastAsia="Al Nile" w:hAnsi="Al Nile" w:cs="Al Nile"/>
          <w:sz w:val="36"/>
          <w:szCs w:val="36"/>
          <w:shd w:val="clear" w:color="auto" w:fill="FEFFFF"/>
          <w:vertAlign w:val="superscript"/>
          <w:lang w:val="ar-SA"/>
        </w:rPr>
        <w:footnoteRef/>
      </w:r>
      <w:r>
        <w:rPr>
          <w:rFonts w:ascii="Arial Unicode MS" w:hAnsi="Arial Unicode MS"/>
          <w:rtl/>
          <w:lang w:val="ar-SA"/>
        </w:rPr>
        <w:t xml:space="preserve"> - </w:t>
      </w:r>
      <w:r>
        <w:rPr>
          <w:rFonts w:ascii="Arial Unicode MS" w:eastAsia="Arial Unicode MS" w:hAnsi="Arial Unicode MS" w:cs="Times New Roman" w:hint="cs"/>
          <w:rtl/>
          <w:lang w:val="ar-SA"/>
        </w:rPr>
        <w:t>م</w:t>
      </w:r>
      <w:r>
        <w:rPr>
          <w:rFonts w:ascii="Arial Unicode MS" w:eastAsia="Arial Unicode MS" w:hAnsi="Arial Unicode MS" w:cs="Times New Roman" w:hint="cs"/>
          <w:rtl/>
          <w:lang w:val="ar-SA"/>
        </w:rPr>
        <w:t>نتقى الأصول، ج١، ص٣٩٧</w:t>
      </w:r>
    </w:p>
  </w:footnote>
  <w:footnote w:id="20">
    <w:p w:rsidR="00726F5F" w:rsidRDefault="00A5409E">
      <w:pPr>
        <w:pStyle w:val="A7"/>
      </w:pPr>
      <w:r>
        <w:rPr>
          <w:rFonts w:ascii="Al Nile" w:eastAsia="Al Nile" w:hAnsi="Al Nile" w:cs="Al Nile"/>
          <w:sz w:val="36"/>
          <w:szCs w:val="36"/>
          <w:shd w:val="clear" w:color="auto" w:fill="FEFFFF"/>
          <w:vertAlign w:val="superscript"/>
          <w:lang w:val="ar-SA"/>
        </w:rPr>
        <w:footnoteRef/>
      </w:r>
      <w:r>
        <w:rPr>
          <w:rFonts w:ascii="Arial Unicode MS" w:hAnsi="Arial Unicode MS"/>
          <w:rtl/>
          <w:lang w:val="ar-SA"/>
        </w:rPr>
        <w:t xml:space="preserve"> - </w:t>
      </w:r>
      <w:r>
        <w:rPr>
          <w:rFonts w:ascii="Arial Unicode MS" w:eastAsia="Arial Unicode MS" w:hAnsi="Arial Unicode MS" w:cs="Times New Roman" w:hint="cs"/>
          <w:rtl/>
          <w:lang w:val="ar-SA"/>
        </w:rPr>
        <w:t>مصباح الفقيه، ج١٠، ص٢٨١ و٢٨٢</w:t>
      </w:r>
    </w:p>
  </w:footnote>
  <w:footnote w:id="21">
    <w:p w:rsidR="00726F5F" w:rsidRDefault="00A5409E">
      <w:pPr>
        <w:pStyle w:val="A7"/>
      </w:pPr>
      <w:r>
        <w:rPr>
          <w:rFonts w:ascii="Al Nile" w:eastAsia="Al Nile" w:hAnsi="Al Nile" w:cs="Al Nile"/>
          <w:vertAlign w:val="superscript"/>
          <w:lang w:val="ar-SA"/>
        </w:rPr>
        <w:footnoteRef/>
      </w:r>
      <w:r>
        <w:rPr>
          <w:rFonts w:ascii="Arial Unicode MS" w:hAnsi="Arial Unicode MS"/>
          <w:rtl/>
          <w:lang w:val="ar-SA"/>
        </w:rPr>
        <w:t xml:space="preserve"> - </w:t>
      </w:r>
      <w:r>
        <w:rPr>
          <w:rFonts w:ascii="Arial Unicode MS" w:eastAsia="Arial Unicode MS" w:hAnsi="Arial Unicode MS" w:cs="Times New Roman" w:hint="cs"/>
          <w:rtl/>
          <w:lang w:val="ar-SA"/>
        </w:rPr>
        <w:t>نهاية النهاية، ج١، ص٩٩</w:t>
      </w:r>
    </w:p>
  </w:footnote>
  <w:footnote w:id="22">
    <w:p w:rsidR="00726F5F" w:rsidRDefault="00A5409E">
      <w:pPr>
        <w:pStyle w:val="A7"/>
      </w:pPr>
      <w:r>
        <w:rPr>
          <w:rFonts w:ascii="Al Nile" w:eastAsia="Al Nile" w:hAnsi="Al Nile" w:cs="Al Nile"/>
          <w:shd w:val="clear" w:color="auto" w:fill="FFFFFF"/>
          <w:vertAlign w:val="superscript"/>
          <w:lang w:val="ar-SA"/>
        </w:rPr>
        <w:footnoteRef/>
      </w:r>
      <w:r>
        <w:rPr>
          <w:rFonts w:ascii="Arial Unicode MS" w:hAnsi="Arial Unicode MS"/>
          <w:rtl/>
          <w:lang w:val="ar-SA"/>
        </w:rPr>
        <w:t xml:space="preserve"> - </w:t>
      </w:r>
      <w:r>
        <w:rPr>
          <w:rFonts w:ascii="Arial Unicode MS" w:eastAsia="Arial Unicode MS" w:hAnsi="Arial Unicode MS" w:cs="Times New Roman" w:hint="cs"/>
          <w:rtl/>
          <w:lang w:val="ar-SA"/>
        </w:rPr>
        <w:t>كفاية الأصول، ص٦٧</w:t>
      </w:r>
    </w:p>
  </w:footnote>
  <w:footnote w:id="23">
    <w:p w:rsidR="00726F5F" w:rsidRDefault="00A5409E">
      <w:pPr>
        <w:pStyle w:val="A7"/>
      </w:pPr>
      <w:r>
        <w:rPr>
          <w:rFonts w:ascii="Al Nile" w:eastAsia="Al Nile" w:hAnsi="Al Nile" w:cs="Al Nile"/>
          <w:shd w:val="clear" w:color="auto" w:fill="FFFFFF"/>
          <w:vertAlign w:val="superscript"/>
          <w:lang w:val="ar-SA"/>
        </w:rPr>
        <w:footnoteRef/>
      </w:r>
      <w:r>
        <w:rPr>
          <w:rFonts w:ascii="Arial Unicode MS" w:hAnsi="Arial Unicode MS"/>
          <w:rtl/>
          <w:lang w:val="ar-SA"/>
        </w:rPr>
        <w:t xml:space="preserve"> - </w:t>
      </w:r>
      <w:r>
        <w:rPr>
          <w:rFonts w:ascii="Arial Unicode MS" w:eastAsia="Arial Unicode MS" w:hAnsi="Arial Unicode MS" w:cs="Times New Roman" w:hint="cs"/>
          <w:rtl/>
          <w:lang w:val="ar-SA"/>
        </w:rPr>
        <w:t>نهاية الدراية، ج١، ص٢١٥</w:t>
      </w:r>
    </w:p>
  </w:footnote>
  <w:footnote w:id="24">
    <w:p w:rsidR="00726F5F" w:rsidRDefault="00A5409E">
      <w:pPr>
        <w:pStyle w:val="A7"/>
      </w:pPr>
      <w:r>
        <w:rPr>
          <w:rFonts w:ascii="Al Nile" w:eastAsia="Al Nile" w:hAnsi="Al Nile" w:cs="Al Nile"/>
          <w:shd w:val="clear" w:color="auto" w:fill="FFFFFF"/>
          <w:vertAlign w:val="superscript"/>
          <w:lang w:val="ar-SA"/>
        </w:rPr>
        <w:footnoteRef/>
      </w:r>
      <w:r>
        <w:rPr>
          <w:rFonts w:ascii="Arial Unicode MS" w:hAnsi="Arial Unicode MS"/>
          <w:rtl/>
          <w:lang w:val="ar-SA"/>
        </w:rPr>
        <w:t xml:space="preserve"> - </w:t>
      </w:r>
      <w:r>
        <w:rPr>
          <w:rFonts w:ascii="Arial Unicode MS" w:eastAsia="Arial Unicode MS" w:hAnsi="Arial Unicode MS" w:cs="Times New Roman" w:hint="cs"/>
          <w:rtl/>
          <w:lang w:val="ar-SA"/>
        </w:rPr>
        <w:t>نهاية الدراية، ج١، ص٢١٥</w:t>
      </w:r>
    </w:p>
  </w:footnote>
  <w:footnote w:id="25">
    <w:p w:rsidR="00726F5F" w:rsidRDefault="00A5409E">
      <w:pPr>
        <w:pStyle w:val="A7"/>
      </w:pPr>
      <w:r>
        <w:rPr>
          <w:vertAlign w:val="superscript"/>
          <w:lang w:val="ar-SA"/>
        </w:rPr>
        <w:footnoteRef/>
      </w:r>
      <w:r>
        <w:rPr>
          <w:rFonts w:ascii="Arial Unicode MS" w:hAnsi="Arial Unicode MS"/>
          <w:rtl/>
          <w:lang w:val="ar-SA"/>
        </w:rPr>
        <w:t xml:space="preserve"> - </w:t>
      </w:r>
      <w:r>
        <w:rPr>
          <w:rFonts w:ascii="Arial Unicode MS" w:eastAsia="Arial Unicode MS" w:hAnsi="Arial Unicode MS" w:cs="Times New Roman" w:hint="cs"/>
          <w:rtl/>
          <w:lang w:val="ar-SA"/>
        </w:rPr>
        <w:t>نهاية النهاية، ج١، ص٩٩ و١٠٠</w:t>
      </w:r>
    </w:p>
  </w:footnote>
  <w:footnote w:id="26">
    <w:p w:rsidR="00726F5F" w:rsidRDefault="00A5409E">
      <w:pPr>
        <w:pStyle w:val="A7"/>
      </w:pPr>
      <w:r>
        <w:rPr>
          <w:rFonts w:ascii="Arial Unicode MS" w:eastAsia="Arial Unicode MS" w:hAnsi="Arial Unicode MS" w:cs="Arial Unicode MS"/>
          <w:shd w:val="clear" w:color="auto" w:fill="FFFFFF"/>
          <w:vertAlign w:val="superscript"/>
          <w:lang w:val="ar-SA"/>
        </w:rPr>
        <w:footnoteRef/>
      </w:r>
      <w:r>
        <w:rPr>
          <w:rFonts w:ascii="Arial Unicode MS" w:hAnsi="Arial Unicode MS"/>
          <w:rtl/>
          <w:lang w:val="ar-SA"/>
        </w:rPr>
        <w:t xml:space="preserve"> - </w:t>
      </w:r>
      <w:r>
        <w:rPr>
          <w:rFonts w:ascii="Arial Unicode MS" w:eastAsia="Arial Unicode MS" w:hAnsi="Arial Unicode MS" w:cs="Times New Roman" w:hint="cs"/>
          <w:rtl/>
          <w:lang w:val="ar-SA"/>
        </w:rPr>
        <w:t xml:space="preserve">الحدائق الناضرة، ج١، ص٤٧٩ و٤٨٠ </w:t>
      </w:r>
    </w:p>
  </w:footnote>
  <w:footnote w:id="27">
    <w:p w:rsidR="00726F5F" w:rsidRDefault="00A5409E">
      <w:pPr>
        <w:pStyle w:val="A7"/>
      </w:pPr>
      <w:r>
        <w:rPr>
          <w:shd w:val="clear" w:color="auto" w:fill="FFFFFF"/>
          <w:vertAlign w:val="superscript"/>
          <w:lang w:val="ar-SA"/>
        </w:rPr>
        <w:footnoteRef/>
      </w:r>
      <w:r>
        <w:rPr>
          <w:rFonts w:ascii="Arial Unicode MS" w:hAnsi="Arial Unicode MS"/>
          <w:rtl/>
          <w:lang w:val="ar-SA"/>
        </w:rPr>
        <w:t xml:space="preserve"> - </w:t>
      </w:r>
      <w:r>
        <w:rPr>
          <w:rFonts w:ascii="Arial Unicode MS" w:eastAsia="Arial Unicode MS" w:hAnsi="Arial Unicode MS" w:cs="Times New Roman" w:hint="cs"/>
          <w:rtl/>
          <w:lang w:val="ar-SA"/>
        </w:rPr>
        <w:t>نهاية الدراية، ج١، ص٢٢٠</w:t>
      </w:r>
    </w:p>
  </w:footnote>
  <w:footnote w:id="28">
    <w:p w:rsidR="00726F5F" w:rsidRDefault="00A5409E">
      <w:pPr>
        <w:pStyle w:val="A7"/>
      </w:pPr>
      <w:r>
        <w:rPr>
          <w:rFonts w:ascii="Arial Unicode MS" w:eastAsia="Arial Unicode MS" w:hAnsi="Arial Unicode MS" w:cs="Arial Unicode MS"/>
          <w:shd w:val="clear" w:color="auto" w:fill="FFFFFF"/>
          <w:vertAlign w:val="superscript"/>
          <w:lang w:val="ar-SA"/>
        </w:rPr>
        <w:footnoteRef/>
      </w:r>
      <w:r>
        <w:rPr>
          <w:rFonts w:ascii="Arial Unicode MS" w:hAnsi="Arial Unicode MS"/>
          <w:rtl/>
          <w:lang w:val="ar-SA"/>
        </w:rPr>
        <w:t xml:space="preserve"> - </w:t>
      </w:r>
      <w:r>
        <w:rPr>
          <w:rFonts w:ascii="Arial Unicode MS" w:eastAsia="Arial Unicode MS" w:hAnsi="Arial Unicode MS" w:cs="Times New Roman" w:hint="cs"/>
          <w:rtl/>
          <w:lang w:val="ar-SA"/>
        </w:rPr>
        <w:t>هداية المسترشدين، ج١، ص٦٦١</w:t>
      </w:r>
    </w:p>
  </w:footnote>
  <w:footnote w:id="29">
    <w:p w:rsidR="00726F5F" w:rsidRDefault="00A5409E">
      <w:pPr>
        <w:pStyle w:val="A7"/>
      </w:pPr>
      <w:r>
        <w:rPr>
          <w:shd w:val="clear" w:color="auto" w:fill="FFFFFF"/>
          <w:vertAlign w:val="superscript"/>
          <w:lang w:val="ar-SA"/>
        </w:rPr>
        <w:footnoteRef/>
      </w:r>
      <w:r>
        <w:rPr>
          <w:rFonts w:ascii="Arial Unicode MS" w:hAnsi="Arial Unicode MS"/>
          <w:rtl/>
          <w:lang w:val="ar-SA"/>
        </w:rPr>
        <w:t xml:space="preserve"> - </w:t>
      </w:r>
      <w:r>
        <w:rPr>
          <w:rFonts w:ascii="Arial Unicode MS" w:eastAsia="Arial Unicode MS" w:hAnsi="Arial Unicode MS" w:cs="Times New Roman" w:hint="cs"/>
          <w:rtl/>
          <w:lang w:val="ar-SA"/>
        </w:rPr>
        <w:t>نهاية الأفكار، ج١</w:t>
      </w:r>
      <w:r>
        <w:rPr>
          <w:rFonts w:ascii="Arial Unicode MS" w:hAnsi="Arial Unicode MS"/>
          <w:rtl/>
          <w:lang w:val="ar-SA"/>
        </w:rPr>
        <w:t>-</w:t>
      </w:r>
      <w:r>
        <w:rPr>
          <w:rFonts w:ascii="Arial Unicode MS" w:eastAsia="Arial Unicode MS" w:hAnsi="Arial Unicode MS" w:cs="Times New Roman" w:hint="cs"/>
          <w:rtl/>
          <w:lang w:val="ar-SA"/>
        </w:rPr>
        <w:t>٢، ص١٨١</w:t>
      </w:r>
    </w:p>
  </w:footnote>
  <w:footnote w:id="30">
    <w:p w:rsidR="00726F5F" w:rsidRDefault="00A5409E">
      <w:pPr>
        <w:pStyle w:val="A7"/>
      </w:pPr>
      <w:r>
        <w:rPr>
          <w:shd w:val="clear" w:color="auto" w:fill="FFFFFF"/>
          <w:vertAlign w:val="superscript"/>
          <w:lang w:val="ar-SA"/>
        </w:rPr>
        <w:footnoteRef/>
      </w:r>
      <w:r>
        <w:rPr>
          <w:rFonts w:ascii="Arial Unicode MS" w:hAnsi="Arial Unicode MS"/>
          <w:rtl/>
          <w:lang w:val="ar-SA"/>
        </w:rPr>
        <w:t xml:space="preserve"> - </w:t>
      </w:r>
      <w:r>
        <w:rPr>
          <w:rFonts w:ascii="Arial Unicode MS" w:eastAsia="Arial Unicode MS" w:hAnsi="Arial Unicode MS" w:cs="Times New Roman" w:hint="cs"/>
          <w:rtl/>
          <w:lang w:val="ar-SA"/>
        </w:rPr>
        <w:t>نهاية الأفكار، ج١، ص١٨١</w:t>
      </w:r>
    </w:p>
  </w:footnote>
  <w:footnote w:id="31">
    <w:p w:rsidR="00726F5F" w:rsidRDefault="00A5409E">
      <w:pPr>
        <w:pStyle w:val="A7"/>
      </w:pPr>
      <w:r>
        <w:rPr>
          <w:shd w:val="clear" w:color="auto" w:fill="FFFFFF"/>
          <w:vertAlign w:val="superscript"/>
          <w:lang w:val="ar-SA"/>
        </w:rPr>
        <w:footnoteRef/>
      </w:r>
      <w:r>
        <w:rPr>
          <w:rFonts w:ascii="Arial Unicode MS" w:hAnsi="Arial Unicode MS"/>
          <w:rtl/>
          <w:lang w:val="ar-SA"/>
        </w:rPr>
        <w:t xml:space="preserve"> - </w:t>
      </w:r>
      <w:r>
        <w:rPr>
          <w:rFonts w:ascii="Arial Unicode MS" w:eastAsia="Arial Unicode MS" w:hAnsi="Arial Unicode MS" w:cs="Times New Roman" w:hint="cs"/>
          <w:rtl/>
          <w:lang w:val="ar-SA"/>
        </w:rPr>
        <w:t>محاضرات في أصول الفقه، ج٢، ص١٣٢ و١٣٣</w:t>
      </w:r>
    </w:p>
  </w:footnote>
  <w:footnote w:id="32">
    <w:p w:rsidR="00726F5F" w:rsidRDefault="00A5409E">
      <w:pPr>
        <w:pStyle w:val="A7"/>
      </w:pPr>
      <w:r>
        <w:rPr>
          <w:rFonts w:ascii="Arial Unicode MS" w:eastAsia="Arial Unicode MS" w:hAnsi="Arial Unicode MS" w:cs="Arial Unicode MS"/>
          <w:shd w:val="clear" w:color="auto" w:fill="FFFFFF"/>
          <w:vertAlign w:val="superscript"/>
          <w:lang w:val="ar-SA"/>
        </w:rPr>
        <w:footnoteRef/>
      </w:r>
      <w:r>
        <w:rPr>
          <w:rFonts w:ascii="Arial Unicode MS" w:hAnsi="Arial Unicode MS"/>
          <w:rtl/>
          <w:lang w:val="ar-SA"/>
        </w:rPr>
        <w:t xml:space="preserve"> - </w:t>
      </w:r>
      <w:r>
        <w:rPr>
          <w:rFonts w:ascii="Arial Unicode MS" w:eastAsia="Arial Unicode MS" w:hAnsi="Arial Unicode MS" w:cs="Times New Roman" w:hint="cs"/>
          <w:rtl/>
          <w:lang w:val="ar-SA"/>
        </w:rPr>
        <w:t>نهاية الأفكار، ج١، ص١٨٢</w:t>
      </w:r>
    </w:p>
  </w:footnote>
  <w:footnote w:id="33">
    <w:p w:rsidR="00726F5F" w:rsidRDefault="00A5409E">
      <w:pPr>
        <w:bidi/>
        <w:jc w:val="both"/>
        <w:rPr>
          <w:rtl/>
        </w:rPr>
      </w:pPr>
      <w:r>
        <w:rPr>
          <w:rFonts w:eastAsia="Times New Roman"/>
          <w:color w:val="0D0D0D"/>
          <w:sz w:val="36"/>
          <w:szCs w:val="36"/>
          <w:u w:color="0D0D0D"/>
          <w:vertAlign w:val="superscript"/>
          <w:rtl/>
          <w:lang w:val="ar-SA"/>
          <w14:textOutline w14:w="0" w14:cap="flat" w14:cmpd="sng" w14:algn="ctr">
            <w14:noFill/>
            <w14:prstDash w14:val="solid"/>
            <w14:bevel/>
          </w14:textOutline>
        </w:rPr>
        <w:footnoteRef/>
      </w:r>
      <w:r>
        <w:rPr>
          <w:rFonts w:cs="Arial Unicode MS"/>
          <w:color w:val="000000"/>
          <w:sz w:val="20"/>
          <w:szCs w:val="20"/>
          <w:u w:color="000000"/>
          <w:rtl/>
          <w:lang w:val="ar-SA"/>
          <w14:textOutline w14:w="0" w14:cap="flat" w14:cmpd="sng" w14:algn="ctr">
            <w14:noFill/>
            <w14:prstDash w14:val="solid"/>
            <w14:bevel/>
          </w14:textOutline>
        </w:rPr>
        <w:t xml:space="preserve"> - </w:t>
      </w:r>
      <w:r>
        <w:rPr>
          <w:rFonts w:ascii="Arial Unicode MS" w:hAnsi="Arial Unicode MS" w:hint="cs"/>
          <w:color w:val="000000"/>
          <w:sz w:val="20"/>
          <w:szCs w:val="20"/>
          <w:u w:color="000000"/>
          <w:rtl/>
          <w:lang w:val="ar-SA"/>
          <w14:textOutline w14:w="0" w14:cap="flat" w14:cmpd="sng" w14:algn="ctr">
            <w14:noFill/>
            <w14:prstDash w14:val="solid"/>
            <w14:bevel/>
          </w14:textOutline>
        </w:rPr>
        <w:t xml:space="preserve">هداية المسترشدين </w:t>
      </w:r>
      <w:r>
        <w:rPr>
          <w:rFonts w:cs="Arial Unicode MS"/>
          <w:color w:val="000000"/>
          <w:sz w:val="20"/>
          <w:szCs w:val="20"/>
          <w:u w:color="000000"/>
          <w:rtl/>
          <w:lang w:val="ar-SA"/>
          <w14:textOutline w14:w="0" w14:cap="flat" w14:cmpd="sng" w14:algn="ctr">
            <w14:noFill/>
            <w14:prstDash w14:val="solid"/>
            <w14:bevel/>
          </w14:textOutline>
        </w:rPr>
        <w:t xml:space="preserve">( </w:t>
      </w:r>
      <w:r>
        <w:rPr>
          <w:rFonts w:ascii="Arial Unicode MS" w:hAnsi="Arial Unicode MS" w:hint="cs"/>
          <w:color w:val="000000"/>
          <w:sz w:val="20"/>
          <w:szCs w:val="20"/>
          <w:u w:color="000000"/>
          <w:rtl/>
          <w:lang w:val="ar-SA"/>
          <w14:textOutline w14:w="0" w14:cap="flat" w14:cmpd="sng" w14:algn="ctr">
            <w14:noFill/>
            <w14:prstDash w14:val="solid"/>
            <w14:bevel/>
          </w14:textOutline>
        </w:rPr>
        <w:t xml:space="preserve">طبع جديد </w:t>
      </w:r>
      <w:r>
        <w:rPr>
          <w:rFonts w:cs="Arial Unicode MS"/>
          <w:color w:val="000000"/>
          <w:sz w:val="20"/>
          <w:szCs w:val="20"/>
          <w:u w:color="000000"/>
          <w:rtl/>
          <w:lang w:val="ar-SA"/>
          <w14:textOutline w14:w="0" w14:cap="flat" w14:cmpd="sng" w14:algn="ctr">
            <w14:noFill/>
            <w14:prstDash w14:val="solid"/>
            <w14:bevel/>
          </w14:textOutline>
        </w:rPr>
        <w:t xml:space="preserve">) </w:t>
      </w:r>
      <w:r>
        <w:rPr>
          <w:rFonts w:ascii="Arial Unicode MS" w:hAnsi="Arial Unicode MS" w:hint="cs"/>
          <w:color w:val="000000"/>
          <w:sz w:val="20"/>
          <w:szCs w:val="20"/>
          <w:u w:color="000000"/>
          <w:rtl/>
          <w:lang w:val="ar-SA"/>
          <w14:textOutline w14:w="0" w14:cap="flat" w14:cmpd="sng" w14:algn="ctr">
            <w14:noFill/>
            <w14:prstDash w14:val="solid"/>
            <w14:bevel/>
          </w14:textOutline>
        </w:rPr>
        <w:t>ج</w:t>
      </w:r>
      <w:r>
        <w:rPr>
          <w:rFonts w:cs="Arial Unicode MS"/>
          <w:color w:val="000000"/>
          <w:sz w:val="20"/>
          <w:szCs w:val="20"/>
          <w:u w:color="000000"/>
          <w:rtl/>
          <w:lang w:val="ar-SA"/>
          <w14:textOutline w14:w="0" w14:cap="flat" w14:cmpd="sng" w14:algn="ctr">
            <w14:noFill/>
            <w14:prstDash w14:val="solid"/>
            <w14:bevel/>
          </w14:textOutline>
        </w:rPr>
        <w:t>1</w:t>
      </w:r>
      <w:r>
        <w:rPr>
          <w:rFonts w:ascii="Arial Unicode MS" w:hAnsi="Arial Unicode MS" w:hint="cs"/>
          <w:color w:val="000000"/>
          <w:sz w:val="20"/>
          <w:szCs w:val="20"/>
          <w:u w:color="000000"/>
          <w:rtl/>
          <w:lang w:val="ar-SA"/>
          <w14:textOutline w14:w="0" w14:cap="flat" w14:cmpd="sng" w14:algn="ctr">
            <w14:noFill/>
            <w14:prstDash w14:val="solid"/>
            <w14:bevel/>
          </w14:textOutline>
        </w:rPr>
        <w:t>ص</w:t>
      </w:r>
      <w:r>
        <w:rPr>
          <w:rFonts w:cs="Arial Unicode MS"/>
          <w:color w:val="000000"/>
          <w:sz w:val="20"/>
          <w:szCs w:val="20"/>
          <w:u w:color="000000"/>
          <w:rtl/>
          <w:lang w:val="ar-SA"/>
          <w14:textOutline w14:w="0" w14:cap="flat" w14:cmpd="sng" w14:algn="ctr">
            <w14:noFill/>
            <w14:prstDash w14:val="solid"/>
            <w14:bevel/>
          </w14:textOutline>
        </w:rPr>
        <w:t>661-66</w:t>
      </w:r>
      <w:r>
        <w:rPr>
          <w:rFonts w:cs="Arial Unicode MS"/>
          <w:color w:val="000000"/>
          <w:sz w:val="20"/>
          <w:szCs w:val="20"/>
          <w:u w:color="000000"/>
          <w:rtl/>
          <w:lang w:val="ar-SA"/>
          <w14:textOutline w14:w="0" w14:cap="flat" w14:cmpd="sng" w14:algn="ctr">
            <w14:noFill/>
            <w14:prstDash w14:val="solid"/>
            <w14:bevel/>
          </w14:textOutline>
        </w:rPr>
        <w:t>2.</w:t>
      </w:r>
    </w:p>
  </w:footnote>
  <w:footnote w:id="34">
    <w:p w:rsidR="00726F5F" w:rsidRDefault="00A5409E">
      <w:pPr>
        <w:pStyle w:val="A7"/>
      </w:pPr>
      <w:r>
        <w:rPr>
          <w:rFonts w:ascii="Arial Unicode MS" w:eastAsia="Arial Unicode MS" w:hAnsi="Arial Unicode MS" w:cs="Arial Unicode MS"/>
          <w:shd w:val="clear" w:color="auto" w:fill="FFFFFF"/>
          <w:vertAlign w:val="superscript"/>
          <w:lang w:val="ar-SA"/>
        </w:rPr>
        <w:footnoteRef/>
      </w:r>
      <w:r>
        <w:rPr>
          <w:rFonts w:ascii="Arial Unicode MS" w:hAnsi="Arial Unicode MS"/>
          <w:rtl/>
          <w:lang w:val="ar-SA"/>
        </w:rPr>
        <w:t xml:space="preserve"> - </w:t>
      </w:r>
      <w:r>
        <w:rPr>
          <w:rFonts w:ascii="Arial Unicode MS" w:eastAsia="Arial Unicode MS" w:hAnsi="Arial Unicode MS" w:cs="Times New Roman" w:hint="cs"/>
          <w:rtl/>
          <w:lang w:val="ar-SA"/>
        </w:rPr>
        <w:t>هداية المسترشدين، ج١، ص٧٧٢</w:t>
      </w:r>
    </w:p>
  </w:footnote>
  <w:footnote w:id="35">
    <w:p w:rsidR="00726F5F" w:rsidRDefault="00A5409E">
      <w:pPr>
        <w:pStyle w:val="A7"/>
      </w:pPr>
      <w:r>
        <w:rPr>
          <w:rFonts w:ascii="Arial Unicode MS" w:eastAsia="Arial Unicode MS" w:hAnsi="Arial Unicode MS" w:cs="Arial Unicode MS"/>
          <w:shd w:val="clear" w:color="auto" w:fill="FFFFFF"/>
          <w:vertAlign w:val="superscript"/>
          <w:lang w:val="ar-SA"/>
        </w:rPr>
        <w:footnoteRef/>
      </w:r>
      <w:r>
        <w:rPr>
          <w:rFonts w:ascii="Arial Unicode MS" w:hAnsi="Arial Unicode MS"/>
          <w:rtl/>
          <w:lang w:val="ar-SA"/>
        </w:rPr>
        <w:t xml:space="preserve"> - </w:t>
      </w:r>
      <w:r>
        <w:rPr>
          <w:rFonts w:ascii="Arial Unicode MS" w:eastAsia="Arial Unicode MS" w:hAnsi="Arial Unicode MS" w:cs="Times New Roman" w:hint="cs"/>
          <w:rtl/>
          <w:lang w:val="ar-SA"/>
        </w:rPr>
        <w:t xml:space="preserve">بناءً على كون </w:t>
      </w:r>
      <w:r>
        <w:rPr>
          <w:rFonts w:ascii="Arial Unicode MS" w:hAnsi="Arial Unicode MS"/>
          <w:rtl/>
          <w:lang w:val="ar-SA"/>
        </w:rPr>
        <w:t>(</w:t>
      </w:r>
      <w:r>
        <w:rPr>
          <w:rFonts w:ascii="Arial Unicode MS" w:eastAsia="Arial Unicode MS" w:hAnsi="Arial Unicode MS" w:cs="Times New Roman" w:hint="cs"/>
          <w:rtl/>
          <w:lang w:val="ar-SA"/>
        </w:rPr>
        <w:t>لا</w:t>
      </w:r>
      <w:r>
        <w:rPr>
          <w:rFonts w:ascii="Arial Unicode MS" w:hAnsi="Arial Unicode MS"/>
          <w:rtl/>
          <w:lang w:val="ar-SA"/>
        </w:rPr>
        <w:t xml:space="preserve">) </w:t>
      </w:r>
      <w:r>
        <w:rPr>
          <w:rFonts w:ascii="Arial Unicode MS" w:eastAsia="Arial Unicode MS" w:hAnsi="Arial Unicode MS" w:cs="Times New Roman" w:hint="cs"/>
          <w:rtl/>
          <w:lang w:val="ar-SA"/>
        </w:rPr>
        <w:t>نافيةً حتى تكون الجملة خبريةً وأما إن كانت ناهيةً فتكون الجملة</w:t>
      </w:r>
      <w:r>
        <w:rPr>
          <w:rFonts w:ascii="Arial Unicode MS" w:eastAsia="Arial Unicode MS" w:hAnsi="Arial Unicode MS" w:cs="Times New Roman" w:hint="cs"/>
          <w:rtl/>
          <w:lang w:val="ar-SA"/>
        </w:rPr>
        <w:t xml:space="preserve"> إنشائيةً وخارجةً عن الاستشهاد</w:t>
      </w:r>
    </w:p>
  </w:footnote>
  <w:footnote w:id="36">
    <w:p w:rsidR="00726F5F" w:rsidRDefault="00A5409E">
      <w:pPr>
        <w:pStyle w:val="A7"/>
      </w:pPr>
      <w:r>
        <w:rPr>
          <w:rFonts w:ascii="Times New Roman" w:eastAsia="Times New Roman" w:hAnsi="Times New Roman" w:cs="Times New Roman"/>
          <w:sz w:val="20"/>
          <w:szCs w:val="20"/>
          <w:vertAlign w:val="superscript"/>
          <w14:textOutline w14:w="0" w14:cap="flat" w14:cmpd="sng" w14:algn="ctr">
            <w14:noFill/>
            <w14:prstDash w14:val="solid"/>
            <w14:bevel/>
          </w14:textOutline>
        </w:rPr>
        <w:footnoteRef/>
      </w:r>
      <w:r>
        <w:rPr>
          <w:rFonts w:ascii="Calibri" w:hAnsi="Calibri"/>
          <w:sz w:val="20"/>
          <w:szCs w:val="20"/>
          <w14:textOutline w14:w="0" w14:cap="flat" w14:cmpd="sng" w14:algn="ctr">
            <w14:noFill/>
            <w14:prstDash w14:val="solid"/>
            <w14:bevel/>
          </w14:textOutline>
        </w:rPr>
        <w:t xml:space="preserve"> </w:t>
      </w:r>
      <w:r>
        <w:rPr>
          <w:rFonts w:ascii="Arial Unicode MS" w:hAnsi="Arial Unicode MS"/>
          <w:sz w:val="20"/>
          <w:szCs w:val="20"/>
          <w:rtl/>
          <w:lang w:val="ar-SA"/>
          <w14:textOutline w14:w="0" w14:cap="flat" w14:cmpd="sng" w14:algn="ctr">
            <w14:noFill/>
            <w14:prstDash w14:val="solid"/>
            <w14:bevel/>
          </w14:textOutline>
        </w:rPr>
        <w:t xml:space="preserve">- </w:t>
      </w:r>
      <w:r>
        <w:rPr>
          <w:rFonts w:ascii="Arial Unicode MS" w:eastAsia="Arial Unicode MS" w:hAnsi="Arial Unicode MS" w:cs="Times New Roman" w:hint="cs"/>
          <w:sz w:val="20"/>
          <w:szCs w:val="20"/>
          <w:rtl/>
          <w:lang w:val="ar-SA"/>
          <w14:textOutline w14:w="0" w14:cap="flat" w14:cmpd="sng" w14:algn="ctr">
            <w14:noFill/>
            <w14:prstDash w14:val="solid"/>
            <w14:bevel/>
          </w14:textOutline>
        </w:rPr>
        <w:t>أجود</w:t>
      </w:r>
      <w:r>
        <w:rPr>
          <w:rFonts w:ascii="Arial Unicode MS" w:hAnsi="Arial Unicode MS"/>
          <w:sz w:val="20"/>
          <w:szCs w:val="20"/>
          <w:rtl/>
          <w:lang w:val="ar-SA"/>
          <w14:textOutline w14:w="0" w14:cap="flat" w14:cmpd="sng" w14:algn="ctr">
            <w14:noFill/>
            <w14:prstDash w14:val="solid"/>
            <w14:bevel/>
          </w14:textOutline>
        </w:rPr>
        <w:t xml:space="preserve"> </w:t>
      </w:r>
      <w:r>
        <w:rPr>
          <w:rFonts w:ascii="Arial Unicode MS" w:eastAsia="Arial Unicode MS" w:hAnsi="Arial Unicode MS" w:cs="Times New Roman" w:hint="cs"/>
          <w:sz w:val="20"/>
          <w:szCs w:val="20"/>
          <w:rtl/>
          <w:lang w:val="ar-SA"/>
          <w14:textOutline w14:w="0" w14:cap="flat" w14:cmpd="sng" w14:algn="ctr">
            <w14:noFill/>
            <w14:prstDash w14:val="solid"/>
            <w14:bevel/>
          </w14:textOutline>
        </w:rPr>
        <w:t>التقريرات،</w:t>
      </w:r>
      <w:r>
        <w:rPr>
          <w:rFonts w:ascii="Arial Unicode MS" w:hAnsi="Arial Unicode MS"/>
          <w:sz w:val="20"/>
          <w:szCs w:val="20"/>
          <w:rtl/>
          <w:lang w:val="ar-SA"/>
          <w14:textOutline w14:w="0" w14:cap="flat" w14:cmpd="sng" w14:algn="ctr">
            <w14:noFill/>
            <w14:prstDash w14:val="solid"/>
            <w14:bevel/>
          </w14:textOutline>
        </w:rPr>
        <w:t xml:space="preserve"> </w:t>
      </w:r>
      <w:r>
        <w:rPr>
          <w:rFonts w:ascii="Arial Unicode MS" w:eastAsia="Arial Unicode MS" w:hAnsi="Arial Unicode MS" w:cs="Times New Roman" w:hint="cs"/>
          <w:sz w:val="20"/>
          <w:szCs w:val="20"/>
          <w:rtl/>
          <w:lang w:val="ar-SA"/>
          <w14:textOutline w14:w="0" w14:cap="flat" w14:cmpd="sng" w14:algn="ctr">
            <w14:noFill/>
            <w14:prstDash w14:val="solid"/>
            <w14:bevel/>
          </w14:textOutline>
        </w:rPr>
        <w:t>ج١،</w:t>
      </w:r>
      <w:r>
        <w:rPr>
          <w:rFonts w:ascii="Arial Unicode MS" w:hAnsi="Arial Unicode MS"/>
          <w:sz w:val="20"/>
          <w:szCs w:val="20"/>
          <w:rtl/>
          <w:lang w:val="ar-SA"/>
          <w14:textOutline w14:w="0" w14:cap="flat" w14:cmpd="sng" w14:algn="ctr">
            <w14:noFill/>
            <w14:prstDash w14:val="solid"/>
            <w14:bevel/>
          </w14:textOutline>
        </w:rPr>
        <w:t xml:space="preserve"> </w:t>
      </w:r>
      <w:r>
        <w:rPr>
          <w:rFonts w:ascii="Arial Unicode MS" w:eastAsia="Arial Unicode MS" w:hAnsi="Arial Unicode MS" w:cs="Times New Roman" w:hint="cs"/>
          <w:sz w:val="20"/>
          <w:szCs w:val="20"/>
          <w:rtl/>
          <w:lang w:val="ar-SA"/>
          <w14:textOutline w14:w="0" w14:cap="flat" w14:cmpd="sng" w14:algn="ctr">
            <w14:noFill/>
            <w14:prstDash w14:val="solid"/>
            <w14:bevel/>
          </w14:textOutline>
        </w:rPr>
        <w:t>ص١٤٧</w:t>
      </w:r>
    </w:p>
  </w:footnote>
  <w:footnote w:id="37">
    <w:p w:rsidR="00726F5F" w:rsidRDefault="00A5409E">
      <w:pPr>
        <w:pStyle w:val="A7"/>
        <w:spacing w:after="160" w:line="259" w:lineRule="auto"/>
        <w:ind w:firstLine="296"/>
        <w:jc w:val="both"/>
      </w:pPr>
      <w:r>
        <w:rPr>
          <w:vertAlign w:val="superscript"/>
          <w:lang w:val="ar-SA"/>
        </w:rPr>
        <w:footnoteRef/>
      </w:r>
      <w:r>
        <w:rPr>
          <w:rtl/>
          <w:lang w:val="ar-SA"/>
        </w:rPr>
        <w:t xml:space="preserve"> </w:t>
      </w:r>
      <w:r>
        <w:rPr>
          <w:rFonts w:ascii="Arial Unicode MS" w:eastAsia="Arial Unicode MS" w:hAnsi="Arial Unicode MS" w:cs="Arial Unicode MS"/>
          <w:rtl/>
          <w:lang w:val="ar-SA"/>
        </w:rPr>
        <w:t>-</w:t>
      </w:r>
      <w:r>
        <w:rPr>
          <w:rFonts w:ascii="Arial Unicode MS" w:eastAsia="Arial Unicode MS" w:hAnsi="Arial Unicode MS" w:cs="Times New Roman" w:hint="cs"/>
          <w:rtl/>
          <w:lang w:val="ar-SA"/>
        </w:rPr>
        <w:t xml:space="preserve"> محاضرات ج</w:t>
      </w:r>
      <w:r>
        <w:rPr>
          <w:rFonts w:ascii="Times New Roman" w:hAnsi="Times New Roman"/>
          <w:rtl/>
          <w:lang w:val="ar-SA"/>
        </w:rPr>
        <w:t>2</w:t>
      </w:r>
      <w:r>
        <w:rPr>
          <w:rFonts w:ascii="Arial Unicode MS" w:eastAsia="Arial Unicode MS" w:hAnsi="Arial Unicode MS" w:cs="Times New Roman" w:hint="cs"/>
          <w:rtl/>
          <w:lang w:val="ar-SA"/>
        </w:rPr>
        <w:t>ص</w:t>
      </w:r>
      <w:r>
        <w:rPr>
          <w:rFonts w:ascii="Times New Roman" w:hAnsi="Times New Roman"/>
          <w:rtl/>
          <w:lang w:val="ar-SA"/>
        </w:rPr>
        <w:t>142</w:t>
      </w:r>
    </w:p>
  </w:footnote>
  <w:footnote w:id="38">
    <w:p w:rsidR="00726F5F" w:rsidRDefault="00A5409E">
      <w:pPr>
        <w:pStyle w:val="A7"/>
        <w:spacing w:after="160" w:line="259" w:lineRule="auto"/>
        <w:ind w:firstLine="296"/>
        <w:jc w:val="both"/>
      </w:pPr>
      <w:r>
        <w:rPr>
          <w:vertAlign w:val="superscript"/>
          <w:lang w:val="ar-SA"/>
        </w:rPr>
        <w:footnoteRef/>
      </w:r>
      <w:r>
        <w:rPr>
          <w:rtl/>
          <w:lang w:val="ar-SA"/>
        </w:rPr>
        <w:t xml:space="preserve"> </w:t>
      </w:r>
      <w:r>
        <w:rPr>
          <w:rFonts w:ascii="Arial Unicode MS" w:eastAsia="Arial Unicode MS" w:hAnsi="Arial Unicode MS" w:cs="Arial Unicode MS"/>
          <w:rtl/>
          <w:lang w:val="ar-SA"/>
        </w:rPr>
        <w:t>-</w:t>
      </w:r>
      <w:r>
        <w:rPr>
          <w:rtl/>
          <w:lang w:val="ar-SA"/>
        </w:rPr>
        <w:t xml:space="preserve"> </w:t>
      </w:r>
      <w:r>
        <w:rPr>
          <w:rFonts w:ascii="Arial Unicode MS" w:eastAsia="Arial Unicode MS" w:hAnsi="Arial Unicode MS" w:cs="Times New Roman" w:hint="cs"/>
          <w:rtl/>
          <w:lang w:val="ar-SA"/>
        </w:rPr>
        <w:t>الدراسات ج</w:t>
      </w:r>
      <w:r>
        <w:rPr>
          <w:rFonts w:ascii="Times New Roman" w:hAnsi="Times New Roman"/>
          <w:rtl/>
          <w:lang w:val="ar-SA"/>
        </w:rPr>
        <w:t>1</w:t>
      </w:r>
      <w:r>
        <w:rPr>
          <w:rFonts w:ascii="Arial Unicode MS" w:eastAsia="Arial Unicode MS" w:hAnsi="Arial Unicode MS" w:cs="Times New Roman" w:hint="cs"/>
          <w:rtl/>
          <w:lang w:val="ar-SA"/>
        </w:rPr>
        <w:t>ص</w:t>
      </w:r>
      <w:r>
        <w:rPr>
          <w:rFonts w:ascii="Times New Roman" w:hAnsi="Times New Roman"/>
          <w:rtl/>
          <w:lang w:val="ar-SA"/>
        </w:rPr>
        <w:t xml:space="preserve">186 </w:t>
      </w:r>
      <w:r>
        <w:rPr>
          <w:rFonts w:ascii="Arial Unicode MS" w:eastAsia="Arial Unicode MS" w:hAnsi="Arial Unicode MS" w:cs="Times New Roman" w:hint="cs"/>
          <w:rtl/>
          <w:lang w:val="ar-SA"/>
        </w:rPr>
        <w:t>، الهداية في الاصول ج</w:t>
      </w:r>
      <w:r>
        <w:rPr>
          <w:rFonts w:ascii="Times New Roman" w:hAnsi="Times New Roman"/>
          <w:rtl/>
          <w:lang w:val="ar-SA"/>
        </w:rPr>
        <w:t>1</w:t>
      </w:r>
      <w:r>
        <w:rPr>
          <w:rFonts w:ascii="Arial Unicode MS" w:eastAsia="Arial Unicode MS" w:hAnsi="Arial Unicode MS" w:cs="Times New Roman" w:hint="cs"/>
          <w:rtl/>
          <w:lang w:val="ar-SA"/>
        </w:rPr>
        <w:t>ص</w:t>
      </w:r>
      <w:r>
        <w:rPr>
          <w:rFonts w:ascii="Times New Roman" w:hAnsi="Times New Roman"/>
          <w:rtl/>
          <w:lang w:val="ar-SA"/>
        </w:rPr>
        <w:t>280</w:t>
      </w:r>
    </w:p>
  </w:footnote>
  <w:footnote w:id="39">
    <w:p w:rsidR="00726F5F" w:rsidRDefault="00A5409E">
      <w:pPr>
        <w:pStyle w:val="A7"/>
      </w:pPr>
      <w:r>
        <w:rPr>
          <w:rFonts w:ascii="Times New Roman" w:eastAsia="Times New Roman" w:hAnsi="Times New Roman" w:cs="Times New Roman"/>
          <w:sz w:val="20"/>
          <w:szCs w:val="20"/>
          <w:vertAlign w:val="superscript"/>
          <w14:textOutline w14:w="0" w14:cap="flat" w14:cmpd="sng" w14:algn="ctr">
            <w14:noFill/>
            <w14:prstDash w14:val="solid"/>
            <w14:bevel/>
          </w14:textOutline>
        </w:rPr>
        <w:footnoteRef/>
      </w:r>
      <w:r>
        <w:rPr>
          <w:rFonts w:ascii="Calibri" w:hAnsi="Calibri"/>
          <w:sz w:val="20"/>
          <w:szCs w:val="20"/>
          <w14:textOutline w14:w="0" w14:cap="flat" w14:cmpd="sng" w14:algn="ctr">
            <w14:noFill/>
            <w14:prstDash w14:val="solid"/>
            <w14:bevel/>
          </w14:textOutline>
        </w:rPr>
        <w:t xml:space="preserve"> </w:t>
      </w:r>
      <w:r>
        <w:rPr>
          <w:rFonts w:ascii="Arial" w:hAnsi="Arial"/>
          <w:sz w:val="20"/>
          <w:szCs w:val="20"/>
          <w:rtl/>
          <w:lang w:val="ar-SA"/>
          <w14:textOutline w14:w="0" w14:cap="flat" w14:cmpd="sng" w14:algn="ctr">
            <w14:noFill/>
            <w14:prstDash w14:val="solid"/>
            <w14:bevel/>
          </w14:textOutline>
        </w:rPr>
        <w:t xml:space="preserve">- </w:t>
      </w:r>
      <w:r>
        <w:rPr>
          <w:rFonts w:ascii="Arial Unicode MS" w:eastAsia="Arial Unicode MS" w:hAnsi="Arial Unicode MS" w:cs="Times New Roman" w:hint="cs"/>
          <w:sz w:val="20"/>
          <w:szCs w:val="20"/>
          <w:rtl/>
          <w:lang w:val="ar-SA"/>
          <w14:textOutline w14:w="0" w14:cap="flat" w14:cmpd="sng" w14:algn="ctr">
            <w14:noFill/>
            <w14:prstDash w14:val="solid"/>
            <w14:bevel/>
          </w14:textOutline>
        </w:rPr>
        <w:t>نهاية الدراية، ج١، ص٣٣١</w:t>
      </w:r>
    </w:p>
  </w:footnote>
  <w:footnote w:id="40">
    <w:p w:rsidR="00726F5F" w:rsidRDefault="00A5409E">
      <w:pPr>
        <w:pStyle w:val="A7"/>
      </w:pPr>
      <w:r>
        <w:rPr>
          <w:rFonts w:ascii="Times New Roman" w:eastAsia="Times New Roman" w:hAnsi="Times New Roman" w:cs="Times New Roman"/>
          <w:b/>
          <w:bCs/>
          <w:sz w:val="36"/>
          <w:szCs w:val="36"/>
          <w:vertAlign w:val="superscript"/>
          <w14:textOutline w14:w="0" w14:cap="flat" w14:cmpd="sng" w14:algn="ctr">
            <w14:noFill/>
            <w14:prstDash w14:val="solid"/>
            <w14:bevel/>
          </w14:textOutline>
        </w:rPr>
        <w:footnoteRef/>
      </w:r>
      <w:r>
        <w:rPr>
          <w:rFonts w:ascii="Calibri" w:hAnsi="Calibri"/>
          <w:sz w:val="20"/>
          <w:szCs w:val="20"/>
          <w14:textOutline w14:w="0" w14:cap="flat" w14:cmpd="sng" w14:algn="ctr">
            <w14:noFill/>
            <w14:prstDash w14:val="solid"/>
            <w14:bevel/>
          </w14:textOutline>
        </w:rPr>
        <w:t xml:space="preserve"> </w:t>
      </w:r>
      <w:r>
        <w:rPr>
          <w:rFonts w:ascii="Arial" w:hAnsi="Arial"/>
          <w:sz w:val="20"/>
          <w:szCs w:val="20"/>
          <w:rtl/>
          <w:lang w:val="ar-SA"/>
          <w14:textOutline w14:w="0" w14:cap="flat" w14:cmpd="sng" w14:algn="ctr">
            <w14:noFill/>
            <w14:prstDash w14:val="solid"/>
            <w14:bevel/>
          </w14:textOutline>
        </w:rPr>
        <w:t xml:space="preserve">- </w:t>
      </w:r>
      <w:r>
        <w:rPr>
          <w:rFonts w:ascii="Arial Unicode MS" w:eastAsia="Arial Unicode MS" w:hAnsi="Arial Unicode MS" w:cs="Times New Roman" w:hint="cs"/>
          <w:sz w:val="20"/>
          <w:szCs w:val="20"/>
          <w:rtl/>
          <w:lang w:val="ar-SA"/>
          <w14:textOutline w14:w="0" w14:cap="flat" w14:cmpd="sng" w14:algn="ctr">
            <w14:noFill/>
            <w14:prstDash w14:val="solid"/>
            <w14:bevel/>
          </w14:textOutline>
        </w:rPr>
        <w:t>مطارح الأنظار، ج١، ص٣٠٣</w:t>
      </w:r>
    </w:p>
  </w:footnote>
  <w:footnote w:id="41">
    <w:p w:rsidR="00726F5F" w:rsidRDefault="00A5409E">
      <w:pPr>
        <w:pStyle w:val="A7"/>
      </w:pPr>
      <w:r>
        <w:rPr>
          <w:rFonts w:ascii="Times New Roman" w:eastAsia="Times New Roman" w:hAnsi="Times New Roman" w:cs="Times New Roman"/>
          <w:sz w:val="20"/>
          <w:szCs w:val="20"/>
          <w:vertAlign w:val="superscript"/>
          <w14:textOutline w14:w="0" w14:cap="flat" w14:cmpd="sng" w14:algn="ctr">
            <w14:noFill/>
            <w14:prstDash w14:val="solid"/>
            <w14:bevel/>
          </w14:textOutline>
        </w:rPr>
        <w:footnoteRef/>
      </w:r>
      <w:r>
        <w:rPr>
          <w:rFonts w:ascii="Calibri" w:hAnsi="Calibri"/>
          <w:sz w:val="20"/>
          <w:szCs w:val="20"/>
          <w14:textOutline w14:w="0" w14:cap="flat" w14:cmpd="sng" w14:algn="ctr">
            <w14:noFill/>
            <w14:prstDash w14:val="solid"/>
            <w14:bevel/>
          </w14:textOutline>
        </w:rPr>
        <w:t xml:space="preserve"> </w:t>
      </w:r>
      <w:r>
        <w:rPr>
          <w:rFonts w:ascii="Arial Unicode MS" w:hAnsi="Arial Unicode MS"/>
          <w:sz w:val="20"/>
          <w:szCs w:val="20"/>
          <w:rtl/>
          <w:lang w:val="ar-SA"/>
          <w14:textOutline w14:w="0" w14:cap="flat" w14:cmpd="sng" w14:algn="ctr">
            <w14:noFill/>
            <w14:prstDash w14:val="solid"/>
            <w14:bevel/>
          </w14:textOutline>
        </w:rPr>
        <w:t xml:space="preserve">- </w:t>
      </w:r>
      <w:r>
        <w:rPr>
          <w:rFonts w:ascii="Arial Unicode MS" w:eastAsia="Arial Unicode MS" w:hAnsi="Arial Unicode MS" w:cs="Times New Roman" w:hint="cs"/>
          <w:sz w:val="20"/>
          <w:szCs w:val="20"/>
          <w:rtl/>
          <w:lang w:val="ar-SA"/>
          <w14:textOutline w14:w="0" w14:cap="flat" w14:cmpd="sng" w14:algn="ctr">
            <w14:noFill/>
            <w14:prstDash w14:val="solid"/>
            <w14:bevel/>
          </w14:textOutline>
        </w:rPr>
        <w:t>أجود التقريرات، ج١، ص١٦١</w:t>
      </w:r>
    </w:p>
  </w:footnote>
  <w:footnote w:id="42">
    <w:p w:rsidR="00726F5F" w:rsidRDefault="00A5409E">
      <w:pPr>
        <w:pStyle w:val="A7"/>
      </w:pPr>
      <w:r>
        <w:rPr>
          <w:rFonts w:ascii="Times New Roman" w:eastAsia="Times New Roman" w:hAnsi="Times New Roman" w:cs="Times New Roman"/>
          <w:sz w:val="20"/>
          <w:szCs w:val="20"/>
          <w:vertAlign w:val="superscript"/>
          <w14:textOutline w14:w="0" w14:cap="flat" w14:cmpd="sng" w14:algn="ctr">
            <w14:noFill/>
            <w14:prstDash w14:val="solid"/>
            <w14:bevel/>
          </w14:textOutline>
        </w:rPr>
        <w:footnoteRef/>
      </w:r>
      <w:r>
        <w:rPr>
          <w:rFonts w:ascii="Calibri" w:hAnsi="Calibri"/>
          <w:sz w:val="20"/>
          <w:szCs w:val="20"/>
          <w14:textOutline w14:w="0" w14:cap="flat" w14:cmpd="sng" w14:algn="ctr">
            <w14:noFill/>
            <w14:prstDash w14:val="solid"/>
            <w14:bevel/>
          </w14:textOutline>
        </w:rPr>
        <w:t xml:space="preserve"> </w:t>
      </w:r>
      <w:r>
        <w:rPr>
          <w:rFonts w:ascii="Arial Unicode MS" w:hAnsi="Arial Unicode MS"/>
          <w:sz w:val="20"/>
          <w:szCs w:val="20"/>
          <w:rtl/>
          <w:lang w:val="ar-SA"/>
          <w14:textOutline w14:w="0" w14:cap="flat" w14:cmpd="sng" w14:algn="ctr">
            <w14:noFill/>
            <w14:prstDash w14:val="solid"/>
            <w14:bevel/>
          </w14:textOutline>
        </w:rPr>
        <w:t xml:space="preserve">- </w:t>
      </w:r>
      <w:r>
        <w:rPr>
          <w:rFonts w:ascii="Arial Unicode MS" w:eastAsia="Arial Unicode MS" w:hAnsi="Arial Unicode MS" w:cs="Times New Roman" w:hint="cs"/>
          <w:sz w:val="20"/>
          <w:szCs w:val="20"/>
          <w:rtl/>
          <w:lang w:val="ar-SA"/>
          <w14:textOutline w14:w="0" w14:cap="flat" w14:cmpd="sng" w14:algn="ctr">
            <w14:noFill/>
            <w14:prstDash w14:val="solid"/>
            <w14:bevel/>
          </w14:textOutline>
        </w:rPr>
        <w:t>مطارح الأنظار، ج١، ص٣٠٣</w:t>
      </w:r>
    </w:p>
  </w:footnote>
  <w:footnote w:id="43">
    <w:p w:rsidR="00726F5F" w:rsidRDefault="00A5409E">
      <w:pPr>
        <w:pStyle w:val="A7"/>
      </w:pPr>
      <w:r>
        <w:rPr>
          <w:rFonts w:ascii="Times New Roman" w:eastAsia="Times New Roman" w:hAnsi="Times New Roman" w:cs="Times New Roman"/>
          <w:sz w:val="20"/>
          <w:szCs w:val="20"/>
          <w:vertAlign w:val="superscript"/>
          <w14:textOutline w14:w="0" w14:cap="flat" w14:cmpd="sng" w14:algn="ctr">
            <w14:noFill/>
            <w14:prstDash w14:val="solid"/>
            <w14:bevel/>
          </w14:textOutline>
        </w:rPr>
        <w:footnoteRef/>
      </w:r>
      <w:r>
        <w:rPr>
          <w:rFonts w:ascii="Calibri" w:hAnsi="Calibri"/>
          <w:sz w:val="20"/>
          <w:szCs w:val="20"/>
          <w14:textOutline w14:w="0" w14:cap="flat" w14:cmpd="sng" w14:algn="ctr">
            <w14:noFill/>
            <w14:prstDash w14:val="solid"/>
            <w14:bevel/>
          </w14:textOutline>
        </w:rPr>
        <w:t xml:space="preserve"> </w:t>
      </w:r>
      <w:r>
        <w:rPr>
          <w:rFonts w:ascii="Arial Unicode MS" w:hAnsi="Arial Unicode MS"/>
          <w:sz w:val="20"/>
          <w:szCs w:val="20"/>
          <w:rtl/>
          <w:lang w:val="ar-SA"/>
          <w14:textOutline w14:w="0" w14:cap="flat" w14:cmpd="sng" w14:algn="ctr">
            <w14:noFill/>
            <w14:prstDash w14:val="solid"/>
            <w14:bevel/>
          </w14:textOutline>
        </w:rPr>
        <w:t xml:space="preserve">- </w:t>
      </w:r>
      <w:r>
        <w:rPr>
          <w:rFonts w:ascii="Arial Unicode MS" w:eastAsia="Arial Unicode MS" w:hAnsi="Arial Unicode MS" w:cs="Times New Roman" w:hint="cs"/>
          <w:sz w:val="20"/>
          <w:szCs w:val="20"/>
          <w:rtl/>
          <w:lang w:val="ar-SA"/>
          <w14:textOutline w14:w="0" w14:cap="flat" w14:cmpd="sng" w14:algn="ctr">
            <w14:noFill/>
            <w14:prstDash w14:val="solid"/>
            <w14:bevel/>
          </w14:textOutline>
        </w:rPr>
        <w:t>مطارح الأنظار، ج١، ص٣٠٥</w:t>
      </w:r>
    </w:p>
  </w:footnote>
  <w:footnote w:id="44">
    <w:p w:rsidR="00726F5F" w:rsidRDefault="00A5409E">
      <w:pPr>
        <w:pStyle w:val="A7"/>
      </w:pPr>
      <w:r>
        <w:rPr>
          <w:rFonts w:ascii="Times New Roman" w:eastAsia="Times New Roman" w:hAnsi="Times New Roman" w:cs="Times New Roman"/>
          <w:sz w:val="20"/>
          <w:szCs w:val="20"/>
          <w:vertAlign w:val="superscript"/>
          <w14:textOutline w14:w="0" w14:cap="flat" w14:cmpd="sng" w14:algn="ctr">
            <w14:noFill/>
            <w14:prstDash w14:val="solid"/>
            <w14:bevel/>
          </w14:textOutline>
        </w:rPr>
        <w:footnoteRef/>
      </w:r>
      <w:r>
        <w:rPr>
          <w:rFonts w:ascii="Calibri" w:hAnsi="Calibri"/>
          <w:sz w:val="20"/>
          <w:szCs w:val="20"/>
          <w14:textOutline w14:w="0" w14:cap="flat" w14:cmpd="sng" w14:algn="ctr">
            <w14:noFill/>
            <w14:prstDash w14:val="solid"/>
            <w14:bevel/>
          </w14:textOutline>
        </w:rPr>
        <w:t xml:space="preserve"> </w:t>
      </w:r>
      <w:r>
        <w:rPr>
          <w:rFonts w:ascii="Arial Unicode MS" w:hAnsi="Arial Unicode MS"/>
          <w:sz w:val="20"/>
          <w:szCs w:val="20"/>
          <w:rtl/>
          <w:lang w:val="ar-SA"/>
          <w14:textOutline w14:w="0" w14:cap="flat" w14:cmpd="sng" w14:algn="ctr">
            <w14:noFill/>
            <w14:prstDash w14:val="solid"/>
            <w14:bevel/>
          </w14:textOutline>
        </w:rPr>
        <w:t xml:space="preserve">- </w:t>
      </w:r>
      <w:r>
        <w:rPr>
          <w:rFonts w:ascii="Arial Unicode MS" w:eastAsia="Arial Unicode MS" w:hAnsi="Arial Unicode MS" w:cs="Times New Roman" w:hint="cs"/>
          <w:sz w:val="20"/>
          <w:szCs w:val="20"/>
          <w:rtl/>
          <w:lang w:val="ar-SA"/>
          <w14:textOutline w14:w="0" w14:cap="flat" w14:cmpd="sng" w14:algn="ctr">
            <w14:noFill/>
            <w14:prstDash w14:val="solid"/>
            <w14:bevel/>
          </w14:textOutline>
        </w:rPr>
        <w:t>نهاية الدراية، ج١، ص٣٣٢</w:t>
      </w:r>
    </w:p>
  </w:footnote>
  <w:footnote w:id="45">
    <w:p w:rsidR="00726F5F" w:rsidRDefault="00A5409E">
      <w:pPr>
        <w:bidi/>
        <w:rPr>
          <w:rtl/>
        </w:rPr>
      </w:pPr>
      <w:r>
        <w:rPr>
          <w:rFonts w:eastAsia="Times New Roman"/>
          <w:b/>
          <w:bCs/>
          <w:color w:val="000000"/>
          <w:sz w:val="36"/>
          <w:szCs w:val="36"/>
          <w:u w:color="000000"/>
          <w:shd w:val="clear" w:color="auto" w:fill="FFFFFF"/>
          <w:vertAlign w:val="superscript"/>
          <w:rtl/>
          <w14:textOutline w14:w="0" w14:cap="flat" w14:cmpd="sng" w14:algn="ctr">
            <w14:noFill/>
            <w14:prstDash w14:val="solid"/>
            <w14:bevel/>
          </w14:textOutline>
        </w:rPr>
        <w:footnoteRef/>
      </w:r>
      <w:r>
        <w:rPr>
          <w:rFonts w:ascii="Calibri" w:hAnsi="Calibri" w:cs="Arial Unicode MS"/>
          <w:color w:val="000000"/>
          <w:sz w:val="20"/>
          <w:szCs w:val="20"/>
          <w:u w:color="000000"/>
          <w14:textOutline w14:w="0" w14:cap="flat" w14:cmpd="sng" w14:algn="ctr">
            <w14:noFill/>
            <w14:prstDash w14:val="solid"/>
            <w14:bevel/>
          </w14:textOutline>
        </w:rPr>
        <w:t xml:space="preserve"> </w:t>
      </w:r>
      <w:r>
        <w:rPr>
          <w:rFonts w:ascii="Arial Unicode MS" w:hAnsi="Arial Unicode MS" w:cs="Arial Unicode MS"/>
          <w:color w:val="000000"/>
          <w:sz w:val="20"/>
          <w:szCs w:val="20"/>
          <w:u w:color="000000"/>
          <w:rtl/>
          <w:lang w:val="ar-SA"/>
          <w14:textOutline w14:w="0" w14:cap="flat" w14:cmpd="sng" w14:algn="ctr">
            <w14:noFill/>
            <w14:prstDash w14:val="solid"/>
            <w14:bevel/>
          </w14:textOutline>
        </w:rPr>
        <w:t xml:space="preserve">- </w:t>
      </w:r>
      <w:r>
        <w:rPr>
          <w:rFonts w:ascii="Arial Unicode MS" w:hAnsi="Arial Unicode MS" w:hint="cs"/>
          <w:color w:val="000000"/>
          <w:sz w:val="20"/>
          <w:szCs w:val="20"/>
          <w:u w:color="000000"/>
          <w:rtl/>
          <w:lang w:val="ar-SA"/>
          <w14:textOutline w14:w="0" w14:cap="flat" w14:cmpd="sng" w14:algn="ctr">
            <w14:noFill/>
            <w14:prstDash w14:val="solid"/>
            <w14:bevel/>
          </w14:textOutline>
        </w:rPr>
        <w:t>مستمسك العروة، ج٢، ص٤٦١ و٤٦٢</w:t>
      </w:r>
    </w:p>
  </w:footnote>
  <w:footnote w:id="46">
    <w:p w:rsidR="00726F5F" w:rsidRDefault="00A5409E">
      <w:pPr>
        <w:bidi/>
        <w:rPr>
          <w:rtl/>
        </w:rPr>
      </w:pPr>
      <w:r>
        <w:rPr>
          <w:rFonts w:eastAsia="Times New Roman"/>
          <w:color w:val="000000"/>
          <w:sz w:val="20"/>
          <w:szCs w:val="20"/>
          <w:u w:color="000000"/>
          <w:shd w:val="clear" w:color="auto" w:fill="FFFFFF"/>
          <w:vertAlign w:val="superscript"/>
          <w:rtl/>
          <w14:textOutline w14:w="0" w14:cap="flat" w14:cmpd="sng" w14:algn="ctr">
            <w14:noFill/>
            <w14:prstDash w14:val="solid"/>
            <w14:bevel/>
          </w14:textOutline>
        </w:rPr>
        <w:footnoteRef/>
      </w:r>
      <w:r>
        <w:rPr>
          <w:rFonts w:ascii="Calibri" w:hAnsi="Calibri" w:cs="Arial Unicode MS"/>
          <w:color w:val="000000"/>
          <w:sz w:val="20"/>
          <w:szCs w:val="20"/>
          <w:u w:color="000000"/>
          <w14:textOutline w14:w="0" w14:cap="flat" w14:cmpd="sng" w14:algn="ctr">
            <w14:noFill/>
            <w14:prstDash w14:val="solid"/>
            <w14:bevel/>
          </w14:textOutline>
        </w:rPr>
        <w:t xml:space="preserve"> </w:t>
      </w:r>
      <w:r>
        <w:rPr>
          <w:rFonts w:ascii="Arial Unicode MS" w:hAnsi="Arial Unicode MS" w:cs="Arial Unicode MS"/>
          <w:color w:val="000000"/>
          <w:sz w:val="20"/>
          <w:szCs w:val="20"/>
          <w:u w:color="000000"/>
          <w:rtl/>
          <w:lang w:val="ar-SA"/>
          <w14:textOutline w14:w="0" w14:cap="flat" w14:cmpd="sng" w14:algn="ctr">
            <w14:noFill/>
            <w14:prstDash w14:val="solid"/>
            <w14:bevel/>
          </w14:textOutline>
        </w:rPr>
        <w:t xml:space="preserve">- </w:t>
      </w:r>
      <w:r>
        <w:rPr>
          <w:rFonts w:ascii="Arial Unicode MS" w:hAnsi="Arial Unicode MS" w:hint="cs"/>
          <w:color w:val="000000"/>
          <w:sz w:val="20"/>
          <w:szCs w:val="20"/>
          <w:u w:color="000000"/>
          <w:rtl/>
          <w:lang w:val="ar-SA"/>
          <w14:textOutline w14:w="0" w14:cap="flat" w14:cmpd="sng" w14:algn="ctr">
            <w14:noFill/>
            <w14:prstDash w14:val="solid"/>
            <w14:bevel/>
          </w14:textOutline>
        </w:rPr>
        <w:t>حقائق الأصول، ج١، ص١٧٣ و١٧٤</w:t>
      </w:r>
    </w:p>
  </w:footnote>
  <w:footnote w:id="47">
    <w:p w:rsidR="00726F5F" w:rsidRDefault="00A5409E">
      <w:pPr>
        <w:pStyle w:val="A7"/>
      </w:pPr>
      <w:r>
        <w:rPr>
          <w:rFonts w:ascii="Arial Unicode MS" w:eastAsia="Arial Unicode MS" w:hAnsi="Arial Unicode MS" w:cs="Arial Unicode MS"/>
          <w:sz w:val="20"/>
          <w:szCs w:val="20"/>
          <w:vertAlign w:val="superscript"/>
          <w14:textOutline w14:w="0" w14:cap="flat" w14:cmpd="sng" w14:algn="ctr">
            <w14:noFill/>
            <w14:prstDash w14:val="solid"/>
            <w14:bevel/>
          </w14:textOutline>
        </w:rPr>
        <w:footnoteRef/>
      </w:r>
      <w:r>
        <w:rPr>
          <w:rFonts w:ascii="Calibri" w:hAnsi="Calibri"/>
          <w:sz w:val="20"/>
          <w:szCs w:val="20"/>
          <w14:textOutline w14:w="0" w14:cap="flat" w14:cmpd="sng" w14:algn="ctr">
            <w14:noFill/>
            <w14:prstDash w14:val="solid"/>
            <w14:bevel/>
          </w14:textOutline>
        </w:rPr>
        <w:t xml:space="preserve"> </w:t>
      </w:r>
      <w:r>
        <w:rPr>
          <w:rFonts w:ascii="Arial Unicode MS" w:hAnsi="Arial Unicode MS"/>
          <w:sz w:val="20"/>
          <w:szCs w:val="20"/>
          <w:rtl/>
          <w:lang w:val="ar-SA"/>
          <w14:textOutline w14:w="0" w14:cap="flat" w14:cmpd="sng" w14:algn="ctr">
            <w14:noFill/>
            <w14:prstDash w14:val="solid"/>
            <w14:bevel/>
          </w14:textOutline>
        </w:rPr>
        <w:t xml:space="preserve">- </w:t>
      </w:r>
      <w:r>
        <w:rPr>
          <w:rFonts w:ascii="Arial Unicode MS" w:eastAsia="Arial Unicode MS" w:hAnsi="Arial Unicode MS" w:cs="Times New Roman" w:hint="cs"/>
          <w:sz w:val="20"/>
          <w:szCs w:val="20"/>
          <w:rtl/>
          <w:lang w:val="ar-SA"/>
          <w14:textOutline w14:w="0" w14:cap="flat" w14:cmpd="sng" w14:algn="ctr">
            <w14:noFill/>
            <w14:prstDash w14:val="solid"/>
            <w14:bevel/>
          </w14:textOutline>
        </w:rPr>
        <w:t>درر الفوائد، ص٥٠ و ٥١</w:t>
      </w:r>
    </w:p>
  </w:footnote>
  <w:footnote w:id="48">
    <w:p w:rsidR="00726F5F" w:rsidRDefault="00A5409E">
      <w:pPr>
        <w:pStyle w:val="A7"/>
      </w:pPr>
      <w:r>
        <w:rPr>
          <w:rFonts w:ascii="Al Nile" w:eastAsia="Al Nile" w:hAnsi="Al Nile" w:cs="Al Nile"/>
          <w:sz w:val="20"/>
          <w:szCs w:val="20"/>
          <w:vertAlign w:val="superscript"/>
          <w14:textOutline w14:w="0" w14:cap="flat" w14:cmpd="sng" w14:algn="ctr">
            <w14:noFill/>
            <w14:prstDash w14:val="solid"/>
            <w14:bevel/>
          </w14:textOutline>
        </w:rPr>
        <w:footnoteRef/>
      </w:r>
      <w:r>
        <w:rPr>
          <w:rFonts w:ascii="Calibri" w:hAnsi="Calibri"/>
          <w:sz w:val="20"/>
          <w:szCs w:val="20"/>
          <w14:textOutline w14:w="0" w14:cap="flat" w14:cmpd="sng" w14:algn="ctr">
            <w14:noFill/>
            <w14:prstDash w14:val="solid"/>
            <w14:bevel/>
          </w14:textOutline>
        </w:rPr>
        <w:t xml:space="preserve"> </w:t>
      </w:r>
      <w:r>
        <w:rPr>
          <w:rFonts w:ascii="Arial Unicode MS" w:hAnsi="Arial Unicode MS"/>
          <w:sz w:val="20"/>
          <w:szCs w:val="20"/>
          <w:rtl/>
          <w:lang w:val="ar-SA"/>
          <w14:textOutline w14:w="0" w14:cap="flat" w14:cmpd="sng" w14:algn="ctr">
            <w14:noFill/>
            <w14:prstDash w14:val="solid"/>
            <w14:bevel/>
          </w14:textOutline>
        </w:rPr>
        <w:t xml:space="preserve">- </w:t>
      </w:r>
      <w:r>
        <w:rPr>
          <w:rFonts w:ascii="Arial Unicode MS" w:eastAsia="Arial Unicode MS" w:hAnsi="Arial Unicode MS" w:cs="Times New Roman" w:hint="cs"/>
          <w:sz w:val="20"/>
          <w:szCs w:val="20"/>
          <w:rtl/>
          <w:lang w:val="ar-SA"/>
          <w14:textOutline w14:w="0" w14:cap="flat" w14:cmpd="sng" w14:algn="ctr">
            <w14:noFill/>
            <w14:prstDash w14:val="solid"/>
            <w14:bevel/>
          </w14:textOutline>
        </w:rPr>
        <w:t>أجود التقريرات، ج١، ص١١١</w:t>
      </w:r>
    </w:p>
  </w:footnote>
  <w:footnote w:id="49">
    <w:p w:rsidR="00726F5F" w:rsidRDefault="00A5409E">
      <w:pPr>
        <w:pStyle w:val="A7"/>
      </w:pPr>
      <w:r>
        <w:rPr>
          <w:rFonts w:ascii="Al Nile" w:eastAsia="Al Nile" w:hAnsi="Al Nile" w:cs="Al Nile"/>
          <w:sz w:val="20"/>
          <w:szCs w:val="20"/>
          <w:vertAlign w:val="superscript"/>
          <w14:textOutline w14:w="0" w14:cap="flat" w14:cmpd="sng" w14:algn="ctr">
            <w14:noFill/>
            <w14:prstDash w14:val="solid"/>
            <w14:bevel/>
          </w14:textOutline>
        </w:rPr>
        <w:footnoteRef/>
      </w:r>
      <w:r>
        <w:rPr>
          <w:rFonts w:ascii="Calibri" w:hAnsi="Calibri"/>
          <w:sz w:val="20"/>
          <w:szCs w:val="20"/>
          <w14:textOutline w14:w="0" w14:cap="flat" w14:cmpd="sng" w14:algn="ctr">
            <w14:noFill/>
            <w14:prstDash w14:val="solid"/>
            <w14:bevel/>
          </w14:textOutline>
        </w:rPr>
        <w:t xml:space="preserve"> </w:t>
      </w:r>
      <w:r>
        <w:rPr>
          <w:rFonts w:ascii="Arial Unicode MS" w:hAnsi="Arial Unicode MS"/>
          <w:sz w:val="20"/>
          <w:szCs w:val="20"/>
          <w:rtl/>
          <w:lang w:val="ar-SA"/>
          <w14:textOutline w14:w="0" w14:cap="flat" w14:cmpd="sng" w14:algn="ctr">
            <w14:noFill/>
            <w14:prstDash w14:val="solid"/>
            <w14:bevel/>
          </w14:textOutline>
        </w:rPr>
        <w:t xml:space="preserve">- </w:t>
      </w:r>
      <w:r>
        <w:rPr>
          <w:rFonts w:ascii="Arial Unicode MS" w:eastAsia="Arial Unicode MS" w:hAnsi="Arial Unicode MS" w:cs="Times New Roman" w:hint="cs"/>
          <w:sz w:val="20"/>
          <w:szCs w:val="20"/>
          <w:rtl/>
          <w:lang w:val="ar-SA"/>
          <w14:textOutline w14:w="0" w14:cap="flat" w14:cmpd="sng" w14:algn="ctr">
            <w14:noFill/>
            <w14:prstDash w14:val="solid"/>
            <w14:bevel/>
          </w14:textOutline>
        </w:rPr>
        <w:t>أصول الفقه، ج١، ص٤٤٥</w:t>
      </w:r>
    </w:p>
  </w:footnote>
  <w:footnote w:id="50">
    <w:p w:rsidR="00726F5F" w:rsidRDefault="00A5409E">
      <w:pPr>
        <w:pStyle w:val="A7"/>
      </w:pPr>
      <w:r>
        <w:rPr>
          <w:rFonts w:ascii="Al Nile" w:eastAsia="Al Nile" w:hAnsi="Al Nile" w:cs="Al Nile"/>
          <w:sz w:val="20"/>
          <w:szCs w:val="20"/>
          <w:vertAlign w:val="superscript"/>
          <w14:textOutline w14:w="0" w14:cap="flat" w14:cmpd="sng" w14:algn="ctr">
            <w14:noFill/>
            <w14:prstDash w14:val="solid"/>
            <w14:bevel/>
          </w14:textOutline>
        </w:rPr>
        <w:footnoteRef/>
      </w:r>
      <w:r>
        <w:rPr>
          <w:rFonts w:ascii="Calibri" w:hAnsi="Calibri"/>
          <w:sz w:val="20"/>
          <w:szCs w:val="20"/>
          <w14:textOutline w14:w="0" w14:cap="flat" w14:cmpd="sng" w14:algn="ctr">
            <w14:noFill/>
            <w14:prstDash w14:val="solid"/>
            <w14:bevel/>
          </w14:textOutline>
        </w:rPr>
        <w:t xml:space="preserve"> </w:t>
      </w:r>
      <w:r>
        <w:rPr>
          <w:rFonts w:ascii="Arial Unicode MS" w:hAnsi="Arial Unicode MS"/>
          <w:sz w:val="20"/>
          <w:szCs w:val="20"/>
          <w:rtl/>
          <w:lang w:val="ar-SA"/>
          <w14:textOutline w14:w="0" w14:cap="flat" w14:cmpd="sng" w14:algn="ctr">
            <w14:noFill/>
            <w14:prstDash w14:val="solid"/>
            <w14:bevel/>
          </w14:textOutline>
        </w:rPr>
        <w:t xml:space="preserve">- </w:t>
      </w:r>
      <w:r>
        <w:rPr>
          <w:rFonts w:ascii="Arial Unicode MS" w:eastAsia="Arial Unicode MS" w:hAnsi="Arial Unicode MS" w:cs="Times New Roman" w:hint="cs"/>
          <w:sz w:val="20"/>
          <w:szCs w:val="20"/>
          <w:rtl/>
          <w:lang w:val="ar-SA"/>
          <w14:textOutline w14:w="0" w14:cap="flat" w14:cmpd="sng" w14:algn="ctr">
            <w14:noFill/>
            <w14:prstDash w14:val="solid"/>
            <w14:bevel/>
          </w14:textOutline>
        </w:rPr>
        <w:t>العروة الوثقى، ج١، ص٢٤١</w:t>
      </w:r>
    </w:p>
  </w:footnote>
  <w:footnote w:id="51">
    <w:p w:rsidR="00726F5F" w:rsidRDefault="00A5409E">
      <w:pPr>
        <w:pStyle w:val="A7"/>
      </w:pPr>
      <w:r>
        <w:rPr>
          <w:rFonts w:ascii="Al Nile" w:eastAsia="Al Nile" w:hAnsi="Al Nile" w:cs="Al Nile"/>
          <w:sz w:val="20"/>
          <w:szCs w:val="20"/>
          <w:vertAlign w:val="superscript"/>
          <w14:textOutline w14:w="0" w14:cap="flat" w14:cmpd="sng" w14:algn="ctr">
            <w14:noFill/>
            <w14:prstDash w14:val="solid"/>
            <w14:bevel/>
          </w14:textOutline>
        </w:rPr>
        <w:footnoteRef/>
      </w:r>
      <w:r>
        <w:rPr>
          <w:rFonts w:ascii="Calibri" w:hAnsi="Calibri"/>
          <w:sz w:val="20"/>
          <w:szCs w:val="20"/>
          <w14:textOutline w14:w="0" w14:cap="flat" w14:cmpd="sng" w14:algn="ctr">
            <w14:noFill/>
            <w14:prstDash w14:val="solid"/>
            <w14:bevel/>
          </w14:textOutline>
        </w:rPr>
        <w:t xml:space="preserve"> </w:t>
      </w:r>
      <w:r>
        <w:rPr>
          <w:rFonts w:ascii="Arial Unicode MS" w:hAnsi="Arial Unicode MS"/>
          <w:sz w:val="20"/>
          <w:szCs w:val="20"/>
          <w:rtl/>
          <w:lang w:val="ar-SA"/>
          <w14:textOutline w14:w="0" w14:cap="flat" w14:cmpd="sng" w14:algn="ctr">
            <w14:noFill/>
            <w14:prstDash w14:val="solid"/>
            <w14:bevel/>
          </w14:textOutline>
        </w:rPr>
        <w:t xml:space="preserve">- </w:t>
      </w:r>
      <w:r>
        <w:rPr>
          <w:rFonts w:ascii="Arial Unicode MS" w:eastAsia="Arial Unicode MS" w:hAnsi="Arial Unicode MS" w:cs="Times New Roman" w:hint="cs"/>
          <w:sz w:val="20"/>
          <w:szCs w:val="20"/>
          <w:rtl/>
          <w:lang w:val="ar-SA"/>
          <w14:textOutline w14:w="0" w14:cap="flat" w14:cmpd="sng" w14:algn="ctr">
            <w14:noFill/>
            <w14:prstDash w14:val="solid"/>
            <w14:bevel/>
          </w14:textOutline>
        </w:rPr>
        <w:t>دروس في علم الأصول، ج١، ص٣٤٠</w:t>
      </w:r>
    </w:p>
  </w:footnote>
  <w:footnote w:id="52">
    <w:p w:rsidR="00726F5F" w:rsidRDefault="00A5409E">
      <w:pPr>
        <w:pStyle w:val="A7"/>
      </w:pPr>
      <w:r>
        <w:rPr>
          <w:rFonts w:ascii="Al Nile" w:eastAsia="Al Nile" w:hAnsi="Al Nile" w:cs="Al Nile"/>
          <w:sz w:val="20"/>
          <w:szCs w:val="20"/>
          <w:vertAlign w:val="superscript"/>
          <w14:textOutline w14:w="0" w14:cap="flat" w14:cmpd="sng" w14:algn="ctr">
            <w14:noFill/>
            <w14:prstDash w14:val="solid"/>
            <w14:bevel/>
          </w14:textOutline>
        </w:rPr>
        <w:footnoteRef/>
      </w:r>
      <w:r>
        <w:rPr>
          <w:rFonts w:ascii="Calibri" w:hAnsi="Calibri"/>
          <w:sz w:val="20"/>
          <w:szCs w:val="20"/>
          <w14:textOutline w14:w="0" w14:cap="flat" w14:cmpd="sng" w14:algn="ctr">
            <w14:noFill/>
            <w14:prstDash w14:val="solid"/>
            <w14:bevel/>
          </w14:textOutline>
        </w:rPr>
        <w:t xml:space="preserve"> </w:t>
      </w:r>
      <w:r>
        <w:rPr>
          <w:rFonts w:ascii="Arial Unicode MS" w:hAnsi="Arial Unicode MS"/>
          <w:sz w:val="20"/>
          <w:szCs w:val="20"/>
          <w:rtl/>
          <w:lang w:val="ar-SA"/>
          <w14:textOutline w14:w="0" w14:cap="flat" w14:cmpd="sng" w14:algn="ctr">
            <w14:noFill/>
            <w14:prstDash w14:val="solid"/>
            <w14:bevel/>
          </w14:textOutline>
        </w:rPr>
        <w:t xml:space="preserve">- </w:t>
      </w:r>
      <w:r>
        <w:rPr>
          <w:rFonts w:ascii="Arial Unicode MS" w:eastAsia="Arial Unicode MS" w:hAnsi="Arial Unicode MS" w:cs="Times New Roman" w:hint="cs"/>
          <w:sz w:val="20"/>
          <w:szCs w:val="20"/>
          <w:rtl/>
          <w:lang w:val="ar-SA"/>
          <w14:textOutline w14:w="0" w14:cap="flat" w14:cmpd="sng" w14:algn="ctr">
            <w14:noFill/>
            <w14:prstDash w14:val="solid"/>
            <w14:bevel/>
          </w14:textOutline>
        </w:rPr>
        <w:t>فوائد الأصول، ج١، ص١٥٣</w:t>
      </w:r>
    </w:p>
  </w:footnote>
  <w:footnote w:id="53">
    <w:p w:rsidR="00726F5F" w:rsidRDefault="00A5409E">
      <w:pPr>
        <w:pStyle w:val="A7"/>
      </w:pPr>
      <w:r>
        <w:rPr>
          <w:rFonts w:ascii="Al Nile" w:eastAsia="Al Nile" w:hAnsi="Al Nile" w:cs="Al Nile"/>
          <w:sz w:val="20"/>
          <w:szCs w:val="20"/>
          <w:vertAlign w:val="superscript"/>
          <w14:textOutline w14:w="0" w14:cap="flat" w14:cmpd="sng" w14:algn="ctr">
            <w14:noFill/>
            <w14:prstDash w14:val="solid"/>
            <w14:bevel/>
          </w14:textOutline>
        </w:rPr>
        <w:footnoteRef/>
      </w:r>
      <w:r>
        <w:rPr>
          <w:rFonts w:ascii="Calibri" w:hAnsi="Calibri"/>
          <w:sz w:val="20"/>
          <w:szCs w:val="20"/>
          <w14:textOutline w14:w="0" w14:cap="flat" w14:cmpd="sng" w14:algn="ctr">
            <w14:noFill/>
            <w14:prstDash w14:val="solid"/>
            <w14:bevel/>
          </w14:textOutline>
        </w:rPr>
        <w:t xml:space="preserve"> </w:t>
      </w:r>
      <w:r>
        <w:rPr>
          <w:rFonts w:ascii="Arial Unicode MS" w:hAnsi="Arial Unicode MS"/>
          <w:sz w:val="20"/>
          <w:szCs w:val="20"/>
          <w:rtl/>
          <w:lang w:val="ar-SA"/>
          <w14:textOutline w14:w="0" w14:cap="flat" w14:cmpd="sng" w14:algn="ctr">
            <w14:noFill/>
            <w14:prstDash w14:val="solid"/>
            <w14:bevel/>
          </w14:textOutline>
        </w:rPr>
        <w:t xml:space="preserve">- </w:t>
      </w:r>
      <w:r>
        <w:rPr>
          <w:rFonts w:ascii="Arial Unicode MS" w:eastAsia="Arial Unicode MS" w:hAnsi="Arial Unicode MS" w:cs="Times New Roman" w:hint="cs"/>
          <w:sz w:val="20"/>
          <w:szCs w:val="20"/>
          <w:rtl/>
          <w:lang w:val="ar-SA"/>
          <w14:textOutline w14:w="0" w14:cap="flat" w14:cmpd="sng" w14:algn="ctr">
            <w14:noFill/>
            <w14:prstDash w14:val="solid"/>
            <w14:bevel/>
          </w14:textOutline>
        </w:rPr>
        <w:t xml:space="preserve">محاضرات في علم الأصول، ج٢، ص١٧٥ </w:t>
      </w:r>
      <w:r>
        <w:rPr>
          <w:rFonts w:ascii="Arial Unicode MS" w:hAnsi="Arial Unicode MS"/>
          <w:sz w:val="20"/>
          <w:szCs w:val="20"/>
          <w:rtl/>
          <w:lang w:val="ar-SA"/>
          <w14:textOutline w14:w="0" w14:cap="flat" w14:cmpd="sng" w14:algn="ctr">
            <w14:noFill/>
            <w14:prstDash w14:val="solid"/>
            <w14:bevel/>
          </w14:textOutline>
        </w:rPr>
        <w:t xml:space="preserve">- </w:t>
      </w:r>
      <w:r>
        <w:rPr>
          <w:rFonts w:ascii="Arial Unicode MS" w:eastAsia="Arial Unicode MS" w:hAnsi="Arial Unicode MS" w:cs="Times New Roman" w:hint="cs"/>
          <w:sz w:val="20"/>
          <w:szCs w:val="20"/>
          <w:rtl/>
          <w:lang w:val="ar-SA"/>
          <w14:textOutline w14:w="0" w14:cap="flat" w14:cmpd="sng" w14:algn="ctr">
            <w14:noFill/>
            <w14:prstDash w14:val="solid"/>
            <w14:bevel/>
          </w14:textOutline>
        </w:rPr>
        <w:t>١٧٦</w:t>
      </w:r>
    </w:p>
  </w:footnote>
  <w:footnote w:id="54">
    <w:p w:rsidR="00726F5F" w:rsidRDefault="00A5409E">
      <w:pPr>
        <w:pStyle w:val="A7"/>
      </w:pPr>
      <w:r>
        <w:rPr>
          <w:rFonts w:ascii="Al Nile" w:eastAsia="Al Nile" w:hAnsi="Al Nile" w:cs="Al Nile"/>
          <w:sz w:val="20"/>
          <w:szCs w:val="20"/>
          <w:vertAlign w:val="superscript"/>
          <w14:textOutline w14:w="0" w14:cap="flat" w14:cmpd="sng" w14:algn="ctr">
            <w14:noFill/>
            <w14:prstDash w14:val="solid"/>
            <w14:bevel/>
          </w14:textOutline>
        </w:rPr>
        <w:footnoteRef/>
      </w:r>
      <w:r>
        <w:rPr>
          <w:rFonts w:ascii="Calibri" w:hAnsi="Calibri"/>
          <w:sz w:val="20"/>
          <w:szCs w:val="20"/>
          <w14:textOutline w14:w="0" w14:cap="flat" w14:cmpd="sng" w14:algn="ctr">
            <w14:noFill/>
            <w14:prstDash w14:val="solid"/>
            <w14:bevel/>
          </w14:textOutline>
        </w:rPr>
        <w:t xml:space="preserve"> </w:t>
      </w:r>
      <w:r>
        <w:rPr>
          <w:rFonts w:ascii="Arial Unicode MS" w:hAnsi="Arial Unicode MS"/>
          <w:sz w:val="20"/>
          <w:szCs w:val="20"/>
          <w:rtl/>
          <w:lang w:val="ar-SA"/>
          <w14:textOutline w14:w="0" w14:cap="flat" w14:cmpd="sng" w14:algn="ctr">
            <w14:noFill/>
            <w14:prstDash w14:val="solid"/>
            <w14:bevel/>
          </w14:textOutline>
        </w:rPr>
        <w:t xml:space="preserve">- </w:t>
      </w:r>
      <w:r>
        <w:rPr>
          <w:rFonts w:ascii="Arial Unicode MS" w:eastAsia="Arial Unicode MS" w:hAnsi="Arial Unicode MS" w:cs="Times New Roman" w:hint="cs"/>
          <w:sz w:val="20"/>
          <w:szCs w:val="20"/>
          <w:rtl/>
          <w:lang w:val="ar-SA"/>
          <w14:textOutline w14:w="0" w14:cap="flat" w14:cmpd="sng" w14:algn="ctr">
            <w14:noFill/>
            <w14:prstDash w14:val="solid"/>
            <w14:bevel/>
          </w14:textOutline>
        </w:rPr>
        <w:t>محاضرات في علم الأصول، ج٢، ص١٨٨</w:t>
      </w:r>
    </w:p>
  </w:footnote>
  <w:footnote w:id="55">
    <w:p w:rsidR="00726F5F" w:rsidRDefault="00A5409E">
      <w:pPr>
        <w:pStyle w:val="A7"/>
      </w:pPr>
      <w:r>
        <w:rPr>
          <w:rFonts w:ascii="Al Nile" w:eastAsia="Al Nile" w:hAnsi="Al Nile" w:cs="Al Nile"/>
          <w:sz w:val="20"/>
          <w:szCs w:val="20"/>
          <w:vertAlign w:val="superscript"/>
          <w14:textOutline w14:w="0" w14:cap="flat" w14:cmpd="sng" w14:algn="ctr">
            <w14:noFill/>
            <w14:prstDash w14:val="solid"/>
            <w14:bevel/>
          </w14:textOutline>
        </w:rPr>
        <w:footnoteRef/>
      </w:r>
      <w:r>
        <w:rPr>
          <w:rFonts w:ascii="Calibri" w:hAnsi="Calibri"/>
          <w:sz w:val="20"/>
          <w:szCs w:val="20"/>
          <w14:textOutline w14:w="0" w14:cap="flat" w14:cmpd="sng" w14:algn="ctr">
            <w14:noFill/>
            <w14:prstDash w14:val="solid"/>
            <w14:bevel/>
          </w14:textOutline>
        </w:rPr>
        <w:t xml:space="preserve"> </w:t>
      </w:r>
      <w:r>
        <w:rPr>
          <w:rFonts w:ascii="Arial Unicode MS" w:hAnsi="Arial Unicode MS"/>
          <w:sz w:val="20"/>
          <w:szCs w:val="20"/>
          <w:rtl/>
          <w:lang w:val="ar-SA"/>
          <w14:textOutline w14:w="0" w14:cap="flat" w14:cmpd="sng" w14:algn="ctr">
            <w14:noFill/>
            <w14:prstDash w14:val="solid"/>
            <w14:bevel/>
          </w14:textOutline>
        </w:rPr>
        <w:t xml:space="preserve">- </w:t>
      </w:r>
      <w:r>
        <w:rPr>
          <w:rFonts w:ascii="Arial Unicode MS" w:eastAsia="Arial Unicode MS" w:hAnsi="Arial Unicode MS" w:cs="Times New Roman" w:hint="cs"/>
          <w:sz w:val="20"/>
          <w:szCs w:val="20"/>
          <w:rtl/>
          <w:lang w:val="ar-SA"/>
          <w14:textOutline w14:w="0" w14:cap="flat" w14:cmpd="sng" w14:algn="ctr">
            <w14:noFill/>
            <w14:prstDash w14:val="solid"/>
            <w14:bevel/>
          </w14:textOutline>
        </w:rPr>
        <w:t>أجود التقريرات، ج١، ص١١٣</w:t>
      </w:r>
    </w:p>
  </w:footnote>
  <w:footnote w:id="56">
    <w:p w:rsidR="00726F5F" w:rsidRDefault="00A5409E">
      <w:pPr>
        <w:pStyle w:val="A7"/>
      </w:pPr>
      <w:r>
        <w:rPr>
          <w:rFonts w:ascii="Al Nile" w:eastAsia="Al Nile" w:hAnsi="Al Nile" w:cs="Al Nile"/>
          <w:sz w:val="20"/>
          <w:szCs w:val="20"/>
          <w:shd w:val="clear" w:color="auto" w:fill="FFFFFF"/>
          <w:vertAlign w:val="superscript"/>
          <w14:textOutline w14:w="0" w14:cap="flat" w14:cmpd="sng" w14:algn="ctr">
            <w14:noFill/>
            <w14:prstDash w14:val="solid"/>
            <w14:bevel/>
          </w14:textOutline>
        </w:rPr>
        <w:footnoteRef/>
      </w:r>
      <w:r>
        <w:rPr>
          <w:rFonts w:ascii="Calibri" w:hAnsi="Calibri"/>
          <w:sz w:val="20"/>
          <w:szCs w:val="20"/>
          <w14:textOutline w14:w="0" w14:cap="flat" w14:cmpd="sng" w14:algn="ctr">
            <w14:noFill/>
            <w14:prstDash w14:val="solid"/>
            <w14:bevel/>
          </w14:textOutline>
        </w:rPr>
        <w:t xml:space="preserve"> </w:t>
      </w:r>
      <w:r>
        <w:rPr>
          <w:rFonts w:ascii="Arial Unicode MS" w:hAnsi="Arial Unicode MS"/>
          <w:sz w:val="20"/>
          <w:szCs w:val="20"/>
          <w:rtl/>
          <w:lang w:val="ar-SA"/>
          <w14:textOutline w14:w="0" w14:cap="flat" w14:cmpd="sng" w14:algn="ctr">
            <w14:noFill/>
            <w14:prstDash w14:val="solid"/>
            <w14:bevel/>
          </w14:textOutline>
        </w:rPr>
        <w:t xml:space="preserve">- </w:t>
      </w:r>
      <w:r>
        <w:rPr>
          <w:rFonts w:ascii="Arial Unicode MS" w:eastAsia="Arial Unicode MS" w:hAnsi="Arial Unicode MS" w:cs="Times New Roman" w:hint="cs"/>
          <w:sz w:val="20"/>
          <w:szCs w:val="20"/>
          <w:rtl/>
          <w:lang w:val="ar-SA"/>
          <w14:textOutline w14:w="0" w14:cap="flat" w14:cmpd="sng" w14:algn="ctr">
            <w14:noFill/>
            <w14:prstDash w14:val="solid"/>
            <w14:bevel/>
          </w14:textOutline>
        </w:rPr>
        <w:t>نهاية الدراية، ج١، ص٢٤٨ و ٢٤٩</w:t>
      </w:r>
    </w:p>
  </w:footnote>
  <w:footnote w:id="57">
    <w:p w:rsidR="00726F5F" w:rsidRDefault="00A5409E">
      <w:pPr>
        <w:pStyle w:val="A7"/>
      </w:pPr>
      <w:r>
        <w:rPr>
          <w:rFonts w:ascii="Al Nile" w:eastAsia="Al Nile" w:hAnsi="Al Nile" w:cs="Al Nile"/>
          <w:sz w:val="20"/>
          <w:szCs w:val="20"/>
          <w:shd w:val="clear" w:color="auto" w:fill="FFFFFF"/>
          <w:vertAlign w:val="superscript"/>
          <w14:textOutline w14:w="0" w14:cap="flat" w14:cmpd="sng" w14:algn="ctr">
            <w14:noFill/>
            <w14:prstDash w14:val="solid"/>
            <w14:bevel/>
          </w14:textOutline>
        </w:rPr>
        <w:footnoteRef/>
      </w:r>
      <w:r>
        <w:rPr>
          <w:rFonts w:ascii="Calibri" w:hAnsi="Calibri"/>
          <w:sz w:val="20"/>
          <w:szCs w:val="20"/>
          <w14:textOutline w14:w="0" w14:cap="flat" w14:cmpd="sng" w14:algn="ctr">
            <w14:noFill/>
            <w14:prstDash w14:val="solid"/>
            <w14:bevel/>
          </w14:textOutline>
        </w:rPr>
        <w:t xml:space="preserve"> </w:t>
      </w:r>
      <w:r>
        <w:rPr>
          <w:rFonts w:ascii="Arial Unicode MS" w:hAnsi="Arial Unicode MS"/>
          <w:sz w:val="20"/>
          <w:szCs w:val="20"/>
          <w:rtl/>
          <w:lang w:val="ar-SA"/>
          <w14:textOutline w14:w="0" w14:cap="flat" w14:cmpd="sng" w14:algn="ctr">
            <w14:noFill/>
            <w14:prstDash w14:val="solid"/>
            <w14:bevel/>
          </w14:textOutline>
        </w:rPr>
        <w:t xml:space="preserve">- </w:t>
      </w:r>
      <w:r>
        <w:rPr>
          <w:rFonts w:ascii="Arial Unicode MS" w:eastAsia="Arial Unicode MS" w:hAnsi="Arial Unicode MS" w:cs="Times New Roman" w:hint="cs"/>
          <w:sz w:val="20"/>
          <w:szCs w:val="20"/>
          <w:rtl/>
          <w:lang w:val="ar-SA"/>
          <w14:textOutline w14:w="0" w14:cap="flat" w14:cmpd="sng" w14:algn="ctr">
            <w14:noFill/>
            <w14:prstDash w14:val="solid"/>
            <w14:bevel/>
          </w14:textOutline>
        </w:rPr>
        <w:t>نهاية النهاية، ج١، ص١١٠</w:t>
      </w:r>
    </w:p>
  </w:footnote>
  <w:footnote w:id="58">
    <w:p w:rsidR="00726F5F" w:rsidRDefault="00A5409E">
      <w:pPr>
        <w:pStyle w:val="A7"/>
      </w:pPr>
      <w:r>
        <w:rPr>
          <w:rFonts w:ascii="Al Nile" w:eastAsia="Al Nile" w:hAnsi="Al Nile" w:cs="Al Nile"/>
          <w:sz w:val="36"/>
          <w:szCs w:val="36"/>
          <w:vertAlign w:val="superscript"/>
          <w14:textOutline w14:w="0" w14:cap="flat" w14:cmpd="sng" w14:algn="ctr">
            <w14:noFill/>
            <w14:prstDash w14:val="solid"/>
            <w14:bevel/>
          </w14:textOutline>
        </w:rPr>
        <w:footnoteRef/>
      </w:r>
      <w:r>
        <w:rPr>
          <w:rFonts w:ascii="Calibri" w:hAnsi="Calibri"/>
          <w:sz w:val="20"/>
          <w:szCs w:val="20"/>
        </w:rPr>
        <w:t xml:space="preserve"> </w:t>
      </w:r>
      <w:r>
        <w:rPr>
          <w:rFonts w:ascii="Arial Unicode MS" w:hAnsi="Arial Unicode MS"/>
          <w:sz w:val="20"/>
          <w:szCs w:val="20"/>
          <w:rtl/>
          <w:lang w:val="ar-SA"/>
        </w:rPr>
        <w:t xml:space="preserve">- </w:t>
      </w:r>
      <w:r>
        <w:rPr>
          <w:rFonts w:ascii="Arial Unicode MS" w:eastAsia="Arial Unicode MS" w:hAnsi="Arial Unicode MS" w:cs="Times New Roman" w:hint="cs"/>
          <w:sz w:val="20"/>
          <w:szCs w:val="20"/>
          <w:rtl/>
          <w:lang w:val="ar-SA"/>
        </w:rPr>
        <w:t>منتقى الأصول، ج١، ص٥١١ و ٥١٢</w:t>
      </w:r>
    </w:p>
  </w:footnote>
  <w:footnote w:id="59">
    <w:p w:rsidR="00726F5F" w:rsidRDefault="00A5409E">
      <w:pPr>
        <w:pStyle w:val="A7"/>
      </w:pPr>
      <w:r>
        <w:rPr>
          <w:rFonts w:ascii="Al Nile" w:eastAsia="Al Nile" w:hAnsi="Al Nile" w:cs="Al Nile"/>
          <w:vertAlign w:val="superscript"/>
          <w14:textOutline w14:w="0" w14:cap="flat" w14:cmpd="sng" w14:algn="ctr">
            <w14:noFill/>
            <w14:prstDash w14:val="solid"/>
            <w14:bevel/>
          </w14:textOutline>
        </w:rPr>
        <w:footnoteRef/>
      </w:r>
      <w:r>
        <w:rPr>
          <w:rFonts w:ascii="Calibri" w:hAnsi="Calibri"/>
          <w:sz w:val="20"/>
          <w:szCs w:val="20"/>
        </w:rPr>
        <w:t xml:space="preserve"> </w:t>
      </w:r>
      <w:r>
        <w:rPr>
          <w:rFonts w:ascii="Calibri" w:hAnsi="Calibri"/>
          <w:sz w:val="20"/>
          <w:szCs w:val="20"/>
          <w:rtl/>
          <w:lang w:val="ar-SA"/>
        </w:rPr>
        <w:t xml:space="preserve">- </w:t>
      </w:r>
      <w:r>
        <w:rPr>
          <w:rFonts w:ascii="Arial Unicode MS" w:eastAsia="Arial Unicode MS" w:hAnsi="Arial Unicode MS" w:cs="Times New Roman" w:hint="cs"/>
          <w:sz w:val="20"/>
          <w:szCs w:val="20"/>
          <w:rtl/>
          <w:lang w:val="ar-SA"/>
        </w:rPr>
        <w:t>بحوث في علم الأصول، ج٢، ص٢١٧</w:t>
      </w:r>
    </w:p>
  </w:footnote>
  <w:footnote w:id="60">
    <w:p w:rsidR="00726F5F" w:rsidRDefault="00A5409E">
      <w:pPr>
        <w:pStyle w:val="A7"/>
      </w:pPr>
      <w:r>
        <w:rPr>
          <w:rFonts w:ascii="Al Nile" w:eastAsia="Al Nile" w:hAnsi="Al Nile" w:cs="Al Nile"/>
          <w:sz w:val="36"/>
          <w:szCs w:val="36"/>
          <w:vertAlign w:val="superscript"/>
          <w14:textOutline w14:w="0" w14:cap="flat" w14:cmpd="sng" w14:algn="ctr">
            <w14:noFill/>
            <w14:prstDash w14:val="solid"/>
            <w14:bevel/>
          </w14:textOutline>
        </w:rPr>
        <w:footnoteRef/>
      </w:r>
      <w:r>
        <w:rPr>
          <w:rFonts w:ascii="Calibri" w:hAnsi="Calibri"/>
          <w:sz w:val="20"/>
          <w:szCs w:val="20"/>
        </w:rPr>
        <w:t xml:space="preserve"> </w:t>
      </w:r>
      <w:r>
        <w:rPr>
          <w:rFonts w:ascii="Arial Unicode MS" w:hAnsi="Arial Unicode MS"/>
          <w:sz w:val="20"/>
          <w:szCs w:val="20"/>
          <w:rtl/>
          <w:lang w:val="ar-SA"/>
        </w:rPr>
        <w:t xml:space="preserve">- </w:t>
      </w:r>
      <w:r>
        <w:rPr>
          <w:rFonts w:ascii="Arial Unicode MS" w:eastAsia="Arial Unicode MS" w:hAnsi="Arial Unicode MS" w:cs="Times New Roman" w:hint="cs"/>
          <w:sz w:val="20"/>
          <w:szCs w:val="20"/>
          <w:rtl/>
          <w:lang w:val="ar-SA"/>
        </w:rPr>
        <w:t>محاضرات في أصول الفقه، ج٢، ص٢٠٢</w:t>
      </w:r>
    </w:p>
  </w:footnote>
  <w:footnote w:id="61">
    <w:p w:rsidR="00726F5F" w:rsidRDefault="00A5409E">
      <w:pPr>
        <w:pStyle w:val="A7"/>
      </w:pPr>
      <w:r>
        <w:rPr>
          <w:rFonts w:ascii="Al Nile" w:eastAsia="Al Nile" w:hAnsi="Al Nile" w:cs="Al Nile"/>
          <w:sz w:val="36"/>
          <w:szCs w:val="36"/>
          <w:vertAlign w:val="superscript"/>
          <w14:textOutline w14:w="0" w14:cap="flat" w14:cmpd="sng" w14:algn="ctr">
            <w14:noFill/>
            <w14:prstDash w14:val="solid"/>
            <w14:bevel/>
          </w14:textOutline>
        </w:rPr>
        <w:footnoteRef/>
      </w:r>
      <w:r>
        <w:rPr>
          <w:rFonts w:ascii="Calibri" w:hAnsi="Calibri"/>
          <w:sz w:val="20"/>
          <w:szCs w:val="20"/>
        </w:rPr>
        <w:t xml:space="preserve"> </w:t>
      </w:r>
      <w:r>
        <w:rPr>
          <w:rFonts w:ascii="Arial Unicode MS" w:hAnsi="Arial Unicode MS"/>
          <w:sz w:val="20"/>
          <w:szCs w:val="20"/>
          <w:rtl/>
          <w:lang w:val="ar-SA"/>
        </w:rPr>
        <w:t xml:space="preserve">- </w:t>
      </w:r>
      <w:r>
        <w:rPr>
          <w:rFonts w:ascii="Arial Unicode MS" w:eastAsia="Arial Unicode MS" w:hAnsi="Arial Unicode MS" w:cs="Times New Roman" w:hint="cs"/>
          <w:sz w:val="20"/>
          <w:szCs w:val="20"/>
          <w:rtl/>
          <w:lang w:val="ar-SA"/>
        </w:rPr>
        <w:t>المائدة، ٩٥</w:t>
      </w:r>
    </w:p>
  </w:footnote>
  <w:footnote w:id="62">
    <w:p w:rsidR="00726F5F" w:rsidRDefault="00A5409E">
      <w:pPr>
        <w:pStyle w:val="A7"/>
      </w:pPr>
      <w:r>
        <w:rPr>
          <w:rFonts w:ascii="Al Nile" w:eastAsia="Al Nile" w:hAnsi="Al Nile" w:cs="Al Nile"/>
          <w:sz w:val="36"/>
          <w:szCs w:val="36"/>
          <w:vertAlign w:val="superscript"/>
          <w14:textOutline w14:w="0" w14:cap="flat" w14:cmpd="sng" w14:algn="ctr">
            <w14:noFill/>
            <w14:prstDash w14:val="solid"/>
            <w14:bevel/>
          </w14:textOutline>
        </w:rPr>
        <w:footnoteRef/>
      </w:r>
      <w:r>
        <w:rPr>
          <w:rFonts w:ascii="Calibri" w:hAnsi="Calibri"/>
          <w:sz w:val="20"/>
          <w:szCs w:val="20"/>
        </w:rPr>
        <w:t xml:space="preserve"> </w:t>
      </w:r>
      <w:r>
        <w:rPr>
          <w:rFonts w:ascii="Arial Unicode MS" w:hAnsi="Arial Unicode MS"/>
          <w:sz w:val="20"/>
          <w:szCs w:val="20"/>
          <w:rtl/>
          <w:lang w:val="ar-SA"/>
        </w:rPr>
        <w:t xml:space="preserve">- </w:t>
      </w:r>
      <w:r>
        <w:rPr>
          <w:rFonts w:ascii="Arial Unicode MS" w:eastAsia="Arial Unicode MS" w:hAnsi="Arial Unicode MS" w:cs="Times New Roman" w:hint="cs"/>
          <w:sz w:val="20"/>
          <w:szCs w:val="20"/>
          <w:rtl/>
          <w:lang w:val="ar-SA"/>
        </w:rPr>
        <w:t>الحج، ٣٦</w:t>
      </w:r>
    </w:p>
  </w:footnote>
  <w:footnote w:id="63">
    <w:p w:rsidR="00726F5F" w:rsidRDefault="00A5409E">
      <w:pPr>
        <w:pStyle w:val="A7"/>
      </w:pPr>
      <w:r>
        <w:rPr>
          <w:rFonts w:ascii="Al Nile" w:eastAsia="Al Nile" w:hAnsi="Al Nile" w:cs="Al Nile"/>
          <w:sz w:val="36"/>
          <w:szCs w:val="36"/>
          <w:vertAlign w:val="superscript"/>
          <w14:textOutline w14:w="0" w14:cap="flat" w14:cmpd="sng" w14:algn="ctr">
            <w14:noFill/>
            <w14:prstDash w14:val="solid"/>
            <w14:bevel/>
          </w14:textOutline>
        </w:rPr>
        <w:footnoteRef/>
      </w:r>
      <w:r>
        <w:rPr>
          <w:rFonts w:ascii="Calibri" w:hAnsi="Calibri"/>
          <w:sz w:val="20"/>
          <w:szCs w:val="20"/>
        </w:rPr>
        <w:t xml:space="preserve"> </w:t>
      </w:r>
      <w:r>
        <w:rPr>
          <w:rFonts w:ascii="Arial Unicode MS" w:hAnsi="Arial Unicode MS"/>
          <w:sz w:val="20"/>
          <w:szCs w:val="20"/>
          <w:rtl/>
          <w:lang w:val="ar-SA"/>
        </w:rPr>
        <w:t xml:space="preserve">- </w:t>
      </w:r>
      <w:r>
        <w:rPr>
          <w:rFonts w:ascii="Arial Unicode MS" w:eastAsia="Arial Unicode MS" w:hAnsi="Arial Unicode MS" w:cs="Times New Roman" w:hint="cs"/>
          <w:sz w:val="20"/>
          <w:szCs w:val="20"/>
          <w:rtl/>
          <w:lang w:val="ar-SA"/>
        </w:rPr>
        <w:t>البقرة، ٢٢٣</w:t>
      </w:r>
    </w:p>
  </w:footnote>
  <w:footnote w:id="64">
    <w:p w:rsidR="00726F5F" w:rsidRDefault="00A5409E">
      <w:pPr>
        <w:pStyle w:val="A7"/>
      </w:pPr>
      <w:r>
        <w:rPr>
          <w:rFonts w:ascii="Al Nile" w:eastAsia="Al Nile" w:hAnsi="Al Nile" w:cs="Al Nile"/>
          <w:sz w:val="36"/>
          <w:szCs w:val="36"/>
          <w:vertAlign w:val="superscript"/>
          <w14:textOutline w14:w="0" w14:cap="flat" w14:cmpd="sng" w14:algn="ctr">
            <w14:noFill/>
            <w14:prstDash w14:val="solid"/>
            <w14:bevel/>
          </w14:textOutline>
        </w:rPr>
        <w:footnoteRef/>
      </w:r>
      <w:r>
        <w:rPr>
          <w:rFonts w:ascii="Calibri" w:hAnsi="Calibri"/>
          <w:sz w:val="20"/>
          <w:szCs w:val="20"/>
        </w:rPr>
        <w:t xml:space="preserve"> </w:t>
      </w:r>
      <w:r>
        <w:rPr>
          <w:rFonts w:ascii="Arial Unicode MS" w:hAnsi="Arial Unicode MS"/>
          <w:sz w:val="20"/>
          <w:szCs w:val="20"/>
          <w:rtl/>
          <w:lang w:val="ar-SA"/>
        </w:rPr>
        <w:t xml:space="preserve">- </w:t>
      </w:r>
      <w:r>
        <w:rPr>
          <w:rFonts w:ascii="Arial Unicode MS" w:eastAsia="Arial Unicode MS" w:hAnsi="Arial Unicode MS" w:cs="Times New Roman" w:hint="cs"/>
          <w:sz w:val="20"/>
          <w:szCs w:val="20"/>
          <w:rtl/>
          <w:lang w:val="ar-SA"/>
        </w:rPr>
        <w:t>التوبة، ٥</w:t>
      </w:r>
    </w:p>
  </w:footnote>
  <w:footnote w:id="65">
    <w:p w:rsidR="00726F5F" w:rsidRDefault="00A5409E">
      <w:pPr>
        <w:pStyle w:val="A7"/>
      </w:pPr>
      <w:r>
        <w:rPr>
          <w:rFonts w:ascii="Al Nile" w:eastAsia="Al Nile" w:hAnsi="Al Nile" w:cs="Al Nile"/>
          <w:sz w:val="36"/>
          <w:szCs w:val="36"/>
          <w:vertAlign w:val="superscript"/>
          <w14:textOutline w14:w="0" w14:cap="flat" w14:cmpd="sng" w14:algn="ctr">
            <w14:noFill/>
            <w14:prstDash w14:val="solid"/>
            <w14:bevel/>
          </w14:textOutline>
        </w:rPr>
        <w:footnoteRef/>
      </w:r>
      <w:r>
        <w:rPr>
          <w:rFonts w:ascii="Calibri" w:hAnsi="Calibri"/>
          <w:sz w:val="20"/>
          <w:szCs w:val="20"/>
        </w:rPr>
        <w:t xml:space="preserve"> </w:t>
      </w:r>
      <w:r>
        <w:rPr>
          <w:rFonts w:ascii="Arial Unicode MS" w:hAnsi="Arial Unicode MS"/>
          <w:sz w:val="20"/>
          <w:szCs w:val="20"/>
          <w:rtl/>
          <w:lang w:val="ar-SA"/>
        </w:rPr>
        <w:t xml:space="preserve">- </w:t>
      </w:r>
      <w:r>
        <w:rPr>
          <w:rFonts w:ascii="Arial Unicode MS" w:eastAsia="Arial Unicode MS" w:hAnsi="Arial Unicode MS" w:cs="Times New Roman" w:hint="cs"/>
          <w:sz w:val="20"/>
          <w:szCs w:val="20"/>
          <w:rtl/>
          <w:lang w:val="ar-SA"/>
        </w:rPr>
        <w:t>البقرة، ٢٢٢</w:t>
      </w:r>
    </w:p>
  </w:footnote>
  <w:footnote w:id="66">
    <w:p w:rsidR="00726F5F" w:rsidRDefault="00A5409E">
      <w:pPr>
        <w:pStyle w:val="A7"/>
      </w:pPr>
      <w:r>
        <w:rPr>
          <w:rFonts w:ascii="Al Nile" w:eastAsia="Al Nile" w:hAnsi="Al Nile" w:cs="Al Nile"/>
          <w:sz w:val="36"/>
          <w:szCs w:val="36"/>
          <w:vertAlign w:val="superscript"/>
          <w14:textOutline w14:w="0" w14:cap="flat" w14:cmpd="sng" w14:algn="ctr">
            <w14:noFill/>
            <w14:prstDash w14:val="solid"/>
            <w14:bevel/>
          </w14:textOutline>
        </w:rPr>
        <w:footnoteRef/>
      </w:r>
      <w:r>
        <w:rPr>
          <w:rFonts w:ascii="Calibri" w:hAnsi="Calibri"/>
          <w:sz w:val="20"/>
          <w:szCs w:val="20"/>
        </w:rPr>
        <w:t xml:space="preserve"> </w:t>
      </w:r>
      <w:r>
        <w:rPr>
          <w:rFonts w:ascii="Arial Unicode MS" w:hAnsi="Arial Unicode MS"/>
          <w:sz w:val="20"/>
          <w:szCs w:val="20"/>
          <w:rtl/>
          <w:lang w:val="ar-SA"/>
        </w:rPr>
        <w:t xml:space="preserve">- </w:t>
      </w:r>
      <w:r>
        <w:rPr>
          <w:rFonts w:ascii="Arial Unicode MS" w:eastAsia="Arial Unicode MS" w:hAnsi="Arial Unicode MS" w:cs="Times New Roman" w:hint="cs"/>
          <w:sz w:val="20"/>
          <w:szCs w:val="20"/>
          <w:rtl/>
          <w:lang w:val="ar-SA"/>
        </w:rPr>
        <w:t>حقائق الأصول، ج١، ص١٨٢</w:t>
      </w:r>
    </w:p>
  </w:footnote>
  <w:footnote w:id="67">
    <w:p w:rsidR="00726F5F" w:rsidRDefault="00A5409E">
      <w:pPr>
        <w:pStyle w:val="A7"/>
      </w:pPr>
      <w:r>
        <w:rPr>
          <w:rFonts w:ascii="Al Nile" w:eastAsia="Al Nile" w:hAnsi="Al Nile" w:cs="Al Nile"/>
          <w:b/>
          <w:bCs/>
          <w:color w:val="0D0D0D"/>
          <w:sz w:val="36"/>
          <w:szCs w:val="36"/>
          <w:u w:color="0D0D0D"/>
          <w:vertAlign w:val="superscript"/>
          <w14:textOutline w14:w="0" w14:cap="flat" w14:cmpd="sng" w14:algn="ctr">
            <w14:noFill/>
            <w14:prstDash w14:val="solid"/>
            <w14:bevel/>
          </w14:textOutline>
        </w:rPr>
        <w:footnoteRef/>
      </w:r>
      <w:r>
        <w:rPr>
          <w:rFonts w:ascii="Calibri" w:hAnsi="Calibri"/>
          <w:sz w:val="20"/>
          <w:szCs w:val="20"/>
        </w:rPr>
        <w:t xml:space="preserve"> </w:t>
      </w:r>
      <w:r>
        <w:rPr>
          <w:rFonts w:ascii="Arial Unicode MS" w:hAnsi="Arial Unicode MS"/>
          <w:sz w:val="20"/>
          <w:szCs w:val="20"/>
          <w:rtl/>
          <w:lang w:val="ar-SA"/>
        </w:rPr>
        <w:t xml:space="preserve">- </w:t>
      </w:r>
      <w:r>
        <w:rPr>
          <w:rFonts w:ascii="Arial Unicode MS" w:eastAsia="Arial Unicode MS" w:hAnsi="Arial Unicode MS" w:cs="Times New Roman" w:hint="cs"/>
          <w:sz w:val="20"/>
          <w:szCs w:val="20"/>
          <w:rtl/>
          <w:lang w:val="ar-SA"/>
        </w:rPr>
        <w:t>نهاية الدراية، ج١، ص٣٥٥</w:t>
      </w:r>
    </w:p>
  </w:footnote>
  <w:footnote w:id="68">
    <w:p w:rsidR="00726F5F" w:rsidRDefault="00A5409E">
      <w:pPr>
        <w:pStyle w:val="A5"/>
        <w:tabs>
          <w:tab w:val="clear" w:pos="9020"/>
        </w:tabs>
        <w:jc w:val="both"/>
      </w:pPr>
      <w:r>
        <w:rPr>
          <w:rFonts w:ascii="Times New Roman" w:eastAsia="Times New Roman" w:hAnsi="Times New Roman" w:cs="Times New Roman"/>
          <w:b/>
          <w:bCs/>
          <w:sz w:val="36"/>
          <w:szCs w:val="36"/>
          <w:vertAlign w:val="superscript"/>
          <w:rtl/>
          <w:lang w:val="ar-SA"/>
          <w14:textOutline w14:w="0" w14:cap="flat" w14:cmpd="sng" w14:algn="ctr">
            <w14:noFill/>
            <w14:prstDash w14:val="solid"/>
            <w14:bevel/>
          </w14:textOutline>
        </w:rPr>
        <w:footnoteRef/>
      </w:r>
      <w:r>
        <w:rPr>
          <w:rFonts w:ascii="Noor_Nazli" w:eastAsia="Noor_Nazli" w:hAnsi="Noor_Nazli" w:cs="Noor_Nazli" w:hint="cs"/>
          <w:sz w:val="20"/>
          <w:szCs w:val="20"/>
          <w:rtl/>
          <w:lang w:val="ar-SA"/>
          <w14:textOutline w14:w="0" w14:cap="flat" w14:cmpd="sng" w14:algn="ctr">
            <w14:noFill/>
            <w14:prstDash w14:val="solid"/>
            <w14:bevel/>
          </w14:textOutline>
        </w:rPr>
        <w:t xml:space="preserve"> اصفهانى، محمد حسين، نهاية الدراية في شرح الكفاية </w:t>
      </w:r>
      <w:r>
        <w:rPr>
          <w:rFonts w:ascii="Noor_Nazli" w:eastAsia="Noor_Nazli" w:hAnsi="Noor_Nazli" w:cs="Noor_Nazli"/>
          <w:sz w:val="20"/>
          <w:szCs w:val="20"/>
          <w:rtl/>
          <w:lang w:val="ar-SA"/>
          <w14:textOutline w14:w="0" w14:cap="flat" w14:cmpd="sng" w14:algn="ctr">
            <w14:noFill/>
            <w14:prstDash w14:val="solid"/>
            <w14:bevel/>
          </w14:textOutline>
        </w:rPr>
        <w:t xml:space="preserve">- </w:t>
      </w:r>
      <w:r>
        <w:rPr>
          <w:rFonts w:ascii="Noor_Nazli" w:eastAsia="Noor_Nazli" w:hAnsi="Noor_Nazli" w:cs="Noor_Nazli" w:hint="cs"/>
          <w:sz w:val="20"/>
          <w:szCs w:val="20"/>
          <w:rtl/>
          <w:lang w:val="ar-SA"/>
          <w14:textOutline w14:w="0" w14:cap="flat" w14:cmpd="sng" w14:algn="ctr">
            <w14:noFill/>
            <w14:prstDash w14:val="solid"/>
            <w14:bevel/>
          </w14:textOutline>
        </w:rPr>
        <w:t>بيروت، چاپ</w:t>
      </w:r>
      <w:r>
        <w:rPr>
          <w:rFonts w:ascii="Noor_Nazli" w:eastAsia="Noor_Nazli" w:hAnsi="Noor_Nazli" w:cs="Noor_Nazli"/>
          <w:sz w:val="20"/>
          <w:szCs w:val="20"/>
          <w:rtl/>
          <w:lang w:val="ar-SA"/>
          <w14:textOutline w14:w="0" w14:cap="flat" w14:cmpd="sng" w14:algn="ctr">
            <w14:noFill/>
            <w14:prstDash w14:val="solid"/>
            <w14:bevel/>
          </w14:textOutline>
        </w:rPr>
        <w:t xml:space="preserve">: </w:t>
      </w:r>
      <w:r>
        <w:rPr>
          <w:rFonts w:ascii="Noor_Nazli" w:eastAsia="Noor_Nazli" w:hAnsi="Noor_Nazli" w:cs="Noor_Nazli" w:hint="cs"/>
          <w:sz w:val="20"/>
          <w:szCs w:val="20"/>
          <w:rtl/>
          <w:lang w:val="ar-SA"/>
          <w14:textOutline w14:w="0" w14:cap="flat" w14:cmpd="sng" w14:algn="ctr">
            <w14:noFill/>
            <w14:prstDash w14:val="solid"/>
            <w14:bevel/>
          </w14:textOutline>
        </w:rPr>
        <w:t xml:space="preserve">دوم، </w:t>
      </w:r>
      <w:r>
        <w:rPr>
          <w:rFonts w:ascii="Noor_Nazli" w:eastAsia="Noor_Nazli" w:hAnsi="Noor_Nazli" w:cs="Noor_Nazli"/>
          <w:sz w:val="20"/>
          <w:szCs w:val="20"/>
          <w:rtl/>
          <w:lang w:val="ar-SA"/>
          <w14:textOutline w14:w="0" w14:cap="flat" w14:cmpd="sng" w14:algn="ctr">
            <w14:noFill/>
            <w14:prstDash w14:val="solid"/>
            <w14:bevel/>
          </w14:textOutline>
        </w:rPr>
        <w:t xml:space="preserve">1429 </w:t>
      </w:r>
      <w:r>
        <w:rPr>
          <w:rFonts w:ascii="Noor_Nazli" w:eastAsia="Noor_Nazli" w:hAnsi="Noor_Nazli" w:cs="Noor_Nazli" w:hint="cs"/>
          <w:sz w:val="20"/>
          <w:szCs w:val="20"/>
          <w:rtl/>
          <w:lang w:val="ar-SA"/>
          <w14:textOutline w14:w="0" w14:cap="flat" w14:cmpd="sng" w14:algn="ctr">
            <w14:noFill/>
            <w14:prstDash w14:val="solid"/>
            <w14:bevel/>
          </w14:textOutline>
        </w:rPr>
        <w:t>ق</w:t>
      </w:r>
      <w:r>
        <w:rPr>
          <w:rFonts w:ascii="Noor_Nazli" w:eastAsia="Noor_Nazli" w:hAnsi="Noor_Nazli" w:cs="Noor_Nazli"/>
          <w:sz w:val="20"/>
          <w:szCs w:val="20"/>
          <w:rtl/>
          <w:lang w:val="ar-SA"/>
          <w14:textOutline w14:w="0" w14:cap="flat" w14:cmpd="sng" w14:algn="ctr">
            <w14:noFill/>
            <w14:prstDash w14:val="solid"/>
            <w14:bevel/>
          </w14:textOutline>
        </w:rPr>
        <w:t>.</w:t>
      </w:r>
    </w:p>
  </w:footnote>
  <w:footnote w:id="69">
    <w:p w:rsidR="00726F5F" w:rsidRDefault="00A5409E">
      <w:pPr>
        <w:bidi/>
        <w:rPr>
          <w:rtl/>
        </w:rPr>
      </w:pPr>
      <w:r>
        <w:rPr>
          <w:rFonts w:eastAsia="Times New Roman"/>
          <w:b/>
          <w:bCs/>
          <w:color w:val="000000"/>
          <w:sz w:val="36"/>
          <w:szCs w:val="36"/>
          <w:u w:color="000000"/>
          <w:vertAlign w:val="superscript"/>
          <w:rtl/>
          <w14:textOutline w14:w="0" w14:cap="flat" w14:cmpd="sng" w14:algn="ctr">
            <w14:noFill/>
            <w14:prstDash w14:val="solid"/>
            <w14:bevel/>
          </w14:textOutline>
        </w:rPr>
        <w:footnoteRef/>
      </w:r>
      <w:r>
        <w:rPr>
          <w:rFonts w:ascii="Calibri" w:hAnsi="Calibri" w:cs="Arial Unicode MS"/>
          <w:color w:val="000000"/>
          <w:sz w:val="20"/>
          <w:szCs w:val="20"/>
          <w:u w:color="000000"/>
          <w14:textOutline w14:w="12700" w14:cap="flat" w14:cmpd="sng" w14:algn="ctr">
            <w14:noFill/>
            <w14:prstDash w14:val="solid"/>
            <w14:miter w14:lim="400000"/>
          </w14:textOutline>
        </w:rPr>
        <w:t xml:space="preserve"> </w:t>
      </w:r>
      <w:r>
        <w:rPr>
          <w:rFonts w:ascii="Arial Unicode MS" w:hAnsi="Arial Unicode MS" w:cs="Arial Unicode MS"/>
          <w:color w:val="000000"/>
          <w:sz w:val="20"/>
          <w:szCs w:val="20"/>
          <w:u w:color="000000"/>
          <w:rtl/>
          <w:lang w:val="ar-SA"/>
          <w14:textOutline w14:w="12700" w14:cap="flat" w14:cmpd="sng" w14:algn="ctr">
            <w14:noFill/>
            <w14:prstDash w14:val="solid"/>
            <w14:miter w14:lim="400000"/>
          </w14:textOutline>
        </w:rPr>
        <w:t xml:space="preserve">- </w:t>
      </w:r>
      <w:r>
        <w:rPr>
          <w:rFonts w:ascii="Arial Unicode MS" w:hAnsi="Arial Unicode MS" w:hint="cs"/>
          <w:color w:val="000000"/>
          <w:sz w:val="20"/>
          <w:szCs w:val="20"/>
          <w:u w:color="000000"/>
          <w:rtl/>
          <w:lang w:val="ar-SA"/>
          <w14:textOutline w14:w="12700" w14:cap="flat" w14:cmpd="sng" w14:algn="ctr">
            <w14:noFill/>
            <w14:prstDash w14:val="solid"/>
            <w14:miter w14:lim="400000"/>
          </w14:textOutline>
        </w:rPr>
        <w:t>نهاية الدراية، ج٢، ص٢٩٠</w:t>
      </w:r>
    </w:p>
  </w:footnote>
  <w:footnote w:id="70">
    <w:p w:rsidR="00726F5F" w:rsidRDefault="00A5409E">
      <w:pPr>
        <w:bidi/>
        <w:rPr>
          <w:rtl/>
        </w:rPr>
      </w:pPr>
      <w:r>
        <w:rPr>
          <w:rFonts w:eastAsia="Times New Roman"/>
          <w:color w:val="000000"/>
          <w:sz w:val="36"/>
          <w:szCs w:val="36"/>
          <w:u w:color="000000"/>
          <w:vertAlign w:val="superscript"/>
          <w:rtl/>
          <w14:textOutline w14:w="0" w14:cap="flat" w14:cmpd="sng" w14:algn="ctr">
            <w14:noFill/>
            <w14:prstDash w14:val="solid"/>
            <w14:bevel/>
          </w14:textOutline>
        </w:rPr>
        <w:footnoteRef/>
      </w:r>
      <w:r>
        <w:rPr>
          <w:rFonts w:ascii="Calibri" w:hAnsi="Calibri" w:cs="Arial Unicode MS"/>
          <w:color w:val="000000"/>
          <w:sz w:val="20"/>
          <w:szCs w:val="20"/>
          <w:u w:color="000000"/>
          <w14:textOutline w14:w="12700" w14:cap="flat" w14:cmpd="sng" w14:algn="ctr">
            <w14:noFill/>
            <w14:prstDash w14:val="solid"/>
            <w14:miter w14:lim="400000"/>
          </w14:textOutline>
        </w:rPr>
        <w:t xml:space="preserve"> </w:t>
      </w:r>
      <w:r>
        <w:rPr>
          <w:rFonts w:ascii="Arial Unicode MS" w:hAnsi="Arial Unicode MS" w:cs="Arial Unicode MS"/>
          <w:color w:val="000000"/>
          <w:sz w:val="20"/>
          <w:szCs w:val="20"/>
          <w:u w:color="000000"/>
          <w:rtl/>
          <w:lang w:val="ar-SA"/>
          <w14:textOutline w14:w="12700" w14:cap="flat" w14:cmpd="sng" w14:algn="ctr">
            <w14:noFill/>
            <w14:prstDash w14:val="solid"/>
            <w14:miter w14:lim="400000"/>
          </w14:textOutline>
        </w:rPr>
        <w:t xml:space="preserve">- </w:t>
      </w:r>
      <w:r>
        <w:rPr>
          <w:rFonts w:ascii="Arial Unicode MS" w:hAnsi="Arial Unicode MS" w:hint="cs"/>
          <w:color w:val="000000"/>
          <w:sz w:val="20"/>
          <w:szCs w:val="20"/>
          <w:u w:color="000000"/>
          <w:rtl/>
          <w:lang w:val="ar-SA"/>
          <w14:textOutline w14:w="12700" w14:cap="flat" w14:cmpd="sng" w14:algn="ctr">
            <w14:noFill/>
            <w14:prstDash w14:val="solid"/>
            <w14:miter w14:lim="400000"/>
          </w14:textOutline>
        </w:rPr>
        <w:t>كفاية الأصول، ص٢٥٣</w:t>
      </w:r>
    </w:p>
  </w:footnote>
  <w:footnote w:id="71">
    <w:p w:rsidR="00726F5F" w:rsidRDefault="00A5409E">
      <w:pPr>
        <w:bidi/>
        <w:rPr>
          <w:rtl/>
        </w:rPr>
      </w:pPr>
      <w:r>
        <w:rPr>
          <w:rFonts w:eastAsia="Times New Roman"/>
          <w:color w:val="000000"/>
          <w:sz w:val="36"/>
          <w:szCs w:val="36"/>
          <w:u w:color="000000"/>
          <w:vertAlign w:val="superscript"/>
          <w:rtl/>
          <w14:textOutline w14:w="0" w14:cap="flat" w14:cmpd="sng" w14:algn="ctr">
            <w14:noFill/>
            <w14:prstDash w14:val="solid"/>
            <w14:bevel/>
          </w14:textOutline>
        </w:rPr>
        <w:footnoteRef/>
      </w:r>
      <w:r>
        <w:rPr>
          <w:rFonts w:ascii="Calibri" w:hAnsi="Calibri" w:cs="Arial Unicode MS"/>
          <w:color w:val="000000"/>
          <w:sz w:val="20"/>
          <w:szCs w:val="20"/>
          <w:u w:color="000000"/>
          <w14:textOutline w14:w="12700" w14:cap="flat" w14:cmpd="sng" w14:algn="ctr">
            <w14:noFill/>
            <w14:prstDash w14:val="solid"/>
            <w14:miter w14:lim="400000"/>
          </w14:textOutline>
        </w:rPr>
        <w:t xml:space="preserve"> </w:t>
      </w:r>
      <w:r>
        <w:rPr>
          <w:rFonts w:ascii="Arial Unicode MS" w:hAnsi="Arial Unicode MS" w:cs="Arial Unicode MS"/>
          <w:color w:val="000000"/>
          <w:sz w:val="20"/>
          <w:szCs w:val="20"/>
          <w:u w:color="000000"/>
          <w:rtl/>
          <w:lang w:val="ar-SA"/>
          <w14:textOutline w14:w="12700" w14:cap="flat" w14:cmpd="sng" w14:algn="ctr">
            <w14:noFill/>
            <w14:prstDash w14:val="solid"/>
            <w14:miter w14:lim="400000"/>
          </w14:textOutline>
        </w:rPr>
        <w:t xml:space="preserve">- </w:t>
      </w:r>
      <w:r>
        <w:rPr>
          <w:rFonts w:ascii="Arial Unicode MS" w:hAnsi="Arial Unicode MS" w:hint="cs"/>
          <w:color w:val="000000"/>
          <w:sz w:val="20"/>
          <w:szCs w:val="20"/>
          <w:u w:color="000000"/>
          <w:rtl/>
          <w:lang w:val="ar-SA"/>
          <w14:textOutline w14:w="12700" w14:cap="flat" w14:cmpd="sng" w14:algn="ctr">
            <w14:noFill/>
            <w14:prstDash w14:val="solid"/>
            <w14:miter w14:lim="400000"/>
          </w14:textOutline>
        </w:rPr>
        <w:t>كفاية الأصول، ص٢٥٣</w:t>
      </w:r>
    </w:p>
  </w:footnote>
  <w:footnote w:id="72">
    <w:p w:rsidR="00726F5F" w:rsidRDefault="00A5409E">
      <w:pPr>
        <w:bidi/>
        <w:jc w:val="both"/>
        <w:rPr>
          <w:rtl/>
        </w:rPr>
      </w:pPr>
      <w:r>
        <w:rPr>
          <w:rFonts w:eastAsia="Times New Roman"/>
          <w:b/>
          <w:bCs/>
          <w:color w:val="000000"/>
          <w:sz w:val="36"/>
          <w:szCs w:val="36"/>
          <w:u w:color="000000"/>
          <w:vertAlign w:val="superscript"/>
          <w:rtl/>
          <w14:textOutline w14:w="0" w14:cap="flat" w14:cmpd="sng" w14:algn="ctr">
            <w14:noFill/>
            <w14:prstDash w14:val="solid"/>
            <w14:bevel/>
          </w14:textOutline>
        </w:rPr>
        <w:footnoteRef/>
      </w:r>
      <w:r>
        <w:rPr>
          <w:rFonts w:ascii="Calibri" w:hAnsi="Calibri" w:cs="Arial Unicode MS"/>
          <w:color w:val="000000"/>
          <w:sz w:val="20"/>
          <w:szCs w:val="20"/>
          <w:u w:color="000000"/>
          <w14:textOutline w14:w="12700" w14:cap="flat" w14:cmpd="sng" w14:algn="ctr">
            <w14:noFill/>
            <w14:prstDash w14:val="solid"/>
            <w14:miter w14:lim="400000"/>
          </w14:textOutline>
        </w:rPr>
        <w:t xml:space="preserve"> </w:t>
      </w:r>
      <w:r>
        <w:rPr>
          <w:rFonts w:ascii="Arial Unicode MS" w:hAnsi="Arial Unicode MS" w:cs="Arial Unicode MS"/>
          <w:color w:val="000000"/>
          <w:sz w:val="20"/>
          <w:szCs w:val="20"/>
          <w:u w:color="000000"/>
          <w:rtl/>
          <w:lang w:val="ar-SA"/>
          <w14:textOutline w14:w="12700" w14:cap="flat" w14:cmpd="sng" w14:algn="ctr">
            <w14:noFill/>
            <w14:prstDash w14:val="solid"/>
            <w14:miter w14:lim="400000"/>
          </w14:textOutline>
        </w:rPr>
        <w:t xml:space="preserve">- </w:t>
      </w:r>
      <w:r>
        <w:rPr>
          <w:rFonts w:ascii="Arial Unicode MS" w:hAnsi="Arial Unicode MS" w:hint="cs"/>
          <w:color w:val="000000"/>
          <w:sz w:val="20"/>
          <w:szCs w:val="20"/>
          <w:u w:color="000000"/>
          <w:rtl/>
          <w:lang w:val="ar-SA"/>
          <w14:textOutline w14:w="12700" w14:cap="flat" w14:cmpd="sng" w14:algn="ctr">
            <w14:noFill/>
            <w14:prstDash w14:val="solid"/>
            <w14:miter w14:lim="400000"/>
          </w14:textOutline>
        </w:rPr>
        <w:t>نهاية الدراية، ج١، ص٣٦١</w:t>
      </w:r>
    </w:p>
  </w:footnote>
  <w:footnote w:id="73">
    <w:p w:rsidR="00726F5F" w:rsidRDefault="00A5409E">
      <w:pPr>
        <w:bidi/>
        <w:jc w:val="both"/>
        <w:rPr>
          <w:rtl/>
        </w:rPr>
      </w:pPr>
      <w:r>
        <w:rPr>
          <w:rFonts w:eastAsia="Times New Roman"/>
          <w:color w:val="000000"/>
          <w:sz w:val="36"/>
          <w:szCs w:val="36"/>
          <w:u w:color="000000"/>
          <w:vertAlign w:val="superscript"/>
          <w:rtl/>
          <w14:textOutline w14:w="0" w14:cap="flat" w14:cmpd="sng" w14:algn="ctr">
            <w14:noFill/>
            <w14:prstDash w14:val="solid"/>
            <w14:bevel/>
          </w14:textOutline>
        </w:rPr>
        <w:footnoteRef/>
      </w:r>
      <w:r>
        <w:rPr>
          <w:rFonts w:ascii="Calibri" w:hAnsi="Calibri" w:cs="Arial Unicode MS"/>
          <w:color w:val="000000"/>
          <w:sz w:val="20"/>
          <w:szCs w:val="20"/>
          <w:u w:color="000000"/>
          <w14:textOutline w14:w="12700" w14:cap="flat" w14:cmpd="sng" w14:algn="ctr">
            <w14:noFill/>
            <w14:prstDash w14:val="solid"/>
            <w14:miter w14:lim="400000"/>
          </w14:textOutline>
        </w:rPr>
        <w:t xml:space="preserve"> </w:t>
      </w:r>
      <w:r>
        <w:rPr>
          <w:rFonts w:ascii="Arial Unicode MS" w:hAnsi="Arial Unicode MS" w:cs="Arial Unicode MS"/>
          <w:color w:val="000000"/>
          <w:sz w:val="20"/>
          <w:szCs w:val="20"/>
          <w:u w:color="000000"/>
          <w:rtl/>
          <w:lang w:val="ar-SA"/>
          <w14:textOutline w14:w="12700" w14:cap="flat" w14:cmpd="sng" w14:algn="ctr">
            <w14:noFill/>
            <w14:prstDash w14:val="solid"/>
            <w14:miter w14:lim="400000"/>
          </w14:textOutline>
        </w:rPr>
        <w:t xml:space="preserve">- </w:t>
      </w:r>
      <w:r>
        <w:rPr>
          <w:rFonts w:ascii="Arial Unicode MS" w:hAnsi="Arial Unicode MS" w:hint="cs"/>
          <w:color w:val="000000"/>
          <w:sz w:val="20"/>
          <w:szCs w:val="20"/>
          <w:u w:color="000000"/>
          <w:rtl/>
          <w:lang w:val="ar-SA"/>
          <w14:textOutline w14:w="12700" w14:cap="flat" w14:cmpd="sng" w14:algn="ctr">
            <w14:noFill/>
            <w14:prstDash w14:val="solid"/>
            <w14:miter w14:lim="400000"/>
          </w14:textOutline>
        </w:rPr>
        <w:t>نهاية الدراية، ج١،ص٣٦١</w:t>
      </w:r>
    </w:p>
  </w:footnote>
  <w:footnote w:id="74">
    <w:p w:rsidR="00726F5F" w:rsidRDefault="00A5409E">
      <w:pPr>
        <w:bidi/>
        <w:jc w:val="both"/>
        <w:rPr>
          <w:rtl/>
        </w:rPr>
      </w:pPr>
      <w:r>
        <w:rPr>
          <w:rFonts w:eastAsia="Times New Roman"/>
          <w:b/>
          <w:bCs/>
          <w:color w:val="000000"/>
          <w:sz w:val="36"/>
          <w:szCs w:val="36"/>
          <w:u w:color="000000"/>
          <w:vertAlign w:val="superscript"/>
          <w:rtl/>
          <w14:textOutline w14:w="0" w14:cap="flat" w14:cmpd="sng" w14:algn="ctr">
            <w14:noFill/>
            <w14:prstDash w14:val="solid"/>
            <w14:bevel/>
          </w14:textOutline>
        </w:rPr>
        <w:footnoteRef/>
      </w:r>
      <w:r>
        <w:rPr>
          <w:rFonts w:ascii="Calibri" w:hAnsi="Calibri" w:cs="Arial Unicode MS"/>
          <w:color w:val="000000"/>
          <w:sz w:val="20"/>
          <w:szCs w:val="20"/>
          <w:u w:color="000000"/>
          <w14:textOutline w14:w="12700" w14:cap="flat" w14:cmpd="sng" w14:algn="ctr">
            <w14:noFill/>
            <w14:prstDash w14:val="solid"/>
            <w14:miter w14:lim="400000"/>
          </w14:textOutline>
        </w:rPr>
        <w:t xml:space="preserve"> </w:t>
      </w:r>
      <w:r>
        <w:rPr>
          <w:rFonts w:ascii="Arial Unicode MS" w:hAnsi="Arial Unicode MS" w:cs="Arial Unicode MS"/>
          <w:color w:val="000000"/>
          <w:sz w:val="20"/>
          <w:szCs w:val="20"/>
          <w:u w:color="000000"/>
          <w:rtl/>
          <w:lang w:val="ar-SA"/>
          <w14:textOutline w14:w="12700" w14:cap="flat" w14:cmpd="sng" w14:algn="ctr">
            <w14:noFill/>
            <w14:prstDash w14:val="solid"/>
            <w14:miter w14:lim="400000"/>
          </w14:textOutline>
        </w:rPr>
        <w:t xml:space="preserve">- </w:t>
      </w:r>
      <w:r>
        <w:rPr>
          <w:rFonts w:ascii="Arial Unicode MS" w:hAnsi="Arial Unicode MS" w:hint="cs"/>
          <w:color w:val="000000"/>
          <w:sz w:val="20"/>
          <w:szCs w:val="20"/>
          <w:u w:color="000000"/>
          <w:rtl/>
          <w:lang w:val="ar-SA"/>
          <w14:textOutline w14:w="12700" w14:cap="flat" w14:cmpd="sng" w14:algn="ctr">
            <w14:noFill/>
            <w14:prstDash w14:val="solid"/>
            <w14:miter w14:lim="400000"/>
          </w14:textOutline>
        </w:rPr>
        <w:t>وسائل الشيعة، ج٧، ص٤٩٨</w:t>
      </w:r>
    </w:p>
  </w:footnote>
  <w:footnote w:id="75">
    <w:p w:rsidR="00726F5F" w:rsidRDefault="00A5409E">
      <w:pPr>
        <w:bidi/>
        <w:jc w:val="both"/>
        <w:rPr>
          <w:rtl/>
        </w:rPr>
      </w:pPr>
      <w:r>
        <w:rPr>
          <w:rFonts w:eastAsia="Times New Roman"/>
          <w:color w:val="000000"/>
          <w:sz w:val="36"/>
          <w:szCs w:val="36"/>
          <w:u w:color="000000"/>
          <w:vertAlign w:val="superscript"/>
          <w:rtl/>
          <w14:textOutline w14:w="0" w14:cap="flat" w14:cmpd="sng" w14:algn="ctr">
            <w14:noFill/>
            <w14:prstDash w14:val="solid"/>
            <w14:bevel/>
          </w14:textOutline>
        </w:rPr>
        <w:footnoteRef/>
      </w:r>
      <w:r>
        <w:rPr>
          <w:rFonts w:ascii="Calibri" w:hAnsi="Calibri" w:cs="Arial Unicode MS"/>
          <w:color w:val="000000"/>
          <w:sz w:val="20"/>
          <w:szCs w:val="20"/>
          <w:u w:color="000000"/>
          <w14:textOutline w14:w="12700" w14:cap="flat" w14:cmpd="sng" w14:algn="ctr">
            <w14:noFill/>
            <w14:prstDash w14:val="solid"/>
            <w14:miter w14:lim="400000"/>
          </w14:textOutline>
        </w:rPr>
        <w:t xml:space="preserve"> </w:t>
      </w:r>
      <w:r>
        <w:rPr>
          <w:rFonts w:ascii="Arial Unicode MS" w:hAnsi="Arial Unicode MS" w:cs="Arial Unicode MS"/>
          <w:color w:val="000000"/>
          <w:sz w:val="20"/>
          <w:szCs w:val="20"/>
          <w:u w:color="000000"/>
          <w:rtl/>
          <w:lang w:val="ar-SA"/>
          <w14:textOutline w14:w="12700" w14:cap="flat" w14:cmpd="sng" w14:algn="ctr">
            <w14:noFill/>
            <w14:prstDash w14:val="solid"/>
            <w14:miter w14:lim="400000"/>
          </w14:textOutline>
        </w:rPr>
        <w:t xml:space="preserve">- </w:t>
      </w:r>
      <w:r>
        <w:rPr>
          <w:rFonts w:ascii="Arial Unicode MS" w:hAnsi="Arial Unicode MS" w:hint="cs"/>
          <w:color w:val="000000"/>
          <w:sz w:val="20"/>
          <w:szCs w:val="20"/>
          <w:u w:color="000000"/>
          <w:rtl/>
          <w:lang w:val="ar-SA"/>
          <w14:textOutline w14:w="12700" w14:cap="flat" w14:cmpd="sng" w14:algn="ctr">
            <w14:noFill/>
            <w14:prstDash w14:val="solid"/>
            <w14:miter w14:lim="400000"/>
          </w14:textOutline>
        </w:rPr>
        <w:t>وسائل الشيعة، ج٨، ص٤٠٣</w:t>
      </w:r>
    </w:p>
  </w:footnote>
  <w:footnote w:id="76">
    <w:p w:rsidR="00726F5F" w:rsidRDefault="00A5409E">
      <w:pPr>
        <w:bidi/>
        <w:jc w:val="both"/>
        <w:rPr>
          <w:rtl/>
        </w:rPr>
      </w:pPr>
      <w:r>
        <w:rPr>
          <w:rFonts w:eastAsia="Times New Roman"/>
          <w:color w:val="000000"/>
          <w:sz w:val="36"/>
          <w:szCs w:val="36"/>
          <w:u w:color="000000"/>
          <w:vertAlign w:val="superscript"/>
          <w:rtl/>
          <w14:textOutline w14:w="0" w14:cap="flat" w14:cmpd="sng" w14:algn="ctr">
            <w14:noFill/>
            <w14:prstDash w14:val="solid"/>
            <w14:bevel/>
          </w14:textOutline>
        </w:rPr>
        <w:footnoteRef/>
      </w:r>
      <w:r>
        <w:rPr>
          <w:rFonts w:ascii="Calibri" w:hAnsi="Calibri" w:cs="Arial Unicode MS"/>
          <w:color w:val="000000"/>
          <w:sz w:val="20"/>
          <w:szCs w:val="20"/>
          <w:u w:color="000000"/>
          <w14:textOutline w14:w="12700" w14:cap="flat" w14:cmpd="sng" w14:algn="ctr">
            <w14:noFill/>
            <w14:prstDash w14:val="solid"/>
            <w14:miter w14:lim="400000"/>
          </w14:textOutline>
        </w:rPr>
        <w:t xml:space="preserve"> </w:t>
      </w:r>
      <w:r>
        <w:rPr>
          <w:rFonts w:ascii="Arial Unicode MS" w:hAnsi="Arial Unicode MS" w:cs="Arial Unicode MS"/>
          <w:color w:val="000000"/>
          <w:sz w:val="20"/>
          <w:szCs w:val="20"/>
          <w:u w:color="000000"/>
          <w:rtl/>
          <w:lang w:val="ar-SA"/>
          <w14:textOutline w14:w="12700" w14:cap="flat" w14:cmpd="sng" w14:algn="ctr">
            <w14:noFill/>
            <w14:prstDash w14:val="solid"/>
            <w14:miter w14:lim="400000"/>
          </w14:textOutline>
        </w:rPr>
        <w:t xml:space="preserve">- </w:t>
      </w:r>
      <w:r>
        <w:rPr>
          <w:rFonts w:ascii="Arial Unicode MS" w:hAnsi="Arial Unicode MS" w:hint="cs"/>
          <w:color w:val="000000"/>
          <w:sz w:val="20"/>
          <w:szCs w:val="20"/>
          <w:u w:color="000000"/>
          <w:rtl/>
          <w:lang w:val="ar-SA"/>
          <w14:textOutline w14:w="12700" w14:cap="flat" w14:cmpd="sng" w14:algn="ctr">
            <w14:noFill/>
            <w14:prstDash w14:val="solid"/>
            <w14:miter w14:lim="400000"/>
          </w14:textOutline>
        </w:rPr>
        <w:t>وسائل الشيعة، ج٨، ص٤٠٢</w:t>
      </w:r>
    </w:p>
  </w:footnote>
  <w:footnote w:id="77">
    <w:p w:rsidR="00726F5F" w:rsidRDefault="00A5409E">
      <w:pPr>
        <w:bidi/>
        <w:jc w:val="both"/>
        <w:rPr>
          <w:rtl/>
        </w:rPr>
      </w:pPr>
      <w:r>
        <w:rPr>
          <w:rFonts w:eastAsia="Times New Roman"/>
          <w:b/>
          <w:bCs/>
          <w:color w:val="000000"/>
          <w:sz w:val="36"/>
          <w:szCs w:val="36"/>
          <w:u w:color="000000"/>
          <w:shd w:val="clear" w:color="auto" w:fill="FFFFFF"/>
          <w:vertAlign w:val="superscript"/>
          <w:rtl/>
          <w14:textOutline w14:w="0" w14:cap="flat" w14:cmpd="sng" w14:algn="ctr">
            <w14:noFill/>
            <w14:prstDash w14:val="solid"/>
            <w14:bevel/>
          </w14:textOutline>
        </w:rPr>
        <w:footnoteRef/>
      </w:r>
      <w:r>
        <w:rPr>
          <w:rFonts w:ascii="Calibri" w:hAnsi="Calibri" w:cs="Arial Unicode MS"/>
          <w:color w:val="000000"/>
          <w:sz w:val="20"/>
          <w:szCs w:val="20"/>
          <w:u w:color="000000"/>
          <w14:textOutline w14:w="12700" w14:cap="flat" w14:cmpd="sng" w14:algn="ctr">
            <w14:noFill/>
            <w14:prstDash w14:val="solid"/>
            <w14:miter w14:lim="400000"/>
          </w14:textOutline>
        </w:rPr>
        <w:t xml:space="preserve"> </w:t>
      </w:r>
      <w:r>
        <w:rPr>
          <w:rFonts w:ascii="Arial Unicode MS" w:hAnsi="Arial Unicode MS" w:cs="Arial Unicode MS"/>
          <w:color w:val="000000"/>
          <w:sz w:val="20"/>
          <w:szCs w:val="20"/>
          <w:u w:color="000000"/>
          <w:rtl/>
          <w:lang w:val="ar-SA"/>
          <w14:textOutline w14:w="12700" w14:cap="flat" w14:cmpd="sng" w14:algn="ctr">
            <w14:noFill/>
            <w14:prstDash w14:val="solid"/>
            <w14:miter w14:lim="400000"/>
          </w14:textOutline>
        </w:rPr>
        <w:t xml:space="preserve">- </w:t>
      </w:r>
      <w:r>
        <w:rPr>
          <w:rFonts w:ascii="Arial Unicode MS" w:hAnsi="Arial Unicode MS" w:hint="cs"/>
          <w:color w:val="000000"/>
          <w:sz w:val="20"/>
          <w:szCs w:val="20"/>
          <w:u w:color="000000"/>
          <w:rtl/>
          <w:lang w:val="ar-SA"/>
          <w14:textOutline w14:w="12700" w14:cap="flat" w14:cmpd="sng" w14:algn="ctr">
            <w14:noFill/>
            <w14:prstDash w14:val="solid"/>
            <w14:miter w14:lim="400000"/>
          </w14:textOutline>
        </w:rPr>
        <w:t>وسائل الشيعة، ج٨، ص٤٠١</w:t>
      </w:r>
    </w:p>
  </w:footnote>
  <w:footnote w:id="78">
    <w:p w:rsidR="00726F5F" w:rsidRDefault="00A5409E">
      <w:pPr>
        <w:bidi/>
        <w:jc w:val="both"/>
        <w:rPr>
          <w:rtl/>
        </w:rPr>
      </w:pPr>
      <w:r>
        <w:rPr>
          <w:rFonts w:eastAsia="Times New Roman"/>
          <w:b/>
          <w:bCs/>
          <w:color w:val="0D0D0D"/>
          <w:sz w:val="36"/>
          <w:szCs w:val="36"/>
          <w:u w:color="0D0D0D"/>
          <w:vertAlign w:val="superscript"/>
          <w:rtl/>
          <w:lang w:val="ar-SA"/>
          <w14:textOutline w14:w="0" w14:cap="flat" w14:cmpd="sng" w14:algn="ctr">
            <w14:noFill/>
            <w14:prstDash w14:val="solid"/>
            <w14:bevel/>
          </w14:textOutline>
        </w:rPr>
        <w:footnoteRef/>
      </w:r>
      <w:r>
        <w:rPr>
          <w:rFonts w:ascii="Noor_Nazli" w:eastAsia="Noor_Nazli" w:hAnsi="Noor_Nazli" w:cs="Noor_Nazli"/>
          <w:color w:val="000000"/>
          <w:sz w:val="20"/>
          <w:szCs w:val="20"/>
          <w:u w:color="000000"/>
          <w:rtl/>
          <w:lang w:val="ar-SA"/>
          <w14:textOutline w14:w="0" w14:cap="flat" w14:cmpd="sng" w14:algn="ctr">
            <w14:noFill/>
            <w14:prstDash w14:val="solid"/>
            <w14:bevel/>
          </w14:textOutline>
        </w:rPr>
        <w:t xml:space="preserve"> - </w:t>
      </w:r>
      <w:r>
        <w:rPr>
          <w:rFonts w:ascii="Noor_Nazli" w:eastAsia="Noor_Nazli" w:hAnsi="Noor_Nazli" w:cs="Noor_Nazli" w:hint="cs"/>
          <w:color w:val="000000"/>
          <w:sz w:val="20"/>
          <w:szCs w:val="20"/>
          <w:u w:color="000000"/>
          <w:rtl/>
          <w:lang w:val="ar-SA"/>
          <w14:textOutline w14:w="0" w14:cap="flat" w14:cmpd="sng" w14:algn="ctr">
            <w14:noFill/>
            <w14:prstDash w14:val="solid"/>
            <w14:bevel/>
          </w14:textOutline>
        </w:rPr>
        <w:t>تهذيب الاحکام ج</w:t>
      </w:r>
      <w:r>
        <w:rPr>
          <w:rFonts w:ascii="Noor_Nazli" w:eastAsia="Noor_Nazli" w:hAnsi="Noor_Nazli" w:cs="Noor_Nazli"/>
          <w:color w:val="000000"/>
          <w:sz w:val="20"/>
          <w:szCs w:val="20"/>
          <w:u w:color="000000"/>
          <w:rtl/>
          <w:lang w:val="ar-SA"/>
          <w14:textOutline w14:w="0" w14:cap="flat" w14:cmpd="sng" w14:algn="ctr">
            <w14:noFill/>
            <w14:prstDash w14:val="solid"/>
            <w14:bevel/>
          </w14:textOutline>
        </w:rPr>
        <w:t>3</w:t>
      </w:r>
      <w:r>
        <w:rPr>
          <w:rFonts w:ascii="Noor_Nazli" w:eastAsia="Noor_Nazli" w:hAnsi="Noor_Nazli" w:cs="Noor_Nazli" w:hint="cs"/>
          <w:color w:val="000000"/>
          <w:sz w:val="20"/>
          <w:szCs w:val="20"/>
          <w:u w:color="000000"/>
          <w:rtl/>
          <w:lang w:val="ar-SA"/>
          <w14:textOutline w14:w="0" w14:cap="flat" w14:cmpd="sng" w14:algn="ctr">
            <w14:noFill/>
            <w14:prstDash w14:val="solid"/>
            <w14:bevel/>
          </w14:textOutline>
        </w:rPr>
        <w:t>ص</w:t>
      </w:r>
      <w:r>
        <w:rPr>
          <w:rFonts w:ascii="Noor_Nazli" w:eastAsia="Noor_Nazli" w:hAnsi="Noor_Nazli" w:cs="Noor_Nazli"/>
          <w:color w:val="000000"/>
          <w:sz w:val="20"/>
          <w:szCs w:val="20"/>
          <w:u w:color="000000"/>
          <w:rtl/>
          <w:lang w:val="ar-SA"/>
          <w14:textOutline w14:w="0" w14:cap="flat" w14:cmpd="sng" w14:algn="ctr">
            <w14:noFill/>
            <w14:prstDash w14:val="solid"/>
            <w14:bevel/>
          </w14:textOutline>
        </w:rPr>
        <w:t>51</w:t>
      </w:r>
    </w:p>
  </w:footnote>
  <w:footnote w:id="79">
    <w:p w:rsidR="00726F5F" w:rsidRDefault="00A5409E">
      <w:pPr>
        <w:bidi/>
        <w:jc w:val="both"/>
        <w:rPr>
          <w:rtl/>
        </w:rPr>
      </w:pPr>
      <w:r>
        <w:rPr>
          <w:rFonts w:eastAsia="Times New Roman"/>
          <w:color w:val="000000"/>
          <w:sz w:val="36"/>
          <w:szCs w:val="36"/>
          <w:u w:color="000000"/>
          <w:shd w:val="clear" w:color="auto" w:fill="FFFFFF"/>
          <w:vertAlign w:val="superscript"/>
          <w:rtl/>
          <w14:textOutline w14:w="0" w14:cap="flat" w14:cmpd="sng" w14:algn="ctr">
            <w14:noFill/>
            <w14:prstDash w14:val="solid"/>
            <w14:bevel/>
          </w14:textOutline>
        </w:rPr>
        <w:footnoteRef/>
      </w:r>
      <w:r>
        <w:rPr>
          <w:rFonts w:ascii="Calibri" w:hAnsi="Calibri" w:cs="Arial Unicode MS"/>
          <w:color w:val="000000"/>
          <w:sz w:val="20"/>
          <w:szCs w:val="20"/>
          <w:u w:color="000000"/>
          <w14:textOutline w14:w="12700" w14:cap="flat" w14:cmpd="sng" w14:algn="ctr">
            <w14:noFill/>
            <w14:prstDash w14:val="solid"/>
            <w14:miter w14:lim="400000"/>
          </w14:textOutline>
        </w:rPr>
        <w:t xml:space="preserve"> </w:t>
      </w:r>
      <w:r>
        <w:rPr>
          <w:rFonts w:ascii="Arial Unicode MS" w:hAnsi="Arial Unicode MS" w:cs="Arial Unicode MS"/>
          <w:color w:val="000000"/>
          <w:sz w:val="20"/>
          <w:szCs w:val="20"/>
          <w:u w:color="000000"/>
          <w:rtl/>
          <w:lang w:val="ar-SA"/>
          <w14:textOutline w14:w="12700" w14:cap="flat" w14:cmpd="sng" w14:algn="ctr">
            <w14:noFill/>
            <w14:prstDash w14:val="solid"/>
            <w14:miter w14:lim="400000"/>
          </w14:textOutline>
        </w:rPr>
        <w:t xml:space="preserve">- </w:t>
      </w:r>
      <w:r>
        <w:rPr>
          <w:rFonts w:ascii="Arial Unicode MS" w:hAnsi="Arial Unicode MS" w:hint="cs"/>
          <w:color w:val="000000"/>
          <w:sz w:val="20"/>
          <w:szCs w:val="20"/>
          <w:u w:color="000000"/>
          <w:rtl/>
          <w:lang w:val="ar-SA"/>
          <w14:textOutline w14:w="12700" w14:cap="flat" w14:cmpd="sng" w14:algn="ctr">
            <w14:noFill/>
            <w14:prstDash w14:val="solid"/>
            <w14:miter w14:lim="400000"/>
          </w14:textOutline>
        </w:rPr>
        <w:t>تهذيب الأحكام، ج٣، ص٥١</w:t>
      </w:r>
    </w:p>
  </w:footnote>
  <w:footnote w:id="80">
    <w:p w:rsidR="00726F5F" w:rsidRDefault="00A5409E">
      <w:pPr>
        <w:bidi/>
        <w:jc w:val="both"/>
        <w:rPr>
          <w:rtl/>
        </w:rPr>
      </w:pPr>
      <w:r>
        <w:rPr>
          <w:rFonts w:eastAsia="Times New Roman"/>
          <w:color w:val="000000"/>
          <w:sz w:val="36"/>
          <w:szCs w:val="36"/>
          <w:u w:color="000000"/>
          <w:shd w:val="clear" w:color="auto" w:fill="FFFFFF"/>
          <w:vertAlign w:val="superscript"/>
          <w:rtl/>
          <w14:textOutline w14:w="0" w14:cap="flat" w14:cmpd="sng" w14:algn="ctr">
            <w14:noFill/>
            <w14:prstDash w14:val="solid"/>
            <w14:bevel/>
          </w14:textOutline>
        </w:rPr>
        <w:footnoteRef/>
      </w:r>
      <w:r>
        <w:rPr>
          <w:rFonts w:ascii="Calibri" w:hAnsi="Calibri" w:cs="Arial Unicode MS"/>
          <w:color w:val="000000"/>
          <w:sz w:val="20"/>
          <w:szCs w:val="20"/>
          <w:u w:color="000000"/>
          <w14:textOutline w14:w="12700" w14:cap="flat" w14:cmpd="sng" w14:algn="ctr">
            <w14:noFill/>
            <w14:prstDash w14:val="solid"/>
            <w14:miter w14:lim="400000"/>
          </w14:textOutline>
        </w:rPr>
        <w:t xml:space="preserve"> </w:t>
      </w:r>
      <w:r>
        <w:rPr>
          <w:rFonts w:ascii="Arial Unicode MS" w:hAnsi="Arial Unicode MS" w:cs="Arial Unicode MS"/>
          <w:color w:val="000000"/>
          <w:sz w:val="20"/>
          <w:szCs w:val="20"/>
          <w:u w:color="000000"/>
          <w:rtl/>
          <w:lang w:val="ar-SA"/>
          <w14:textOutline w14:w="12700" w14:cap="flat" w14:cmpd="sng" w14:algn="ctr">
            <w14:noFill/>
            <w14:prstDash w14:val="solid"/>
            <w14:miter w14:lim="400000"/>
          </w14:textOutline>
        </w:rPr>
        <w:t xml:space="preserve">- </w:t>
      </w:r>
      <w:r>
        <w:rPr>
          <w:rFonts w:ascii="Arial Unicode MS" w:hAnsi="Arial Unicode MS" w:hint="cs"/>
          <w:color w:val="000000"/>
          <w:sz w:val="20"/>
          <w:szCs w:val="20"/>
          <w:u w:color="000000"/>
          <w:rtl/>
          <w:lang w:val="ar-SA"/>
          <w14:textOutline w14:w="12700" w14:cap="flat" w14:cmpd="sng" w14:algn="ctr">
            <w14:noFill/>
            <w14:prstDash w14:val="solid"/>
            <w14:miter w14:lim="400000"/>
          </w14:textOutline>
        </w:rPr>
        <w:t>وسائل الشيعة، ج٨، ص٤٠٣</w:t>
      </w:r>
    </w:p>
  </w:footnote>
  <w:footnote w:id="81">
    <w:p w:rsidR="00726F5F" w:rsidRDefault="00A5409E">
      <w:pPr>
        <w:pStyle w:val="A7"/>
      </w:pPr>
      <w:r>
        <w:rPr>
          <w:rFonts w:ascii="Times New Roman" w:eastAsia="Times New Roman" w:hAnsi="Times New Roman" w:cs="Times New Roman"/>
          <w:sz w:val="36"/>
          <w:szCs w:val="36"/>
          <w:vertAlign w:val="superscript"/>
          <w14:textOutline w14:w="0" w14:cap="flat" w14:cmpd="sng" w14:algn="ctr">
            <w14:noFill/>
            <w14:prstDash w14:val="solid"/>
            <w14:bevel/>
          </w14:textOutline>
        </w:rPr>
        <w:footnoteRef/>
      </w:r>
      <w:r>
        <w:rPr>
          <w:rFonts w:ascii="Calibri" w:hAnsi="Calibri"/>
          <w:sz w:val="20"/>
          <w:szCs w:val="20"/>
        </w:rPr>
        <w:t xml:space="preserve"> </w:t>
      </w:r>
      <w:r>
        <w:rPr>
          <w:rFonts w:ascii="Arial Unicode MS" w:hAnsi="Arial Unicode MS"/>
          <w:sz w:val="20"/>
          <w:szCs w:val="20"/>
          <w:rtl/>
          <w:lang w:val="ar-SA"/>
        </w:rPr>
        <w:t xml:space="preserve">- </w:t>
      </w:r>
      <w:r>
        <w:rPr>
          <w:rFonts w:ascii="Arial Unicode MS" w:eastAsia="Arial Unicode MS" w:hAnsi="Arial Unicode MS" w:cs="Times New Roman" w:hint="cs"/>
          <w:sz w:val="20"/>
          <w:szCs w:val="20"/>
          <w:rtl/>
          <w:lang w:val="ar-SA"/>
        </w:rPr>
        <w:t>آل عمران، ١٣٣</w:t>
      </w:r>
    </w:p>
  </w:footnote>
  <w:footnote w:id="82">
    <w:p w:rsidR="00726F5F" w:rsidRDefault="00A5409E">
      <w:pPr>
        <w:pStyle w:val="A7"/>
      </w:pPr>
      <w:r>
        <w:rPr>
          <w:rFonts w:ascii="Times New Roman" w:eastAsia="Times New Roman" w:hAnsi="Times New Roman" w:cs="Times New Roman"/>
          <w:sz w:val="36"/>
          <w:szCs w:val="36"/>
          <w:vertAlign w:val="superscript"/>
          <w14:textOutline w14:w="0" w14:cap="flat" w14:cmpd="sng" w14:algn="ctr">
            <w14:noFill/>
            <w14:prstDash w14:val="solid"/>
            <w14:bevel/>
          </w14:textOutline>
        </w:rPr>
        <w:footnoteRef/>
      </w:r>
      <w:r>
        <w:rPr>
          <w:rFonts w:ascii="Calibri" w:hAnsi="Calibri"/>
          <w:sz w:val="20"/>
          <w:szCs w:val="20"/>
        </w:rPr>
        <w:t xml:space="preserve"> </w:t>
      </w:r>
      <w:r>
        <w:rPr>
          <w:rFonts w:ascii="Arial Unicode MS" w:hAnsi="Arial Unicode MS"/>
          <w:sz w:val="20"/>
          <w:szCs w:val="20"/>
          <w:rtl/>
          <w:lang w:val="ar-SA"/>
        </w:rPr>
        <w:t xml:space="preserve">- </w:t>
      </w:r>
      <w:r>
        <w:rPr>
          <w:rFonts w:ascii="Arial Unicode MS" w:eastAsia="Arial Unicode MS" w:hAnsi="Arial Unicode MS" w:cs="Times New Roman" w:hint="cs"/>
          <w:sz w:val="20"/>
          <w:szCs w:val="20"/>
          <w:rtl/>
          <w:lang w:val="ar-SA"/>
        </w:rPr>
        <w:t>البقرة، ١٤٨ ومائدة، ٤٨</w:t>
      </w:r>
    </w:p>
  </w:footnote>
  <w:footnote w:id="83">
    <w:p w:rsidR="00726F5F" w:rsidRDefault="00A5409E">
      <w:pPr>
        <w:pStyle w:val="A7"/>
      </w:pPr>
      <w:r>
        <w:rPr>
          <w:rFonts w:ascii="Times New Roman" w:eastAsia="Times New Roman" w:hAnsi="Times New Roman" w:cs="Times New Roman"/>
          <w:sz w:val="36"/>
          <w:szCs w:val="36"/>
          <w:vertAlign w:val="superscript"/>
          <w14:textOutline w14:w="0" w14:cap="flat" w14:cmpd="sng" w14:algn="ctr">
            <w14:noFill/>
            <w14:prstDash w14:val="solid"/>
            <w14:bevel/>
          </w14:textOutline>
        </w:rPr>
        <w:footnoteRef/>
      </w:r>
      <w:r>
        <w:rPr>
          <w:rFonts w:ascii="Calibri" w:hAnsi="Calibri"/>
          <w:sz w:val="20"/>
          <w:szCs w:val="20"/>
        </w:rPr>
        <w:t xml:space="preserve"> </w:t>
      </w:r>
      <w:r>
        <w:rPr>
          <w:rFonts w:ascii="Arial Unicode MS" w:hAnsi="Arial Unicode MS"/>
          <w:sz w:val="20"/>
          <w:szCs w:val="20"/>
          <w:rtl/>
          <w:lang w:val="ar-SA"/>
        </w:rPr>
        <w:t xml:space="preserve">- </w:t>
      </w:r>
      <w:r>
        <w:rPr>
          <w:rFonts w:ascii="Arial Unicode MS" w:eastAsia="Arial Unicode MS" w:hAnsi="Arial Unicode MS" w:cs="Times New Roman" w:hint="cs"/>
          <w:sz w:val="20"/>
          <w:szCs w:val="20"/>
          <w:rtl/>
          <w:lang w:val="ar-SA"/>
        </w:rPr>
        <w:t>آل عمران، ١١٣ و ١١٤</w:t>
      </w:r>
    </w:p>
  </w:footnote>
  <w:footnote w:id="84">
    <w:p w:rsidR="00726F5F" w:rsidRDefault="00A5409E">
      <w:pPr>
        <w:pStyle w:val="A7"/>
      </w:pPr>
      <w:r>
        <w:rPr>
          <w:rFonts w:ascii="Times New Roman" w:eastAsia="Times New Roman" w:hAnsi="Times New Roman" w:cs="Times New Roman"/>
          <w:sz w:val="36"/>
          <w:szCs w:val="36"/>
          <w:vertAlign w:val="superscript"/>
          <w14:textOutline w14:w="0" w14:cap="flat" w14:cmpd="sng" w14:algn="ctr">
            <w14:noFill/>
            <w14:prstDash w14:val="solid"/>
            <w14:bevel/>
          </w14:textOutline>
        </w:rPr>
        <w:footnoteRef/>
      </w:r>
      <w:r>
        <w:rPr>
          <w:rFonts w:ascii="Calibri" w:hAnsi="Calibri"/>
          <w:sz w:val="20"/>
          <w:szCs w:val="20"/>
        </w:rPr>
        <w:t xml:space="preserve"> </w:t>
      </w:r>
      <w:r>
        <w:rPr>
          <w:rFonts w:ascii="Arial Unicode MS" w:hAnsi="Arial Unicode MS"/>
          <w:sz w:val="20"/>
          <w:szCs w:val="20"/>
          <w:rtl/>
          <w:lang w:val="ar-SA"/>
        </w:rPr>
        <w:t xml:space="preserve">- </w:t>
      </w:r>
      <w:r>
        <w:rPr>
          <w:rFonts w:ascii="Arial Unicode MS" w:eastAsia="Arial Unicode MS" w:hAnsi="Arial Unicode MS" w:cs="Times New Roman" w:hint="cs"/>
          <w:sz w:val="20"/>
          <w:szCs w:val="20"/>
          <w:rtl/>
          <w:lang w:val="ar-SA"/>
        </w:rPr>
        <w:t>الأنبياء، ٩٠</w:t>
      </w:r>
    </w:p>
  </w:footnote>
  <w:footnote w:id="85">
    <w:p w:rsidR="00726F5F" w:rsidRDefault="00A5409E">
      <w:pPr>
        <w:pStyle w:val="A7"/>
      </w:pPr>
      <w:r>
        <w:rPr>
          <w:rFonts w:ascii="Times New Roman" w:eastAsia="Times New Roman" w:hAnsi="Times New Roman" w:cs="Times New Roman"/>
          <w:b/>
          <w:bCs/>
          <w:sz w:val="36"/>
          <w:szCs w:val="36"/>
          <w:vertAlign w:val="superscript"/>
          <w14:textOutline w14:w="0" w14:cap="flat" w14:cmpd="sng" w14:algn="ctr">
            <w14:noFill/>
            <w14:prstDash w14:val="solid"/>
            <w14:bevel/>
          </w14:textOutline>
        </w:rPr>
        <w:footnoteRef/>
      </w:r>
      <w:r>
        <w:rPr>
          <w:rFonts w:ascii="Calibri" w:hAnsi="Calibri"/>
          <w:sz w:val="20"/>
          <w:szCs w:val="20"/>
        </w:rPr>
        <w:t xml:space="preserve"> </w:t>
      </w:r>
      <w:r>
        <w:rPr>
          <w:rFonts w:ascii="Arial Unicode MS" w:hAnsi="Arial Unicode MS"/>
          <w:sz w:val="20"/>
          <w:szCs w:val="20"/>
          <w:rtl/>
          <w:lang w:val="ar-SA"/>
        </w:rPr>
        <w:t xml:space="preserve">- </w:t>
      </w:r>
      <w:r>
        <w:rPr>
          <w:rFonts w:ascii="Arial Unicode MS" w:eastAsia="Arial Unicode MS" w:hAnsi="Arial Unicode MS" w:cs="Times New Roman" w:hint="cs"/>
          <w:sz w:val="20"/>
          <w:szCs w:val="20"/>
          <w:rtl/>
          <w:lang w:val="ar-SA"/>
        </w:rPr>
        <w:t>نهاية النهاية، ج١، ص١١٦</w:t>
      </w:r>
    </w:p>
  </w:footnote>
  <w:footnote w:id="86">
    <w:p w:rsidR="00726F5F" w:rsidRDefault="00A5409E">
      <w:pPr>
        <w:pStyle w:val="A7"/>
      </w:pPr>
      <w:r>
        <w:rPr>
          <w:rFonts w:ascii="Times New Roman" w:eastAsia="Times New Roman" w:hAnsi="Times New Roman" w:cs="Times New Roman"/>
          <w:b/>
          <w:bCs/>
          <w:sz w:val="36"/>
          <w:szCs w:val="36"/>
          <w:vertAlign w:val="superscript"/>
          <w14:textOutline w14:w="0" w14:cap="flat" w14:cmpd="sng" w14:algn="ctr">
            <w14:noFill/>
            <w14:prstDash w14:val="solid"/>
            <w14:bevel/>
          </w14:textOutline>
        </w:rPr>
        <w:footnoteRef/>
      </w:r>
      <w:r>
        <w:rPr>
          <w:rFonts w:ascii="Calibri" w:hAnsi="Calibri"/>
          <w:sz w:val="20"/>
          <w:szCs w:val="20"/>
        </w:rPr>
        <w:t xml:space="preserve"> </w:t>
      </w:r>
      <w:r>
        <w:rPr>
          <w:rFonts w:ascii="Arial Unicode MS" w:hAnsi="Arial Unicode MS"/>
          <w:sz w:val="20"/>
          <w:szCs w:val="20"/>
          <w:rtl/>
          <w:lang w:val="ar-SA"/>
        </w:rPr>
        <w:t xml:space="preserve">- </w:t>
      </w:r>
      <w:r>
        <w:rPr>
          <w:rFonts w:ascii="Arial Unicode MS" w:eastAsia="Arial Unicode MS" w:hAnsi="Arial Unicode MS" w:cs="Times New Roman" w:hint="cs"/>
          <w:sz w:val="20"/>
          <w:szCs w:val="20"/>
          <w:rtl/>
          <w:lang w:val="ar-SA"/>
        </w:rPr>
        <w:t>نهاية الدراية، ج١، ص٣٦٣</w:t>
      </w:r>
    </w:p>
  </w:footnote>
  <w:footnote w:id="87">
    <w:p w:rsidR="00726F5F" w:rsidRDefault="00A5409E">
      <w:pPr>
        <w:pStyle w:val="A7"/>
      </w:pPr>
      <w:r>
        <w:rPr>
          <w:rFonts w:ascii="Times New Roman" w:eastAsia="Times New Roman" w:hAnsi="Times New Roman" w:cs="Times New Roman"/>
          <w:sz w:val="36"/>
          <w:szCs w:val="36"/>
          <w:shd w:val="clear" w:color="auto" w:fill="FFFFFF"/>
          <w:vertAlign w:val="superscript"/>
          <w14:textOutline w14:w="0" w14:cap="flat" w14:cmpd="sng" w14:algn="ctr">
            <w14:noFill/>
            <w14:prstDash w14:val="solid"/>
            <w14:bevel/>
          </w14:textOutline>
        </w:rPr>
        <w:footnoteRef/>
      </w:r>
      <w:r>
        <w:rPr>
          <w:rFonts w:ascii="Calibri" w:hAnsi="Calibri"/>
          <w:sz w:val="20"/>
          <w:szCs w:val="20"/>
        </w:rPr>
        <w:t xml:space="preserve"> </w:t>
      </w:r>
      <w:r>
        <w:rPr>
          <w:rFonts w:ascii="Arial Unicode MS" w:hAnsi="Arial Unicode MS"/>
          <w:sz w:val="20"/>
          <w:szCs w:val="20"/>
          <w:rtl/>
          <w:lang w:val="ar-SA"/>
        </w:rPr>
        <w:t xml:space="preserve">- </w:t>
      </w:r>
      <w:r>
        <w:rPr>
          <w:rFonts w:ascii="Arial Unicode MS" w:eastAsia="Arial Unicode MS" w:hAnsi="Arial Unicode MS" w:cs="Times New Roman" w:hint="cs"/>
          <w:sz w:val="20"/>
          <w:szCs w:val="20"/>
          <w:rtl/>
          <w:lang w:val="ar-SA"/>
        </w:rPr>
        <w:t>الفصول الغروية، ص٧٥</w:t>
      </w:r>
    </w:p>
  </w:footnote>
  <w:footnote w:id="88">
    <w:p w:rsidR="00726F5F" w:rsidRDefault="00A5409E">
      <w:pPr>
        <w:pStyle w:val="A7"/>
      </w:pPr>
      <w:r>
        <w:rPr>
          <w:rFonts w:ascii="Times New Roman" w:eastAsia="Times New Roman" w:hAnsi="Times New Roman" w:cs="Times New Roman"/>
          <w:sz w:val="36"/>
          <w:szCs w:val="36"/>
          <w:shd w:val="clear" w:color="auto" w:fill="FFFFFF"/>
          <w:vertAlign w:val="superscript"/>
          <w14:textOutline w14:w="0" w14:cap="flat" w14:cmpd="sng" w14:algn="ctr">
            <w14:noFill/>
            <w14:prstDash w14:val="solid"/>
            <w14:bevel/>
          </w14:textOutline>
        </w:rPr>
        <w:footnoteRef/>
      </w:r>
      <w:r>
        <w:rPr>
          <w:rFonts w:ascii="Calibri" w:hAnsi="Calibri"/>
          <w:sz w:val="20"/>
          <w:szCs w:val="20"/>
        </w:rPr>
        <w:t xml:space="preserve"> </w:t>
      </w:r>
      <w:r>
        <w:rPr>
          <w:rFonts w:ascii="Arial Unicode MS" w:hAnsi="Arial Unicode MS"/>
          <w:sz w:val="20"/>
          <w:szCs w:val="20"/>
          <w:rtl/>
          <w:lang w:val="ar-SA"/>
        </w:rPr>
        <w:t xml:space="preserve">- </w:t>
      </w:r>
      <w:r>
        <w:rPr>
          <w:rFonts w:ascii="Arial Unicode MS" w:eastAsia="Arial Unicode MS" w:hAnsi="Arial Unicode MS" w:cs="Times New Roman" w:hint="cs"/>
          <w:sz w:val="20"/>
          <w:szCs w:val="20"/>
          <w:rtl/>
          <w:lang w:val="ar-SA"/>
        </w:rPr>
        <w:t>القوانين، ج</w:t>
      </w:r>
      <w:r>
        <w:rPr>
          <w:rFonts w:ascii="Arial Unicode MS" w:eastAsia="Arial Unicode MS" w:hAnsi="Arial Unicode MS" w:cs="Times New Roman" w:hint="cs"/>
          <w:sz w:val="20"/>
          <w:szCs w:val="20"/>
          <w:rtl/>
          <w:lang w:val="ar-SA"/>
        </w:rPr>
        <w:t>١، ص١٩٤</w:t>
      </w:r>
    </w:p>
  </w:footnote>
  <w:footnote w:id="89">
    <w:p w:rsidR="00726F5F" w:rsidRDefault="00A5409E">
      <w:pPr>
        <w:pStyle w:val="A7"/>
      </w:pPr>
      <w:r>
        <w:rPr>
          <w:rFonts w:ascii="Times New Roman" w:eastAsia="Times New Roman" w:hAnsi="Times New Roman" w:cs="Times New Roman"/>
          <w:color w:val="0D0D0D"/>
          <w:sz w:val="36"/>
          <w:szCs w:val="36"/>
          <w:u w:color="0D0D0D"/>
          <w:vertAlign w:val="superscript"/>
          <w14:textOutline w14:w="0" w14:cap="flat" w14:cmpd="sng" w14:algn="ctr">
            <w14:noFill/>
            <w14:prstDash w14:val="solid"/>
            <w14:bevel/>
          </w14:textOutline>
        </w:rPr>
        <w:footnoteRef/>
      </w:r>
      <w:r>
        <w:rPr>
          <w:rFonts w:ascii="Calibri" w:hAnsi="Calibri"/>
          <w:sz w:val="20"/>
          <w:szCs w:val="20"/>
        </w:rPr>
        <w:t xml:space="preserve"> </w:t>
      </w:r>
      <w:r>
        <w:rPr>
          <w:rFonts w:ascii="Arial Unicode MS" w:hAnsi="Arial Unicode MS"/>
          <w:sz w:val="20"/>
          <w:szCs w:val="20"/>
          <w:rtl/>
          <w:lang w:val="ar-SA"/>
        </w:rPr>
        <w:t xml:space="preserve">- </w:t>
      </w:r>
      <w:r>
        <w:rPr>
          <w:rFonts w:ascii="Arial Unicode MS" w:eastAsia="Arial Unicode MS" w:hAnsi="Arial Unicode MS" w:cs="Times New Roman" w:hint="cs"/>
          <w:sz w:val="20"/>
          <w:szCs w:val="20"/>
          <w:rtl/>
          <w:lang w:val="ar-SA"/>
        </w:rPr>
        <w:t>الفصول الغروية، ص٧٥</w:t>
      </w:r>
    </w:p>
  </w:footnote>
  <w:footnote w:id="90">
    <w:p w:rsidR="00726F5F" w:rsidRDefault="00A5409E">
      <w:pPr>
        <w:pStyle w:val="A7"/>
      </w:pPr>
      <w:r>
        <w:rPr>
          <w:rFonts w:ascii="Times New Roman" w:eastAsia="Times New Roman" w:hAnsi="Times New Roman" w:cs="Times New Roman"/>
          <w:sz w:val="36"/>
          <w:szCs w:val="36"/>
          <w:shd w:val="clear" w:color="auto" w:fill="FFFFFF"/>
          <w:vertAlign w:val="superscript"/>
          <w14:textOutline w14:w="0" w14:cap="flat" w14:cmpd="sng" w14:algn="ctr">
            <w14:noFill/>
            <w14:prstDash w14:val="solid"/>
            <w14:bevel/>
          </w14:textOutline>
        </w:rPr>
        <w:footnoteRef/>
      </w:r>
      <w:r>
        <w:rPr>
          <w:rFonts w:ascii="Calibri" w:hAnsi="Calibri"/>
          <w:sz w:val="20"/>
          <w:szCs w:val="20"/>
        </w:rPr>
        <w:t xml:space="preserve"> </w:t>
      </w:r>
      <w:r>
        <w:rPr>
          <w:rFonts w:ascii="Arial Unicode MS" w:hAnsi="Arial Unicode MS"/>
          <w:sz w:val="20"/>
          <w:szCs w:val="20"/>
          <w:rtl/>
          <w:lang w:val="ar-SA"/>
        </w:rPr>
        <w:t xml:space="preserve">- </w:t>
      </w:r>
      <w:r>
        <w:rPr>
          <w:rFonts w:ascii="Arial Unicode MS" w:eastAsia="Arial Unicode MS" w:hAnsi="Arial Unicode MS" w:cs="Times New Roman" w:hint="cs"/>
          <w:sz w:val="20"/>
          <w:szCs w:val="20"/>
          <w:rtl/>
          <w:lang w:val="ar-SA"/>
        </w:rPr>
        <w:t>حقائق الأصول، ج١، ص١٨٩</w:t>
      </w:r>
    </w:p>
  </w:footnote>
  <w:footnote w:id="91">
    <w:p w:rsidR="00726F5F" w:rsidRDefault="00A5409E">
      <w:pPr>
        <w:pStyle w:val="A7"/>
      </w:pPr>
      <w:r>
        <w:rPr>
          <w:rFonts w:ascii="Times New Roman" w:eastAsia="Times New Roman" w:hAnsi="Times New Roman" w:cs="Times New Roman"/>
          <w:sz w:val="36"/>
          <w:szCs w:val="36"/>
          <w:vertAlign w:val="superscript"/>
          <w14:textOutline w14:w="0" w14:cap="flat" w14:cmpd="sng" w14:algn="ctr">
            <w14:noFill/>
            <w14:prstDash w14:val="solid"/>
            <w14:bevel/>
          </w14:textOutline>
        </w:rPr>
        <w:footnoteRef/>
      </w:r>
      <w:r>
        <w:rPr>
          <w:rFonts w:ascii="Calibri" w:hAnsi="Calibri"/>
          <w:sz w:val="20"/>
          <w:szCs w:val="20"/>
        </w:rPr>
        <w:t xml:space="preserve"> </w:t>
      </w:r>
      <w:r>
        <w:rPr>
          <w:rFonts w:ascii="Arial Unicode MS" w:hAnsi="Arial Unicode MS"/>
          <w:sz w:val="20"/>
          <w:szCs w:val="20"/>
          <w:rtl/>
          <w:lang w:val="ar-SA"/>
        </w:rPr>
        <w:t xml:space="preserve">- </w:t>
      </w:r>
      <w:r>
        <w:rPr>
          <w:rFonts w:ascii="Arial Unicode MS" w:eastAsia="Arial Unicode MS" w:hAnsi="Arial Unicode MS" w:cs="Times New Roman" w:hint="cs"/>
          <w:sz w:val="20"/>
          <w:szCs w:val="20"/>
          <w:rtl/>
          <w:lang w:val="ar-SA"/>
        </w:rPr>
        <w:t>دروس في مسائل علم الأصول، ج١، ص٣٧٤</w:t>
      </w:r>
    </w:p>
  </w:footnote>
  <w:footnote w:id="92">
    <w:p w:rsidR="00726F5F" w:rsidRDefault="00A5409E">
      <w:pPr>
        <w:pStyle w:val="A5"/>
        <w:tabs>
          <w:tab w:val="clear" w:pos="9020"/>
        </w:tabs>
      </w:pPr>
      <w:r>
        <w:rPr>
          <w:rFonts w:ascii="Times New Roman" w:eastAsia="Times New Roman" w:hAnsi="Times New Roman" w:cs="Times New Roman"/>
          <w:b/>
          <w:bCs/>
          <w:sz w:val="36"/>
          <w:szCs w:val="36"/>
          <w:vertAlign w:val="superscript"/>
          <w14:textOutline w14:w="0" w14:cap="flat" w14:cmpd="sng" w14:algn="ctr">
            <w14:noFill/>
            <w14:prstDash w14:val="solid"/>
            <w14:bevel/>
          </w14:textOutline>
        </w:rPr>
        <w:footnoteRef/>
      </w:r>
      <w:r>
        <w:rPr>
          <w:rFonts w:ascii="Calibri" w:hAnsi="Calibri"/>
          <w:sz w:val="20"/>
          <w:szCs w:val="20"/>
        </w:rPr>
        <w:t xml:space="preserve"> </w:t>
      </w:r>
      <w:r>
        <w:rPr>
          <w:rFonts w:ascii="Arial Unicode MS" w:hAnsi="Arial Unicode MS"/>
          <w:sz w:val="20"/>
          <w:szCs w:val="20"/>
          <w:rtl/>
          <w:lang w:val="ar-SA"/>
        </w:rPr>
        <w:t xml:space="preserve">- </w:t>
      </w:r>
      <w:r>
        <w:rPr>
          <w:rFonts w:ascii="Arial Unicode MS" w:hAnsi="Arial Unicode MS" w:cs="Times New Roman" w:hint="cs"/>
          <w:sz w:val="20"/>
          <w:szCs w:val="20"/>
          <w:rtl/>
          <w:lang w:val="ar-SA"/>
        </w:rPr>
        <w:t>دروس في مسائل علم الأصول، ج١، ص٣٨٧</w:t>
      </w:r>
    </w:p>
  </w:footnote>
  <w:footnote w:id="93">
    <w:p w:rsidR="00726F5F" w:rsidRDefault="00A5409E">
      <w:pPr>
        <w:pStyle w:val="A5"/>
        <w:tabs>
          <w:tab w:val="clear" w:pos="9020"/>
        </w:tabs>
      </w:pPr>
      <w:r>
        <w:rPr>
          <w:rFonts w:ascii="Times New Roman" w:eastAsia="Times New Roman" w:hAnsi="Times New Roman" w:cs="Times New Roman"/>
          <w:b/>
          <w:bCs/>
          <w:sz w:val="36"/>
          <w:szCs w:val="36"/>
          <w:vertAlign w:val="superscript"/>
          <w14:textOutline w14:w="0" w14:cap="flat" w14:cmpd="sng" w14:algn="ctr">
            <w14:noFill/>
            <w14:prstDash w14:val="solid"/>
            <w14:bevel/>
          </w14:textOutline>
        </w:rPr>
        <w:footnoteRef/>
      </w:r>
      <w:r>
        <w:rPr>
          <w:rFonts w:ascii="Calibri" w:hAnsi="Calibri"/>
          <w:sz w:val="20"/>
          <w:szCs w:val="20"/>
        </w:rPr>
        <w:t xml:space="preserve"> </w:t>
      </w:r>
      <w:r>
        <w:rPr>
          <w:rFonts w:ascii="Arial Unicode MS" w:hAnsi="Arial Unicode MS"/>
          <w:sz w:val="20"/>
          <w:szCs w:val="20"/>
          <w:rtl/>
          <w:lang w:val="ar-SA"/>
        </w:rPr>
        <w:t xml:space="preserve">- </w:t>
      </w:r>
      <w:r>
        <w:rPr>
          <w:rFonts w:ascii="Arial Unicode MS" w:hAnsi="Arial Unicode MS" w:cs="Times New Roman" w:hint="cs"/>
          <w:sz w:val="20"/>
          <w:szCs w:val="20"/>
          <w:rtl/>
          <w:lang w:val="ar-SA"/>
        </w:rPr>
        <w:t>دروس في مسائل علم الأصول، ج٢، ص٢٨٨</w:t>
      </w:r>
    </w:p>
  </w:footnote>
  <w:footnote w:id="94">
    <w:p w:rsidR="00726F5F" w:rsidRDefault="00A5409E">
      <w:pPr>
        <w:pStyle w:val="A5"/>
        <w:tabs>
          <w:tab w:val="clear" w:pos="9020"/>
        </w:tabs>
      </w:pPr>
      <w:r>
        <w:rPr>
          <w:rFonts w:ascii="Times New Roman" w:eastAsia="Times New Roman" w:hAnsi="Times New Roman" w:cs="Times New Roman"/>
          <w:sz w:val="36"/>
          <w:szCs w:val="36"/>
          <w:vertAlign w:val="superscript"/>
          <w14:textOutline w14:w="0" w14:cap="flat" w14:cmpd="sng" w14:algn="ctr">
            <w14:noFill/>
            <w14:prstDash w14:val="solid"/>
            <w14:bevel/>
          </w14:textOutline>
        </w:rPr>
        <w:footnoteRef/>
      </w:r>
      <w:r>
        <w:rPr>
          <w:rFonts w:ascii="Calibri" w:hAnsi="Calibri"/>
          <w:sz w:val="20"/>
          <w:szCs w:val="20"/>
        </w:rPr>
        <w:t xml:space="preserve"> </w:t>
      </w:r>
      <w:r>
        <w:rPr>
          <w:rFonts w:ascii="Arial Unicode MS" w:hAnsi="Arial Unicode MS"/>
          <w:sz w:val="20"/>
          <w:szCs w:val="20"/>
          <w:rtl/>
          <w:lang w:val="ar-SA"/>
        </w:rPr>
        <w:t xml:space="preserve">- </w:t>
      </w:r>
      <w:r>
        <w:rPr>
          <w:rFonts w:ascii="Arial Unicode MS" w:hAnsi="Arial Unicode MS" w:cs="Times New Roman" w:hint="cs"/>
          <w:sz w:val="20"/>
          <w:szCs w:val="20"/>
          <w:rtl/>
          <w:lang w:val="ar-SA"/>
        </w:rPr>
        <w:t>نهاية الدراية، ج١، ص٣٦٣</w:t>
      </w:r>
    </w:p>
  </w:footnote>
  <w:footnote w:id="95">
    <w:p w:rsidR="00726F5F" w:rsidRDefault="00A5409E">
      <w:pPr>
        <w:pStyle w:val="A5"/>
        <w:tabs>
          <w:tab w:val="clear" w:pos="9020"/>
        </w:tabs>
      </w:pPr>
      <w:r>
        <w:rPr>
          <w:rFonts w:ascii="Times New Roman" w:eastAsia="Times New Roman" w:hAnsi="Times New Roman" w:cs="Times New Roman"/>
          <w:sz w:val="36"/>
          <w:szCs w:val="36"/>
          <w:shd w:val="clear" w:color="auto" w:fill="FFFFFF"/>
          <w:vertAlign w:val="superscript"/>
          <w14:textOutline w14:w="0" w14:cap="flat" w14:cmpd="sng" w14:algn="ctr">
            <w14:noFill/>
            <w14:prstDash w14:val="solid"/>
            <w14:bevel/>
          </w14:textOutline>
        </w:rPr>
        <w:footnoteRef/>
      </w:r>
      <w:r>
        <w:rPr>
          <w:rFonts w:ascii="Calibri" w:hAnsi="Calibri"/>
          <w:sz w:val="20"/>
          <w:szCs w:val="20"/>
        </w:rPr>
        <w:t xml:space="preserve"> </w:t>
      </w:r>
      <w:r>
        <w:rPr>
          <w:rFonts w:ascii="Arial Unicode MS" w:hAnsi="Arial Unicode MS"/>
          <w:sz w:val="20"/>
          <w:szCs w:val="20"/>
          <w:rtl/>
          <w:lang w:val="ar-SA"/>
        </w:rPr>
        <w:t xml:space="preserve">- </w:t>
      </w:r>
      <w:r>
        <w:rPr>
          <w:rFonts w:ascii="Arial Unicode MS" w:hAnsi="Arial Unicode MS" w:cs="Times New Roman" w:hint="cs"/>
          <w:sz w:val="20"/>
          <w:szCs w:val="20"/>
          <w:rtl/>
          <w:lang w:val="ar-SA"/>
        </w:rPr>
        <w:t>كفاية</w:t>
      </w:r>
      <w:r>
        <w:rPr>
          <w:rFonts w:ascii="Arial Unicode MS" w:hAnsi="Arial Unicode MS" w:cs="Times New Roman" w:hint="cs"/>
          <w:sz w:val="20"/>
          <w:szCs w:val="20"/>
          <w:rtl/>
          <w:lang w:val="ar-SA"/>
        </w:rPr>
        <w:t xml:space="preserve"> الأصول، ص١٤٤</w:t>
      </w:r>
    </w:p>
  </w:footnote>
  <w:footnote w:id="96">
    <w:p w:rsidR="00726F5F" w:rsidRDefault="00A5409E">
      <w:pPr>
        <w:pStyle w:val="A7"/>
      </w:pPr>
      <w:r>
        <w:rPr>
          <w:rFonts w:ascii="Times New Roman" w:eastAsia="Times New Roman" w:hAnsi="Times New Roman" w:cs="Times New Roman"/>
          <w:sz w:val="36"/>
          <w:szCs w:val="36"/>
          <w:shd w:val="clear" w:color="auto" w:fill="FFFFFF"/>
          <w:vertAlign w:val="superscript"/>
          <w14:textOutline w14:w="0" w14:cap="flat" w14:cmpd="sng" w14:algn="ctr">
            <w14:noFill/>
            <w14:prstDash w14:val="solid"/>
            <w14:bevel/>
          </w14:textOutline>
        </w:rPr>
        <w:footnoteRef/>
      </w:r>
      <w:r>
        <w:rPr>
          <w:rFonts w:ascii="Calibri" w:hAnsi="Calibri"/>
          <w:sz w:val="20"/>
          <w:szCs w:val="20"/>
        </w:rPr>
        <w:t xml:space="preserve"> </w:t>
      </w:r>
      <w:r>
        <w:rPr>
          <w:rFonts w:ascii="Arial Unicode MS" w:hAnsi="Arial Unicode MS"/>
          <w:sz w:val="20"/>
          <w:szCs w:val="20"/>
          <w:rtl/>
          <w:lang w:val="ar-SA"/>
        </w:rPr>
        <w:t xml:space="preserve">- </w:t>
      </w:r>
      <w:r>
        <w:rPr>
          <w:rFonts w:ascii="Arial Unicode MS" w:eastAsia="Arial Unicode MS" w:hAnsi="Arial Unicode MS" w:cs="Times New Roman" w:hint="cs"/>
          <w:sz w:val="20"/>
          <w:szCs w:val="20"/>
          <w:rtl/>
          <w:lang w:val="ar-SA"/>
        </w:rPr>
        <w:t>نهاية النهاية، ص١، ص١١٦</w:t>
      </w:r>
    </w:p>
  </w:footnote>
  <w:footnote w:id="97">
    <w:p w:rsidR="00726F5F" w:rsidRDefault="00A5409E">
      <w:pPr>
        <w:pStyle w:val="A7"/>
      </w:pPr>
      <w:r>
        <w:rPr>
          <w:rFonts w:ascii="Times New Roman" w:eastAsia="Times New Roman" w:hAnsi="Times New Roman" w:cs="Times New Roman"/>
          <w:b/>
          <w:bCs/>
          <w:sz w:val="36"/>
          <w:szCs w:val="36"/>
          <w:vertAlign w:val="superscript"/>
          <w14:textOutline w14:w="0" w14:cap="flat" w14:cmpd="sng" w14:algn="ctr">
            <w14:noFill/>
            <w14:prstDash w14:val="solid"/>
            <w14:bevel/>
          </w14:textOutline>
        </w:rPr>
        <w:footnoteRef/>
      </w:r>
      <w:r>
        <w:rPr>
          <w:rFonts w:ascii="Calibri" w:hAnsi="Calibri"/>
          <w:sz w:val="20"/>
          <w:szCs w:val="20"/>
        </w:rPr>
        <w:t xml:space="preserve"> </w:t>
      </w:r>
      <w:r>
        <w:rPr>
          <w:rFonts w:ascii="Arial Unicode MS" w:hAnsi="Arial Unicode MS"/>
          <w:sz w:val="20"/>
          <w:szCs w:val="20"/>
          <w:rtl/>
          <w:lang w:val="ar-SA"/>
        </w:rPr>
        <w:t xml:space="preserve">- </w:t>
      </w:r>
      <w:r>
        <w:rPr>
          <w:rFonts w:ascii="Arial Unicode MS" w:eastAsia="Arial Unicode MS" w:hAnsi="Arial Unicode MS" w:cs="Times New Roman" w:hint="cs"/>
          <w:sz w:val="20"/>
          <w:szCs w:val="20"/>
          <w:rtl/>
          <w:lang w:val="ar-SA"/>
        </w:rPr>
        <w:t>مستمسك العروة الوثقى، ج١٠، ص١٠</w:t>
      </w:r>
    </w:p>
  </w:footnote>
  <w:footnote w:id="98">
    <w:p w:rsidR="00726F5F" w:rsidRDefault="00A5409E">
      <w:pPr>
        <w:pStyle w:val="A7"/>
      </w:pPr>
      <w:r>
        <w:rPr>
          <w:rFonts w:ascii="Times New Roman" w:eastAsia="Times New Roman" w:hAnsi="Times New Roman" w:cs="Times New Roman"/>
          <w:b/>
          <w:bCs/>
          <w:sz w:val="36"/>
          <w:szCs w:val="36"/>
          <w:vertAlign w:val="superscript"/>
          <w14:textOutline w14:w="0" w14:cap="flat" w14:cmpd="sng" w14:algn="ctr">
            <w14:noFill/>
            <w14:prstDash w14:val="solid"/>
            <w14:bevel/>
          </w14:textOutline>
        </w:rPr>
        <w:footnoteRef/>
      </w:r>
      <w:r>
        <w:rPr>
          <w:rFonts w:ascii="Calibri" w:hAnsi="Calibri"/>
          <w:sz w:val="20"/>
          <w:szCs w:val="20"/>
        </w:rPr>
        <w:t xml:space="preserve"> </w:t>
      </w:r>
      <w:r>
        <w:rPr>
          <w:rFonts w:ascii="Arial Unicode MS" w:hAnsi="Arial Unicode MS"/>
          <w:sz w:val="20"/>
          <w:szCs w:val="20"/>
          <w:rtl/>
          <w:lang w:val="ar-SA"/>
        </w:rPr>
        <w:t xml:space="preserve">- </w:t>
      </w:r>
      <w:r>
        <w:rPr>
          <w:rFonts w:ascii="Arial Unicode MS" w:eastAsia="Arial Unicode MS" w:hAnsi="Arial Unicode MS" w:cs="Times New Roman" w:hint="cs"/>
          <w:sz w:val="20"/>
          <w:szCs w:val="20"/>
          <w:rtl/>
          <w:lang w:val="ar-SA"/>
        </w:rPr>
        <w:t>نهاية الأفكار، ج١، ص٢٢١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F5F" w:rsidRDefault="00726F5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efaultTabStop w:val="720"/>
  <w:characterSpacingControl w:val="doNotCompress"/>
  <w:footnotePr>
    <w:footnote w:id="-1"/>
    <w:footnote w:id="0"/>
    <w:footnote w:id="1"/>
  </w:footnotePr>
  <w:endnotePr>
    <w:endnote w:id="-1"/>
    <w:endnote w:id="0"/>
  </w:endnotePr>
  <w:compat>
    <w:compatSetting w:name="compatibilityMode" w:uri="http://schemas.microsoft.com/office/word" w:val="14"/>
  </w:compat>
  <w:rsids>
    <w:rsidRoot w:val="00726F5F"/>
    <w:rsid w:val="00067FF4"/>
    <w:rsid w:val="00726F5F"/>
    <w:rsid w:val="00A540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 w:type="paragraph" w:customStyle="1" w:styleId="A5">
    <w:name w:val="الرأس والتذييل A"/>
    <w:pPr>
      <w:tabs>
        <w:tab w:val="right" w:pos="9020"/>
      </w:tabs>
      <w:bidi/>
    </w:pPr>
    <w:rPr>
      <w:rFonts w:ascii="Geeza Pro Regular" w:hAnsi="Geeza Pro Regular" w:cs="Arial Unicode MS"/>
      <w:color w:val="000000"/>
      <w:sz w:val="24"/>
      <w:szCs w:val="24"/>
      <w:u w:color="000000"/>
      <w14:textOutline w14:w="12700" w14:cap="flat" w14:cmpd="sng" w14:algn="ctr">
        <w14:noFill/>
        <w14:prstDash w14:val="solid"/>
        <w14:miter w14:lim="400000"/>
      </w14:textOutline>
    </w:rPr>
  </w:style>
  <w:style w:type="paragraph" w:customStyle="1" w:styleId="a6">
    <w:name w:val="نص أساسي"/>
    <w:pPr>
      <w:bidi/>
    </w:pPr>
    <w:rPr>
      <w:rFonts w:ascii="Arial Unicode MS" w:hAnsi="Arial Unicode MS" w:cs="Arial Unicode MS" w:hint="cs"/>
      <w:color w:val="000000"/>
      <w:sz w:val="22"/>
      <w:szCs w:val="22"/>
      <w:lang w:val="ar-SA"/>
      <w14:textOutline w14:w="0" w14:cap="flat" w14:cmpd="sng" w14:algn="ctr">
        <w14:noFill/>
        <w14:prstDash w14:val="solid"/>
        <w14:bevel/>
      </w14:textOutline>
    </w:rPr>
  </w:style>
  <w:style w:type="paragraph" w:customStyle="1" w:styleId="A7">
    <w:name w:val="حاشية A"/>
    <w:pPr>
      <w:bidi/>
    </w:pPr>
    <w:rPr>
      <w:rFonts w:ascii="Geeza Pro Regular" w:eastAsia="Geeza Pro Regular" w:hAnsi="Geeza Pro Regular" w:cs="Geeza Pro Regular"/>
      <w:color w:val="000000"/>
      <w:sz w:val="22"/>
      <w:szCs w:val="22"/>
      <w:u w:color="000000"/>
      <w14:textOutline w14:w="12700" w14:cap="flat" w14:cmpd="sng" w14:algn="ctr">
        <w14:noFill/>
        <w14:prstDash w14:val="solid"/>
        <w14:miter w14:lim="400000"/>
      </w14:textOutline>
    </w:rPr>
  </w:style>
  <w:style w:type="paragraph" w:customStyle="1" w:styleId="A8">
    <w:name w:val="نص أساسي A"/>
    <w:pPr>
      <w:bidi/>
      <w:jc w:val="both"/>
    </w:pPr>
    <w:rPr>
      <w:rFonts w:ascii="Arial Unicode MS" w:hAnsi="Arial Unicode MS" w:cs="Arial Unicode MS" w:hint="cs"/>
      <w:color w:val="000000"/>
      <w:sz w:val="36"/>
      <w:szCs w:val="36"/>
      <w:u w:color="000000"/>
      <w14:textOutline w14:w="12700" w14:cap="flat" w14:cmpd="sng" w14:algn="ctr">
        <w14:noFill/>
        <w14:prstDash w14:val="solid"/>
        <w14:miter w14:lim="400000"/>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 w:type="paragraph" w:customStyle="1" w:styleId="A5">
    <w:name w:val="الرأس والتذييل A"/>
    <w:pPr>
      <w:tabs>
        <w:tab w:val="right" w:pos="9020"/>
      </w:tabs>
      <w:bidi/>
    </w:pPr>
    <w:rPr>
      <w:rFonts w:ascii="Geeza Pro Regular" w:hAnsi="Geeza Pro Regular" w:cs="Arial Unicode MS"/>
      <w:color w:val="000000"/>
      <w:sz w:val="24"/>
      <w:szCs w:val="24"/>
      <w:u w:color="000000"/>
      <w14:textOutline w14:w="12700" w14:cap="flat" w14:cmpd="sng" w14:algn="ctr">
        <w14:noFill/>
        <w14:prstDash w14:val="solid"/>
        <w14:miter w14:lim="400000"/>
      </w14:textOutline>
    </w:rPr>
  </w:style>
  <w:style w:type="paragraph" w:customStyle="1" w:styleId="a6">
    <w:name w:val="نص أساسي"/>
    <w:pPr>
      <w:bidi/>
    </w:pPr>
    <w:rPr>
      <w:rFonts w:ascii="Arial Unicode MS" w:hAnsi="Arial Unicode MS" w:cs="Arial Unicode MS" w:hint="cs"/>
      <w:color w:val="000000"/>
      <w:sz w:val="22"/>
      <w:szCs w:val="22"/>
      <w:lang w:val="ar-SA"/>
      <w14:textOutline w14:w="0" w14:cap="flat" w14:cmpd="sng" w14:algn="ctr">
        <w14:noFill/>
        <w14:prstDash w14:val="solid"/>
        <w14:bevel/>
      </w14:textOutline>
    </w:rPr>
  </w:style>
  <w:style w:type="paragraph" w:customStyle="1" w:styleId="A7">
    <w:name w:val="حاشية A"/>
    <w:pPr>
      <w:bidi/>
    </w:pPr>
    <w:rPr>
      <w:rFonts w:ascii="Geeza Pro Regular" w:eastAsia="Geeza Pro Regular" w:hAnsi="Geeza Pro Regular" w:cs="Geeza Pro Regular"/>
      <w:color w:val="000000"/>
      <w:sz w:val="22"/>
      <w:szCs w:val="22"/>
      <w:u w:color="000000"/>
      <w14:textOutline w14:w="12700" w14:cap="flat" w14:cmpd="sng" w14:algn="ctr">
        <w14:noFill/>
        <w14:prstDash w14:val="solid"/>
        <w14:miter w14:lim="400000"/>
      </w14:textOutline>
    </w:rPr>
  </w:style>
  <w:style w:type="paragraph" w:customStyle="1" w:styleId="A8">
    <w:name w:val="نص أساسي A"/>
    <w:pPr>
      <w:bidi/>
      <w:jc w:val="both"/>
    </w:pPr>
    <w:rPr>
      <w:rFonts w:ascii="Arial Unicode MS" w:hAnsi="Arial Unicode MS" w:cs="Arial Unicode MS" w:hint="cs"/>
      <w:color w:val="000000"/>
      <w:sz w:val="36"/>
      <w:szCs w:val="36"/>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Geeza Pro Bold"/>
        <a:ea typeface="Geeza Pro Bold"/>
        <a:cs typeface="Geeza Pro Bold"/>
      </a:majorFont>
      <a:minorFont>
        <a:latin typeface="Geeza Pro Regular"/>
        <a:ea typeface="Geeza Pro Regular"/>
        <a:cs typeface="Geeza Pro Regular"/>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242</Pages>
  <Words>79523</Words>
  <Characters>453287</Characters>
  <Application>Microsoft Office Word</Application>
  <DocSecurity>0</DocSecurity>
  <Lines>3777</Lines>
  <Paragraphs>1063</Paragraphs>
  <ScaleCrop>false</ScaleCrop>
  <Company/>
  <LinksUpToDate>false</LinksUpToDate>
  <CharactersWithSpaces>531747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shoopaei</cp:lastModifiedBy>
  <cp:revision>2</cp:revision>
  <dcterms:created xsi:type="dcterms:W3CDTF">2023-08-27T14:07:00Z</dcterms:created>
  <dcterms:modified xsi:type="dcterms:W3CDTF">2023-08-27T14:16:00Z</dcterms:modified>
</cp:coreProperties>
</file>