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AD" w:rsidRPr="002240A2" w:rsidRDefault="00AB1841">
      <w:pPr>
        <w:rPr>
          <w:rFonts w:cs="B Zar"/>
          <w:b w:val="0"/>
          <w:bCs w:val="0"/>
          <w:sz w:val="32"/>
          <w:szCs w:val="32"/>
          <w:rtl/>
        </w:rPr>
      </w:pPr>
      <w:r w:rsidRPr="002240A2">
        <w:rPr>
          <w:rFonts w:cs="B Zar" w:hint="cs"/>
          <w:b w:val="0"/>
          <w:bCs w:val="0"/>
          <w:sz w:val="32"/>
          <w:szCs w:val="32"/>
          <w:rtl/>
        </w:rPr>
        <w:t>جلسه چهارم ـ معاملات مستحدثه ـ 28</w:t>
      </w:r>
      <w:r w:rsidR="00DD24FF" w:rsidRPr="002240A2">
        <w:rPr>
          <w:rFonts w:cs="B Zar" w:hint="cs"/>
          <w:b w:val="0"/>
          <w:bCs w:val="0"/>
          <w:sz w:val="32"/>
          <w:szCs w:val="32"/>
          <w:rtl/>
        </w:rPr>
        <w:t>/6/1403 ـ استاد شوپایی حفظه الله.</w:t>
      </w:r>
    </w:p>
    <w:p w:rsidR="00DD24FF" w:rsidRPr="002240A2" w:rsidRDefault="00DD24FF" w:rsidP="00DD24FF">
      <w:pPr>
        <w:jc w:val="center"/>
        <w:rPr>
          <w:rFonts w:cs="B Zar"/>
          <w:b w:val="0"/>
          <w:bCs w:val="0"/>
          <w:sz w:val="32"/>
          <w:szCs w:val="32"/>
          <w:rtl/>
        </w:rPr>
      </w:pPr>
      <w:r w:rsidRPr="002240A2">
        <w:rPr>
          <w:rFonts w:cs="B Zar" w:hint="cs"/>
          <w:b w:val="0"/>
          <w:bCs w:val="0"/>
          <w:sz w:val="32"/>
          <w:szCs w:val="32"/>
          <w:rtl/>
        </w:rPr>
        <w:t>بسم الله الرحمن الرحیم</w:t>
      </w:r>
    </w:p>
    <w:p w:rsidR="00DD24FF" w:rsidRPr="002240A2" w:rsidRDefault="00DA09E6" w:rsidP="00DD24FF">
      <w:pPr>
        <w:rPr>
          <w:rFonts w:cs="B Zar"/>
          <w:b w:val="0"/>
          <w:bCs w:val="0"/>
          <w:sz w:val="32"/>
          <w:szCs w:val="32"/>
          <w:rtl/>
        </w:rPr>
      </w:pPr>
      <w:r w:rsidRPr="002240A2">
        <w:rPr>
          <w:rFonts w:cs="B Zar" w:hint="cs"/>
          <w:b w:val="0"/>
          <w:bCs w:val="0"/>
          <w:sz w:val="32"/>
          <w:szCs w:val="32"/>
          <w:rtl/>
        </w:rPr>
        <w:t>در بیان حقوقی که مانع از نقل ملک به غیر میشوند و در حقیقت مصداق « ملک غیر طلق » هستند بیان شد که محقق شوشتری بیست و دو مورد را در مقابس بیان کرده اند ک</w:t>
      </w:r>
      <w:r w:rsidR="00CA00A6" w:rsidRPr="002240A2">
        <w:rPr>
          <w:rFonts w:cs="B Zar" w:hint="cs"/>
          <w:b w:val="0"/>
          <w:bCs w:val="0"/>
          <w:sz w:val="32"/>
          <w:szCs w:val="32"/>
          <w:rtl/>
        </w:rPr>
        <w:t>ه پانزده</w:t>
      </w:r>
      <w:r w:rsidRPr="002240A2">
        <w:rPr>
          <w:rFonts w:cs="B Zar" w:hint="cs"/>
          <w:b w:val="0"/>
          <w:bCs w:val="0"/>
          <w:sz w:val="32"/>
          <w:szCs w:val="32"/>
          <w:rtl/>
        </w:rPr>
        <w:t xml:space="preserve"> مورد را در جلسه قبل بیان کردیم.</w:t>
      </w:r>
    </w:p>
    <w:p w:rsidR="00782055" w:rsidRPr="002240A2" w:rsidRDefault="00782055" w:rsidP="006325FA">
      <w:pPr>
        <w:rPr>
          <w:rFonts w:cs="B Zar"/>
          <w:b w:val="0"/>
          <w:bCs w:val="0"/>
          <w:sz w:val="32"/>
          <w:szCs w:val="32"/>
          <w:rtl/>
        </w:rPr>
      </w:pPr>
      <w:r w:rsidRPr="002240A2">
        <w:rPr>
          <w:rFonts w:cs="B Zar" w:hint="cs"/>
          <w:b w:val="0"/>
          <w:bCs w:val="0"/>
          <w:sz w:val="32"/>
          <w:szCs w:val="32"/>
          <w:rtl/>
        </w:rPr>
        <w:t>مورد شانزدهم</w:t>
      </w:r>
      <w:r w:rsidR="006325FA">
        <w:rPr>
          <w:rFonts w:cs="B Zar" w:hint="cs"/>
          <w:b w:val="0"/>
          <w:bCs w:val="0"/>
          <w:sz w:val="32"/>
          <w:szCs w:val="32"/>
          <w:rtl/>
        </w:rPr>
        <w:t xml:space="preserve"> (</w:t>
      </w:r>
      <w:proofErr w:type="spellStart"/>
      <w:r w:rsidR="006325FA" w:rsidRPr="006325FA">
        <w:rPr>
          <w:rFonts w:cs="B Badr" w:hint="cs"/>
          <w:b w:val="0"/>
          <w:bCs w:val="0"/>
          <w:sz w:val="32"/>
          <w:szCs w:val="32"/>
          <w:rtl/>
        </w:rPr>
        <w:t>وکونه</w:t>
      </w:r>
      <w:proofErr w:type="spellEnd"/>
      <w:r w:rsidR="006325FA" w:rsidRPr="006325FA">
        <w:rPr>
          <w:rFonts w:cs="B Badr" w:hint="cs"/>
          <w:b w:val="0"/>
          <w:bCs w:val="0"/>
          <w:sz w:val="32"/>
          <w:szCs w:val="32"/>
          <w:rtl/>
        </w:rPr>
        <w:t xml:space="preserve"> </w:t>
      </w:r>
      <w:proofErr w:type="spellStart"/>
      <w:r w:rsidR="006325FA" w:rsidRPr="006325FA">
        <w:rPr>
          <w:rFonts w:cs="B Badr" w:hint="cs"/>
          <w:b w:val="0"/>
          <w:bCs w:val="0"/>
          <w:sz w:val="32"/>
          <w:szCs w:val="32"/>
          <w:rtl/>
        </w:rPr>
        <w:t>مملوکاً</w:t>
      </w:r>
      <w:proofErr w:type="spellEnd"/>
      <w:r w:rsidR="006325FA" w:rsidRPr="006325FA">
        <w:rPr>
          <w:rFonts w:cs="B Badr" w:hint="cs"/>
          <w:b w:val="0"/>
          <w:bCs w:val="0"/>
          <w:sz w:val="32"/>
          <w:szCs w:val="32"/>
          <w:rtl/>
        </w:rPr>
        <w:t xml:space="preserve"> ولد من حر </w:t>
      </w:r>
      <w:proofErr w:type="spellStart"/>
      <w:r w:rsidR="006325FA" w:rsidRPr="006325FA">
        <w:rPr>
          <w:rFonts w:cs="B Badr" w:hint="cs"/>
          <w:b w:val="0"/>
          <w:bCs w:val="0"/>
          <w:sz w:val="32"/>
          <w:szCs w:val="32"/>
          <w:rtl/>
        </w:rPr>
        <w:t>شريک</w:t>
      </w:r>
      <w:proofErr w:type="spellEnd"/>
      <w:r w:rsidR="006325FA" w:rsidRPr="006325FA">
        <w:rPr>
          <w:rFonts w:cs="B Badr" w:hint="cs"/>
          <w:b w:val="0"/>
          <w:bCs w:val="0"/>
          <w:sz w:val="32"/>
          <w:szCs w:val="32"/>
          <w:rtl/>
        </w:rPr>
        <w:t xml:space="preserve"> </w:t>
      </w:r>
      <w:proofErr w:type="spellStart"/>
      <w:r w:rsidR="006325FA" w:rsidRPr="006325FA">
        <w:rPr>
          <w:rFonts w:cs="B Badr" w:hint="cs"/>
          <w:b w:val="0"/>
          <w:bCs w:val="0"/>
          <w:sz w:val="32"/>
          <w:szCs w:val="32"/>
          <w:rtl/>
        </w:rPr>
        <w:t>في</w:t>
      </w:r>
      <w:proofErr w:type="spellEnd"/>
      <w:r w:rsidR="006325FA" w:rsidRPr="006325FA">
        <w:rPr>
          <w:rFonts w:cs="B Badr" w:hint="cs"/>
          <w:b w:val="0"/>
          <w:bCs w:val="0"/>
          <w:sz w:val="32"/>
          <w:szCs w:val="32"/>
          <w:rtl/>
        </w:rPr>
        <w:t xml:space="preserve"> </w:t>
      </w:r>
      <w:proofErr w:type="spellStart"/>
      <w:r w:rsidR="006325FA" w:rsidRPr="006325FA">
        <w:rPr>
          <w:rFonts w:cs="B Badr" w:hint="cs"/>
          <w:b w:val="0"/>
          <w:bCs w:val="0"/>
          <w:sz w:val="32"/>
          <w:szCs w:val="32"/>
          <w:rtl/>
        </w:rPr>
        <w:t>امة_امّه</w:t>
      </w:r>
      <w:proofErr w:type="spellEnd"/>
      <w:r w:rsidR="006325FA" w:rsidRPr="006325FA">
        <w:rPr>
          <w:rFonts w:cs="B Badr" w:hint="cs"/>
          <w:b w:val="0"/>
          <w:bCs w:val="0"/>
          <w:sz w:val="32"/>
          <w:szCs w:val="32"/>
          <w:rtl/>
        </w:rPr>
        <w:t xml:space="preserve"> _</w:t>
      </w:r>
      <w:r w:rsidR="006325FA">
        <w:rPr>
          <w:rFonts w:cs="B Zar" w:hint="cs"/>
          <w:b w:val="0"/>
          <w:bCs w:val="0"/>
          <w:sz w:val="32"/>
          <w:szCs w:val="32"/>
          <w:rtl/>
        </w:rPr>
        <w:t>)جايی ا</w:t>
      </w:r>
      <w:r w:rsidRPr="002240A2">
        <w:rPr>
          <w:rFonts w:cs="B Zar" w:hint="cs"/>
          <w:b w:val="0"/>
          <w:bCs w:val="0"/>
          <w:sz w:val="32"/>
          <w:szCs w:val="32"/>
          <w:rtl/>
        </w:rPr>
        <w:t xml:space="preserve">ست که شخص </w:t>
      </w:r>
      <w:proofErr w:type="spellStart"/>
      <w:r w:rsidRPr="002240A2">
        <w:rPr>
          <w:rFonts w:cs="B Zar" w:hint="cs"/>
          <w:b w:val="0"/>
          <w:bCs w:val="0"/>
          <w:sz w:val="32"/>
          <w:szCs w:val="32"/>
          <w:rtl/>
        </w:rPr>
        <w:t>مملوک</w:t>
      </w:r>
      <w:proofErr w:type="spellEnd"/>
      <w:r w:rsidRPr="002240A2">
        <w:rPr>
          <w:rFonts w:cs="B Zar" w:hint="cs"/>
          <w:b w:val="0"/>
          <w:bCs w:val="0"/>
          <w:sz w:val="32"/>
          <w:szCs w:val="32"/>
          <w:rtl/>
        </w:rPr>
        <w:t xml:space="preserve"> مولا است ولی این مملوک متولد از حری است که شریک با مولا در أمه بوده یعنی أمه در حال وطیء مال مشترک بین وطی کننده و دیگری بوده است و واطی بدون إذن شریکش با أمه وطیء کرده است</w:t>
      </w:r>
      <w:r w:rsidR="00173D21" w:rsidRPr="002240A2">
        <w:rPr>
          <w:rFonts w:cs="B Zar" w:hint="cs"/>
          <w:b w:val="0"/>
          <w:bCs w:val="0"/>
          <w:sz w:val="32"/>
          <w:szCs w:val="32"/>
          <w:rtl/>
        </w:rPr>
        <w:t>.</w:t>
      </w:r>
      <w:r w:rsidR="00C37F5E" w:rsidRPr="002240A2">
        <w:rPr>
          <w:rFonts w:cs="B Zar" w:hint="cs"/>
          <w:b w:val="0"/>
          <w:bCs w:val="0"/>
          <w:sz w:val="32"/>
          <w:szCs w:val="32"/>
          <w:rtl/>
        </w:rPr>
        <w:t xml:space="preserve"> مثلاً اگر زید و عمر</w:t>
      </w:r>
      <w:r w:rsidR="006325FA">
        <w:rPr>
          <w:rFonts w:cs="B Zar" w:hint="cs"/>
          <w:b w:val="0"/>
          <w:bCs w:val="0"/>
          <w:sz w:val="32"/>
          <w:szCs w:val="32"/>
          <w:rtl/>
        </w:rPr>
        <w:t>و</w:t>
      </w:r>
      <w:r w:rsidR="00C37F5E" w:rsidRPr="002240A2">
        <w:rPr>
          <w:rFonts w:cs="B Zar" w:hint="cs"/>
          <w:b w:val="0"/>
          <w:bCs w:val="0"/>
          <w:sz w:val="32"/>
          <w:szCs w:val="32"/>
          <w:rtl/>
        </w:rPr>
        <w:t xml:space="preserve"> در أمه ایی شریک باشند و زید بدون </w:t>
      </w:r>
      <w:r w:rsidR="006325FA">
        <w:rPr>
          <w:rFonts w:cs="B Zar" w:hint="cs"/>
          <w:b w:val="0"/>
          <w:bCs w:val="0"/>
          <w:sz w:val="32"/>
          <w:szCs w:val="32"/>
          <w:rtl/>
        </w:rPr>
        <w:t xml:space="preserve">اذن </w:t>
      </w:r>
      <w:r w:rsidR="00C37F5E" w:rsidRPr="002240A2">
        <w:rPr>
          <w:rFonts w:cs="B Zar" w:hint="cs"/>
          <w:b w:val="0"/>
          <w:bCs w:val="0"/>
          <w:sz w:val="32"/>
          <w:szCs w:val="32"/>
          <w:rtl/>
        </w:rPr>
        <w:t>عمر</w:t>
      </w:r>
      <w:r w:rsidR="006325FA">
        <w:rPr>
          <w:rFonts w:cs="B Zar" w:hint="cs"/>
          <w:b w:val="0"/>
          <w:bCs w:val="0"/>
          <w:sz w:val="32"/>
          <w:szCs w:val="32"/>
          <w:rtl/>
        </w:rPr>
        <w:t>و</w:t>
      </w:r>
      <w:r w:rsidR="00C37F5E" w:rsidRPr="002240A2">
        <w:rPr>
          <w:rFonts w:cs="B Zar" w:hint="cs"/>
          <w:b w:val="0"/>
          <w:bCs w:val="0"/>
          <w:sz w:val="32"/>
          <w:szCs w:val="32"/>
          <w:rtl/>
        </w:rPr>
        <w:t xml:space="preserve"> </w:t>
      </w:r>
      <w:proofErr w:type="spellStart"/>
      <w:r w:rsidR="00C37F5E" w:rsidRPr="002240A2">
        <w:rPr>
          <w:rFonts w:cs="B Zar" w:hint="cs"/>
          <w:b w:val="0"/>
          <w:bCs w:val="0"/>
          <w:sz w:val="32"/>
          <w:szCs w:val="32"/>
          <w:rtl/>
        </w:rPr>
        <w:t>أمه</w:t>
      </w:r>
      <w:proofErr w:type="spellEnd"/>
      <w:r w:rsidR="00C37F5E" w:rsidRPr="002240A2">
        <w:rPr>
          <w:rFonts w:cs="B Zar" w:hint="cs"/>
          <w:b w:val="0"/>
          <w:bCs w:val="0"/>
          <w:sz w:val="32"/>
          <w:szCs w:val="32"/>
          <w:rtl/>
        </w:rPr>
        <w:t xml:space="preserve"> را وطیء نماید و أمه از او حامله شود در اینجا بچه ایی که از این طریق متولد میشود به تبع مادرش عبد است چرا که وطی ایی که در اینجا انجام گرفته ، وطیء مجاز نبوده است. سپس عمر</w:t>
      </w:r>
      <w:r w:rsidR="006325FA">
        <w:rPr>
          <w:rFonts w:cs="B Zar" w:hint="cs"/>
          <w:b w:val="0"/>
          <w:bCs w:val="0"/>
          <w:sz w:val="32"/>
          <w:szCs w:val="32"/>
          <w:rtl/>
        </w:rPr>
        <w:t>و</w:t>
      </w:r>
      <w:r w:rsidR="00C37F5E" w:rsidRPr="002240A2">
        <w:rPr>
          <w:rFonts w:cs="B Zar" w:hint="cs"/>
          <w:b w:val="0"/>
          <w:bCs w:val="0"/>
          <w:sz w:val="32"/>
          <w:szCs w:val="32"/>
          <w:rtl/>
        </w:rPr>
        <w:t xml:space="preserve"> سهم زید از أمۀ مملوک را میخرد و مالک اختصاصی تم</w:t>
      </w:r>
      <w:r w:rsidR="00D934B4" w:rsidRPr="002240A2">
        <w:rPr>
          <w:rFonts w:cs="B Zar" w:hint="cs"/>
          <w:b w:val="0"/>
          <w:bCs w:val="0"/>
          <w:sz w:val="32"/>
          <w:szCs w:val="32"/>
          <w:rtl/>
        </w:rPr>
        <w:t>ام أمه و ولد میشود. در این مورد هرچند که</w:t>
      </w:r>
      <w:r w:rsidR="002A4F70" w:rsidRPr="002240A2">
        <w:rPr>
          <w:rFonts w:cs="B Zar" w:hint="cs"/>
          <w:b w:val="0"/>
          <w:bCs w:val="0"/>
          <w:sz w:val="32"/>
          <w:szCs w:val="32"/>
          <w:rtl/>
        </w:rPr>
        <w:t xml:space="preserve"> عمر</w:t>
      </w:r>
      <w:r w:rsidR="006325FA">
        <w:rPr>
          <w:rFonts w:cs="B Zar" w:hint="cs"/>
          <w:b w:val="0"/>
          <w:bCs w:val="0"/>
          <w:sz w:val="32"/>
          <w:szCs w:val="32"/>
          <w:rtl/>
        </w:rPr>
        <w:t>و</w:t>
      </w:r>
      <w:r w:rsidR="00D934B4" w:rsidRPr="002240A2">
        <w:rPr>
          <w:rFonts w:cs="B Zar" w:hint="cs"/>
          <w:b w:val="0"/>
          <w:bCs w:val="0"/>
          <w:sz w:val="32"/>
          <w:szCs w:val="32"/>
          <w:rtl/>
        </w:rPr>
        <w:t xml:space="preserve"> مالکیت نسبت به بچه دارد ولی </w:t>
      </w:r>
      <w:r w:rsidR="002A4F70" w:rsidRPr="002240A2">
        <w:rPr>
          <w:rFonts w:cs="B Zar" w:hint="cs"/>
          <w:b w:val="0"/>
          <w:bCs w:val="0"/>
          <w:sz w:val="32"/>
          <w:szCs w:val="32"/>
          <w:rtl/>
        </w:rPr>
        <w:t>عمر</w:t>
      </w:r>
      <w:r w:rsidR="006325FA">
        <w:rPr>
          <w:rFonts w:cs="B Zar" w:hint="cs"/>
          <w:b w:val="0"/>
          <w:bCs w:val="0"/>
          <w:sz w:val="32"/>
          <w:szCs w:val="32"/>
          <w:rtl/>
        </w:rPr>
        <w:t>و</w:t>
      </w:r>
      <w:r w:rsidR="00D934B4" w:rsidRPr="002240A2">
        <w:rPr>
          <w:rFonts w:cs="B Zar" w:hint="cs"/>
          <w:b w:val="0"/>
          <w:bCs w:val="0"/>
          <w:sz w:val="32"/>
          <w:szCs w:val="32"/>
          <w:rtl/>
        </w:rPr>
        <w:t xml:space="preserve"> نمیتواند او را بفروشد</w:t>
      </w:r>
      <w:r w:rsidR="00AD74A8" w:rsidRPr="002240A2">
        <w:rPr>
          <w:rFonts w:cs="B Zar" w:hint="cs"/>
          <w:b w:val="0"/>
          <w:bCs w:val="0"/>
          <w:sz w:val="32"/>
          <w:szCs w:val="32"/>
          <w:rtl/>
        </w:rPr>
        <w:t xml:space="preserve"> بلکه بچه میبایست قیمت شود و قیمت آن را از واطی یعنی </w:t>
      </w:r>
      <w:r w:rsidR="002A4F70" w:rsidRPr="002240A2">
        <w:rPr>
          <w:rFonts w:cs="B Zar" w:hint="cs"/>
          <w:b w:val="0"/>
          <w:bCs w:val="0"/>
          <w:sz w:val="32"/>
          <w:szCs w:val="32"/>
          <w:rtl/>
        </w:rPr>
        <w:t>زید بگیرد تا اینکه آزاد شود.</w:t>
      </w:r>
    </w:p>
    <w:p w:rsidR="002A4F70" w:rsidRPr="002240A2" w:rsidRDefault="002A4F70" w:rsidP="006325FA">
      <w:pPr>
        <w:rPr>
          <w:rFonts w:cs="B Zar"/>
          <w:b w:val="0"/>
          <w:bCs w:val="0"/>
          <w:sz w:val="32"/>
          <w:szCs w:val="32"/>
          <w:rtl/>
        </w:rPr>
      </w:pPr>
      <w:r w:rsidRPr="002240A2">
        <w:rPr>
          <w:rFonts w:cs="B Zar" w:hint="cs"/>
          <w:b w:val="0"/>
          <w:bCs w:val="0"/>
          <w:sz w:val="32"/>
          <w:szCs w:val="32"/>
          <w:rtl/>
        </w:rPr>
        <w:t xml:space="preserve">عبارت مقابس اینست « </w:t>
      </w:r>
      <w:r w:rsidR="00830EDD" w:rsidRPr="002240A2">
        <w:rPr>
          <w:rFonts w:cs="B Zar" w:hint="cs"/>
          <w:b w:val="0"/>
          <w:bCs w:val="0"/>
          <w:sz w:val="32"/>
          <w:szCs w:val="32"/>
          <w:rtl/>
        </w:rPr>
        <w:t xml:space="preserve">و کونه مملوکاً وُلد من حرٍّ شریکٍ فی </w:t>
      </w:r>
      <w:proofErr w:type="spellStart"/>
      <w:r w:rsidR="00830EDD" w:rsidRPr="002240A2">
        <w:rPr>
          <w:rFonts w:cs="B Zar" w:hint="cs"/>
          <w:b w:val="0"/>
          <w:bCs w:val="0"/>
          <w:sz w:val="32"/>
          <w:szCs w:val="32"/>
          <w:rtl/>
        </w:rPr>
        <w:t>أم</w:t>
      </w:r>
      <w:r w:rsidR="006325FA">
        <w:rPr>
          <w:rFonts w:cs="B Zar" w:hint="cs"/>
          <w:b w:val="0"/>
          <w:bCs w:val="0"/>
          <w:sz w:val="32"/>
          <w:szCs w:val="32"/>
          <w:rtl/>
        </w:rPr>
        <w:t>ة</w:t>
      </w:r>
      <w:r w:rsidR="00830EDD" w:rsidRPr="002240A2">
        <w:rPr>
          <w:rFonts w:cs="B Zar" w:hint="cs"/>
          <w:b w:val="0"/>
          <w:bCs w:val="0"/>
          <w:sz w:val="32"/>
          <w:szCs w:val="32"/>
          <w:rtl/>
        </w:rPr>
        <w:t>ٍ</w:t>
      </w:r>
      <w:proofErr w:type="spellEnd"/>
      <w:r w:rsidR="00830EDD" w:rsidRPr="002240A2">
        <w:rPr>
          <w:rFonts w:cs="B Zar" w:hint="cs"/>
          <w:b w:val="0"/>
          <w:bCs w:val="0"/>
          <w:sz w:val="32"/>
          <w:szCs w:val="32"/>
          <w:rtl/>
        </w:rPr>
        <w:t xml:space="preserve"> ـ یا نسخه بدل : أمّه ـ حال الوطیء </w:t>
      </w:r>
      <w:r w:rsidR="00FA2BAF" w:rsidRPr="002240A2">
        <w:rPr>
          <w:rFonts w:cs="B Zar" w:hint="cs"/>
          <w:b w:val="0"/>
          <w:bCs w:val="0"/>
          <w:sz w:val="32"/>
          <w:szCs w:val="32"/>
          <w:rtl/>
        </w:rPr>
        <w:t xml:space="preserve">، فأنّه مملوکاً له لکن لیس له التصرف </w:t>
      </w:r>
      <w:proofErr w:type="spellStart"/>
      <w:r w:rsidR="00FA2BAF" w:rsidRPr="002240A2">
        <w:rPr>
          <w:rFonts w:cs="B Zar" w:hint="cs"/>
          <w:b w:val="0"/>
          <w:bCs w:val="0"/>
          <w:sz w:val="32"/>
          <w:szCs w:val="32"/>
          <w:rtl/>
        </w:rPr>
        <w:t>فیه</w:t>
      </w:r>
      <w:proofErr w:type="spellEnd"/>
      <w:r w:rsidR="00FA2BAF" w:rsidRPr="002240A2">
        <w:rPr>
          <w:rFonts w:cs="B Zar" w:hint="cs"/>
          <w:b w:val="0"/>
          <w:bCs w:val="0"/>
          <w:sz w:val="32"/>
          <w:szCs w:val="32"/>
          <w:rtl/>
        </w:rPr>
        <w:t xml:space="preserve"> </w:t>
      </w:r>
      <w:proofErr w:type="spellStart"/>
      <w:r w:rsidR="00FA2BAF" w:rsidRPr="002240A2">
        <w:rPr>
          <w:rFonts w:cs="B Zar" w:hint="cs"/>
          <w:b w:val="0"/>
          <w:bCs w:val="0"/>
          <w:sz w:val="32"/>
          <w:szCs w:val="32"/>
          <w:rtl/>
        </w:rPr>
        <w:t>إلا</w:t>
      </w:r>
      <w:proofErr w:type="spellEnd"/>
      <w:r w:rsidR="00FA2BAF" w:rsidRPr="002240A2">
        <w:rPr>
          <w:rFonts w:cs="B Zar" w:hint="cs"/>
          <w:b w:val="0"/>
          <w:bCs w:val="0"/>
          <w:sz w:val="32"/>
          <w:szCs w:val="32"/>
          <w:rtl/>
        </w:rPr>
        <w:t xml:space="preserve"> </w:t>
      </w:r>
      <w:proofErr w:type="spellStart"/>
      <w:r w:rsidR="00FA2BAF" w:rsidRPr="002240A2">
        <w:rPr>
          <w:rFonts w:cs="B Zar" w:hint="cs"/>
          <w:b w:val="0"/>
          <w:bCs w:val="0"/>
          <w:sz w:val="32"/>
          <w:szCs w:val="32"/>
          <w:rtl/>
        </w:rPr>
        <w:t>بتقویمه</w:t>
      </w:r>
      <w:proofErr w:type="spellEnd"/>
      <w:r w:rsidR="00FA2BAF" w:rsidRPr="002240A2">
        <w:rPr>
          <w:rFonts w:cs="B Zar" w:hint="cs"/>
          <w:b w:val="0"/>
          <w:bCs w:val="0"/>
          <w:sz w:val="32"/>
          <w:szCs w:val="32"/>
          <w:rtl/>
        </w:rPr>
        <w:t xml:space="preserve"> </w:t>
      </w:r>
      <w:proofErr w:type="spellStart"/>
      <w:r w:rsidR="006325FA">
        <w:rPr>
          <w:rFonts w:cs="B Zar" w:hint="cs"/>
          <w:b w:val="0"/>
          <w:bCs w:val="0"/>
          <w:sz w:val="32"/>
          <w:szCs w:val="32"/>
          <w:rtl/>
        </w:rPr>
        <w:t>واخذ</w:t>
      </w:r>
      <w:proofErr w:type="spellEnd"/>
      <w:r w:rsidR="006325FA">
        <w:rPr>
          <w:rFonts w:cs="B Zar" w:hint="cs"/>
          <w:b w:val="0"/>
          <w:bCs w:val="0"/>
          <w:sz w:val="32"/>
          <w:szCs w:val="32"/>
          <w:rtl/>
        </w:rPr>
        <w:t xml:space="preserve"> </w:t>
      </w:r>
      <w:proofErr w:type="spellStart"/>
      <w:r w:rsidR="006325FA">
        <w:rPr>
          <w:rFonts w:cs="B Zar" w:hint="cs"/>
          <w:b w:val="0"/>
          <w:bCs w:val="0"/>
          <w:sz w:val="32"/>
          <w:szCs w:val="32"/>
          <w:rtl/>
        </w:rPr>
        <w:t>قيمته</w:t>
      </w:r>
      <w:proofErr w:type="spellEnd"/>
      <w:r w:rsidR="006325FA">
        <w:rPr>
          <w:rFonts w:cs="B Zar" w:hint="cs"/>
          <w:b w:val="0"/>
          <w:bCs w:val="0"/>
          <w:sz w:val="32"/>
          <w:szCs w:val="32"/>
          <w:rtl/>
        </w:rPr>
        <w:t xml:space="preserve"> </w:t>
      </w:r>
      <w:r w:rsidR="00FA2BAF" w:rsidRPr="002240A2">
        <w:rPr>
          <w:rFonts w:cs="B Zar" w:hint="cs"/>
          <w:b w:val="0"/>
          <w:bCs w:val="0"/>
          <w:sz w:val="32"/>
          <w:szCs w:val="32"/>
          <w:rtl/>
        </w:rPr>
        <w:t>»</w:t>
      </w:r>
      <w:r w:rsidR="00D35D85" w:rsidRPr="002240A2">
        <w:rPr>
          <w:rFonts w:cs="B Zar" w:hint="cs"/>
          <w:b w:val="0"/>
          <w:bCs w:val="0"/>
          <w:sz w:val="32"/>
          <w:szCs w:val="32"/>
          <w:rtl/>
        </w:rPr>
        <w:t>.</w:t>
      </w:r>
    </w:p>
    <w:p w:rsidR="00D35D85" w:rsidRPr="002240A2" w:rsidRDefault="00D35D85" w:rsidP="006325FA">
      <w:pPr>
        <w:rPr>
          <w:rFonts w:cs="B Zar"/>
          <w:b w:val="0"/>
          <w:bCs w:val="0"/>
          <w:sz w:val="32"/>
          <w:szCs w:val="32"/>
          <w:rtl/>
        </w:rPr>
      </w:pPr>
      <w:r w:rsidRPr="002240A2">
        <w:rPr>
          <w:rFonts w:cs="B Zar" w:hint="cs"/>
          <w:b w:val="0"/>
          <w:bCs w:val="0"/>
          <w:sz w:val="32"/>
          <w:szCs w:val="32"/>
          <w:rtl/>
        </w:rPr>
        <w:t xml:space="preserve">مورد هفدهم </w:t>
      </w:r>
      <w:r w:rsidR="006325FA">
        <w:rPr>
          <w:rFonts w:cs="B Zar" w:hint="cs"/>
          <w:b w:val="0"/>
          <w:bCs w:val="0"/>
          <w:sz w:val="32"/>
          <w:szCs w:val="32"/>
          <w:rtl/>
        </w:rPr>
        <w:t>(</w:t>
      </w:r>
      <w:r w:rsidRPr="002240A2">
        <w:rPr>
          <w:rFonts w:cs="B Zar" w:hint="cs"/>
          <w:b w:val="0"/>
          <w:bCs w:val="0"/>
          <w:sz w:val="32"/>
          <w:szCs w:val="32"/>
          <w:rtl/>
        </w:rPr>
        <w:t xml:space="preserve">تعارض </w:t>
      </w:r>
      <w:proofErr w:type="spellStart"/>
      <w:r w:rsidR="006325FA">
        <w:rPr>
          <w:rFonts w:cs="B Zar" w:hint="cs"/>
          <w:b w:val="0"/>
          <w:bCs w:val="0"/>
          <w:sz w:val="32"/>
          <w:szCs w:val="32"/>
          <w:rtl/>
        </w:rPr>
        <w:t>ال</w:t>
      </w:r>
      <w:r w:rsidRPr="002240A2">
        <w:rPr>
          <w:rFonts w:cs="B Zar" w:hint="cs"/>
          <w:b w:val="0"/>
          <w:bCs w:val="0"/>
          <w:sz w:val="32"/>
          <w:szCs w:val="32"/>
          <w:rtl/>
        </w:rPr>
        <w:t>سبب</w:t>
      </w:r>
      <w:proofErr w:type="spellEnd"/>
      <w:r w:rsidRPr="002240A2">
        <w:rPr>
          <w:rFonts w:cs="B Zar" w:hint="cs"/>
          <w:b w:val="0"/>
          <w:bCs w:val="0"/>
          <w:sz w:val="32"/>
          <w:szCs w:val="32"/>
          <w:rtl/>
        </w:rPr>
        <w:t xml:space="preserve"> </w:t>
      </w:r>
      <w:proofErr w:type="spellStart"/>
      <w:r w:rsidR="006325FA">
        <w:rPr>
          <w:rFonts w:cs="B Zar" w:hint="cs"/>
          <w:b w:val="0"/>
          <w:bCs w:val="0"/>
          <w:sz w:val="32"/>
          <w:szCs w:val="32"/>
          <w:rtl/>
        </w:rPr>
        <w:t>ال</w:t>
      </w:r>
      <w:r w:rsidRPr="002240A2">
        <w:rPr>
          <w:rFonts w:cs="B Zar" w:hint="cs"/>
          <w:b w:val="0"/>
          <w:bCs w:val="0"/>
          <w:sz w:val="32"/>
          <w:szCs w:val="32"/>
          <w:rtl/>
        </w:rPr>
        <w:t>مم</w:t>
      </w:r>
      <w:r w:rsidR="00883558" w:rsidRPr="002240A2">
        <w:rPr>
          <w:rFonts w:cs="B Zar" w:hint="cs"/>
          <w:b w:val="0"/>
          <w:bCs w:val="0"/>
          <w:sz w:val="32"/>
          <w:szCs w:val="32"/>
          <w:rtl/>
        </w:rPr>
        <w:t>لِّ</w:t>
      </w:r>
      <w:r w:rsidRPr="002240A2">
        <w:rPr>
          <w:rFonts w:cs="B Zar" w:hint="cs"/>
          <w:b w:val="0"/>
          <w:bCs w:val="0"/>
          <w:sz w:val="32"/>
          <w:szCs w:val="32"/>
          <w:rtl/>
        </w:rPr>
        <w:t>ک</w:t>
      </w:r>
      <w:proofErr w:type="spellEnd"/>
      <w:r w:rsidRPr="002240A2">
        <w:rPr>
          <w:rFonts w:cs="B Zar" w:hint="cs"/>
          <w:b w:val="0"/>
          <w:bCs w:val="0"/>
          <w:sz w:val="32"/>
          <w:szCs w:val="32"/>
          <w:rtl/>
        </w:rPr>
        <w:t xml:space="preserve"> </w:t>
      </w:r>
      <w:r w:rsidR="006325FA">
        <w:rPr>
          <w:rFonts w:cs="B Zar" w:hint="cs"/>
          <w:b w:val="0"/>
          <w:bCs w:val="0"/>
          <w:sz w:val="32"/>
          <w:szCs w:val="32"/>
          <w:rtl/>
        </w:rPr>
        <w:t xml:space="preserve">و </w:t>
      </w:r>
      <w:proofErr w:type="spellStart"/>
      <w:r w:rsidR="006325FA">
        <w:rPr>
          <w:rFonts w:cs="B Zar" w:hint="cs"/>
          <w:b w:val="0"/>
          <w:bCs w:val="0"/>
          <w:sz w:val="32"/>
          <w:szCs w:val="32"/>
          <w:rtl/>
        </w:rPr>
        <w:t>ال</w:t>
      </w:r>
      <w:r w:rsidRPr="002240A2">
        <w:rPr>
          <w:rFonts w:cs="B Zar" w:hint="cs"/>
          <w:b w:val="0"/>
          <w:bCs w:val="0"/>
          <w:sz w:val="32"/>
          <w:szCs w:val="32"/>
          <w:rtl/>
        </w:rPr>
        <w:t>مزیل</w:t>
      </w:r>
      <w:proofErr w:type="spellEnd"/>
      <w:r w:rsidRPr="002240A2">
        <w:rPr>
          <w:rFonts w:cs="B Zar" w:hint="cs"/>
          <w:b w:val="0"/>
          <w:bCs w:val="0"/>
          <w:sz w:val="32"/>
          <w:szCs w:val="32"/>
          <w:rtl/>
        </w:rPr>
        <w:t xml:space="preserve"> </w:t>
      </w:r>
      <w:proofErr w:type="spellStart"/>
      <w:r w:rsidR="006325FA">
        <w:rPr>
          <w:rFonts w:cs="B Zar" w:hint="cs"/>
          <w:b w:val="0"/>
          <w:bCs w:val="0"/>
          <w:sz w:val="32"/>
          <w:szCs w:val="32"/>
          <w:rtl/>
        </w:rPr>
        <w:t>لل</w:t>
      </w:r>
      <w:r w:rsidRPr="002240A2">
        <w:rPr>
          <w:rFonts w:cs="B Zar" w:hint="cs"/>
          <w:b w:val="0"/>
          <w:bCs w:val="0"/>
          <w:sz w:val="32"/>
          <w:szCs w:val="32"/>
          <w:rtl/>
        </w:rPr>
        <w:t>ملک</w:t>
      </w:r>
      <w:proofErr w:type="spellEnd"/>
      <w:r w:rsidRPr="002240A2">
        <w:rPr>
          <w:rFonts w:cs="B Zar" w:hint="cs"/>
          <w:b w:val="0"/>
          <w:bCs w:val="0"/>
          <w:sz w:val="32"/>
          <w:szCs w:val="32"/>
          <w:rtl/>
        </w:rPr>
        <w:t xml:space="preserve"> </w:t>
      </w:r>
      <w:r w:rsidR="006325FA">
        <w:rPr>
          <w:rFonts w:cs="B Zar" w:hint="cs"/>
          <w:b w:val="0"/>
          <w:bCs w:val="0"/>
          <w:sz w:val="32"/>
          <w:szCs w:val="32"/>
          <w:rtl/>
        </w:rPr>
        <w:t>)</w:t>
      </w:r>
      <w:r w:rsidRPr="002240A2">
        <w:rPr>
          <w:rFonts w:cs="B Zar" w:hint="cs"/>
          <w:b w:val="0"/>
          <w:bCs w:val="0"/>
          <w:sz w:val="32"/>
          <w:szCs w:val="32"/>
          <w:rtl/>
        </w:rPr>
        <w:t>. مثالی که در خود مقابس برای این مورد زده شده است جائیست که کافر حربی استیلاء بر پدرش</w:t>
      </w:r>
      <w:r w:rsidR="007A5474" w:rsidRPr="002240A2">
        <w:rPr>
          <w:rFonts w:cs="B Zar" w:hint="cs"/>
          <w:b w:val="0"/>
          <w:bCs w:val="0"/>
          <w:sz w:val="32"/>
          <w:szCs w:val="32"/>
          <w:rtl/>
        </w:rPr>
        <w:t xml:space="preserve"> پیدا بکند و او را استرقاق بکند. در این مور</w:t>
      </w:r>
      <w:r w:rsidR="00883558" w:rsidRPr="002240A2">
        <w:rPr>
          <w:rFonts w:cs="B Zar" w:hint="cs"/>
          <w:b w:val="0"/>
          <w:bCs w:val="0"/>
          <w:sz w:val="32"/>
          <w:szCs w:val="32"/>
          <w:rtl/>
        </w:rPr>
        <w:t>د نسبت به عین واحده هم سبب مملِّ</w:t>
      </w:r>
      <w:r w:rsidR="007A5474" w:rsidRPr="002240A2">
        <w:rPr>
          <w:rFonts w:cs="B Zar" w:hint="cs"/>
          <w:b w:val="0"/>
          <w:bCs w:val="0"/>
          <w:sz w:val="32"/>
          <w:szCs w:val="32"/>
          <w:rtl/>
        </w:rPr>
        <w:t xml:space="preserve">ک محقق میشود و هم سبب مزیل ملک ، که یک سبب اقتضاء ملکیت را دارد و سبب آخر إقتضاء زوال و از بین رفتن ملکیت را دارد. اینکه کافر حربی استیلاء بر </w:t>
      </w:r>
      <w:r w:rsidR="007A5474" w:rsidRPr="002240A2">
        <w:rPr>
          <w:rFonts w:cs="B Zar" w:hint="cs"/>
          <w:b w:val="0"/>
          <w:bCs w:val="0"/>
          <w:sz w:val="32"/>
          <w:szCs w:val="32"/>
          <w:rtl/>
        </w:rPr>
        <w:lastRenderedPageBreak/>
        <w:t xml:space="preserve">پدرش پیدا کرده است و او را اسیر کرده ، این استیلاء سبب ملکیت هست و با او پدر به ملک فرزند در می آید </w:t>
      </w:r>
      <w:r w:rsidR="00B409DE" w:rsidRPr="002240A2">
        <w:rPr>
          <w:rFonts w:cs="B Zar" w:hint="cs"/>
          <w:b w:val="0"/>
          <w:bCs w:val="0"/>
          <w:sz w:val="32"/>
          <w:szCs w:val="32"/>
          <w:rtl/>
        </w:rPr>
        <w:t xml:space="preserve">ولی ملک طلق او نیست چرا که در کنار سبب مملِّک ، سبب مزیل ملک هم وجود دارد </w:t>
      </w:r>
      <w:r w:rsidR="00F170CB" w:rsidRPr="002240A2">
        <w:rPr>
          <w:rFonts w:cs="B Zar" w:hint="cs"/>
          <w:b w:val="0"/>
          <w:bCs w:val="0"/>
          <w:sz w:val="32"/>
          <w:szCs w:val="32"/>
          <w:rtl/>
        </w:rPr>
        <w:t>، چرا که پدر بودن اسیر سبب برای انعتاق میشود. بنابراین مورد میشود از موارد تعارض سبب مملِّک و سبب مزیل ملک و بر این اساس فرزند نمیتواند این عبد که پدرش باشد را بفروشد.</w:t>
      </w:r>
    </w:p>
    <w:p w:rsidR="00F170CB" w:rsidRPr="002240A2" w:rsidRDefault="00F170CB" w:rsidP="006325FA">
      <w:pPr>
        <w:rPr>
          <w:rFonts w:cs="B Zar"/>
          <w:b w:val="0"/>
          <w:bCs w:val="0"/>
          <w:sz w:val="32"/>
          <w:szCs w:val="32"/>
          <w:rtl/>
        </w:rPr>
      </w:pPr>
      <w:r w:rsidRPr="002240A2">
        <w:rPr>
          <w:rFonts w:cs="B Zar" w:hint="cs"/>
          <w:b w:val="0"/>
          <w:bCs w:val="0"/>
          <w:sz w:val="32"/>
          <w:szCs w:val="32"/>
          <w:rtl/>
        </w:rPr>
        <w:t xml:space="preserve">مورد هجدهم از حقوق مانع از نقل مال </w:t>
      </w:r>
      <w:r w:rsidR="006325FA">
        <w:rPr>
          <w:rFonts w:cs="B Zar" w:hint="cs"/>
          <w:b w:val="0"/>
          <w:bCs w:val="0"/>
          <w:sz w:val="32"/>
          <w:szCs w:val="32"/>
          <w:rtl/>
        </w:rPr>
        <w:t>(</w:t>
      </w:r>
      <w:proofErr w:type="spellStart"/>
      <w:r w:rsidR="006325FA" w:rsidRPr="006325FA">
        <w:rPr>
          <w:rFonts w:cs="B Badr" w:hint="cs"/>
          <w:b w:val="0"/>
          <w:bCs w:val="0"/>
          <w:sz w:val="32"/>
          <w:szCs w:val="32"/>
          <w:rtl/>
        </w:rPr>
        <w:t>وال</w:t>
      </w:r>
      <w:r w:rsidRPr="006325FA">
        <w:rPr>
          <w:rFonts w:cs="B Badr" w:hint="cs"/>
          <w:b w:val="0"/>
          <w:bCs w:val="0"/>
          <w:sz w:val="32"/>
          <w:szCs w:val="32"/>
          <w:rtl/>
        </w:rPr>
        <w:t>غنیم</w:t>
      </w:r>
      <w:r w:rsidR="006325FA" w:rsidRPr="006325FA">
        <w:rPr>
          <w:rFonts w:cs="B Badr" w:hint="cs"/>
          <w:b w:val="0"/>
          <w:bCs w:val="0"/>
          <w:sz w:val="32"/>
          <w:szCs w:val="32"/>
          <w:rtl/>
        </w:rPr>
        <w:t>ة</w:t>
      </w:r>
      <w:proofErr w:type="spellEnd"/>
      <w:r w:rsidR="006325FA" w:rsidRPr="006325FA">
        <w:rPr>
          <w:rFonts w:cs="B Badr" w:hint="cs"/>
          <w:b w:val="0"/>
          <w:bCs w:val="0"/>
          <w:sz w:val="32"/>
          <w:szCs w:val="32"/>
          <w:rtl/>
        </w:rPr>
        <w:t xml:space="preserve"> </w:t>
      </w:r>
      <w:r w:rsidRPr="006325FA">
        <w:rPr>
          <w:rFonts w:cs="B Badr" w:hint="cs"/>
          <w:b w:val="0"/>
          <w:bCs w:val="0"/>
          <w:sz w:val="32"/>
          <w:szCs w:val="32"/>
          <w:rtl/>
        </w:rPr>
        <w:t xml:space="preserve">قبل </w:t>
      </w:r>
      <w:proofErr w:type="spellStart"/>
      <w:r w:rsidR="006325FA" w:rsidRPr="006325FA">
        <w:rPr>
          <w:rFonts w:cs="B Badr" w:hint="cs"/>
          <w:b w:val="0"/>
          <w:bCs w:val="0"/>
          <w:sz w:val="32"/>
          <w:szCs w:val="32"/>
          <w:rtl/>
        </w:rPr>
        <w:t>ال</w:t>
      </w:r>
      <w:r w:rsidRPr="006325FA">
        <w:rPr>
          <w:rFonts w:cs="B Badr" w:hint="cs"/>
          <w:b w:val="0"/>
          <w:bCs w:val="0"/>
          <w:sz w:val="32"/>
          <w:szCs w:val="32"/>
          <w:rtl/>
        </w:rPr>
        <w:t>قسم</w:t>
      </w:r>
      <w:r w:rsidR="006325FA" w:rsidRPr="006325FA">
        <w:rPr>
          <w:rFonts w:cs="B Badr" w:hint="cs"/>
          <w:b w:val="0"/>
          <w:bCs w:val="0"/>
          <w:sz w:val="32"/>
          <w:szCs w:val="32"/>
          <w:rtl/>
        </w:rPr>
        <w:t>ة</w:t>
      </w:r>
      <w:proofErr w:type="spellEnd"/>
      <w:r w:rsidR="006325FA">
        <w:rPr>
          <w:rFonts w:cs="B Zar" w:hint="cs"/>
          <w:b w:val="0"/>
          <w:bCs w:val="0"/>
          <w:sz w:val="32"/>
          <w:szCs w:val="32"/>
          <w:rtl/>
        </w:rPr>
        <w:t>)</w:t>
      </w:r>
      <w:r w:rsidRPr="002240A2">
        <w:rPr>
          <w:rFonts w:cs="B Zar" w:hint="cs"/>
          <w:b w:val="0"/>
          <w:bCs w:val="0"/>
          <w:sz w:val="32"/>
          <w:szCs w:val="32"/>
          <w:rtl/>
        </w:rPr>
        <w:t xml:space="preserve"> بنابر اینکه در جنگ ملکیّت به مجرد استیلاء پیدا بشود نه اینکه متوقف بر قسمت باشد.</w:t>
      </w:r>
    </w:p>
    <w:p w:rsidR="00453801" w:rsidRPr="002240A2" w:rsidRDefault="00F170CB" w:rsidP="006325FA">
      <w:pPr>
        <w:rPr>
          <w:rFonts w:cs="B Zar"/>
          <w:b w:val="0"/>
          <w:bCs w:val="0"/>
          <w:sz w:val="32"/>
          <w:szCs w:val="32"/>
          <w:rtl/>
        </w:rPr>
      </w:pPr>
      <w:r w:rsidRPr="002240A2">
        <w:rPr>
          <w:rFonts w:cs="B Zar" w:hint="cs"/>
          <w:b w:val="0"/>
          <w:bCs w:val="0"/>
          <w:sz w:val="32"/>
          <w:szCs w:val="32"/>
          <w:rtl/>
        </w:rPr>
        <w:t xml:space="preserve">در اینکه آیا ملکیت مقاتلین نسبت به غنیمت با مجرد استیلاء و قهر بدست می آید و یا اینکه ملکیت متوقف بر قسمت است ، إختلاف نظر وجود دارد. بنابر </w:t>
      </w:r>
      <w:r w:rsidR="00785E7E" w:rsidRPr="002240A2">
        <w:rPr>
          <w:rFonts w:cs="B Zar" w:hint="cs"/>
          <w:b w:val="0"/>
          <w:bCs w:val="0"/>
          <w:sz w:val="32"/>
          <w:szCs w:val="32"/>
          <w:rtl/>
        </w:rPr>
        <w:t xml:space="preserve">این مبنا که ملکیت بمجرد استیلاء پیدا میشود و متوقف بر قسمت نیست ، مقاتلین </w:t>
      </w:r>
      <w:r w:rsidR="00F73FA2" w:rsidRPr="002240A2">
        <w:rPr>
          <w:rFonts w:cs="B Zar" w:hint="cs"/>
          <w:b w:val="0"/>
          <w:bCs w:val="0"/>
          <w:sz w:val="32"/>
          <w:szCs w:val="32"/>
          <w:rtl/>
        </w:rPr>
        <w:t>که استیلاء بر غنیمت پیدا کردند مالک غنیمت میشوند</w:t>
      </w:r>
      <w:r w:rsidR="00DF3C4E" w:rsidRPr="002240A2">
        <w:rPr>
          <w:rFonts w:cs="B Zar" w:hint="cs"/>
          <w:b w:val="0"/>
          <w:bCs w:val="0"/>
          <w:sz w:val="32"/>
          <w:szCs w:val="32"/>
          <w:rtl/>
        </w:rPr>
        <w:t xml:space="preserve"> ولی بنحو إشاعه ، که در اینجا هرچند که مقاتلین مالک غنمیت هستند ولی هیچ یک از </w:t>
      </w:r>
      <w:proofErr w:type="spellStart"/>
      <w:r w:rsidR="00DF3C4E" w:rsidRPr="002240A2">
        <w:rPr>
          <w:rFonts w:cs="B Zar" w:hint="cs"/>
          <w:b w:val="0"/>
          <w:bCs w:val="0"/>
          <w:sz w:val="32"/>
          <w:szCs w:val="32"/>
          <w:rtl/>
        </w:rPr>
        <w:t>مقاتلین</w:t>
      </w:r>
      <w:proofErr w:type="spellEnd"/>
      <w:r w:rsidR="00DF3C4E" w:rsidRPr="002240A2">
        <w:rPr>
          <w:rFonts w:cs="B Zar" w:hint="cs"/>
          <w:b w:val="0"/>
          <w:bCs w:val="0"/>
          <w:sz w:val="32"/>
          <w:szCs w:val="32"/>
          <w:rtl/>
        </w:rPr>
        <w:t xml:space="preserve"> نمیتواند این غنیمت را به شخص آخر بفروشد چرا که « ملک طلق » آنها نیست. و وجه عدم ملک طلق بودن هم </w:t>
      </w:r>
      <w:r w:rsidR="00453801" w:rsidRPr="002240A2">
        <w:rPr>
          <w:rFonts w:cs="B Zar" w:hint="cs"/>
          <w:b w:val="0"/>
          <w:bCs w:val="0"/>
          <w:sz w:val="32"/>
          <w:szCs w:val="32"/>
          <w:rtl/>
        </w:rPr>
        <w:t>اینست</w:t>
      </w:r>
      <w:r w:rsidR="00DF3C4E" w:rsidRPr="002240A2">
        <w:rPr>
          <w:rFonts w:cs="B Zar" w:hint="cs"/>
          <w:b w:val="0"/>
          <w:bCs w:val="0"/>
          <w:sz w:val="32"/>
          <w:szCs w:val="32"/>
          <w:rtl/>
        </w:rPr>
        <w:t xml:space="preserve"> که : این غنیمت ملک مشاع بین مقاتلین است و سهم از هرکدام از </w:t>
      </w:r>
      <w:proofErr w:type="spellStart"/>
      <w:r w:rsidR="00DF3C4E" w:rsidRPr="002240A2">
        <w:rPr>
          <w:rFonts w:cs="B Zar" w:hint="cs"/>
          <w:b w:val="0"/>
          <w:bCs w:val="0"/>
          <w:sz w:val="32"/>
          <w:szCs w:val="32"/>
          <w:rtl/>
        </w:rPr>
        <w:t>مقاتلین</w:t>
      </w:r>
      <w:proofErr w:type="spellEnd"/>
      <w:r w:rsidR="00DF3C4E" w:rsidRPr="002240A2">
        <w:rPr>
          <w:rFonts w:cs="B Zar" w:hint="cs"/>
          <w:b w:val="0"/>
          <w:bCs w:val="0"/>
          <w:sz w:val="32"/>
          <w:szCs w:val="32"/>
          <w:rtl/>
        </w:rPr>
        <w:t xml:space="preserve"> در </w:t>
      </w:r>
      <w:r w:rsidR="006325FA">
        <w:rPr>
          <w:rFonts w:cs="B Zar" w:hint="cs"/>
          <w:b w:val="0"/>
          <w:bCs w:val="0"/>
          <w:sz w:val="32"/>
          <w:szCs w:val="32"/>
          <w:rtl/>
        </w:rPr>
        <w:t>آن</w:t>
      </w:r>
      <w:r w:rsidR="00DF3C4E" w:rsidRPr="002240A2">
        <w:rPr>
          <w:rFonts w:cs="B Zar" w:hint="cs"/>
          <w:b w:val="0"/>
          <w:bCs w:val="0"/>
          <w:sz w:val="32"/>
          <w:szCs w:val="32"/>
          <w:rtl/>
        </w:rPr>
        <w:t xml:space="preserve"> معلوم نیست بلکه منوط به قسمت امام (ع) است.</w:t>
      </w:r>
      <w:r w:rsidR="00453801" w:rsidRPr="002240A2">
        <w:rPr>
          <w:rFonts w:cs="B Zar" w:hint="cs"/>
          <w:b w:val="0"/>
          <w:bCs w:val="0"/>
          <w:sz w:val="32"/>
          <w:szCs w:val="32"/>
          <w:rtl/>
        </w:rPr>
        <w:t xml:space="preserve"> پس بنابر اینکه در غنیمت ملکیت به مجرد استیلاء پیدا میشود ، غنیمت قبل از قسمت یک مصداق از مصادیق ملک غیر طلق میشود.</w:t>
      </w:r>
    </w:p>
    <w:p w:rsidR="00453801" w:rsidRPr="002240A2" w:rsidRDefault="00453801" w:rsidP="006325FA">
      <w:pPr>
        <w:rPr>
          <w:rFonts w:cs="B Zar"/>
          <w:b w:val="0"/>
          <w:bCs w:val="0"/>
          <w:sz w:val="32"/>
          <w:szCs w:val="32"/>
          <w:rtl/>
        </w:rPr>
      </w:pPr>
      <w:r w:rsidRPr="002240A2">
        <w:rPr>
          <w:rFonts w:cs="B Zar" w:hint="cs"/>
          <w:b w:val="0"/>
          <w:bCs w:val="0"/>
          <w:sz w:val="32"/>
          <w:szCs w:val="32"/>
          <w:rtl/>
        </w:rPr>
        <w:t xml:space="preserve">ولی اگر ما در غنیمت قائل به این شدیم که اساساً ملکیت با قسمت حاصل میشود و نه به مجرد استیلاء و اغتنام ، در اینصورت هیچ یک از مقاتلین نمیتواند مال غنیمت گرفته شده را بفروشد چرا که اساساً مالک </w:t>
      </w:r>
      <w:r w:rsidR="006325FA">
        <w:rPr>
          <w:rFonts w:cs="B Zar" w:hint="cs"/>
          <w:b w:val="0"/>
          <w:bCs w:val="0"/>
          <w:sz w:val="32"/>
          <w:szCs w:val="32"/>
          <w:rtl/>
        </w:rPr>
        <w:t>آن</w:t>
      </w:r>
      <w:r w:rsidRPr="002240A2">
        <w:rPr>
          <w:rFonts w:cs="B Zar" w:hint="cs"/>
          <w:b w:val="0"/>
          <w:bCs w:val="0"/>
          <w:sz w:val="32"/>
          <w:szCs w:val="32"/>
          <w:rtl/>
        </w:rPr>
        <w:t xml:space="preserve"> نیست. پس در اینصورت غنیمت مصداق برای « ملک غیر طلق » نیست بلکه مصداق برای « عدم ملکیت » است.</w:t>
      </w:r>
    </w:p>
    <w:p w:rsidR="00D67D4C" w:rsidRPr="002240A2" w:rsidRDefault="00D67D4C" w:rsidP="006325FA">
      <w:pPr>
        <w:rPr>
          <w:rFonts w:cs="B Zar"/>
          <w:b w:val="0"/>
          <w:bCs w:val="0"/>
          <w:sz w:val="32"/>
          <w:szCs w:val="32"/>
          <w:rtl/>
        </w:rPr>
      </w:pPr>
      <w:r w:rsidRPr="002240A2">
        <w:rPr>
          <w:rFonts w:cs="B Zar" w:hint="cs"/>
          <w:b w:val="0"/>
          <w:bCs w:val="0"/>
          <w:sz w:val="32"/>
          <w:szCs w:val="32"/>
          <w:rtl/>
        </w:rPr>
        <w:t xml:space="preserve">حال در اینکه آیا ملکیت مقاتلین در غنیمت بمجرد استیلاء حاصل میشود و یا اینکه متوقف بر قسمت است ؟ کدامیک از این دو قول صحیح است ؟ در مقابس برای اثبات صحت قول اول ـ یعنی حصول الملک بمجرد الاستیلاء ـ دلیل آورده اند و فرموده اند : اگر غنیمت بمجرد استیلاء ملک مقاتلین نشود </w:t>
      </w:r>
      <w:r w:rsidRPr="002240A2">
        <w:rPr>
          <w:rFonts w:cs="B Zar" w:hint="cs"/>
          <w:b w:val="0"/>
          <w:bCs w:val="0"/>
          <w:sz w:val="32"/>
          <w:szCs w:val="32"/>
          <w:rtl/>
        </w:rPr>
        <w:lastRenderedPageBreak/>
        <w:t xml:space="preserve">از این امر لازم می آید که این مال قبل از قسمت از قبیل اموال بلامالک باشد چرا که این مال به نفس استیلاء از ملک عدو خارج شده است </w:t>
      </w:r>
      <w:r w:rsidR="008E58A7" w:rsidRPr="002240A2">
        <w:rPr>
          <w:rFonts w:cs="B Zar" w:hint="cs"/>
          <w:b w:val="0"/>
          <w:bCs w:val="0"/>
          <w:sz w:val="32"/>
          <w:szCs w:val="32"/>
          <w:rtl/>
        </w:rPr>
        <w:t>حال اگر گفتیم که استیلاء موجب ملکیت نیست و ملکیت متوقف بر قسمت است لازمۀ این کلام اینست که این مال در این وسط ملک بلامالک باشد</w:t>
      </w:r>
      <w:r w:rsidR="00750ED9" w:rsidRPr="002240A2">
        <w:rPr>
          <w:rFonts w:cs="B Zar" w:hint="cs"/>
          <w:b w:val="0"/>
          <w:bCs w:val="0"/>
          <w:sz w:val="32"/>
          <w:szCs w:val="32"/>
          <w:rtl/>
        </w:rPr>
        <w:t xml:space="preserve">. صاحب مقابس این را دلیل بر صحت قول حصول الملک للغنیمه بمجرد الاستیلاء است در مقابل توقف حصول </w:t>
      </w:r>
      <w:proofErr w:type="spellStart"/>
      <w:r w:rsidR="00750ED9" w:rsidRPr="002240A2">
        <w:rPr>
          <w:rFonts w:cs="B Zar" w:hint="cs"/>
          <w:b w:val="0"/>
          <w:bCs w:val="0"/>
          <w:sz w:val="32"/>
          <w:szCs w:val="32"/>
          <w:rtl/>
        </w:rPr>
        <w:t>الملک</w:t>
      </w:r>
      <w:proofErr w:type="spellEnd"/>
      <w:r w:rsidR="00750ED9" w:rsidRPr="002240A2">
        <w:rPr>
          <w:rFonts w:cs="B Zar" w:hint="cs"/>
          <w:b w:val="0"/>
          <w:bCs w:val="0"/>
          <w:sz w:val="32"/>
          <w:szCs w:val="32"/>
          <w:rtl/>
        </w:rPr>
        <w:t xml:space="preserve"> علی </w:t>
      </w:r>
      <w:proofErr w:type="spellStart"/>
      <w:r w:rsidR="00750ED9" w:rsidRPr="006325FA">
        <w:rPr>
          <w:rFonts w:cs="B Badr" w:hint="cs"/>
          <w:b w:val="0"/>
          <w:bCs w:val="0"/>
          <w:sz w:val="32"/>
          <w:szCs w:val="32"/>
          <w:rtl/>
        </w:rPr>
        <w:t>القسم</w:t>
      </w:r>
      <w:r w:rsidR="006325FA" w:rsidRPr="006325FA">
        <w:rPr>
          <w:rFonts w:cs="B Badr" w:hint="cs"/>
          <w:b w:val="0"/>
          <w:bCs w:val="0"/>
          <w:sz w:val="32"/>
          <w:szCs w:val="32"/>
          <w:rtl/>
        </w:rPr>
        <w:t>ة</w:t>
      </w:r>
      <w:proofErr w:type="spellEnd"/>
      <w:r w:rsidR="00750ED9" w:rsidRPr="002240A2">
        <w:rPr>
          <w:rFonts w:cs="B Zar" w:hint="cs"/>
          <w:b w:val="0"/>
          <w:bCs w:val="0"/>
          <w:sz w:val="32"/>
          <w:szCs w:val="32"/>
          <w:rtl/>
        </w:rPr>
        <w:t>.</w:t>
      </w:r>
    </w:p>
    <w:p w:rsidR="00750ED9" w:rsidRPr="002240A2" w:rsidRDefault="00750ED9" w:rsidP="004A4168">
      <w:pPr>
        <w:rPr>
          <w:rFonts w:cs="B Zar"/>
          <w:b w:val="0"/>
          <w:bCs w:val="0"/>
          <w:sz w:val="32"/>
          <w:szCs w:val="32"/>
          <w:rtl/>
        </w:rPr>
      </w:pPr>
      <w:r w:rsidRPr="002240A2">
        <w:rPr>
          <w:rFonts w:cs="B Zar" w:hint="cs"/>
          <w:b w:val="0"/>
          <w:bCs w:val="0"/>
          <w:sz w:val="32"/>
          <w:szCs w:val="32"/>
          <w:rtl/>
        </w:rPr>
        <w:t xml:space="preserve">در مکاسب </w:t>
      </w:r>
      <w:r w:rsidR="00DD59CB" w:rsidRPr="002240A2">
        <w:rPr>
          <w:rFonts w:cs="B Zar" w:hint="cs"/>
          <w:b w:val="0"/>
          <w:bCs w:val="0"/>
          <w:sz w:val="32"/>
          <w:szCs w:val="32"/>
          <w:rtl/>
        </w:rPr>
        <w:t xml:space="preserve">بعد از ذکر این موارد چهارده گانه که بعلاوۀ آن چهار مورد اصلی ـ یعنی مال موقوفه ، أم ولد ، رهن و حق الجنایه ـ هجده مورد میشوند ، بعد از ذکر این موارد فرموده اند : « و غیر ذلک ممّا سیقف علیه المتتبع ـ یعنی موارد دیگری هم وجود دارد که اگر کسی تتبع بکند به آنها دسترسی پیدا میکند ـ لکنّا </w:t>
      </w:r>
      <w:proofErr w:type="spellStart"/>
      <w:r w:rsidR="00DD59CB" w:rsidRPr="002240A2">
        <w:rPr>
          <w:rFonts w:cs="B Zar" w:hint="cs"/>
          <w:b w:val="0"/>
          <w:bCs w:val="0"/>
          <w:sz w:val="32"/>
          <w:szCs w:val="32"/>
          <w:rtl/>
        </w:rPr>
        <w:t>ن</w:t>
      </w:r>
      <w:r w:rsidR="004A4168">
        <w:rPr>
          <w:rFonts w:cs="B Zar" w:hint="cs"/>
          <w:b w:val="0"/>
          <w:bCs w:val="0"/>
          <w:sz w:val="32"/>
          <w:szCs w:val="32"/>
          <w:rtl/>
        </w:rPr>
        <w:t>ق</w:t>
      </w:r>
      <w:r w:rsidR="00DD59CB" w:rsidRPr="002240A2">
        <w:rPr>
          <w:rFonts w:cs="B Zar" w:hint="cs"/>
          <w:b w:val="0"/>
          <w:bCs w:val="0"/>
          <w:sz w:val="32"/>
          <w:szCs w:val="32"/>
          <w:rtl/>
        </w:rPr>
        <w:t>تصر</w:t>
      </w:r>
      <w:proofErr w:type="spellEnd"/>
      <w:r w:rsidR="00DD59CB" w:rsidRPr="002240A2">
        <w:rPr>
          <w:rFonts w:cs="B Zar" w:hint="cs"/>
          <w:b w:val="0"/>
          <w:bCs w:val="0"/>
          <w:sz w:val="32"/>
          <w:szCs w:val="32"/>
          <w:rtl/>
        </w:rPr>
        <w:t xml:space="preserve"> علی ما </w:t>
      </w:r>
      <w:proofErr w:type="spellStart"/>
      <w:r w:rsidR="00DD59CB" w:rsidRPr="002240A2">
        <w:rPr>
          <w:rFonts w:cs="B Zar" w:hint="cs"/>
          <w:b w:val="0"/>
          <w:bCs w:val="0"/>
          <w:sz w:val="32"/>
          <w:szCs w:val="32"/>
          <w:rtl/>
        </w:rPr>
        <w:t>ا</w:t>
      </w:r>
      <w:r w:rsidR="004A4168">
        <w:rPr>
          <w:rFonts w:cs="B Zar" w:hint="cs"/>
          <w:b w:val="0"/>
          <w:bCs w:val="0"/>
          <w:sz w:val="32"/>
          <w:szCs w:val="32"/>
          <w:rtl/>
        </w:rPr>
        <w:t>ق</w:t>
      </w:r>
      <w:r w:rsidR="00DD59CB" w:rsidRPr="002240A2">
        <w:rPr>
          <w:rFonts w:cs="B Zar" w:hint="cs"/>
          <w:b w:val="0"/>
          <w:bCs w:val="0"/>
          <w:sz w:val="32"/>
          <w:szCs w:val="32"/>
          <w:rtl/>
        </w:rPr>
        <w:t>تصر</w:t>
      </w:r>
      <w:proofErr w:type="spellEnd"/>
      <w:r w:rsidR="00DD59CB" w:rsidRPr="002240A2">
        <w:rPr>
          <w:rFonts w:cs="B Zar" w:hint="cs"/>
          <w:b w:val="0"/>
          <w:bCs w:val="0"/>
          <w:sz w:val="32"/>
          <w:szCs w:val="32"/>
          <w:rtl/>
        </w:rPr>
        <w:t xml:space="preserve"> علیه الاصحاب ـ یعنی ما در بحث استدلالی و تفصیلی وارد بحث از همۀ این موارد نمیشویم و تنها همان موارد چهارگانه که اصحاب و اعلام بیان کرده اند را بحث میکنیم ـ ».</w:t>
      </w:r>
    </w:p>
    <w:p w:rsidR="00DD59CB" w:rsidRPr="002240A2" w:rsidRDefault="00DD59CB" w:rsidP="00453801">
      <w:pPr>
        <w:rPr>
          <w:rFonts w:cs="B Zar"/>
          <w:b w:val="0"/>
          <w:bCs w:val="0"/>
          <w:sz w:val="32"/>
          <w:szCs w:val="32"/>
          <w:rtl/>
        </w:rPr>
      </w:pPr>
      <w:r w:rsidRPr="002240A2">
        <w:rPr>
          <w:rFonts w:cs="B Zar" w:hint="cs"/>
          <w:b w:val="0"/>
          <w:bCs w:val="0"/>
          <w:sz w:val="32"/>
          <w:szCs w:val="32"/>
          <w:rtl/>
        </w:rPr>
        <w:t xml:space="preserve">این عبارت « و غیر ذلک ممّا سیقف علیه المتتبع » فرمایش مرحوم شیخ است چرا که </w:t>
      </w:r>
      <w:r w:rsidR="00F73B5E" w:rsidRPr="002240A2">
        <w:rPr>
          <w:rFonts w:cs="B Zar" w:hint="cs"/>
          <w:b w:val="0"/>
          <w:bCs w:val="0"/>
          <w:sz w:val="32"/>
          <w:szCs w:val="32"/>
          <w:rtl/>
        </w:rPr>
        <w:t>در مقابس مرحوم شوشتری بیست و دو مورد بعنوان ملک غیر طلق و حقوق مانع از نقل بیان کرده اند که مرحوم شیخ نسبت به چهار مورد بحث تفصیلی کرده اند ، نسبت به چهارده مورد تنها اشاره میکنند و نسبت به چهار مورد دیگر هم إهمال کرده اند و حتی در حد اشاره هم آنها را بیان نکرده اند که این عبارت « غیر ذلک » ناظر به این چهار مورد باقی مانده است.</w:t>
      </w:r>
    </w:p>
    <w:p w:rsidR="00F73B5E" w:rsidRPr="002240A2" w:rsidRDefault="00F73B5E" w:rsidP="00453801">
      <w:pPr>
        <w:rPr>
          <w:rFonts w:cs="B Zar"/>
          <w:b w:val="0"/>
          <w:bCs w:val="0"/>
          <w:sz w:val="32"/>
          <w:szCs w:val="32"/>
          <w:rtl/>
        </w:rPr>
      </w:pPr>
      <w:r w:rsidRPr="002240A2">
        <w:rPr>
          <w:rFonts w:cs="B Zar" w:hint="cs"/>
          <w:b w:val="0"/>
          <w:bCs w:val="0"/>
          <w:sz w:val="32"/>
          <w:szCs w:val="32"/>
          <w:rtl/>
        </w:rPr>
        <w:t xml:space="preserve">اما آن چهار موردی که مرحوم شیخ حتی به آنها اشاره هم نکرده اند ، اینها هستند : </w:t>
      </w:r>
    </w:p>
    <w:p w:rsidR="00F73B5E" w:rsidRPr="002240A2" w:rsidRDefault="00F73B5E" w:rsidP="004A4168">
      <w:pPr>
        <w:rPr>
          <w:rFonts w:cs="B Zar"/>
          <w:b w:val="0"/>
          <w:bCs w:val="0"/>
          <w:sz w:val="32"/>
          <w:szCs w:val="32"/>
          <w:rtl/>
        </w:rPr>
      </w:pPr>
      <w:r w:rsidRPr="002240A2">
        <w:rPr>
          <w:rFonts w:cs="B Zar" w:hint="cs"/>
          <w:b w:val="0"/>
          <w:bCs w:val="0"/>
          <w:sz w:val="32"/>
          <w:szCs w:val="32"/>
          <w:rtl/>
        </w:rPr>
        <w:t>مورد اول</w:t>
      </w:r>
      <w:r w:rsidR="004A4168">
        <w:rPr>
          <w:rFonts w:cs="B Zar" w:hint="cs"/>
          <w:b w:val="0"/>
          <w:bCs w:val="0"/>
          <w:sz w:val="32"/>
          <w:szCs w:val="32"/>
          <w:rtl/>
        </w:rPr>
        <w:t>(</w:t>
      </w:r>
      <w:r w:rsidRPr="002240A2">
        <w:rPr>
          <w:rFonts w:cs="B Zar" w:hint="cs"/>
          <w:b w:val="0"/>
          <w:bCs w:val="0"/>
          <w:sz w:val="32"/>
          <w:szCs w:val="32"/>
          <w:rtl/>
        </w:rPr>
        <w:t xml:space="preserve">تعلق حق </w:t>
      </w:r>
      <w:proofErr w:type="spellStart"/>
      <w:r w:rsidR="004A4168">
        <w:rPr>
          <w:rFonts w:cs="B Zar" w:hint="cs"/>
          <w:b w:val="0"/>
          <w:bCs w:val="0"/>
          <w:sz w:val="32"/>
          <w:szCs w:val="32"/>
          <w:rtl/>
        </w:rPr>
        <w:t>ال</w:t>
      </w:r>
      <w:r w:rsidRPr="002240A2">
        <w:rPr>
          <w:rFonts w:cs="B Zar" w:hint="cs"/>
          <w:b w:val="0"/>
          <w:bCs w:val="0"/>
          <w:sz w:val="32"/>
          <w:szCs w:val="32"/>
          <w:rtl/>
        </w:rPr>
        <w:t>غرماء</w:t>
      </w:r>
      <w:proofErr w:type="spellEnd"/>
      <w:r w:rsidRPr="002240A2">
        <w:rPr>
          <w:rFonts w:cs="B Zar" w:hint="cs"/>
          <w:b w:val="0"/>
          <w:bCs w:val="0"/>
          <w:sz w:val="32"/>
          <w:szCs w:val="32"/>
          <w:rtl/>
        </w:rPr>
        <w:t xml:space="preserve"> بمال </w:t>
      </w:r>
      <w:proofErr w:type="spellStart"/>
      <w:r w:rsidR="004A4168">
        <w:rPr>
          <w:rFonts w:cs="B Zar" w:hint="cs"/>
          <w:b w:val="0"/>
          <w:bCs w:val="0"/>
          <w:sz w:val="32"/>
          <w:szCs w:val="32"/>
          <w:rtl/>
        </w:rPr>
        <w:t>ال</w:t>
      </w:r>
      <w:r w:rsidRPr="002240A2">
        <w:rPr>
          <w:rFonts w:cs="B Zar" w:hint="cs"/>
          <w:b w:val="0"/>
          <w:bCs w:val="0"/>
          <w:sz w:val="32"/>
          <w:szCs w:val="32"/>
          <w:rtl/>
        </w:rPr>
        <w:t>مفلَّس</w:t>
      </w:r>
      <w:proofErr w:type="spellEnd"/>
      <w:r w:rsidRPr="002240A2">
        <w:rPr>
          <w:rFonts w:cs="B Zar" w:hint="cs"/>
          <w:b w:val="0"/>
          <w:bCs w:val="0"/>
          <w:sz w:val="32"/>
          <w:szCs w:val="32"/>
          <w:rtl/>
        </w:rPr>
        <w:t xml:space="preserve"> </w:t>
      </w:r>
      <w:proofErr w:type="spellStart"/>
      <w:r w:rsidRPr="002240A2">
        <w:rPr>
          <w:rFonts w:cs="B Zar" w:hint="cs"/>
          <w:b w:val="0"/>
          <w:bCs w:val="0"/>
          <w:sz w:val="32"/>
          <w:szCs w:val="32"/>
          <w:rtl/>
        </w:rPr>
        <w:t>أو</w:t>
      </w:r>
      <w:proofErr w:type="spellEnd"/>
      <w:r w:rsidRPr="002240A2">
        <w:rPr>
          <w:rFonts w:cs="B Zar" w:hint="cs"/>
          <w:b w:val="0"/>
          <w:bCs w:val="0"/>
          <w:sz w:val="32"/>
          <w:szCs w:val="32"/>
          <w:rtl/>
        </w:rPr>
        <w:t xml:space="preserve"> </w:t>
      </w:r>
      <w:proofErr w:type="spellStart"/>
      <w:r w:rsidRPr="002240A2">
        <w:rPr>
          <w:rFonts w:cs="B Zar" w:hint="cs"/>
          <w:b w:val="0"/>
          <w:bCs w:val="0"/>
          <w:sz w:val="32"/>
          <w:szCs w:val="32"/>
          <w:rtl/>
        </w:rPr>
        <w:t>المیت</w:t>
      </w:r>
      <w:proofErr w:type="spellEnd"/>
      <w:r w:rsidR="004A4168">
        <w:rPr>
          <w:rFonts w:cs="B Zar" w:hint="cs"/>
          <w:b w:val="0"/>
          <w:bCs w:val="0"/>
          <w:sz w:val="32"/>
          <w:szCs w:val="32"/>
          <w:rtl/>
        </w:rPr>
        <w:t>)</w:t>
      </w:r>
      <w:r w:rsidRPr="002240A2">
        <w:rPr>
          <w:rFonts w:cs="B Zar" w:hint="cs"/>
          <w:b w:val="0"/>
          <w:bCs w:val="0"/>
          <w:sz w:val="32"/>
          <w:szCs w:val="32"/>
          <w:rtl/>
        </w:rPr>
        <w:t xml:space="preserve"> است. در مواردی که میّت مدیون باشد ماترک او به ملک ورثه در می آید ولی ملکیت ورثه نسبت به این ماترک ، ملک طلق نیست بلکه این ماترک متعلق حق غرماء است. همچنین در جاییکه شخص م</w:t>
      </w:r>
      <w:r w:rsidR="004A4168">
        <w:rPr>
          <w:rFonts w:cs="B Zar" w:hint="cs"/>
          <w:b w:val="0"/>
          <w:bCs w:val="0"/>
          <w:sz w:val="32"/>
          <w:szCs w:val="32"/>
          <w:rtl/>
        </w:rPr>
        <w:t>ح</w:t>
      </w:r>
      <w:r w:rsidRPr="002240A2">
        <w:rPr>
          <w:rFonts w:cs="B Zar" w:hint="cs"/>
          <w:b w:val="0"/>
          <w:bCs w:val="0"/>
          <w:sz w:val="32"/>
          <w:szCs w:val="32"/>
          <w:rtl/>
        </w:rPr>
        <w:t xml:space="preserve">جور باشد هم مطلب به همین نحو است در </w:t>
      </w:r>
      <w:r w:rsidRPr="002240A2">
        <w:rPr>
          <w:rFonts w:cs="B Zar" w:hint="cs"/>
          <w:b w:val="0"/>
          <w:bCs w:val="0"/>
          <w:sz w:val="32"/>
          <w:szCs w:val="32"/>
          <w:rtl/>
        </w:rPr>
        <w:lastRenderedPageBreak/>
        <w:t>جائیکه حکم إفلاس برای شخص شده باشد ، اموالی که مفلَّس قبل از حکم به افلاس داشت آنها همچنان به ملک مفلَّس باقی است ولی بخاطر تعلق حق غرماء به آنها نمیتواند این اموال را بفروشد.</w:t>
      </w:r>
    </w:p>
    <w:p w:rsidR="00F73B5E" w:rsidRPr="002240A2" w:rsidRDefault="00F73B5E" w:rsidP="00453801">
      <w:pPr>
        <w:rPr>
          <w:rFonts w:cs="B Zar"/>
          <w:b w:val="0"/>
          <w:bCs w:val="0"/>
          <w:sz w:val="32"/>
          <w:szCs w:val="32"/>
          <w:rtl/>
        </w:rPr>
      </w:pPr>
      <w:r w:rsidRPr="002240A2">
        <w:rPr>
          <w:rFonts w:cs="B Zar" w:hint="cs"/>
          <w:b w:val="0"/>
          <w:bCs w:val="0"/>
          <w:sz w:val="32"/>
          <w:szCs w:val="32"/>
          <w:rtl/>
        </w:rPr>
        <w:t xml:space="preserve">مورد دوم </w:t>
      </w:r>
      <w:r w:rsidR="004A4168">
        <w:rPr>
          <w:rFonts w:cs="B Zar" w:hint="cs"/>
          <w:b w:val="0"/>
          <w:bCs w:val="0"/>
          <w:sz w:val="32"/>
          <w:szCs w:val="32"/>
          <w:rtl/>
        </w:rPr>
        <w:t xml:space="preserve">(تعلق حق </w:t>
      </w:r>
      <w:proofErr w:type="spellStart"/>
      <w:r w:rsidR="004A4168">
        <w:rPr>
          <w:rFonts w:cs="B Zar" w:hint="cs"/>
          <w:b w:val="0"/>
          <w:bCs w:val="0"/>
          <w:sz w:val="32"/>
          <w:szCs w:val="32"/>
          <w:rtl/>
        </w:rPr>
        <w:t>المضمون</w:t>
      </w:r>
      <w:proofErr w:type="spellEnd"/>
      <w:r w:rsidR="004A4168">
        <w:rPr>
          <w:rFonts w:cs="B Zar" w:hint="cs"/>
          <w:b w:val="0"/>
          <w:bCs w:val="0"/>
          <w:sz w:val="32"/>
          <w:szCs w:val="32"/>
          <w:rtl/>
        </w:rPr>
        <w:t xml:space="preserve"> له </w:t>
      </w:r>
      <w:proofErr w:type="spellStart"/>
      <w:r w:rsidR="004A4168">
        <w:rPr>
          <w:rFonts w:cs="B Zar" w:hint="cs"/>
          <w:b w:val="0"/>
          <w:bCs w:val="0"/>
          <w:sz w:val="32"/>
          <w:szCs w:val="32"/>
          <w:rtl/>
        </w:rPr>
        <w:t>بالمال</w:t>
      </w:r>
      <w:proofErr w:type="spellEnd"/>
      <w:r w:rsidR="004A4168">
        <w:rPr>
          <w:rFonts w:cs="B Zar" w:hint="cs"/>
          <w:b w:val="0"/>
          <w:bCs w:val="0"/>
          <w:sz w:val="32"/>
          <w:szCs w:val="32"/>
          <w:rtl/>
        </w:rPr>
        <w:t xml:space="preserve"> اذا شرط </w:t>
      </w:r>
      <w:proofErr w:type="spellStart"/>
      <w:r w:rsidR="004A4168">
        <w:rPr>
          <w:rFonts w:cs="B Zar" w:hint="cs"/>
          <w:b w:val="0"/>
          <w:bCs w:val="0"/>
          <w:sz w:val="32"/>
          <w:szCs w:val="32"/>
          <w:rtl/>
        </w:rPr>
        <w:t>اداء</w:t>
      </w:r>
      <w:proofErr w:type="spellEnd"/>
      <w:r w:rsidR="004A4168">
        <w:rPr>
          <w:rFonts w:cs="B Zar" w:hint="cs"/>
          <w:b w:val="0"/>
          <w:bCs w:val="0"/>
          <w:sz w:val="32"/>
          <w:szCs w:val="32"/>
          <w:rtl/>
        </w:rPr>
        <w:t xml:space="preserve"> </w:t>
      </w:r>
      <w:proofErr w:type="spellStart"/>
      <w:r w:rsidR="004A4168">
        <w:rPr>
          <w:rFonts w:cs="B Zar" w:hint="cs"/>
          <w:b w:val="0"/>
          <w:bCs w:val="0"/>
          <w:sz w:val="32"/>
          <w:szCs w:val="32"/>
          <w:rtl/>
        </w:rPr>
        <w:t>الضمان</w:t>
      </w:r>
      <w:proofErr w:type="spellEnd"/>
      <w:r w:rsidR="004A4168">
        <w:rPr>
          <w:rFonts w:cs="B Zar" w:hint="cs"/>
          <w:b w:val="0"/>
          <w:bCs w:val="0"/>
          <w:sz w:val="32"/>
          <w:szCs w:val="32"/>
          <w:rtl/>
        </w:rPr>
        <w:t xml:space="preserve"> منه) </w:t>
      </w:r>
      <w:proofErr w:type="spellStart"/>
      <w:r w:rsidR="00973181" w:rsidRPr="002240A2">
        <w:rPr>
          <w:rFonts w:cs="B Zar" w:hint="cs"/>
          <w:b w:val="0"/>
          <w:bCs w:val="0"/>
          <w:sz w:val="32"/>
          <w:szCs w:val="32"/>
          <w:rtl/>
        </w:rPr>
        <w:t>جائیست</w:t>
      </w:r>
      <w:proofErr w:type="spellEnd"/>
      <w:r w:rsidR="00973181" w:rsidRPr="002240A2">
        <w:rPr>
          <w:rFonts w:cs="B Zar" w:hint="cs"/>
          <w:b w:val="0"/>
          <w:bCs w:val="0"/>
          <w:sz w:val="32"/>
          <w:szCs w:val="32"/>
          <w:rtl/>
        </w:rPr>
        <w:t xml:space="preserve"> که حق مضمون له به مال تعلق بگیرد. مقصود از ضمان در این مورد « ضمان شرعی » است. ضمان شرعی بنابر نظر إمامیه عبارتست از « انتقال ذمّه ». یعنی اگر زید مدیون بود و عمر</w:t>
      </w:r>
      <w:r w:rsidR="004A4168">
        <w:rPr>
          <w:rFonts w:cs="B Zar" w:hint="cs"/>
          <w:b w:val="0"/>
          <w:bCs w:val="0"/>
          <w:sz w:val="32"/>
          <w:szCs w:val="32"/>
          <w:rtl/>
        </w:rPr>
        <w:t>و</w:t>
      </w:r>
      <w:r w:rsidR="00973181" w:rsidRPr="002240A2">
        <w:rPr>
          <w:rFonts w:cs="B Zar" w:hint="cs"/>
          <w:b w:val="0"/>
          <w:bCs w:val="0"/>
          <w:sz w:val="32"/>
          <w:szCs w:val="32"/>
          <w:rtl/>
        </w:rPr>
        <w:t xml:space="preserve"> ضامن زید شده است معنا و مقتضای ضمان اینست که دین از ذمّۀ زید به </w:t>
      </w:r>
      <w:proofErr w:type="spellStart"/>
      <w:r w:rsidR="00973181" w:rsidRPr="002240A2">
        <w:rPr>
          <w:rFonts w:cs="B Zar" w:hint="cs"/>
          <w:b w:val="0"/>
          <w:bCs w:val="0"/>
          <w:sz w:val="32"/>
          <w:szCs w:val="32"/>
          <w:rtl/>
        </w:rPr>
        <w:t>ذمّۀ</w:t>
      </w:r>
      <w:proofErr w:type="spellEnd"/>
      <w:r w:rsidR="00973181" w:rsidRPr="002240A2">
        <w:rPr>
          <w:rFonts w:cs="B Zar" w:hint="cs"/>
          <w:b w:val="0"/>
          <w:bCs w:val="0"/>
          <w:sz w:val="32"/>
          <w:szCs w:val="32"/>
          <w:rtl/>
        </w:rPr>
        <w:t xml:space="preserve"> عمر</w:t>
      </w:r>
      <w:r w:rsidR="004A4168">
        <w:rPr>
          <w:rFonts w:cs="B Zar" w:hint="cs"/>
          <w:b w:val="0"/>
          <w:bCs w:val="0"/>
          <w:sz w:val="32"/>
          <w:szCs w:val="32"/>
          <w:rtl/>
        </w:rPr>
        <w:t>و</w:t>
      </w:r>
      <w:r w:rsidR="00973181" w:rsidRPr="002240A2">
        <w:rPr>
          <w:rFonts w:cs="B Zar" w:hint="cs"/>
          <w:b w:val="0"/>
          <w:bCs w:val="0"/>
          <w:sz w:val="32"/>
          <w:szCs w:val="32"/>
          <w:rtl/>
        </w:rPr>
        <w:t xml:space="preserve"> منتقل میشود.</w:t>
      </w:r>
    </w:p>
    <w:p w:rsidR="00973181" w:rsidRPr="002240A2" w:rsidRDefault="00973181" w:rsidP="00453801">
      <w:pPr>
        <w:rPr>
          <w:rFonts w:cs="B Zar"/>
          <w:b w:val="0"/>
          <w:bCs w:val="0"/>
          <w:sz w:val="32"/>
          <w:szCs w:val="32"/>
          <w:rtl/>
        </w:rPr>
      </w:pPr>
      <w:r w:rsidRPr="002240A2">
        <w:rPr>
          <w:rFonts w:cs="B Zar" w:hint="cs"/>
          <w:b w:val="0"/>
          <w:bCs w:val="0"/>
          <w:sz w:val="32"/>
          <w:szCs w:val="32"/>
          <w:rtl/>
        </w:rPr>
        <w:t>البته این ضمان ، ضمان شرعی است و در مقابل ضمان شرعی « ضمان عقلائی و یا ضمان الأداء » داریم که متعارف در گرفتن وام همین ضمان عقلائی است. شخصی که از بانک وام میگیرد مدیون به بانک است و اگر شخص دیگری آمد و ضامن او شد ، این ضمان شخص آخر بمعنای مدیون شدن شخص ضامن نیست و اینگونه نیست که دین از ذمّۀ وام گیرنده به ذمّۀ ضامن منتقل بشود بلکه ضمان در اینجا تعهد به أداء است به این معنا که اگر مدیون أداء نکرد ، ضامن أداء میکند.</w:t>
      </w:r>
    </w:p>
    <w:p w:rsidR="00973181" w:rsidRPr="002240A2" w:rsidRDefault="00973181" w:rsidP="004A4168">
      <w:pPr>
        <w:rPr>
          <w:rFonts w:cs="B Zar"/>
          <w:b w:val="0"/>
          <w:bCs w:val="0"/>
          <w:sz w:val="32"/>
          <w:szCs w:val="32"/>
          <w:rtl/>
        </w:rPr>
      </w:pPr>
      <w:r w:rsidRPr="002240A2">
        <w:rPr>
          <w:rFonts w:cs="B Zar" w:hint="cs"/>
          <w:b w:val="0"/>
          <w:bCs w:val="0"/>
          <w:sz w:val="32"/>
          <w:szCs w:val="32"/>
          <w:rtl/>
        </w:rPr>
        <w:t xml:space="preserve">علی ای حالٍ مقصود از ضمان در این مورد دوم ، ضمان شرعی است یعنی انتقال دین از ذمّۀ اول به ذمّۀ دیگر. </w:t>
      </w:r>
      <w:r w:rsidR="00E35E23" w:rsidRPr="002240A2">
        <w:rPr>
          <w:rFonts w:cs="B Zar" w:hint="cs"/>
          <w:b w:val="0"/>
          <w:bCs w:val="0"/>
          <w:sz w:val="32"/>
          <w:szCs w:val="32"/>
          <w:rtl/>
        </w:rPr>
        <w:t>و توضیح مورد دوم هم اینست که : چنانچه</w:t>
      </w:r>
      <w:r w:rsidRPr="002240A2">
        <w:rPr>
          <w:rFonts w:cs="B Zar" w:hint="cs"/>
          <w:b w:val="0"/>
          <w:bCs w:val="0"/>
          <w:sz w:val="32"/>
          <w:szCs w:val="32"/>
          <w:rtl/>
        </w:rPr>
        <w:t xml:space="preserve"> بر ضامن شرط بشود که اداء دین از مال خاص </w:t>
      </w:r>
      <w:r w:rsidR="00E35E23" w:rsidRPr="002240A2">
        <w:rPr>
          <w:rFonts w:cs="B Zar" w:hint="cs"/>
          <w:b w:val="0"/>
          <w:bCs w:val="0"/>
          <w:sz w:val="32"/>
          <w:szCs w:val="32"/>
          <w:rtl/>
        </w:rPr>
        <w:t xml:space="preserve">او </w:t>
      </w:r>
      <w:r w:rsidRPr="002240A2">
        <w:rPr>
          <w:rFonts w:cs="B Zar" w:hint="cs"/>
          <w:b w:val="0"/>
          <w:bCs w:val="0"/>
          <w:sz w:val="32"/>
          <w:szCs w:val="32"/>
          <w:rtl/>
        </w:rPr>
        <w:t>باشد ، در این</w:t>
      </w:r>
      <w:r w:rsidR="00E35E23" w:rsidRPr="002240A2">
        <w:rPr>
          <w:rFonts w:cs="B Zar" w:hint="cs"/>
          <w:b w:val="0"/>
          <w:bCs w:val="0"/>
          <w:sz w:val="32"/>
          <w:szCs w:val="32"/>
          <w:rtl/>
        </w:rPr>
        <w:t>صورت هرچند که این</w:t>
      </w:r>
      <w:r w:rsidRPr="002240A2">
        <w:rPr>
          <w:rFonts w:cs="B Zar" w:hint="cs"/>
          <w:b w:val="0"/>
          <w:bCs w:val="0"/>
          <w:sz w:val="32"/>
          <w:szCs w:val="32"/>
          <w:rtl/>
        </w:rPr>
        <w:t xml:space="preserve"> مال خاص مملوک ضامن است ولی از آنجا که شرط شده بود که</w:t>
      </w:r>
      <w:r w:rsidR="00E35E23" w:rsidRPr="002240A2">
        <w:rPr>
          <w:rFonts w:cs="B Zar" w:hint="cs"/>
          <w:b w:val="0"/>
          <w:bCs w:val="0"/>
          <w:sz w:val="32"/>
          <w:szCs w:val="32"/>
          <w:rtl/>
        </w:rPr>
        <w:t xml:space="preserve"> </w:t>
      </w:r>
      <w:proofErr w:type="spellStart"/>
      <w:r w:rsidR="00E35E23" w:rsidRPr="002240A2">
        <w:rPr>
          <w:rFonts w:cs="B Zar" w:hint="cs"/>
          <w:b w:val="0"/>
          <w:bCs w:val="0"/>
          <w:sz w:val="32"/>
          <w:szCs w:val="32"/>
          <w:rtl/>
        </w:rPr>
        <w:t>أداء</w:t>
      </w:r>
      <w:proofErr w:type="spellEnd"/>
      <w:r w:rsidR="00E35E23" w:rsidRPr="002240A2">
        <w:rPr>
          <w:rFonts w:cs="B Zar" w:hint="cs"/>
          <w:b w:val="0"/>
          <w:bCs w:val="0"/>
          <w:sz w:val="32"/>
          <w:szCs w:val="32"/>
          <w:rtl/>
        </w:rPr>
        <w:t xml:space="preserve"> دین از </w:t>
      </w:r>
      <w:r w:rsidR="004A4168">
        <w:rPr>
          <w:rFonts w:cs="B Zar" w:hint="cs"/>
          <w:b w:val="0"/>
          <w:bCs w:val="0"/>
          <w:sz w:val="32"/>
          <w:szCs w:val="32"/>
          <w:rtl/>
        </w:rPr>
        <w:t>آن</w:t>
      </w:r>
      <w:r w:rsidR="00E35E23" w:rsidRPr="002240A2">
        <w:rPr>
          <w:rFonts w:cs="B Zar" w:hint="cs"/>
          <w:b w:val="0"/>
          <w:bCs w:val="0"/>
          <w:sz w:val="32"/>
          <w:szCs w:val="32"/>
          <w:rtl/>
        </w:rPr>
        <w:t xml:space="preserve"> باشد لذا</w:t>
      </w:r>
      <w:r w:rsidRPr="002240A2">
        <w:rPr>
          <w:rFonts w:cs="B Zar" w:hint="cs"/>
          <w:b w:val="0"/>
          <w:bCs w:val="0"/>
          <w:sz w:val="32"/>
          <w:szCs w:val="32"/>
          <w:rtl/>
        </w:rPr>
        <w:t xml:space="preserve"> دیگر این مال قابلیت فروش به غیر را ندارد.</w:t>
      </w:r>
    </w:p>
    <w:p w:rsidR="009D11D6" w:rsidRPr="002240A2" w:rsidRDefault="009D11D6" w:rsidP="004A4168">
      <w:pPr>
        <w:rPr>
          <w:rFonts w:cs="B Zar"/>
          <w:b w:val="0"/>
          <w:bCs w:val="0"/>
          <w:sz w:val="32"/>
          <w:szCs w:val="32"/>
          <w:rtl/>
        </w:rPr>
      </w:pPr>
      <w:r w:rsidRPr="002240A2">
        <w:rPr>
          <w:rFonts w:cs="B Zar" w:hint="cs"/>
          <w:b w:val="0"/>
          <w:bCs w:val="0"/>
          <w:sz w:val="32"/>
          <w:szCs w:val="32"/>
          <w:rtl/>
        </w:rPr>
        <w:t xml:space="preserve">مورد سوم از موارد چهارگانه ایی که در کلام مرحوم شیخ نیامده است </w:t>
      </w:r>
      <w:r w:rsidR="004A4168">
        <w:rPr>
          <w:rFonts w:cs="B Zar" w:hint="cs"/>
          <w:b w:val="0"/>
          <w:bCs w:val="0"/>
          <w:sz w:val="32"/>
          <w:szCs w:val="32"/>
          <w:rtl/>
        </w:rPr>
        <w:t>(</w:t>
      </w:r>
      <w:r w:rsidR="004A4168" w:rsidRPr="004A4168">
        <w:rPr>
          <w:rFonts w:cs="B Badr" w:hint="cs"/>
          <w:b w:val="0"/>
          <w:bCs w:val="0"/>
          <w:sz w:val="32"/>
          <w:szCs w:val="32"/>
          <w:rtl/>
        </w:rPr>
        <w:t xml:space="preserve">عدم </w:t>
      </w:r>
      <w:proofErr w:type="spellStart"/>
      <w:r w:rsidR="004A4168" w:rsidRPr="004A4168">
        <w:rPr>
          <w:rFonts w:cs="B Badr" w:hint="cs"/>
          <w:b w:val="0"/>
          <w:bCs w:val="0"/>
          <w:sz w:val="32"/>
          <w:szCs w:val="32"/>
          <w:rtl/>
        </w:rPr>
        <w:t>تمامية</w:t>
      </w:r>
      <w:proofErr w:type="spellEnd"/>
      <w:r w:rsidR="004A4168" w:rsidRPr="004A4168">
        <w:rPr>
          <w:rFonts w:cs="B Badr" w:hint="cs"/>
          <w:b w:val="0"/>
          <w:bCs w:val="0"/>
          <w:sz w:val="32"/>
          <w:szCs w:val="32"/>
          <w:rtl/>
        </w:rPr>
        <w:t xml:space="preserve"> سبب </w:t>
      </w:r>
      <w:proofErr w:type="spellStart"/>
      <w:r w:rsidR="004A4168" w:rsidRPr="004A4168">
        <w:rPr>
          <w:rFonts w:cs="B Badr" w:hint="cs"/>
          <w:b w:val="0"/>
          <w:bCs w:val="0"/>
          <w:sz w:val="32"/>
          <w:szCs w:val="32"/>
          <w:rtl/>
        </w:rPr>
        <w:t>الملک</w:t>
      </w:r>
      <w:proofErr w:type="spellEnd"/>
      <w:r w:rsidR="004A4168" w:rsidRPr="004A4168">
        <w:rPr>
          <w:rFonts w:cs="B Badr" w:hint="cs"/>
          <w:b w:val="0"/>
          <w:bCs w:val="0"/>
          <w:sz w:val="32"/>
          <w:szCs w:val="32"/>
          <w:rtl/>
        </w:rPr>
        <w:t xml:space="preserve"> </w:t>
      </w:r>
      <w:proofErr w:type="spellStart"/>
      <w:r w:rsidR="004A4168" w:rsidRPr="004A4168">
        <w:rPr>
          <w:rFonts w:cs="B Badr" w:hint="cs"/>
          <w:b w:val="0"/>
          <w:bCs w:val="0"/>
          <w:sz w:val="32"/>
          <w:szCs w:val="32"/>
          <w:rtl/>
        </w:rPr>
        <w:t>في</w:t>
      </w:r>
      <w:proofErr w:type="spellEnd"/>
      <w:r w:rsidR="004A4168" w:rsidRPr="004A4168">
        <w:rPr>
          <w:rFonts w:cs="B Badr" w:hint="cs"/>
          <w:b w:val="0"/>
          <w:bCs w:val="0"/>
          <w:sz w:val="32"/>
          <w:szCs w:val="32"/>
          <w:rtl/>
        </w:rPr>
        <w:t xml:space="preserve"> </w:t>
      </w:r>
      <w:proofErr w:type="spellStart"/>
      <w:r w:rsidR="004A4168" w:rsidRPr="004A4168">
        <w:rPr>
          <w:rFonts w:cs="B Badr" w:hint="cs"/>
          <w:b w:val="0"/>
          <w:bCs w:val="0"/>
          <w:sz w:val="32"/>
          <w:szCs w:val="32"/>
          <w:rtl/>
        </w:rPr>
        <w:t>المتبرعات</w:t>
      </w:r>
      <w:proofErr w:type="spellEnd"/>
      <w:r w:rsidR="004A4168" w:rsidRPr="004A4168">
        <w:rPr>
          <w:rFonts w:cs="B Badr" w:hint="cs"/>
          <w:b w:val="0"/>
          <w:bCs w:val="0"/>
          <w:sz w:val="32"/>
          <w:szCs w:val="32"/>
          <w:rtl/>
        </w:rPr>
        <w:t xml:space="preserve"> </w:t>
      </w:r>
      <w:proofErr w:type="spellStart"/>
      <w:r w:rsidR="004A4168" w:rsidRPr="004A4168">
        <w:rPr>
          <w:rFonts w:cs="B Badr" w:hint="cs"/>
          <w:b w:val="0"/>
          <w:bCs w:val="0"/>
          <w:sz w:val="32"/>
          <w:szCs w:val="32"/>
          <w:rtl/>
        </w:rPr>
        <w:t>کالهبة</w:t>
      </w:r>
      <w:proofErr w:type="spellEnd"/>
      <w:r w:rsidR="004A4168" w:rsidRPr="004A4168">
        <w:rPr>
          <w:rFonts w:cs="B Badr" w:hint="cs"/>
          <w:b w:val="0"/>
          <w:bCs w:val="0"/>
          <w:sz w:val="32"/>
          <w:szCs w:val="32"/>
          <w:rtl/>
        </w:rPr>
        <w:t xml:space="preserve"> و </w:t>
      </w:r>
      <w:proofErr w:type="spellStart"/>
      <w:r w:rsidR="004A4168" w:rsidRPr="004A4168">
        <w:rPr>
          <w:rFonts w:cs="B Badr" w:hint="cs"/>
          <w:b w:val="0"/>
          <w:bCs w:val="0"/>
          <w:sz w:val="32"/>
          <w:szCs w:val="32"/>
          <w:rtl/>
        </w:rPr>
        <w:t>الهدية</w:t>
      </w:r>
      <w:proofErr w:type="spellEnd"/>
      <w:r w:rsidR="004A4168" w:rsidRPr="004A4168">
        <w:rPr>
          <w:rFonts w:cs="B Badr" w:hint="cs"/>
          <w:b w:val="0"/>
          <w:bCs w:val="0"/>
          <w:sz w:val="32"/>
          <w:szCs w:val="32"/>
          <w:rtl/>
        </w:rPr>
        <w:t xml:space="preserve"> </w:t>
      </w:r>
      <w:proofErr w:type="spellStart"/>
      <w:r w:rsidR="004A4168" w:rsidRPr="004A4168">
        <w:rPr>
          <w:rFonts w:cs="B Badr" w:hint="cs"/>
          <w:b w:val="0"/>
          <w:bCs w:val="0"/>
          <w:sz w:val="32"/>
          <w:szCs w:val="32"/>
          <w:rtl/>
        </w:rPr>
        <w:t>والصدقة</w:t>
      </w:r>
      <w:proofErr w:type="spellEnd"/>
      <w:r w:rsidR="004A4168" w:rsidRPr="004A4168">
        <w:rPr>
          <w:rFonts w:cs="B Badr" w:hint="cs"/>
          <w:b w:val="0"/>
          <w:bCs w:val="0"/>
          <w:sz w:val="32"/>
          <w:szCs w:val="32"/>
          <w:rtl/>
        </w:rPr>
        <w:t xml:space="preserve"> قبل </w:t>
      </w:r>
      <w:proofErr w:type="spellStart"/>
      <w:r w:rsidR="004A4168" w:rsidRPr="004A4168">
        <w:rPr>
          <w:rFonts w:cs="B Badr" w:hint="cs"/>
          <w:b w:val="0"/>
          <w:bCs w:val="0"/>
          <w:sz w:val="32"/>
          <w:szCs w:val="32"/>
          <w:rtl/>
        </w:rPr>
        <w:t>القبض</w:t>
      </w:r>
      <w:proofErr w:type="spellEnd"/>
      <w:r w:rsidR="004A4168" w:rsidRPr="004A4168">
        <w:rPr>
          <w:rFonts w:cs="B Badr" w:hint="cs"/>
          <w:b w:val="0"/>
          <w:bCs w:val="0"/>
          <w:sz w:val="32"/>
          <w:szCs w:val="32"/>
          <w:rtl/>
        </w:rPr>
        <w:t xml:space="preserve"> </w:t>
      </w:r>
      <w:proofErr w:type="spellStart"/>
      <w:r w:rsidR="004A4168" w:rsidRPr="004A4168">
        <w:rPr>
          <w:rFonts w:cs="B Badr" w:hint="cs"/>
          <w:b w:val="0"/>
          <w:bCs w:val="0"/>
          <w:sz w:val="32"/>
          <w:szCs w:val="32"/>
          <w:rtl/>
        </w:rPr>
        <w:t>بنا</w:t>
      </w:r>
      <w:r w:rsidR="004A4168">
        <w:rPr>
          <w:rFonts w:cs="B Badr" w:hint="cs"/>
          <w:b w:val="0"/>
          <w:bCs w:val="0"/>
          <w:sz w:val="32"/>
          <w:szCs w:val="32"/>
          <w:rtl/>
        </w:rPr>
        <w:t>ء</w:t>
      </w:r>
      <w:proofErr w:type="spellEnd"/>
      <w:r w:rsidR="004A4168" w:rsidRPr="004A4168">
        <w:rPr>
          <w:rFonts w:cs="B Badr" w:hint="cs"/>
          <w:b w:val="0"/>
          <w:bCs w:val="0"/>
          <w:sz w:val="32"/>
          <w:szCs w:val="32"/>
          <w:rtl/>
        </w:rPr>
        <w:t xml:space="preserve"> علی کون </w:t>
      </w:r>
      <w:proofErr w:type="spellStart"/>
      <w:r w:rsidR="004A4168" w:rsidRPr="004A4168">
        <w:rPr>
          <w:rFonts w:cs="B Badr" w:hint="cs"/>
          <w:b w:val="0"/>
          <w:bCs w:val="0"/>
          <w:sz w:val="32"/>
          <w:szCs w:val="32"/>
          <w:rtl/>
        </w:rPr>
        <w:t>القبض</w:t>
      </w:r>
      <w:proofErr w:type="spellEnd"/>
      <w:r w:rsidR="004A4168" w:rsidRPr="004A4168">
        <w:rPr>
          <w:rFonts w:cs="B Badr" w:hint="cs"/>
          <w:b w:val="0"/>
          <w:bCs w:val="0"/>
          <w:sz w:val="32"/>
          <w:szCs w:val="32"/>
          <w:rtl/>
        </w:rPr>
        <w:t xml:space="preserve"> شرط </w:t>
      </w:r>
      <w:proofErr w:type="spellStart"/>
      <w:r w:rsidR="004A4168" w:rsidRPr="004A4168">
        <w:rPr>
          <w:rFonts w:cs="B Badr" w:hint="cs"/>
          <w:b w:val="0"/>
          <w:bCs w:val="0"/>
          <w:sz w:val="32"/>
          <w:szCs w:val="32"/>
          <w:rtl/>
        </w:rPr>
        <w:t>اللزوم</w:t>
      </w:r>
      <w:proofErr w:type="spellEnd"/>
      <w:r w:rsidR="004A4168" w:rsidRPr="004A4168">
        <w:rPr>
          <w:rFonts w:cs="B Badr" w:hint="cs"/>
          <w:b w:val="0"/>
          <w:bCs w:val="0"/>
          <w:sz w:val="32"/>
          <w:szCs w:val="32"/>
          <w:rtl/>
        </w:rPr>
        <w:t xml:space="preserve"> لا </w:t>
      </w:r>
      <w:proofErr w:type="spellStart"/>
      <w:r w:rsidR="004A4168" w:rsidRPr="004A4168">
        <w:rPr>
          <w:rFonts w:cs="B Badr" w:hint="cs"/>
          <w:b w:val="0"/>
          <w:bCs w:val="0"/>
          <w:sz w:val="32"/>
          <w:szCs w:val="32"/>
          <w:rtl/>
        </w:rPr>
        <w:t>ال</w:t>
      </w:r>
      <w:r w:rsidR="004A4168">
        <w:rPr>
          <w:rFonts w:cs="B Badr" w:hint="cs"/>
          <w:b w:val="0"/>
          <w:bCs w:val="0"/>
          <w:sz w:val="32"/>
          <w:szCs w:val="32"/>
          <w:rtl/>
        </w:rPr>
        <w:t>صحة</w:t>
      </w:r>
      <w:proofErr w:type="spellEnd"/>
      <w:r w:rsidR="004A4168">
        <w:rPr>
          <w:rFonts w:cs="B Badr" w:hint="cs"/>
          <w:b w:val="0"/>
          <w:bCs w:val="0"/>
          <w:sz w:val="32"/>
          <w:szCs w:val="32"/>
          <w:rtl/>
        </w:rPr>
        <w:t>)</w:t>
      </w:r>
      <w:r w:rsidRPr="002240A2">
        <w:rPr>
          <w:rFonts w:cs="B Zar" w:hint="cs"/>
          <w:b w:val="0"/>
          <w:bCs w:val="0"/>
          <w:sz w:val="32"/>
          <w:szCs w:val="32"/>
          <w:rtl/>
        </w:rPr>
        <w:t xml:space="preserve"> </w:t>
      </w:r>
      <w:proofErr w:type="spellStart"/>
      <w:r w:rsidRPr="002240A2">
        <w:rPr>
          <w:rFonts w:cs="B Zar" w:hint="cs"/>
          <w:b w:val="0"/>
          <w:bCs w:val="0"/>
          <w:sz w:val="32"/>
          <w:szCs w:val="32"/>
          <w:rtl/>
        </w:rPr>
        <w:t>جائیست</w:t>
      </w:r>
      <w:proofErr w:type="spellEnd"/>
      <w:r w:rsidRPr="002240A2">
        <w:rPr>
          <w:rFonts w:cs="B Zar" w:hint="cs"/>
          <w:b w:val="0"/>
          <w:bCs w:val="0"/>
          <w:sz w:val="32"/>
          <w:szCs w:val="32"/>
          <w:rtl/>
        </w:rPr>
        <w:t xml:space="preserve"> که سبب مملِّک در متبرعات تحقق پیدا بکند ولی قبض حاصل نشود. بلا اشکال در متبرعات یعنی در عقود تبرعی ـ در مقابل عقود معاوضی ـ مانند هبه ، هدیه و صدقه قبض دخالت دارد ولی اختلاف نظر در اینست که : آیا قبض در صحت این نحوه از عقود معتبر است و یا اینکه در لزوم این نحوه از عقود مدخلیت دارد و معتبر است؟</w:t>
      </w:r>
    </w:p>
    <w:p w:rsidR="009D11D6" w:rsidRPr="002240A2" w:rsidRDefault="00A05160" w:rsidP="009D11D6">
      <w:pPr>
        <w:rPr>
          <w:rFonts w:cs="B Zar"/>
          <w:b w:val="0"/>
          <w:bCs w:val="0"/>
          <w:sz w:val="32"/>
          <w:szCs w:val="32"/>
          <w:rtl/>
        </w:rPr>
      </w:pPr>
      <w:r w:rsidRPr="002240A2">
        <w:rPr>
          <w:rFonts w:cs="B Zar" w:hint="cs"/>
          <w:b w:val="0"/>
          <w:bCs w:val="0"/>
          <w:sz w:val="32"/>
          <w:szCs w:val="32"/>
          <w:rtl/>
        </w:rPr>
        <w:lastRenderedPageBreak/>
        <w:t xml:space="preserve">حال </w:t>
      </w:r>
      <w:r w:rsidR="009D11D6" w:rsidRPr="002240A2">
        <w:rPr>
          <w:rFonts w:cs="B Zar" w:hint="cs"/>
          <w:b w:val="0"/>
          <w:bCs w:val="0"/>
          <w:sz w:val="32"/>
          <w:szCs w:val="32"/>
          <w:rtl/>
        </w:rPr>
        <w:t>بنابر اینکه قبض شر</w:t>
      </w:r>
      <w:r w:rsidR="00B56B7C" w:rsidRPr="002240A2">
        <w:rPr>
          <w:rFonts w:cs="B Zar" w:hint="cs"/>
          <w:b w:val="0"/>
          <w:bCs w:val="0"/>
          <w:sz w:val="32"/>
          <w:szCs w:val="32"/>
          <w:rtl/>
        </w:rPr>
        <w:t xml:space="preserve">ط لزوم هبه باشد نه شرط صحت هبه ـ هرچند که قول مشهور و معروف اینست که اصل حصول ملکیت در هبه متوقف بر قبض است ـ </w:t>
      </w:r>
      <w:r w:rsidR="009D11D6" w:rsidRPr="002240A2">
        <w:rPr>
          <w:rFonts w:cs="B Zar" w:hint="cs"/>
          <w:b w:val="0"/>
          <w:bCs w:val="0"/>
          <w:sz w:val="32"/>
          <w:szCs w:val="32"/>
          <w:rtl/>
        </w:rPr>
        <w:t xml:space="preserve"> چنانچه زید مالی را به عمر</w:t>
      </w:r>
      <w:r w:rsidR="004A4168">
        <w:rPr>
          <w:rFonts w:cs="B Zar" w:hint="cs"/>
          <w:b w:val="0"/>
          <w:bCs w:val="0"/>
          <w:sz w:val="32"/>
          <w:szCs w:val="32"/>
          <w:rtl/>
        </w:rPr>
        <w:t>و</w:t>
      </w:r>
      <w:r w:rsidR="009D11D6" w:rsidRPr="002240A2">
        <w:rPr>
          <w:rFonts w:cs="B Zar" w:hint="cs"/>
          <w:b w:val="0"/>
          <w:bCs w:val="0"/>
          <w:sz w:val="32"/>
          <w:szCs w:val="32"/>
          <w:rtl/>
        </w:rPr>
        <w:t xml:space="preserve"> </w:t>
      </w:r>
      <w:proofErr w:type="spellStart"/>
      <w:r w:rsidR="009D11D6" w:rsidRPr="002240A2">
        <w:rPr>
          <w:rFonts w:cs="B Zar" w:hint="cs"/>
          <w:b w:val="0"/>
          <w:bCs w:val="0"/>
          <w:sz w:val="32"/>
          <w:szCs w:val="32"/>
          <w:rtl/>
        </w:rPr>
        <w:t>هبه</w:t>
      </w:r>
      <w:proofErr w:type="spellEnd"/>
      <w:r w:rsidR="009D11D6" w:rsidRPr="002240A2">
        <w:rPr>
          <w:rFonts w:cs="B Zar" w:hint="cs"/>
          <w:b w:val="0"/>
          <w:bCs w:val="0"/>
          <w:sz w:val="32"/>
          <w:szCs w:val="32"/>
          <w:rtl/>
        </w:rPr>
        <w:t xml:space="preserve"> کرد ولی هنوز مال را به او تحویل نداده باشد ، این مال به نفس هبه قبل از قبض ملک عمر میشود ولی این هبه ، هبۀ لازم نیست بلکه واهب میتواند رجوع بکند.</w:t>
      </w:r>
      <w:r w:rsidRPr="002240A2">
        <w:rPr>
          <w:rFonts w:cs="B Zar" w:hint="cs"/>
          <w:b w:val="0"/>
          <w:bCs w:val="0"/>
          <w:sz w:val="32"/>
          <w:szCs w:val="32"/>
          <w:rtl/>
        </w:rPr>
        <w:t xml:space="preserve"> پس بنابراینکه قبض شرط لزوم هبه باشد و نه شرط صحت هبه ، مال مورد هبه قبل از قبض از موارد ملک غیر طلق للمتهب میشود.</w:t>
      </w:r>
    </w:p>
    <w:p w:rsidR="00A05160" w:rsidRPr="002240A2" w:rsidRDefault="00B56B7C" w:rsidP="00AE4727">
      <w:pPr>
        <w:rPr>
          <w:rFonts w:cs="B Zar"/>
          <w:b w:val="0"/>
          <w:bCs w:val="0"/>
          <w:sz w:val="32"/>
          <w:szCs w:val="32"/>
          <w:rtl/>
        </w:rPr>
      </w:pPr>
      <w:r w:rsidRPr="002240A2">
        <w:rPr>
          <w:rFonts w:cs="B Zar" w:hint="cs"/>
          <w:b w:val="0"/>
          <w:bCs w:val="0"/>
          <w:sz w:val="32"/>
          <w:szCs w:val="32"/>
          <w:rtl/>
        </w:rPr>
        <w:t xml:space="preserve">مورد چهارم </w:t>
      </w:r>
      <w:r w:rsidR="004A4168">
        <w:rPr>
          <w:rFonts w:cs="B Zar" w:hint="cs"/>
          <w:b w:val="0"/>
          <w:bCs w:val="0"/>
          <w:sz w:val="32"/>
          <w:szCs w:val="32"/>
          <w:rtl/>
        </w:rPr>
        <w:t xml:space="preserve">(عدم </w:t>
      </w:r>
      <w:proofErr w:type="spellStart"/>
      <w:r w:rsidR="004A4168">
        <w:rPr>
          <w:rFonts w:cs="B Zar" w:hint="cs"/>
          <w:b w:val="0"/>
          <w:bCs w:val="0"/>
          <w:sz w:val="32"/>
          <w:szCs w:val="32"/>
          <w:rtl/>
        </w:rPr>
        <w:t>تمامية</w:t>
      </w:r>
      <w:proofErr w:type="spellEnd"/>
      <w:r w:rsidR="004A4168">
        <w:rPr>
          <w:rFonts w:cs="B Zar" w:hint="cs"/>
          <w:b w:val="0"/>
          <w:bCs w:val="0"/>
          <w:sz w:val="32"/>
          <w:szCs w:val="32"/>
          <w:rtl/>
        </w:rPr>
        <w:t xml:space="preserve"> سبب </w:t>
      </w:r>
      <w:proofErr w:type="spellStart"/>
      <w:r w:rsidR="004A4168">
        <w:rPr>
          <w:rFonts w:cs="B Zar" w:hint="cs"/>
          <w:b w:val="0"/>
          <w:bCs w:val="0"/>
          <w:sz w:val="32"/>
          <w:szCs w:val="32"/>
          <w:rtl/>
        </w:rPr>
        <w:t>الملک</w:t>
      </w:r>
      <w:proofErr w:type="spellEnd"/>
      <w:r w:rsidR="004A4168">
        <w:rPr>
          <w:rFonts w:cs="B Zar" w:hint="cs"/>
          <w:b w:val="0"/>
          <w:bCs w:val="0"/>
          <w:sz w:val="32"/>
          <w:szCs w:val="32"/>
          <w:rtl/>
        </w:rPr>
        <w:t xml:space="preserve"> </w:t>
      </w:r>
      <w:proofErr w:type="spellStart"/>
      <w:r w:rsidR="004A4168">
        <w:rPr>
          <w:rFonts w:cs="B Zar" w:hint="cs"/>
          <w:b w:val="0"/>
          <w:bCs w:val="0"/>
          <w:sz w:val="32"/>
          <w:szCs w:val="32"/>
          <w:rtl/>
        </w:rPr>
        <w:t>في</w:t>
      </w:r>
      <w:proofErr w:type="spellEnd"/>
      <w:r w:rsidR="004A4168">
        <w:rPr>
          <w:rFonts w:cs="B Zar" w:hint="cs"/>
          <w:b w:val="0"/>
          <w:bCs w:val="0"/>
          <w:sz w:val="32"/>
          <w:szCs w:val="32"/>
          <w:rtl/>
        </w:rPr>
        <w:t xml:space="preserve"> </w:t>
      </w:r>
      <w:proofErr w:type="spellStart"/>
      <w:r w:rsidR="004A4168">
        <w:rPr>
          <w:rFonts w:cs="B Zar" w:hint="cs"/>
          <w:b w:val="0"/>
          <w:bCs w:val="0"/>
          <w:sz w:val="32"/>
          <w:szCs w:val="32"/>
          <w:rtl/>
        </w:rPr>
        <w:t>المعاوضات</w:t>
      </w:r>
      <w:proofErr w:type="spellEnd"/>
      <w:r w:rsidR="004A4168">
        <w:rPr>
          <w:rFonts w:cs="B Zar" w:hint="cs"/>
          <w:b w:val="0"/>
          <w:bCs w:val="0"/>
          <w:sz w:val="32"/>
          <w:szCs w:val="32"/>
          <w:rtl/>
        </w:rPr>
        <w:t xml:space="preserve"> </w:t>
      </w:r>
      <w:proofErr w:type="spellStart"/>
      <w:r w:rsidR="004A4168">
        <w:rPr>
          <w:rFonts w:cs="B Zar" w:hint="cs"/>
          <w:b w:val="0"/>
          <w:bCs w:val="0"/>
          <w:sz w:val="32"/>
          <w:szCs w:val="32"/>
          <w:rtl/>
        </w:rPr>
        <w:t>کبيع</w:t>
      </w:r>
      <w:proofErr w:type="spellEnd"/>
      <w:r w:rsidR="004A4168">
        <w:rPr>
          <w:rFonts w:cs="B Zar" w:hint="cs"/>
          <w:b w:val="0"/>
          <w:bCs w:val="0"/>
          <w:sz w:val="32"/>
          <w:szCs w:val="32"/>
          <w:rtl/>
        </w:rPr>
        <w:t xml:space="preserve"> </w:t>
      </w:r>
      <w:proofErr w:type="spellStart"/>
      <w:r w:rsidR="004A4168">
        <w:rPr>
          <w:rFonts w:cs="B Zar" w:hint="cs"/>
          <w:b w:val="0"/>
          <w:bCs w:val="0"/>
          <w:sz w:val="32"/>
          <w:szCs w:val="32"/>
          <w:rtl/>
        </w:rPr>
        <w:t>الصرف</w:t>
      </w:r>
      <w:proofErr w:type="spellEnd"/>
      <w:r w:rsidR="004A4168">
        <w:rPr>
          <w:rFonts w:cs="B Zar" w:hint="cs"/>
          <w:b w:val="0"/>
          <w:bCs w:val="0"/>
          <w:sz w:val="32"/>
          <w:szCs w:val="32"/>
          <w:rtl/>
        </w:rPr>
        <w:t xml:space="preserve"> قبل </w:t>
      </w:r>
      <w:proofErr w:type="spellStart"/>
      <w:r w:rsidR="004A4168">
        <w:rPr>
          <w:rFonts w:cs="B Zar" w:hint="cs"/>
          <w:b w:val="0"/>
          <w:bCs w:val="0"/>
          <w:sz w:val="32"/>
          <w:szCs w:val="32"/>
          <w:rtl/>
        </w:rPr>
        <w:t>القبض</w:t>
      </w:r>
      <w:proofErr w:type="spellEnd"/>
      <w:r w:rsidR="004A4168">
        <w:rPr>
          <w:rFonts w:cs="B Zar" w:hint="cs"/>
          <w:b w:val="0"/>
          <w:bCs w:val="0"/>
          <w:sz w:val="32"/>
          <w:szCs w:val="32"/>
          <w:rtl/>
        </w:rPr>
        <w:t xml:space="preserve"> </w:t>
      </w:r>
      <w:proofErr w:type="spellStart"/>
      <w:r w:rsidR="004A4168">
        <w:rPr>
          <w:rFonts w:cs="B Zar" w:hint="cs"/>
          <w:b w:val="0"/>
          <w:bCs w:val="0"/>
          <w:sz w:val="32"/>
          <w:szCs w:val="32"/>
          <w:rtl/>
        </w:rPr>
        <w:t>بناء</w:t>
      </w:r>
      <w:proofErr w:type="spellEnd"/>
      <w:r w:rsidR="004A4168">
        <w:rPr>
          <w:rFonts w:cs="B Zar" w:hint="cs"/>
          <w:b w:val="0"/>
          <w:bCs w:val="0"/>
          <w:sz w:val="32"/>
          <w:szCs w:val="32"/>
          <w:rtl/>
        </w:rPr>
        <w:t xml:space="preserve"> علی کونه </w:t>
      </w:r>
      <w:proofErr w:type="spellStart"/>
      <w:r w:rsidR="004A4168">
        <w:rPr>
          <w:rFonts w:cs="B Zar" w:hint="cs"/>
          <w:b w:val="0"/>
          <w:bCs w:val="0"/>
          <w:sz w:val="32"/>
          <w:szCs w:val="32"/>
          <w:rtl/>
        </w:rPr>
        <w:t>شرطاً</w:t>
      </w:r>
      <w:proofErr w:type="spellEnd"/>
      <w:r w:rsidR="004A4168">
        <w:rPr>
          <w:rFonts w:cs="B Zar" w:hint="cs"/>
          <w:b w:val="0"/>
          <w:bCs w:val="0"/>
          <w:sz w:val="32"/>
          <w:szCs w:val="32"/>
          <w:rtl/>
        </w:rPr>
        <w:t xml:space="preserve"> </w:t>
      </w:r>
      <w:proofErr w:type="spellStart"/>
      <w:r w:rsidR="004A4168">
        <w:rPr>
          <w:rFonts w:cs="B Zar" w:hint="cs"/>
          <w:b w:val="0"/>
          <w:bCs w:val="0"/>
          <w:sz w:val="32"/>
          <w:szCs w:val="32"/>
          <w:rtl/>
        </w:rPr>
        <w:t>للزوم</w:t>
      </w:r>
      <w:proofErr w:type="spellEnd"/>
      <w:r w:rsidR="004A4168">
        <w:rPr>
          <w:rFonts w:cs="B Zar" w:hint="cs"/>
          <w:b w:val="0"/>
          <w:bCs w:val="0"/>
          <w:sz w:val="32"/>
          <w:szCs w:val="32"/>
          <w:rtl/>
        </w:rPr>
        <w:t xml:space="preserve"> لا </w:t>
      </w:r>
      <w:proofErr w:type="spellStart"/>
      <w:r w:rsidR="004A4168">
        <w:rPr>
          <w:rFonts w:cs="B Zar" w:hint="cs"/>
          <w:b w:val="0"/>
          <w:bCs w:val="0"/>
          <w:sz w:val="32"/>
          <w:szCs w:val="32"/>
          <w:rtl/>
        </w:rPr>
        <w:t>الصحة</w:t>
      </w:r>
      <w:proofErr w:type="spellEnd"/>
      <w:r w:rsidR="004A4168">
        <w:rPr>
          <w:rFonts w:cs="B Zar" w:hint="cs"/>
          <w:b w:val="0"/>
          <w:bCs w:val="0"/>
          <w:sz w:val="32"/>
          <w:szCs w:val="32"/>
          <w:rtl/>
        </w:rPr>
        <w:t>) م</w:t>
      </w:r>
      <w:r w:rsidRPr="002240A2">
        <w:rPr>
          <w:rFonts w:cs="B Zar" w:hint="cs"/>
          <w:b w:val="0"/>
          <w:bCs w:val="0"/>
          <w:sz w:val="32"/>
          <w:szCs w:val="32"/>
          <w:rtl/>
        </w:rPr>
        <w:t>و</w:t>
      </w:r>
      <w:r w:rsidR="004A4168">
        <w:rPr>
          <w:rFonts w:cs="B Zar" w:hint="cs"/>
          <w:b w:val="0"/>
          <w:bCs w:val="0"/>
          <w:sz w:val="32"/>
          <w:szCs w:val="32"/>
          <w:rtl/>
        </w:rPr>
        <w:t xml:space="preserve">رد چهارم </w:t>
      </w:r>
      <w:proofErr w:type="spellStart"/>
      <w:r w:rsidR="004A4168">
        <w:rPr>
          <w:rFonts w:cs="B Zar" w:hint="cs"/>
          <w:b w:val="0"/>
          <w:bCs w:val="0"/>
          <w:sz w:val="32"/>
          <w:szCs w:val="32"/>
          <w:rtl/>
        </w:rPr>
        <w:t>و</w:t>
      </w:r>
      <w:r w:rsidRPr="002240A2">
        <w:rPr>
          <w:rFonts w:cs="B Zar" w:hint="cs"/>
          <w:b w:val="0"/>
          <w:bCs w:val="0"/>
          <w:sz w:val="32"/>
          <w:szCs w:val="32"/>
          <w:rtl/>
        </w:rPr>
        <w:t>آخر</w:t>
      </w:r>
      <w:proofErr w:type="spellEnd"/>
      <w:r w:rsidRPr="002240A2">
        <w:rPr>
          <w:rFonts w:cs="B Zar" w:hint="cs"/>
          <w:b w:val="0"/>
          <w:bCs w:val="0"/>
          <w:sz w:val="32"/>
          <w:szCs w:val="32"/>
          <w:rtl/>
        </w:rPr>
        <w:t xml:space="preserve"> هم همین حالت قبل از قبض است ولی در عقود معاوضی ایی که قبض در آنها مدخلیت دارد مانند </w:t>
      </w:r>
      <w:proofErr w:type="spellStart"/>
      <w:r w:rsidR="00AE4727">
        <w:rPr>
          <w:rFonts w:cs="B Zar" w:hint="cs"/>
          <w:b w:val="0"/>
          <w:bCs w:val="0"/>
          <w:sz w:val="32"/>
          <w:szCs w:val="32"/>
          <w:rtl/>
        </w:rPr>
        <w:t>بيع</w:t>
      </w:r>
      <w:proofErr w:type="spellEnd"/>
      <w:r w:rsidR="00AE4727">
        <w:rPr>
          <w:rFonts w:cs="B Zar" w:hint="cs"/>
          <w:b w:val="0"/>
          <w:bCs w:val="0"/>
          <w:sz w:val="32"/>
          <w:szCs w:val="32"/>
          <w:rtl/>
        </w:rPr>
        <w:t xml:space="preserve"> </w:t>
      </w:r>
      <w:r w:rsidRPr="002240A2">
        <w:rPr>
          <w:rFonts w:cs="B Zar" w:hint="cs"/>
          <w:b w:val="0"/>
          <w:bCs w:val="0"/>
          <w:sz w:val="32"/>
          <w:szCs w:val="32"/>
          <w:rtl/>
        </w:rPr>
        <w:t xml:space="preserve">صرف . در بیع صرف که قبض در </w:t>
      </w:r>
      <w:r w:rsidR="00AE4727">
        <w:rPr>
          <w:rFonts w:cs="B Zar" w:hint="cs"/>
          <w:b w:val="0"/>
          <w:bCs w:val="0"/>
          <w:sz w:val="32"/>
          <w:szCs w:val="32"/>
          <w:rtl/>
        </w:rPr>
        <w:t>آن</w:t>
      </w:r>
      <w:r w:rsidRPr="002240A2">
        <w:rPr>
          <w:rFonts w:cs="B Zar" w:hint="cs"/>
          <w:b w:val="0"/>
          <w:bCs w:val="0"/>
          <w:sz w:val="32"/>
          <w:szCs w:val="32"/>
          <w:rtl/>
        </w:rPr>
        <w:t xml:space="preserve"> مدخلیت دارد بنابر اینکه قبض شرط لزوم صرف باشد و نه شرط صحت صرف ـ هرچند که مبنای مشهور در صرف اینست که اصل الملکیه موقوف به قبض است ـ </w:t>
      </w:r>
      <w:r w:rsidR="009A46FC" w:rsidRPr="002240A2">
        <w:rPr>
          <w:rFonts w:cs="B Zar" w:hint="cs"/>
          <w:b w:val="0"/>
          <w:bCs w:val="0"/>
          <w:sz w:val="32"/>
          <w:szCs w:val="32"/>
          <w:rtl/>
        </w:rPr>
        <w:t xml:space="preserve">چنانچه معاملۀ صرف بین طرفین انجام بشود ولی قبض صورت نگیرد طرف مقابل ـ </w:t>
      </w:r>
      <w:proofErr w:type="spellStart"/>
      <w:r w:rsidR="00AE4727">
        <w:rPr>
          <w:rFonts w:cs="B Zar" w:hint="cs"/>
          <w:b w:val="0"/>
          <w:bCs w:val="0"/>
          <w:sz w:val="32"/>
          <w:szCs w:val="32"/>
          <w:rtl/>
        </w:rPr>
        <w:t>يعنی</w:t>
      </w:r>
      <w:proofErr w:type="spellEnd"/>
      <w:r w:rsidR="009A46FC" w:rsidRPr="002240A2">
        <w:rPr>
          <w:rFonts w:cs="B Zar" w:hint="cs"/>
          <w:b w:val="0"/>
          <w:bCs w:val="0"/>
          <w:sz w:val="32"/>
          <w:szCs w:val="32"/>
          <w:rtl/>
        </w:rPr>
        <w:t xml:space="preserve"> مشتری ـ مالک عین میشود ولی نمیتواند </w:t>
      </w:r>
      <w:r w:rsidR="00AE4727">
        <w:rPr>
          <w:rFonts w:cs="B Zar" w:hint="cs"/>
          <w:b w:val="0"/>
          <w:bCs w:val="0"/>
          <w:sz w:val="32"/>
          <w:szCs w:val="32"/>
          <w:rtl/>
        </w:rPr>
        <w:t>آن</w:t>
      </w:r>
      <w:r w:rsidR="009A46FC" w:rsidRPr="002240A2">
        <w:rPr>
          <w:rFonts w:cs="B Zar" w:hint="cs"/>
          <w:b w:val="0"/>
          <w:bCs w:val="0"/>
          <w:sz w:val="32"/>
          <w:szCs w:val="32"/>
          <w:rtl/>
        </w:rPr>
        <w:t xml:space="preserve"> را بفروشد چرا که ملک غیر طلق است.</w:t>
      </w:r>
    </w:p>
    <w:p w:rsidR="009A46FC" w:rsidRPr="002240A2" w:rsidRDefault="009A46FC" w:rsidP="009D11D6">
      <w:pPr>
        <w:rPr>
          <w:rFonts w:cs="B Zar"/>
          <w:b w:val="0"/>
          <w:bCs w:val="0"/>
          <w:sz w:val="32"/>
          <w:szCs w:val="32"/>
          <w:rtl/>
        </w:rPr>
      </w:pPr>
      <w:r w:rsidRPr="002240A2">
        <w:rPr>
          <w:rFonts w:cs="B Zar" w:hint="cs"/>
          <w:b w:val="0"/>
          <w:bCs w:val="0"/>
          <w:sz w:val="32"/>
          <w:szCs w:val="32"/>
          <w:rtl/>
        </w:rPr>
        <w:t>اینها موارد بیست و دو گانه ایی بودند که در کلام محقق شوشتری در مقابس بعنوان موارد تعلق حق غیر که مانع از نقل عین میشود ـ یا بعبارت دیگر : بعنوان مصداق برای ملک غیر طلق ـ ذکر شده است.</w:t>
      </w:r>
    </w:p>
    <w:p w:rsidR="009A46FC" w:rsidRPr="002240A2" w:rsidRDefault="009A46FC" w:rsidP="00AE4727">
      <w:pPr>
        <w:rPr>
          <w:rFonts w:cs="B Zar"/>
          <w:b w:val="0"/>
          <w:bCs w:val="0"/>
          <w:sz w:val="32"/>
          <w:szCs w:val="32"/>
          <w:rtl/>
        </w:rPr>
      </w:pPr>
      <w:r w:rsidRPr="002240A2">
        <w:rPr>
          <w:rFonts w:cs="B Zar" w:hint="cs"/>
          <w:b w:val="0"/>
          <w:bCs w:val="0"/>
          <w:sz w:val="32"/>
          <w:szCs w:val="32"/>
          <w:rtl/>
        </w:rPr>
        <w:t>هرچند که بررسی تفصیلی همۀ این موارد در بحث قواعد عامه جا ندارد بلکه بحث تفصیلی از هرکدام از اینها موکول به باب فقهیِ مناسب با آن است مانند باب وقف ، باب رهن و ... ولی بصورت إجمال و در حد اختصار میبایست اشاره شود که : آیا همۀ این موارد بیست و دو گانه ایی که در مقابس ذکر شده اند از مصادیق ملک غیر طلق هستند یا اینکه بسیاری از این موارد که بعنوان مصداق برای ملک غیر طلق و حق مانع از نقل ذکر شده اند ، در حقیقت مصداق</w:t>
      </w:r>
      <w:r w:rsidR="00AE4727">
        <w:rPr>
          <w:rFonts w:cs="B Zar" w:hint="cs"/>
          <w:b w:val="0"/>
          <w:bCs w:val="0"/>
          <w:sz w:val="32"/>
          <w:szCs w:val="32"/>
          <w:rtl/>
        </w:rPr>
        <w:t xml:space="preserve"> </w:t>
      </w:r>
      <w:r w:rsidRPr="002240A2">
        <w:rPr>
          <w:rFonts w:cs="B Zar" w:hint="cs"/>
          <w:b w:val="0"/>
          <w:bCs w:val="0"/>
          <w:sz w:val="32"/>
          <w:szCs w:val="32"/>
          <w:rtl/>
        </w:rPr>
        <w:t>برای این عنوان نیستند؟</w:t>
      </w:r>
    </w:p>
    <w:p w:rsidR="00C06C9B" w:rsidRPr="002240A2" w:rsidRDefault="00C06C9B" w:rsidP="00AE4727">
      <w:pPr>
        <w:rPr>
          <w:rFonts w:cs="B Zar"/>
          <w:b w:val="0"/>
          <w:bCs w:val="0"/>
          <w:sz w:val="32"/>
          <w:szCs w:val="32"/>
          <w:rtl/>
        </w:rPr>
      </w:pPr>
      <w:r w:rsidRPr="002240A2">
        <w:rPr>
          <w:rFonts w:cs="B Zar" w:hint="cs"/>
          <w:b w:val="0"/>
          <w:bCs w:val="0"/>
          <w:sz w:val="32"/>
          <w:szCs w:val="32"/>
          <w:rtl/>
        </w:rPr>
        <w:lastRenderedPageBreak/>
        <w:t xml:space="preserve">اشکالی که بصورت إجمالی نسبت به بسیاری از این موارد بیست و دوگانه وجود دارد ، اینست که : بسیاری از آنها از موارد ملک </w:t>
      </w:r>
      <w:proofErr w:type="spellStart"/>
      <w:r w:rsidR="00AE4727">
        <w:rPr>
          <w:rFonts w:cs="B Zar" w:hint="cs"/>
          <w:b w:val="0"/>
          <w:bCs w:val="0"/>
          <w:sz w:val="32"/>
          <w:szCs w:val="32"/>
          <w:rtl/>
        </w:rPr>
        <w:t>غير</w:t>
      </w:r>
      <w:r w:rsidRPr="002240A2">
        <w:rPr>
          <w:rFonts w:cs="B Zar" w:hint="cs"/>
          <w:b w:val="0"/>
          <w:bCs w:val="0"/>
          <w:sz w:val="32"/>
          <w:szCs w:val="32"/>
          <w:rtl/>
        </w:rPr>
        <w:t>طلق</w:t>
      </w:r>
      <w:proofErr w:type="spellEnd"/>
      <w:r w:rsidRPr="002240A2">
        <w:rPr>
          <w:rFonts w:cs="B Zar" w:hint="cs"/>
          <w:b w:val="0"/>
          <w:bCs w:val="0"/>
          <w:sz w:val="32"/>
          <w:szCs w:val="32"/>
          <w:rtl/>
        </w:rPr>
        <w:t xml:space="preserve"> و تعلق حق مانع از نقل نیستند. چرا که باتوجه به توضیح و توجیهی که برای شرط ملک طلق بودن بیان شد ، مقصود از « ملک طلق بودن و تمامیت ملک » اینست که : </w:t>
      </w:r>
      <w:r w:rsidR="0060620C" w:rsidRPr="002240A2">
        <w:rPr>
          <w:rFonts w:cs="B Zar" w:hint="cs"/>
          <w:b w:val="0"/>
          <w:bCs w:val="0"/>
          <w:sz w:val="32"/>
          <w:szCs w:val="32"/>
          <w:rtl/>
        </w:rPr>
        <w:t xml:space="preserve">ملکیت نسبت به عین ملکیت ناقص نباشد چه از باب قصور مقتضی و چه از باب وجود مانع ، که مقصود از وجود مانع این بود که عین مورد عقد متعلق حق </w:t>
      </w:r>
      <w:proofErr w:type="spellStart"/>
      <w:r w:rsidR="0060620C" w:rsidRPr="002240A2">
        <w:rPr>
          <w:rFonts w:cs="B Zar" w:hint="cs"/>
          <w:b w:val="0"/>
          <w:bCs w:val="0"/>
          <w:sz w:val="32"/>
          <w:szCs w:val="32"/>
          <w:rtl/>
        </w:rPr>
        <w:t>غیری</w:t>
      </w:r>
      <w:proofErr w:type="spellEnd"/>
      <w:r w:rsidR="0060620C" w:rsidRPr="002240A2">
        <w:rPr>
          <w:rFonts w:cs="B Zar" w:hint="cs"/>
          <w:b w:val="0"/>
          <w:bCs w:val="0"/>
          <w:sz w:val="32"/>
          <w:szCs w:val="32"/>
          <w:rtl/>
        </w:rPr>
        <w:t xml:space="preserve"> که </w:t>
      </w:r>
      <w:proofErr w:type="spellStart"/>
      <w:r w:rsidR="0060620C" w:rsidRPr="002240A2">
        <w:rPr>
          <w:rFonts w:cs="B Zar" w:hint="cs"/>
          <w:b w:val="0"/>
          <w:bCs w:val="0"/>
          <w:sz w:val="32"/>
          <w:szCs w:val="32"/>
          <w:rtl/>
        </w:rPr>
        <w:t>استیفاء</w:t>
      </w:r>
      <w:proofErr w:type="spellEnd"/>
      <w:r w:rsidR="0060620C" w:rsidRPr="002240A2">
        <w:rPr>
          <w:rFonts w:cs="B Zar" w:hint="cs"/>
          <w:b w:val="0"/>
          <w:bCs w:val="0"/>
          <w:sz w:val="32"/>
          <w:szCs w:val="32"/>
          <w:rtl/>
        </w:rPr>
        <w:t xml:space="preserve"> </w:t>
      </w:r>
      <w:r w:rsidR="00AE4727">
        <w:rPr>
          <w:rFonts w:cs="B Zar" w:hint="cs"/>
          <w:b w:val="0"/>
          <w:bCs w:val="0"/>
          <w:sz w:val="32"/>
          <w:szCs w:val="32"/>
          <w:rtl/>
        </w:rPr>
        <w:t>آن</w:t>
      </w:r>
      <w:r w:rsidR="0060620C" w:rsidRPr="002240A2">
        <w:rPr>
          <w:rFonts w:cs="B Zar" w:hint="cs"/>
          <w:b w:val="0"/>
          <w:bCs w:val="0"/>
          <w:sz w:val="32"/>
          <w:szCs w:val="32"/>
          <w:rtl/>
        </w:rPr>
        <w:t xml:space="preserve"> منوط و مشروط به بقاء آن در ملک مالک است ، نباشد. بیان شد که مراد از </w:t>
      </w:r>
      <w:r w:rsidR="0060620C" w:rsidRPr="002240A2">
        <w:rPr>
          <w:rFonts w:cs="B Zar"/>
          <w:b w:val="0"/>
          <w:bCs w:val="0"/>
          <w:sz w:val="32"/>
          <w:szCs w:val="32"/>
          <w:rtl/>
        </w:rPr>
        <w:t>حق هم اعتبار وضع</w:t>
      </w:r>
      <w:r w:rsidR="0060620C" w:rsidRPr="002240A2">
        <w:rPr>
          <w:rFonts w:cs="B Zar" w:hint="cs"/>
          <w:b w:val="0"/>
          <w:bCs w:val="0"/>
          <w:sz w:val="32"/>
          <w:szCs w:val="32"/>
          <w:rtl/>
        </w:rPr>
        <w:t>ی</w:t>
      </w:r>
      <w:r w:rsidR="0060620C" w:rsidRPr="002240A2">
        <w:rPr>
          <w:rFonts w:cs="B Zar"/>
          <w:b w:val="0"/>
          <w:bCs w:val="0"/>
          <w:sz w:val="32"/>
          <w:szCs w:val="32"/>
          <w:rtl/>
        </w:rPr>
        <w:t xml:space="preserve"> خاص در مقابل اعتبار ملک</w:t>
      </w:r>
      <w:r w:rsidR="0060620C" w:rsidRPr="002240A2">
        <w:rPr>
          <w:rFonts w:cs="B Zar" w:hint="cs"/>
          <w:b w:val="0"/>
          <w:bCs w:val="0"/>
          <w:sz w:val="32"/>
          <w:szCs w:val="32"/>
          <w:rtl/>
        </w:rPr>
        <w:t>ی</w:t>
      </w:r>
      <w:r w:rsidR="0060620C" w:rsidRPr="002240A2">
        <w:rPr>
          <w:rFonts w:cs="B Zar" w:hint="eastAsia"/>
          <w:b w:val="0"/>
          <w:bCs w:val="0"/>
          <w:sz w:val="32"/>
          <w:szCs w:val="32"/>
          <w:rtl/>
        </w:rPr>
        <w:t>ت</w:t>
      </w:r>
      <w:r w:rsidR="00074356" w:rsidRPr="002240A2">
        <w:rPr>
          <w:rFonts w:cs="B Zar" w:hint="cs"/>
          <w:b w:val="0"/>
          <w:bCs w:val="0"/>
          <w:sz w:val="32"/>
          <w:szCs w:val="32"/>
          <w:rtl/>
        </w:rPr>
        <w:t xml:space="preserve"> است</w:t>
      </w:r>
      <w:r w:rsidR="0060620C" w:rsidRPr="002240A2">
        <w:rPr>
          <w:rFonts w:cs="B Zar"/>
          <w:b w:val="0"/>
          <w:bCs w:val="0"/>
          <w:sz w:val="32"/>
          <w:szCs w:val="32"/>
          <w:rtl/>
        </w:rPr>
        <w:t xml:space="preserve"> که از </w:t>
      </w:r>
      <w:r w:rsidR="00AE4727">
        <w:rPr>
          <w:rFonts w:cs="B Zar" w:hint="cs"/>
          <w:b w:val="0"/>
          <w:bCs w:val="0"/>
          <w:sz w:val="32"/>
          <w:szCs w:val="32"/>
          <w:rtl/>
        </w:rPr>
        <w:t>آن</w:t>
      </w:r>
      <w:r w:rsidR="0060620C" w:rsidRPr="002240A2">
        <w:rPr>
          <w:rFonts w:cs="B Zar"/>
          <w:b w:val="0"/>
          <w:bCs w:val="0"/>
          <w:sz w:val="32"/>
          <w:szCs w:val="32"/>
          <w:rtl/>
        </w:rPr>
        <w:t xml:space="preserve"> تعب</w:t>
      </w:r>
      <w:r w:rsidR="0060620C" w:rsidRPr="002240A2">
        <w:rPr>
          <w:rFonts w:cs="B Zar" w:hint="cs"/>
          <w:b w:val="0"/>
          <w:bCs w:val="0"/>
          <w:sz w:val="32"/>
          <w:szCs w:val="32"/>
          <w:rtl/>
        </w:rPr>
        <w:t>ی</w:t>
      </w:r>
      <w:r w:rsidR="0060620C" w:rsidRPr="002240A2">
        <w:rPr>
          <w:rFonts w:cs="B Zar" w:hint="eastAsia"/>
          <w:b w:val="0"/>
          <w:bCs w:val="0"/>
          <w:sz w:val="32"/>
          <w:szCs w:val="32"/>
          <w:rtl/>
        </w:rPr>
        <w:t>ر</w:t>
      </w:r>
      <w:r w:rsidR="0060620C" w:rsidRPr="002240A2">
        <w:rPr>
          <w:rFonts w:cs="B Zar"/>
          <w:b w:val="0"/>
          <w:bCs w:val="0"/>
          <w:sz w:val="32"/>
          <w:szCs w:val="32"/>
          <w:rtl/>
        </w:rPr>
        <w:t xml:space="preserve"> به سلطنت </w:t>
      </w:r>
      <w:r w:rsidR="0060620C" w:rsidRPr="002240A2">
        <w:rPr>
          <w:rFonts w:cs="B Zar" w:hint="cs"/>
          <w:b w:val="0"/>
          <w:bCs w:val="0"/>
          <w:sz w:val="32"/>
          <w:szCs w:val="32"/>
          <w:rtl/>
        </w:rPr>
        <w:t>ی</w:t>
      </w:r>
      <w:r w:rsidR="0060620C" w:rsidRPr="002240A2">
        <w:rPr>
          <w:rFonts w:cs="B Zar" w:hint="eastAsia"/>
          <w:b w:val="0"/>
          <w:bCs w:val="0"/>
          <w:sz w:val="32"/>
          <w:szCs w:val="32"/>
          <w:rtl/>
        </w:rPr>
        <w:t>ا</w:t>
      </w:r>
      <w:r w:rsidR="0060620C" w:rsidRPr="002240A2">
        <w:rPr>
          <w:rFonts w:cs="B Zar"/>
          <w:b w:val="0"/>
          <w:bCs w:val="0"/>
          <w:sz w:val="32"/>
          <w:szCs w:val="32"/>
          <w:rtl/>
        </w:rPr>
        <w:t xml:space="preserve"> ملک</w:t>
      </w:r>
      <w:r w:rsidR="0060620C" w:rsidRPr="002240A2">
        <w:rPr>
          <w:rFonts w:cs="B Zar" w:hint="cs"/>
          <w:b w:val="0"/>
          <w:bCs w:val="0"/>
          <w:sz w:val="32"/>
          <w:szCs w:val="32"/>
          <w:rtl/>
        </w:rPr>
        <w:t>ی</w:t>
      </w:r>
      <w:r w:rsidR="0060620C" w:rsidRPr="002240A2">
        <w:rPr>
          <w:rFonts w:cs="B Zar" w:hint="eastAsia"/>
          <w:b w:val="0"/>
          <w:bCs w:val="0"/>
          <w:sz w:val="32"/>
          <w:szCs w:val="32"/>
          <w:rtl/>
        </w:rPr>
        <w:t>ت</w:t>
      </w:r>
      <w:r w:rsidR="0060620C" w:rsidRPr="002240A2">
        <w:rPr>
          <w:rFonts w:cs="B Zar"/>
          <w:b w:val="0"/>
          <w:bCs w:val="0"/>
          <w:sz w:val="32"/>
          <w:szCs w:val="32"/>
          <w:rtl/>
        </w:rPr>
        <w:t xml:space="preserve"> ضع</w:t>
      </w:r>
      <w:r w:rsidR="0060620C" w:rsidRPr="002240A2">
        <w:rPr>
          <w:rFonts w:cs="B Zar" w:hint="cs"/>
          <w:b w:val="0"/>
          <w:bCs w:val="0"/>
          <w:sz w:val="32"/>
          <w:szCs w:val="32"/>
          <w:rtl/>
        </w:rPr>
        <w:t>ی</w:t>
      </w:r>
      <w:r w:rsidR="0060620C" w:rsidRPr="002240A2">
        <w:rPr>
          <w:rFonts w:cs="B Zar" w:hint="eastAsia"/>
          <w:b w:val="0"/>
          <w:bCs w:val="0"/>
          <w:sz w:val="32"/>
          <w:szCs w:val="32"/>
          <w:rtl/>
        </w:rPr>
        <w:t>فه</w:t>
      </w:r>
      <w:r w:rsidR="0060620C" w:rsidRPr="002240A2">
        <w:rPr>
          <w:rFonts w:cs="B Zar"/>
          <w:b w:val="0"/>
          <w:bCs w:val="0"/>
          <w:sz w:val="32"/>
          <w:szCs w:val="32"/>
          <w:rtl/>
        </w:rPr>
        <w:t xml:space="preserve"> و </w:t>
      </w:r>
      <w:r w:rsidR="0060620C" w:rsidRPr="002240A2">
        <w:rPr>
          <w:rFonts w:cs="B Zar" w:hint="cs"/>
          <w:b w:val="0"/>
          <w:bCs w:val="0"/>
          <w:sz w:val="32"/>
          <w:szCs w:val="32"/>
          <w:rtl/>
        </w:rPr>
        <w:t>ی</w:t>
      </w:r>
      <w:r w:rsidR="0060620C" w:rsidRPr="002240A2">
        <w:rPr>
          <w:rFonts w:cs="B Zar" w:hint="eastAsia"/>
          <w:b w:val="0"/>
          <w:bCs w:val="0"/>
          <w:sz w:val="32"/>
          <w:szCs w:val="32"/>
          <w:rtl/>
        </w:rPr>
        <w:t>ا</w:t>
      </w:r>
      <w:r w:rsidR="0060620C" w:rsidRPr="002240A2">
        <w:rPr>
          <w:rFonts w:cs="B Zar"/>
          <w:b w:val="0"/>
          <w:bCs w:val="0"/>
          <w:sz w:val="32"/>
          <w:szCs w:val="32"/>
          <w:rtl/>
        </w:rPr>
        <w:t xml:space="preserve"> اولو</w:t>
      </w:r>
      <w:r w:rsidR="0060620C" w:rsidRPr="002240A2">
        <w:rPr>
          <w:rFonts w:cs="B Zar" w:hint="cs"/>
          <w:b w:val="0"/>
          <w:bCs w:val="0"/>
          <w:sz w:val="32"/>
          <w:szCs w:val="32"/>
          <w:rtl/>
        </w:rPr>
        <w:t>ی</w:t>
      </w:r>
      <w:r w:rsidR="0060620C" w:rsidRPr="002240A2">
        <w:rPr>
          <w:rFonts w:cs="B Zar" w:hint="eastAsia"/>
          <w:b w:val="0"/>
          <w:bCs w:val="0"/>
          <w:sz w:val="32"/>
          <w:szCs w:val="32"/>
          <w:rtl/>
        </w:rPr>
        <w:t>ت</w:t>
      </w:r>
      <w:r w:rsidR="0060620C" w:rsidRPr="002240A2">
        <w:rPr>
          <w:rFonts w:cs="B Zar"/>
          <w:b w:val="0"/>
          <w:bCs w:val="0"/>
          <w:sz w:val="32"/>
          <w:szCs w:val="32"/>
          <w:rtl/>
        </w:rPr>
        <w:t xml:space="preserve"> م</w:t>
      </w:r>
      <w:r w:rsidR="0060620C" w:rsidRPr="002240A2">
        <w:rPr>
          <w:rFonts w:cs="B Zar" w:hint="cs"/>
          <w:b w:val="0"/>
          <w:bCs w:val="0"/>
          <w:sz w:val="32"/>
          <w:szCs w:val="32"/>
          <w:rtl/>
        </w:rPr>
        <w:t>ی</w:t>
      </w:r>
      <w:r w:rsidR="0060620C" w:rsidRPr="002240A2">
        <w:rPr>
          <w:rFonts w:cs="B Zar" w:hint="eastAsia"/>
          <w:b w:val="0"/>
          <w:bCs w:val="0"/>
          <w:sz w:val="32"/>
          <w:szCs w:val="32"/>
          <w:rtl/>
        </w:rPr>
        <w:t>شود</w:t>
      </w:r>
      <w:r w:rsidR="00074356" w:rsidRPr="002240A2">
        <w:rPr>
          <w:rFonts w:cs="B Zar" w:hint="cs"/>
          <w:b w:val="0"/>
          <w:bCs w:val="0"/>
          <w:sz w:val="32"/>
          <w:szCs w:val="32"/>
          <w:rtl/>
        </w:rPr>
        <w:t>.</w:t>
      </w:r>
      <w:r w:rsidR="0060620C" w:rsidRPr="002240A2">
        <w:rPr>
          <w:rFonts w:cs="B Zar" w:hint="cs"/>
          <w:b w:val="0"/>
          <w:bCs w:val="0"/>
          <w:sz w:val="32"/>
          <w:szCs w:val="32"/>
          <w:rtl/>
        </w:rPr>
        <w:t xml:space="preserve"> این مراد از ملک طلق بودن ، بود. در حالیکه در بسیاری از این مواردی که بعنوان تعلق حق مانعِ از نقل ذکر شده است اساساً حق اصطلاحی بمعنای اعتبار وضعی خاص وجود ندارد بلکه </w:t>
      </w:r>
      <w:r w:rsidR="00074356" w:rsidRPr="002240A2">
        <w:rPr>
          <w:rFonts w:cs="B Zar" w:hint="cs"/>
          <w:b w:val="0"/>
          <w:bCs w:val="0"/>
          <w:sz w:val="32"/>
          <w:szCs w:val="32"/>
          <w:rtl/>
        </w:rPr>
        <w:t>در بین تنها حکم تکلیفی به عدم جواز نقل وجود دارد نه اینکه یک اعتبار وضعی ایی در کنار اعتبار ملکیت وجود داشته باشد.</w:t>
      </w:r>
    </w:p>
    <w:p w:rsidR="0059019C" w:rsidRPr="002240A2" w:rsidRDefault="0059019C" w:rsidP="00074356">
      <w:pPr>
        <w:rPr>
          <w:rFonts w:cs="B Zar"/>
          <w:b w:val="0"/>
          <w:bCs w:val="0"/>
          <w:sz w:val="32"/>
          <w:szCs w:val="32"/>
          <w:rtl/>
        </w:rPr>
      </w:pPr>
      <w:r w:rsidRPr="002240A2">
        <w:rPr>
          <w:rFonts w:cs="B Zar" w:hint="cs"/>
          <w:b w:val="0"/>
          <w:bCs w:val="0"/>
          <w:sz w:val="32"/>
          <w:szCs w:val="32"/>
          <w:rtl/>
        </w:rPr>
        <w:t>در بعضی از موارد دیگر هم اگر چه حق اصطلاحی وجود دارد ولی استیفاء آن حق برای صاحب الحق مشروط به بقاء عین در ملک مالک نیست.</w:t>
      </w:r>
    </w:p>
    <w:p w:rsidR="0059019C" w:rsidRPr="002240A2" w:rsidRDefault="0059019C" w:rsidP="00074356">
      <w:pPr>
        <w:rPr>
          <w:rFonts w:cs="B Zar"/>
          <w:b w:val="0"/>
          <w:bCs w:val="0"/>
          <w:sz w:val="32"/>
          <w:szCs w:val="32"/>
          <w:rtl/>
        </w:rPr>
      </w:pPr>
      <w:r w:rsidRPr="002240A2">
        <w:rPr>
          <w:rFonts w:cs="B Zar" w:hint="cs"/>
          <w:b w:val="0"/>
          <w:bCs w:val="0"/>
          <w:sz w:val="32"/>
          <w:szCs w:val="32"/>
          <w:rtl/>
        </w:rPr>
        <w:t>پس با توجه به این مطالب میبایست هر یک از این موارد بیست و دو گانه را بصورت جداگانه ملاحظه کنیم و ببینیم که کدامیک از این ها از مصادیق « ملک غیر طلق » است.</w:t>
      </w:r>
    </w:p>
    <w:p w:rsidR="007D7886" w:rsidRPr="002240A2" w:rsidRDefault="0059019C" w:rsidP="00AE4727">
      <w:pPr>
        <w:rPr>
          <w:rFonts w:cs="B Zar"/>
          <w:b w:val="0"/>
          <w:bCs w:val="0"/>
          <w:sz w:val="32"/>
          <w:szCs w:val="32"/>
          <w:rtl/>
        </w:rPr>
      </w:pPr>
      <w:r w:rsidRPr="002240A2">
        <w:rPr>
          <w:rFonts w:cs="B Zar" w:hint="cs"/>
          <w:b w:val="0"/>
          <w:bCs w:val="0"/>
          <w:sz w:val="32"/>
          <w:szCs w:val="32"/>
          <w:rtl/>
        </w:rPr>
        <w:t xml:space="preserve">مورد اول از این موارد بیست و دو گانه « مال موقوفه » است. در وقف </w:t>
      </w:r>
      <w:r w:rsidR="00A434FA" w:rsidRPr="002240A2">
        <w:rPr>
          <w:rFonts w:cs="B Zar" w:hint="cs"/>
          <w:b w:val="0"/>
          <w:bCs w:val="0"/>
          <w:sz w:val="32"/>
          <w:szCs w:val="32"/>
          <w:rtl/>
        </w:rPr>
        <w:t xml:space="preserve">، در جائیکه وقف ، وقف خاص باشد مانند وقف خانه برای أولاد نسلاً بعد النسل ؛ در این مورد هرچند که </w:t>
      </w:r>
      <w:r w:rsidR="00B5256B" w:rsidRPr="002240A2">
        <w:rPr>
          <w:rFonts w:cs="B Zar" w:hint="cs"/>
          <w:b w:val="0"/>
          <w:bCs w:val="0"/>
          <w:sz w:val="32"/>
          <w:szCs w:val="32"/>
          <w:rtl/>
        </w:rPr>
        <w:t xml:space="preserve">موقوف علیه مالک عین موقوفه هست ولی نمیتواند این مال وقفی را بفروشد مگر در موارد خاصه که قبلاً در عبارات مرحوم محقق در شرایع و مرحوم علامه در قواعد و تذکره بیان شد ، مانند جائیکه بقاء مال موقوفه علی حالها و عدم بیع </w:t>
      </w:r>
      <w:r w:rsidR="00AE4727">
        <w:rPr>
          <w:rFonts w:cs="B Zar" w:hint="cs"/>
          <w:b w:val="0"/>
          <w:bCs w:val="0"/>
          <w:sz w:val="32"/>
          <w:szCs w:val="32"/>
          <w:rtl/>
        </w:rPr>
        <w:t>آن</w:t>
      </w:r>
      <w:r w:rsidR="00B5256B" w:rsidRPr="002240A2">
        <w:rPr>
          <w:rFonts w:cs="B Zar" w:hint="cs"/>
          <w:b w:val="0"/>
          <w:bCs w:val="0"/>
          <w:sz w:val="32"/>
          <w:szCs w:val="32"/>
          <w:rtl/>
        </w:rPr>
        <w:t xml:space="preserve"> بخاطر اختلاف </w:t>
      </w:r>
      <w:proofErr w:type="spellStart"/>
      <w:r w:rsidR="00B5256B" w:rsidRPr="002240A2">
        <w:rPr>
          <w:rFonts w:cs="B Zar" w:hint="cs"/>
          <w:b w:val="0"/>
          <w:bCs w:val="0"/>
          <w:sz w:val="32"/>
          <w:szCs w:val="32"/>
          <w:rtl/>
        </w:rPr>
        <w:t>موقوفٌ</w:t>
      </w:r>
      <w:proofErr w:type="spellEnd"/>
      <w:r w:rsidR="00B5256B" w:rsidRPr="002240A2">
        <w:rPr>
          <w:rFonts w:cs="B Zar" w:hint="cs"/>
          <w:b w:val="0"/>
          <w:bCs w:val="0"/>
          <w:sz w:val="32"/>
          <w:szCs w:val="32"/>
          <w:rtl/>
        </w:rPr>
        <w:t xml:space="preserve"> </w:t>
      </w:r>
      <w:proofErr w:type="spellStart"/>
      <w:r w:rsidR="00B5256B" w:rsidRPr="002240A2">
        <w:rPr>
          <w:rFonts w:cs="B Zar" w:hint="cs"/>
          <w:b w:val="0"/>
          <w:bCs w:val="0"/>
          <w:sz w:val="32"/>
          <w:szCs w:val="32"/>
          <w:rtl/>
        </w:rPr>
        <w:t>علیهم</w:t>
      </w:r>
      <w:proofErr w:type="spellEnd"/>
      <w:r w:rsidR="00B5256B" w:rsidRPr="002240A2">
        <w:rPr>
          <w:rFonts w:cs="B Zar" w:hint="cs"/>
          <w:b w:val="0"/>
          <w:bCs w:val="0"/>
          <w:sz w:val="32"/>
          <w:szCs w:val="32"/>
          <w:rtl/>
        </w:rPr>
        <w:t xml:space="preserve"> </w:t>
      </w:r>
      <w:proofErr w:type="spellStart"/>
      <w:r w:rsidR="00AE4727">
        <w:rPr>
          <w:rFonts w:cs="B Zar" w:hint="cs"/>
          <w:b w:val="0"/>
          <w:bCs w:val="0"/>
          <w:sz w:val="32"/>
          <w:szCs w:val="32"/>
          <w:rtl/>
        </w:rPr>
        <w:t>يا</w:t>
      </w:r>
      <w:proofErr w:type="spellEnd"/>
      <w:r w:rsidR="00B5256B" w:rsidRPr="002240A2">
        <w:rPr>
          <w:rFonts w:cs="B Zar" w:hint="cs"/>
          <w:b w:val="0"/>
          <w:bCs w:val="0"/>
          <w:sz w:val="32"/>
          <w:szCs w:val="32"/>
          <w:rtl/>
        </w:rPr>
        <w:t xml:space="preserve"> غیر </w:t>
      </w:r>
      <w:r w:rsidR="00AE4727">
        <w:rPr>
          <w:rFonts w:cs="B Zar" w:hint="cs"/>
          <w:b w:val="0"/>
          <w:bCs w:val="0"/>
          <w:sz w:val="32"/>
          <w:szCs w:val="32"/>
          <w:rtl/>
        </w:rPr>
        <w:t>آن</w:t>
      </w:r>
      <w:r w:rsidR="00B5256B" w:rsidRPr="002240A2">
        <w:rPr>
          <w:rFonts w:cs="B Zar" w:hint="cs"/>
          <w:b w:val="0"/>
          <w:bCs w:val="0"/>
          <w:sz w:val="32"/>
          <w:szCs w:val="32"/>
          <w:rtl/>
        </w:rPr>
        <w:t xml:space="preserve"> منجر به خراب شدن و تلف آن مال موقوفه میشود. پس ولو که مال موقوفه ملک نسل</w:t>
      </w:r>
      <w:r w:rsidR="007D7886" w:rsidRPr="002240A2">
        <w:rPr>
          <w:rFonts w:cs="B Zar" w:hint="cs"/>
          <w:b w:val="0"/>
          <w:bCs w:val="0"/>
          <w:sz w:val="32"/>
          <w:szCs w:val="32"/>
          <w:rtl/>
        </w:rPr>
        <w:t xml:space="preserve"> موجود ه</w:t>
      </w:r>
      <w:r w:rsidR="00B5256B" w:rsidRPr="002240A2">
        <w:rPr>
          <w:rFonts w:cs="B Zar" w:hint="cs"/>
          <w:b w:val="0"/>
          <w:bCs w:val="0"/>
          <w:sz w:val="32"/>
          <w:szCs w:val="32"/>
          <w:rtl/>
        </w:rPr>
        <w:t>ست ولی آنها حق فروش آن را ندارند و نقل آن به دیگری صحیح نیست.</w:t>
      </w:r>
    </w:p>
    <w:p w:rsidR="0059019C" w:rsidRPr="002240A2" w:rsidRDefault="007D7886" w:rsidP="00AE4727">
      <w:pPr>
        <w:rPr>
          <w:rFonts w:cs="B Zar"/>
          <w:b w:val="0"/>
          <w:bCs w:val="0"/>
          <w:sz w:val="32"/>
          <w:szCs w:val="32"/>
          <w:rtl/>
        </w:rPr>
      </w:pPr>
      <w:r w:rsidRPr="002240A2">
        <w:rPr>
          <w:rFonts w:cs="B Zar" w:hint="cs"/>
          <w:b w:val="0"/>
          <w:bCs w:val="0"/>
          <w:sz w:val="32"/>
          <w:szCs w:val="32"/>
          <w:rtl/>
        </w:rPr>
        <w:lastRenderedPageBreak/>
        <w:t>نسبت به این مورد گفته میشود که : اصل عدم جواز بیع و نقل مال مو</w:t>
      </w:r>
      <w:r w:rsidR="00BA139F" w:rsidRPr="002240A2">
        <w:rPr>
          <w:rFonts w:cs="B Zar" w:hint="cs"/>
          <w:b w:val="0"/>
          <w:bCs w:val="0"/>
          <w:sz w:val="32"/>
          <w:szCs w:val="32"/>
          <w:rtl/>
        </w:rPr>
        <w:t xml:space="preserve">قوفه مسلم است و جای اشکال ندارد و علاوۀ بر اجماعی بودن این مطلب در کلام مرحوم شیخ و همینطور در کلام مرحوم خویی هم به وجوه متعددی برای عدم جواز بیع مال موقوفه استدلال شده است. در کلام مرحوم شیخ به روایاتی مانند « الوقوف علی حسب ما یوقفها أهلها » و یا روایاتی که در آنها بخصوصه به عدم جواز بیع وقف تصریح شده است مانند « لایجوز شراء الوقف » ، استدلال شده است. در کلام مرحوم </w:t>
      </w:r>
      <w:r w:rsidR="00AE4727">
        <w:rPr>
          <w:rFonts w:cs="B Zar" w:hint="cs"/>
          <w:b w:val="0"/>
          <w:bCs w:val="0"/>
          <w:sz w:val="32"/>
          <w:szCs w:val="32"/>
          <w:rtl/>
        </w:rPr>
        <w:t xml:space="preserve">آقای </w:t>
      </w:r>
      <w:r w:rsidR="00BA139F" w:rsidRPr="002240A2">
        <w:rPr>
          <w:rFonts w:cs="B Zar" w:hint="cs"/>
          <w:b w:val="0"/>
          <w:bCs w:val="0"/>
          <w:sz w:val="32"/>
          <w:szCs w:val="32"/>
          <w:rtl/>
        </w:rPr>
        <w:t xml:space="preserve">خویی هم به وجوهی استدلال شده است از جمله ایشان فرموده اند که : باتوجه به اینکه معنای وقف حبس العین و تسبیل المنفعه است ، نفس وقف بودن شیء مقتضی اینست که شیء به همان حالی که واقف قرارداده است باقی بماند و در </w:t>
      </w:r>
      <w:r w:rsidR="00AE4727">
        <w:rPr>
          <w:rFonts w:cs="B Zar" w:hint="cs"/>
          <w:b w:val="0"/>
          <w:bCs w:val="0"/>
          <w:sz w:val="32"/>
          <w:szCs w:val="32"/>
          <w:rtl/>
        </w:rPr>
        <w:t>آن</w:t>
      </w:r>
      <w:r w:rsidR="00BA139F" w:rsidRPr="002240A2">
        <w:rPr>
          <w:rFonts w:cs="B Zar" w:hint="cs"/>
          <w:b w:val="0"/>
          <w:bCs w:val="0"/>
          <w:sz w:val="32"/>
          <w:szCs w:val="32"/>
          <w:rtl/>
        </w:rPr>
        <w:t xml:space="preserve"> تصرفی که با بقاء عین منافات دارد ، انجام نشود.</w:t>
      </w:r>
      <w:r w:rsidR="003E27E9" w:rsidRPr="002240A2">
        <w:rPr>
          <w:rFonts w:cs="B Zar" w:hint="cs"/>
          <w:b w:val="0"/>
          <w:bCs w:val="0"/>
          <w:sz w:val="32"/>
          <w:szCs w:val="32"/>
          <w:rtl/>
        </w:rPr>
        <w:t xml:space="preserve"> و یا اینکه ایشان برای اثبات این جهت به آیۀ شریفۀ « اوفوا بالعقود » استدلال کرده اند و همچنین ایشان به روایات خاصه ایی که در بین وجود دارد هم استدلال کرده اند.</w:t>
      </w:r>
    </w:p>
    <w:p w:rsidR="003E27E9" w:rsidRPr="002240A2" w:rsidRDefault="003E27E9" w:rsidP="00BA139F">
      <w:pPr>
        <w:rPr>
          <w:rFonts w:cs="B Zar"/>
          <w:b w:val="0"/>
          <w:bCs w:val="0"/>
          <w:sz w:val="32"/>
          <w:szCs w:val="32"/>
          <w:rtl/>
        </w:rPr>
      </w:pPr>
      <w:r w:rsidRPr="002240A2">
        <w:rPr>
          <w:rFonts w:cs="B Zar" w:hint="cs"/>
          <w:b w:val="0"/>
          <w:bCs w:val="0"/>
          <w:sz w:val="32"/>
          <w:szCs w:val="32"/>
          <w:rtl/>
        </w:rPr>
        <w:t>بنابراین اصل عدم صحت بیع وقف و عدم جواز نقل مال موقوفه به غیر جای بحث ندارد و دلیل برای اثبات ا</w:t>
      </w:r>
      <w:r w:rsidR="002E1F29" w:rsidRPr="002240A2">
        <w:rPr>
          <w:rFonts w:cs="B Zar" w:hint="cs"/>
          <w:b w:val="0"/>
          <w:bCs w:val="0"/>
          <w:sz w:val="32"/>
          <w:szCs w:val="32"/>
          <w:rtl/>
        </w:rPr>
        <w:t>ین مدعا وجود دارد.</w:t>
      </w:r>
    </w:p>
    <w:p w:rsidR="002E1F29" w:rsidRPr="002240A2" w:rsidRDefault="002E1F29" w:rsidP="00BA139F">
      <w:pPr>
        <w:rPr>
          <w:rFonts w:cs="B Zar"/>
          <w:b w:val="0"/>
          <w:bCs w:val="0"/>
          <w:sz w:val="32"/>
          <w:szCs w:val="32"/>
          <w:rtl/>
        </w:rPr>
      </w:pPr>
      <w:r w:rsidRPr="002240A2">
        <w:rPr>
          <w:rFonts w:cs="B Zar" w:hint="cs"/>
          <w:b w:val="0"/>
          <w:bCs w:val="0"/>
          <w:sz w:val="32"/>
          <w:szCs w:val="32"/>
          <w:rtl/>
        </w:rPr>
        <w:t>آنچه که در مقام محل بحث است ، اینست که : آیا با توجه به خصوصیاتی که در مال وقفی وجود دارد ، مورد از مصادیق ملک غیر طلق است و یا اینکه مال وقفی از مصادیق ملک غیر طلق نیست ؟</w:t>
      </w:r>
    </w:p>
    <w:p w:rsidR="002E1F29" w:rsidRPr="00AE4727" w:rsidRDefault="002E1F29" w:rsidP="00AE4727">
      <w:pPr>
        <w:rPr>
          <w:rFonts w:cs="B Badr"/>
          <w:b w:val="0"/>
          <w:bCs w:val="0"/>
          <w:sz w:val="32"/>
          <w:szCs w:val="32"/>
          <w:rtl/>
        </w:rPr>
      </w:pPr>
      <w:r w:rsidRPr="002240A2">
        <w:rPr>
          <w:rFonts w:cs="B Zar" w:hint="cs"/>
          <w:b w:val="0"/>
          <w:bCs w:val="0"/>
          <w:sz w:val="32"/>
          <w:szCs w:val="32"/>
          <w:rtl/>
        </w:rPr>
        <w:t xml:space="preserve">مرحوم شیخ برای توجیه اینکه مال وقفی از مصادیق غیر طلق است ، تقریبی بیان کرده اند. مرحوم شیخ بعد از اینکه برای عدم صحت بیع مال موقوفه ادله ایی بیان کرده اند ، فرموده اند : پس معلوم میشود که مانع از صحت بیع وقف امور ثلاثه است : امر اول حق الواقف است ، </w:t>
      </w:r>
      <w:r w:rsidRPr="00AE4727">
        <w:rPr>
          <w:rFonts w:cs="B Badr" w:hint="cs"/>
          <w:b w:val="0"/>
          <w:bCs w:val="0"/>
          <w:sz w:val="32"/>
          <w:szCs w:val="32"/>
          <w:rtl/>
        </w:rPr>
        <w:t xml:space="preserve">حیث جعلها بمقتضی </w:t>
      </w:r>
      <w:proofErr w:type="spellStart"/>
      <w:r w:rsidRPr="00AE4727">
        <w:rPr>
          <w:rFonts w:cs="B Badr" w:hint="cs"/>
          <w:b w:val="0"/>
          <w:bCs w:val="0"/>
          <w:sz w:val="32"/>
          <w:szCs w:val="32"/>
          <w:rtl/>
        </w:rPr>
        <w:t>صیغ</w:t>
      </w:r>
      <w:r w:rsidR="00AE4727" w:rsidRPr="00AE4727">
        <w:rPr>
          <w:rFonts w:cs="B Badr" w:hint="cs"/>
          <w:b w:val="0"/>
          <w:bCs w:val="0"/>
          <w:sz w:val="32"/>
          <w:szCs w:val="32"/>
          <w:rtl/>
        </w:rPr>
        <w:t>ة</w:t>
      </w:r>
      <w:proofErr w:type="spellEnd"/>
      <w:r w:rsidRPr="00AE4727">
        <w:rPr>
          <w:rFonts w:cs="B Badr" w:hint="cs"/>
          <w:b w:val="0"/>
          <w:bCs w:val="0"/>
          <w:sz w:val="32"/>
          <w:szCs w:val="32"/>
          <w:rtl/>
        </w:rPr>
        <w:t xml:space="preserve"> الوقف صدقهً جاریهً ینتفع بها.</w:t>
      </w:r>
    </w:p>
    <w:p w:rsidR="002E1F29" w:rsidRPr="002240A2" w:rsidRDefault="002E1F29" w:rsidP="002E1F29">
      <w:pPr>
        <w:rPr>
          <w:rFonts w:cs="B Zar"/>
          <w:b w:val="0"/>
          <w:bCs w:val="0"/>
          <w:sz w:val="32"/>
          <w:szCs w:val="32"/>
          <w:rtl/>
        </w:rPr>
      </w:pPr>
      <w:r w:rsidRPr="002240A2">
        <w:rPr>
          <w:rFonts w:cs="B Zar" w:hint="cs"/>
          <w:b w:val="0"/>
          <w:bCs w:val="0"/>
          <w:sz w:val="32"/>
          <w:szCs w:val="32"/>
          <w:rtl/>
        </w:rPr>
        <w:t>امر دوم حق بطون متأخر از بطن بایع است.</w:t>
      </w:r>
    </w:p>
    <w:p w:rsidR="002E1F29" w:rsidRPr="002240A2" w:rsidRDefault="002E1F29" w:rsidP="002E1F29">
      <w:pPr>
        <w:rPr>
          <w:rFonts w:cs="B Zar"/>
          <w:b w:val="0"/>
          <w:bCs w:val="0"/>
          <w:sz w:val="32"/>
          <w:szCs w:val="32"/>
          <w:rtl/>
        </w:rPr>
      </w:pPr>
      <w:r w:rsidRPr="002240A2">
        <w:rPr>
          <w:rFonts w:cs="B Zar" w:hint="cs"/>
          <w:b w:val="0"/>
          <w:bCs w:val="0"/>
          <w:sz w:val="32"/>
          <w:szCs w:val="32"/>
          <w:rtl/>
        </w:rPr>
        <w:t>امر و مانع سوم هم تعبد شرعی است که بوسیلۀ روایاتی که در بین وجود دارد ، بدست می آید.</w:t>
      </w:r>
    </w:p>
    <w:p w:rsidR="002E1F29" w:rsidRPr="002240A2" w:rsidRDefault="002E1F29" w:rsidP="00AE4727">
      <w:pPr>
        <w:rPr>
          <w:rFonts w:cs="B Zar"/>
          <w:b w:val="0"/>
          <w:bCs w:val="0"/>
          <w:sz w:val="32"/>
          <w:szCs w:val="32"/>
          <w:rtl/>
        </w:rPr>
      </w:pPr>
      <w:r w:rsidRPr="002240A2">
        <w:rPr>
          <w:rFonts w:cs="B Zar" w:hint="cs"/>
          <w:b w:val="0"/>
          <w:bCs w:val="0"/>
          <w:sz w:val="32"/>
          <w:szCs w:val="32"/>
          <w:rtl/>
        </w:rPr>
        <w:lastRenderedPageBreak/>
        <w:t xml:space="preserve">آنچه که </w:t>
      </w:r>
      <w:r w:rsidR="00AE4727">
        <w:rPr>
          <w:rFonts w:cs="B Zar" w:hint="cs"/>
          <w:b w:val="0"/>
          <w:bCs w:val="0"/>
          <w:sz w:val="32"/>
          <w:szCs w:val="32"/>
          <w:rtl/>
        </w:rPr>
        <w:t>در نوع کلمات برای</w:t>
      </w:r>
      <w:r w:rsidRPr="002240A2">
        <w:rPr>
          <w:rFonts w:cs="B Zar" w:hint="cs"/>
          <w:b w:val="0"/>
          <w:bCs w:val="0"/>
          <w:sz w:val="32"/>
          <w:szCs w:val="32"/>
          <w:rtl/>
        </w:rPr>
        <w:t xml:space="preserve"> توجیه </w:t>
      </w:r>
      <w:r w:rsidR="00AE4727">
        <w:rPr>
          <w:rFonts w:cs="B Zar" w:hint="cs"/>
          <w:b w:val="0"/>
          <w:bCs w:val="0"/>
          <w:sz w:val="32"/>
          <w:szCs w:val="32"/>
          <w:rtl/>
        </w:rPr>
        <w:t>م</w:t>
      </w:r>
      <w:r w:rsidRPr="002240A2">
        <w:rPr>
          <w:rFonts w:cs="B Zar" w:hint="cs"/>
          <w:b w:val="0"/>
          <w:bCs w:val="0"/>
          <w:sz w:val="32"/>
          <w:szCs w:val="32"/>
          <w:rtl/>
        </w:rPr>
        <w:t xml:space="preserve">لک غیر طلق بودن </w:t>
      </w:r>
      <w:r w:rsidR="00AE4727">
        <w:rPr>
          <w:rFonts w:cs="B Zar" w:hint="cs"/>
          <w:b w:val="0"/>
          <w:bCs w:val="0"/>
          <w:sz w:val="32"/>
          <w:szCs w:val="32"/>
          <w:rtl/>
        </w:rPr>
        <w:t xml:space="preserve">مال موقوفه </w:t>
      </w:r>
      <w:proofErr w:type="spellStart"/>
      <w:r w:rsidR="00AE4727">
        <w:rPr>
          <w:rFonts w:cs="B Zar" w:hint="cs"/>
          <w:b w:val="0"/>
          <w:bCs w:val="0"/>
          <w:sz w:val="32"/>
          <w:szCs w:val="32"/>
          <w:rtl/>
        </w:rPr>
        <w:t>بيان</w:t>
      </w:r>
      <w:proofErr w:type="spellEnd"/>
      <w:r w:rsidR="00AE4727">
        <w:rPr>
          <w:rFonts w:cs="B Zar" w:hint="cs"/>
          <w:b w:val="0"/>
          <w:bCs w:val="0"/>
          <w:sz w:val="32"/>
          <w:szCs w:val="32"/>
          <w:rtl/>
        </w:rPr>
        <w:t xml:space="preserve"> </w:t>
      </w:r>
      <w:r w:rsidRPr="002240A2">
        <w:rPr>
          <w:rFonts w:cs="B Zar" w:hint="cs"/>
          <w:b w:val="0"/>
          <w:bCs w:val="0"/>
          <w:sz w:val="32"/>
          <w:szCs w:val="32"/>
          <w:rtl/>
        </w:rPr>
        <w:t>شد</w:t>
      </w:r>
      <w:r w:rsidR="00AE4727">
        <w:rPr>
          <w:rFonts w:cs="B Zar" w:hint="cs"/>
          <w:b w:val="0"/>
          <w:bCs w:val="0"/>
          <w:sz w:val="32"/>
          <w:szCs w:val="32"/>
          <w:rtl/>
        </w:rPr>
        <w:t>ه</w:t>
      </w:r>
      <w:r w:rsidRPr="002240A2">
        <w:rPr>
          <w:rFonts w:cs="B Zar" w:hint="cs"/>
          <w:b w:val="0"/>
          <w:bCs w:val="0"/>
          <w:sz w:val="32"/>
          <w:szCs w:val="32"/>
          <w:rtl/>
        </w:rPr>
        <w:t xml:space="preserve"> </w:t>
      </w:r>
      <w:r w:rsidR="00AE4727">
        <w:rPr>
          <w:rFonts w:cs="B Zar" w:hint="cs"/>
          <w:b w:val="0"/>
          <w:bCs w:val="0"/>
          <w:sz w:val="32"/>
          <w:szCs w:val="32"/>
          <w:rtl/>
        </w:rPr>
        <w:t xml:space="preserve">است </w:t>
      </w:r>
      <w:r w:rsidRPr="002240A2">
        <w:rPr>
          <w:rFonts w:cs="B Zar" w:hint="cs"/>
          <w:b w:val="0"/>
          <w:bCs w:val="0"/>
          <w:sz w:val="32"/>
          <w:szCs w:val="32"/>
          <w:rtl/>
        </w:rPr>
        <w:t>، امر و مانع دوم است که مرحوم شیخ فرمودند : این مال وقفی متعلق حق بطون لاحقه است.</w:t>
      </w:r>
    </w:p>
    <w:p w:rsidR="002E1F29" w:rsidRPr="002240A2" w:rsidRDefault="002E1F29" w:rsidP="00AE4727">
      <w:pPr>
        <w:rPr>
          <w:rFonts w:cs="B Zar"/>
          <w:b w:val="0"/>
          <w:bCs w:val="0"/>
          <w:sz w:val="32"/>
          <w:szCs w:val="32"/>
          <w:rtl/>
        </w:rPr>
      </w:pPr>
      <w:r w:rsidRPr="002240A2">
        <w:rPr>
          <w:rFonts w:cs="B Zar" w:hint="cs"/>
          <w:b w:val="0"/>
          <w:bCs w:val="0"/>
          <w:sz w:val="32"/>
          <w:szCs w:val="32"/>
          <w:rtl/>
        </w:rPr>
        <w:t xml:space="preserve">مرحوم خویی نسبت به این موانع ثلاثه از جمله مانع دوم یعنی حق بطون لاحقه اشکال کرده اند و فرموده اند : </w:t>
      </w:r>
      <w:r w:rsidR="00115F54" w:rsidRPr="002240A2">
        <w:rPr>
          <w:rFonts w:cs="B Zar" w:hint="cs"/>
          <w:b w:val="0"/>
          <w:bCs w:val="0"/>
          <w:sz w:val="32"/>
          <w:szCs w:val="32"/>
          <w:rtl/>
        </w:rPr>
        <w:t xml:space="preserve">بطون متأخره که در زمان بیع موجود نیستند و با فرض این که وجود ندارند چگونه ملتزم به این میشوید که حقی برای آنها به عین موقوفه تعلق گرفته است؟ چنین امری قابل التزام نیست ، فأنّ المعدوم قبل وجوده کما لا یکون مالکاً لا یکون ذا حقٍ. پس مورد ـ </w:t>
      </w:r>
      <w:proofErr w:type="spellStart"/>
      <w:r w:rsidR="00AE4727">
        <w:rPr>
          <w:rFonts w:cs="B Zar" w:hint="cs"/>
          <w:b w:val="0"/>
          <w:bCs w:val="0"/>
          <w:sz w:val="32"/>
          <w:szCs w:val="32"/>
          <w:rtl/>
        </w:rPr>
        <w:t>يعنی</w:t>
      </w:r>
      <w:proofErr w:type="spellEnd"/>
      <w:r w:rsidR="00115F54" w:rsidRPr="002240A2">
        <w:rPr>
          <w:rFonts w:cs="B Zar" w:hint="cs"/>
          <w:b w:val="0"/>
          <w:bCs w:val="0"/>
          <w:sz w:val="32"/>
          <w:szCs w:val="32"/>
          <w:rtl/>
        </w:rPr>
        <w:t xml:space="preserve"> مال وقفی ـ از موارد تعلق حق بطون لاحقه نیست.</w:t>
      </w:r>
    </w:p>
    <w:p w:rsidR="00115F54" w:rsidRPr="002240A2" w:rsidRDefault="00115F54" w:rsidP="002E1F29">
      <w:pPr>
        <w:rPr>
          <w:rFonts w:cs="B Zar"/>
          <w:b w:val="0"/>
          <w:bCs w:val="0"/>
          <w:sz w:val="32"/>
          <w:szCs w:val="32"/>
          <w:rtl/>
        </w:rPr>
      </w:pPr>
      <w:r w:rsidRPr="002240A2">
        <w:rPr>
          <w:rFonts w:cs="B Zar" w:hint="cs"/>
          <w:b w:val="0"/>
          <w:bCs w:val="0"/>
          <w:sz w:val="32"/>
          <w:szCs w:val="32"/>
          <w:rtl/>
        </w:rPr>
        <w:t>لکن این اشکال مرحوم خویی به تعلق حق بطون لاحقه ، اشکال واردی نیست چرا که اینکه شخص معدوم و غیر زنده مالک نمیشود از باب استحالۀ عقلی که نیست بلکه بلحاظ عقلی هیچ مانعی برای اعتبار ملکیت برای شخص معدومی که در آینده متولد میشود ، نیست. بله آنچه که در اعتبار عقلاء از اعتبار ملکیت و مالک شدن وجود دارد در مورد أحیاء و زندگان است و عقلاء نسبت به معدومین و مردگان اعتبار ملکیت و مالکیت ندارند و شارع هم همین موارد را امضاء کرده است</w:t>
      </w:r>
      <w:r w:rsidR="00212DA0" w:rsidRPr="002240A2">
        <w:rPr>
          <w:rFonts w:cs="B Zar" w:hint="cs"/>
          <w:b w:val="0"/>
          <w:bCs w:val="0"/>
          <w:sz w:val="32"/>
          <w:szCs w:val="32"/>
          <w:rtl/>
        </w:rPr>
        <w:t xml:space="preserve"> ولی این امر بیانگر عدم معقولیت ملکیت بطون معدوم نیست</w:t>
      </w:r>
      <w:r w:rsidRPr="002240A2">
        <w:rPr>
          <w:rFonts w:cs="B Zar" w:hint="cs"/>
          <w:b w:val="0"/>
          <w:bCs w:val="0"/>
          <w:sz w:val="32"/>
          <w:szCs w:val="32"/>
          <w:rtl/>
        </w:rPr>
        <w:t>. پس عدم ملکیت معدوم نه بخاطر استحالۀ عقلی است بلکه بخاطر عدم وجود دلیل است و إلا محذوری در ملکیت معدوم وجود ندارد.</w:t>
      </w:r>
    </w:p>
    <w:p w:rsidR="00A63781" w:rsidRPr="002240A2" w:rsidRDefault="00115F54" w:rsidP="004F0218">
      <w:pPr>
        <w:rPr>
          <w:rFonts w:cs="B Zar"/>
          <w:b w:val="0"/>
          <w:bCs w:val="0"/>
          <w:sz w:val="32"/>
          <w:szCs w:val="32"/>
          <w:rtl/>
        </w:rPr>
      </w:pPr>
      <w:r w:rsidRPr="002240A2">
        <w:rPr>
          <w:rFonts w:cs="B Zar" w:hint="cs"/>
          <w:b w:val="0"/>
          <w:bCs w:val="0"/>
          <w:sz w:val="32"/>
          <w:szCs w:val="32"/>
          <w:rtl/>
        </w:rPr>
        <w:t>نسبت به ذی الحق هم مسئله به همین نحو است و همین نکته وجود دارد. بنابراین برای رد ملکیت بطون لاحقه نباید گفت که معدوم نمیتواند ذی حق بشود و کما لا ی</w:t>
      </w:r>
      <w:r w:rsidR="00212DA0" w:rsidRPr="002240A2">
        <w:rPr>
          <w:rFonts w:cs="B Zar" w:hint="cs"/>
          <w:b w:val="0"/>
          <w:bCs w:val="0"/>
          <w:sz w:val="32"/>
          <w:szCs w:val="32"/>
          <w:rtl/>
        </w:rPr>
        <w:t xml:space="preserve">کون مالکاً کذلک لا یکون ذا حقٍ ؛ </w:t>
      </w:r>
      <w:r w:rsidRPr="002240A2">
        <w:rPr>
          <w:rFonts w:cs="B Zar" w:hint="cs"/>
          <w:b w:val="0"/>
          <w:bCs w:val="0"/>
          <w:sz w:val="32"/>
          <w:szCs w:val="32"/>
          <w:rtl/>
        </w:rPr>
        <w:t>بلکه صحیح در اشکال به تعلق حق بطون لاحقه به عین موقوفه اینست که بگوییم : آنچه که</w:t>
      </w:r>
      <w:r w:rsidR="004F0218">
        <w:rPr>
          <w:rFonts w:cs="B Zar" w:hint="cs"/>
          <w:b w:val="0"/>
          <w:bCs w:val="0"/>
          <w:sz w:val="32"/>
          <w:szCs w:val="32"/>
          <w:rtl/>
        </w:rPr>
        <w:t xml:space="preserve"> برای </w:t>
      </w:r>
      <w:proofErr w:type="spellStart"/>
      <w:r w:rsidR="004F0218">
        <w:rPr>
          <w:rFonts w:cs="B Zar" w:hint="cs"/>
          <w:b w:val="0"/>
          <w:bCs w:val="0"/>
          <w:sz w:val="32"/>
          <w:szCs w:val="32"/>
          <w:rtl/>
        </w:rPr>
        <w:t>ب</w:t>
      </w:r>
      <w:r w:rsidRPr="002240A2">
        <w:rPr>
          <w:rFonts w:cs="B Zar" w:hint="cs"/>
          <w:b w:val="0"/>
          <w:bCs w:val="0"/>
          <w:sz w:val="32"/>
          <w:szCs w:val="32"/>
          <w:rtl/>
        </w:rPr>
        <w:t>طون</w:t>
      </w:r>
      <w:proofErr w:type="spellEnd"/>
      <w:r w:rsidRPr="002240A2">
        <w:rPr>
          <w:rFonts w:cs="B Zar" w:hint="cs"/>
          <w:b w:val="0"/>
          <w:bCs w:val="0"/>
          <w:sz w:val="32"/>
          <w:szCs w:val="32"/>
          <w:rtl/>
        </w:rPr>
        <w:t xml:space="preserve"> </w:t>
      </w:r>
      <w:proofErr w:type="spellStart"/>
      <w:r w:rsidR="000D7CC4" w:rsidRPr="002240A2">
        <w:rPr>
          <w:rFonts w:cs="B Zar" w:hint="cs"/>
          <w:b w:val="0"/>
          <w:bCs w:val="0"/>
          <w:sz w:val="32"/>
          <w:szCs w:val="32"/>
          <w:rtl/>
        </w:rPr>
        <w:t>لاحقه</w:t>
      </w:r>
      <w:proofErr w:type="spellEnd"/>
      <w:r w:rsidR="000D7CC4" w:rsidRPr="002240A2">
        <w:rPr>
          <w:rFonts w:cs="B Zar" w:hint="cs"/>
          <w:b w:val="0"/>
          <w:bCs w:val="0"/>
          <w:sz w:val="32"/>
          <w:szCs w:val="32"/>
          <w:rtl/>
        </w:rPr>
        <w:t xml:space="preserve"> </w:t>
      </w:r>
      <w:r w:rsidR="004F0218">
        <w:rPr>
          <w:rFonts w:cs="B Zar" w:hint="cs"/>
          <w:b w:val="0"/>
          <w:bCs w:val="0"/>
          <w:sz w:val="32"/>
          <w:szCs w:val="32"/>
          <w:rtl/>
        </w:rPr>
        <w:t xml:space="preserve">نسبت </w:t>
      </w:r>
      <w:r w:rsidR="000D7CC4" w:rsidRPr="002240A2">
        <w:rPr>
          <w:rFonts w:cs="B Zar" w:hint="cs"/>
          <w:b w:val="0"/>
          <w:bCs w:val="0"/>
          <w:sz w:val="32"/>
          <w:szCs w:val="32"/>
          <w:rtl/>
        </w:rPr>
        <w:t xml:space="preserve">به عین موقوفه و مال موقوفه وجود دارد اینست که : بحسب جعل واقف عین موقوفه تا زمان حیات بطن اول ملک آنها است ولی بعد از زوال نسل و بطن أول این عین به نسل بعدی میرسد و نسل بعدی بخاطر همان جعل واقف و امضاء شارع نسبت به </w:t>
      </w:r>
      <w:r w:rsidR="004F0218">
        <w:rPr>
          <w:rFonts w:cs="B Zar" w:hint="cs"/>
          <w:b w:val="0"/>
          <w:bCs w:val="0"/>
          <w:sz w:val="32"/>
          <w:szCs w:val="32"/>
          <w:rtl/>
        </w:rPr>
        <w:t>آن</w:t>
      </w:r>
      <w:r w:rsidR="000D7CC4" w:rsidRPr="002240A2">
        <w:rPr>
          <w:rFonts w:cs="B Zar" w:hint="cs"/>
          <w:b w:val="0"/>
          <w:bCs w:val="0"/>
          <w:sz w:val="32"/>
          <w:szCs w:val="32"/>
          <w:rtl/>
        </w:rPr>
        <w:t xml:space="preserve"> مالک عین موقوفه میشود. پس آنچه که در نسبت بین عین موقوفه و بطون لاحقه وجود دارد ، اینست که : بطون لاحقه </w:t>
      </w:r>
      <w:r w:rsidR="000D7CC4" w:rsidRPr="002240A2">
        <w:rPr>
          <w:rFonts w:cs="B Zar" w:hint="cs"/>
          <w:b w:val="0"/>
          <w:bCs w:val="0"/>
          <w:sz w:val="32"/>
          <w:szCs w:val="32"/>
          <w:rtl/>
        </w:rPr>
        <w:lastRenderedPageBreak/>
        <w:t xml:space="preserve">عند وجودشان از این عین موقوفه منتفع میشوند به این نحو که ملکیت برای آنها حاصل میشود ولی این انتفاع حق اصطلاحی نیست و اینگونه نیست که </w:t>
      </w:r>
      <w:r w:rsidR="000D7CC4" w:rsidRPr="002240A2">
        <w:rPr>
          <w:rFonts w:cs="B Zar"/>
          <w:b w:val="0"/>
          <w:bCs w:val="0"/>
          <w:sz w:val="32"/>
          <w:szCs w:val="32"/>
          <w:rtl/>
        </w:rPr>
        <w:t>در کنار ملک</w:t>
      </w:r>
      <w:r w:rsidR="000D7CC4" w:rsidRPr="002240A2">
        <w:rPr>
          <w:rFonts w:cs="B Zar" w:hint="cs"/>
          <w:b w:val="0"/>
          <w:bCs w:val="0"/>
          <w:sz w:val="32"/>
          <w:szCs w:val="32"/>
          <w:rtl/>
        </w:rPr>
        <w:t>ی</w:t>
      </w:r>
      <w:r w:rsidR="000D7CC4" w:rsidRPr="002240A2">
        <w:rPr>
          <w:rFonts w:cs="B Zar" w:hint="eastAsia"/>
          <w:b w:val="0"/>
          <w:bCs w:val="0"/>
          <w:sz w:val="32"/>
          <w:szCs w:val="32"/>
          <w:rtl/>
        </w:rPr>
        <w:t>ت</w:t>
      </w:r>
      <w:r w:rsidR="000D7CC4" w:rsidRPr="002240A2">
        <w:rPr>
          <w:rFonts w:cs="B Zar" w:hint="cs"/>
          <w:b w:val="0"/>
          <w:bCs w:val="0"/>
          <w:sz w:val="32"/>
          <w:szCs w:val="32"/>
          <w:rtl/>
        </w:rPr>
        <w:t>ی</w:t>
      </w:r>
      <w:r w:rsidR="000D7CC4" w:rsidRPr="002240A2">
        <w:rPr>
          <w:rFonts w:cs="B Zar"/>
          <w:b w:val="0"/>
          <w:bCs w:val="0"/>
          <w:sz w:val="32"/>
          <w:szCs w:val="32"/>
          <w:rtl/>
        </w:rPr>
        <w:t xml:space="preserve"> که فعلاً برا</w:t>
      </w:r>
      <w:r w:rsidR="000D7CC4" w:rsidRPr="002240A2">
        <w:rPr>
          <w:rFonts w:cs="B Zar" w:hint="cs"/>
          <w:b w:val="0"/>
          <w:bCs w:val="0"/>
          <w:sz w:val="32"/>
          <w:szCs w:val="32"/>
          <w:rtl/>
        </w:rPr>
        <w:t>ی</w:t>
      </w:r>
      <w:r w:rsidR="000D7CC4" w:rsidRPr="002240A2">
        <w:rPr>
          <w:rFonts w:cs="B Zar"/>
          <w:b w:val="0"/>
          <w:bCs w:val="0"/>
          <w:sz w:val="32"/>
          <w:szCs w:val="32"/>
          <w:rtl/>
        </w:rPr>
        <w:t xml:space="preserve"> نسل موجود ثابت است</w:t>
      </w:r>
      <w:r w:rsidR="000D7CC4" w:rsidRPr="002240A2">
        <w:rPr>
          <w:rFonts w:cs="B Zar" w:hint="cs"/>
          <w:b w:val="0"/>
          <w:bCs w:val="0"/>
          <w:sz w:val="32"/>
          <w:szCs w:val="32"/>
          <w:rtl/>
        </w:rPr>
        <w:t xml:space="preserve"> برای بطون لاحقه یک اعتبار وضعی و حق اصطلاحی نسبت به عین موقوفه وجود داشته باشد ؛ چنین چیزی در کار نیست به این معنا که ما دلیلی بر وجود چنین امری نداریم.</w:t>
      </w:r>
      <w:r w:rsidR="00A63781" w:rsidRPr="002240A2">
        <w:rPr>
          <w:rFonts w:cs="B Zar" w:hint="cs"/>
          <w:b w:val="0"/>
          <w:bCs w:val="0"/>
          <w:sz w:val="32"/>
          <w:szCs w:val="32"/>
          <w:rtl/>
        </w:rPr>
        <w:t xml:space="preserve"> بله بطون لاحقه انتفاع از این عین موقوفه پیدا میکنند ولی انتفاع آنها از عین موقوفه بعد از موت نسل سابق در همین حد است که عین موقوفه ملک آنها میشود نه اینکه در کنار ملکیت بطن سابق یک اعتبار وضعی و حق اصطلاحی هم برای بطون لاحقه نسبت به عین مرهونه وجود داشته باشد.</w:t>
      </w:r>
    </w:p>
    <w:p w:rsidR="00A63781" w:rsidRPr="002240A2" w:rsidRDefault="0068169E" w:rsidP="00A63781">
      <w:pPr>
        <w:rPr>
          <w:rFonts w:cs="B Zar"/>
          <w:b w:val="0"/>
          <w:bCs w:val="0"/>
          <w:sz w:val="32"/>
          <w:szCs w:val="32"/>
          <w:rtl/>
        </w:rPr>
      </w:pPr>
      <w:r w:rsidRPr="002240A2">
        <w:rPr>
          <w:rFonts w:cs="B Zar" w:hint="cs"/>
          <w:b w:val="0"/>
          <w:bCs w:val="0"/>
          <w:sz w:val="32"/>
          <w:szCs w:val="32"/>
          <w:rtl/>
        </w:rPr>
        <w:t>والحمدلله رب العالمین.</w:t>
      </w:r>
      <w:bookmarkStart w:id="0" w:name="_GoBack"/>
      <w:bookmarkEnd w:id="0"/>
    </w:p>
    <w:sectPr w:rsidR="00A63781" w:rsidRPr="002240A2"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B10" w:rsidRDefault="00180B10" w:rsidP="006325FA">
      <w:pPr>
        <w:spacing w:after="0" w:line="240" w:lineRule="auto"/>
      </w:pPr>
      <w:r>
        <w:separator/>
      </w:r>
    </w:p>
  </w:endnote>
  <w:endnote w:type="continuationSeparator" w:id="0">
    <w:p w:rsidR="00180B10" w:rsidRDefault="00180B10" w:rsidP="00632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B10" w:rsidRDefault="00180B10" w:rsidP="006325FA">
      <w:pPr>
        <w:spacing w:after="0" w:line="240" w:lineRule="auto"/>
      </w:pPr>
      <w:r>
        <w:separator/>
      </w:r>
    </w:p>
  </w:footnote>
  <w:footnote w:type="continuationSeparator" w:id="0">
    <w:p w:rsidR="00180B10" w:rsidRDefault="00180B10" w:rsidP="00632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34666941"/>
      <w:docPartObj>
        <w:docPartGallery w:val="Page Numbers (Top of Page)"/>
        <w:docPartUnique/>
      </w:docPartObj>
    </w:sdtPr>
    <w:sdtEndPr>
      <w:rPr>
        <w:noProof/>
      </w:rPr>
    </w:sdtEndPr>
    <w:sdtContent>
      <w:p w:rsidR="006325FA" w:rsidRDefault="006325FA">
        <w:pPr>
          <w:pStyle w:val="a5"/>
          <w:jc w:val="right"/>
        </w:pPr>
        <w:r>
          <w:fldChar w:fldCharType="begin"/>
        </w:r>
        <w:r>
          <w:instrText xml:space="preserve"> PAGE   \* MERGEFORMAT </w:instrText>
        </w:r>
        <w:r>
          <w:fldChar w:fldCharType="separate"/>
        </w:r>
        <w:r w:rsidR="004F0218">
          <w:rPr>
            <w:noProof/>
            <w:rtl/>
          </w:rPr>
          <w:t>9</w:t>
        </w:r>
        <w:r>
          <w:rPr>
            <w:noProof/>
          </w:rPr>
          <w:fldChar w:fldCharType="end"/>
        </w:r>
      </w:p>
    </w:sdtContent>
  </w:sdt>
  <w:p w:rsidR="006325FA" w:rsidRDefault="006325F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4FF"/>
    <w:rsid w:val="000739A7"/>
    <w:rsid w:val="00074356"/>
    <w:rsid w:val="0008308E"/>
    <w:rsid w:val="000D7CC4"/>
    <w:rsid w:val="000E4C02"/>
    <w:rsid w:val="00115F54"/>
    <w:rsid w:val="00152670"/>
    <w:rsid w:val="00164651"/>
    <w:rsid w:val="00173D21"/>
    <w:rsid w:val="00180B10"/>
    <w:rsid w:val="00212DA0"/>
    <w:rsid w:val="002240A2"/>
    <w:rsid w:val="0028337A"/>
    <w:rsid w:val="002A4F70"/>
    <w:rsid w:val="002E1F29"/>
    <w:rsid w:val="003E27E9"/>
    <w:rsid w:val="00453801"/>
    <w:rsid w:val="004A4168"/>
    <w:rsid w:val="004D2CAC"/>
    <w:rsid w:val="004F0218"/>
    <w:rsid w:val="0059019C"/>
    <w:rsid w:val="005A4451"/>
    <w:rsid w:val="005A6F16"/>
    <w:rsid w:val="005C369A"/>
    <w:rsid w:val="0060620C"/>
    <w:rsid w:val="00621D10"/>
    <w:rsid w:val="006325FA"/>
    <w:rsid w:val="0068169E"/>
    <w:rsid w:val="00750ED9"/>
    <w:rsid w:val="00782055"/>
    <w:rsid w:val="00785E7E"/>
    <w:rsid w:val="007A5474"/>
    <w:rsid w:val="007D7886"/>
    <w:rsid w:val="008027AD"/>
    <w:rsid w:val="00807BE3"/>
    <w:rsid w:val="00830EDD"/>
    <w:rsid w:val="00883558"/>
    <w:rsid w:val="0089488C"/>
    <w:rsid w:val="008E58A7"/>
    <w:rsid w:val="0091764E"/>
    <w:rsid w:val="00973181"/>
    <w:rsid w:val="009A46FC"/>
    <w:rsid w:val="009D11D6"/>
    <w:rsid w:val="00A05160"/>
    <w:rsid w:val="00A434FA"/>
    <w:rsid w:val="00A63781"/>
    <w:rsid w:val="00A84BAB"/>
    <w:rsid w:val="00AB1841"/>
    <w:rsid w:val="00AD74A8"/>
    <w:rsid w:val="00AE4727"/>
    <w:rsid w:val="00B409DE"/>
    <w:rsid w:val="00B5256B"/>
    <w:rsid w:val="00B54D2E"/>
    <w:rsid w:val="00B56B7C"/>
    <w:rsid w:val="00BA139F"/>
    <w:rsid w:val="00BB7F09"/>
    <w:rsid w:val="00C06C9B"/>
    <w:rsid w:val="00C12DD7"/>
    <w:rsid w:val="00C26F21"/>
    <w:rsid w:val="00C37F5E"/>
    <w:rsid w:val="00C518B3"/>
    <w:rsid w:val="00C71731"/>
    <w:rsid w:val="00CA00A6"/>
    <w:rsid w:val="00D35D85"/>
    <w:rsid w:val="00D67D4C"/>
    <w:rsid w:val="00D9044F"/>
    <w:rsid w:val="00D934B4"/>
    <w:rsid w:val="00DA09E6"/>
    <w:rsid w:val="00DB1526"/>
    <w:rsid w:val="00DD24FF"/>
    <w:rsid w:val="00DD59CB"/>
    <w:rsid w:val="00DF3C4E"/>
    <w:rsid w:val="00E35E23"/>
    <w:rsid w:val="00EC0531"/>
    <w:rsid w:val="00F170CB"/>
    <w:rsid w:val="00F73B5E"/>
    <w:rsid w:val="00F73FA2"/>
    <w:rsid w:val="00FA2BAF"/>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6325FA"/>
    <w:pPr>
      <w:tabs>
        <w:tab w:val="center" w:pos="4680"/>
        <w:tab w:val="right" w:pos="9360"/>
      </w:tabs>
      <w:spacing w:after="0" w:line="240" w:lineRule="auto"/>
    </w:pPr>
  </w:style>
  <w:style w:type="character" w:customStyle="1" w:styleId="a6">
    <w:name w:val="سرصفحه نویسه"/>
    <w:basedOn w:val="a0"/>
    <w:link w:val="a5"/>
    <w:uiPriority w:val="99"/>
    <w:rsid w:val="006325FA"/>
  </w:style>
  <w:style w:type="paragraph" w:styleId="a7">
    <w:name w:val="footer"/>
    <w:basedOn w:val="a"/>
    <w:link w:val="a8"/>
    <w:uiPriority w:val="99"/>
    <w:unhideWhenUsed/>
    <w:rsid w:val="006325FA"/>
    <w:pPr>
      <w:tabs>
        <w:tab w:val="center" w:pos="4680"/>
        <w:tab w:val="right" w:pos="9360"/>
      </w:tabs>
      <w:spacing w:after="0" w:line="240" w:lineRule="auto"/>
    </w:pPr>
  </w:style>
  <w:style w:type="character" w:customStyle="1" w:styleId="a8">
    <w:name w:val="پانویس نویسه"/>
    <w:basedOn w:val="a0"/>
    <w:link w:val="a7"/>
    <w:uiPriority w:val="99"/>
    <w:rsid w:val="006325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6325FA"/>
    <w:pPr>
      <w:tabs>
        <w:tab w:val="center" w:pos="4680"/>
        <w:tab w:val="right" w:pos="9360"/>
      </w:tabs>
      <w:spacing w:after="0" w:line="240" w:lineRule="auto"/>
    </w:pPr>
  </w:style>
  <w:style w:type="character" w:customStyle="1" w:styleId="a6">
    <w:name w:val="سرصفحه نویسه"/>
    <w:basedOn w:val="a0"/>
    <w:link w:val="a5"/>
    <w:uiPriority w:val="99"/>
    <w:rsid w:val="006325FA"/>
  </w:style>
  <w:style w:type="paragraph" w:styleId="a7">
    <w:name w:val="footer"/>
    <w:basedOn w:val="a"/>
    <w:link w:val="a8"/>
    <w:uiPriority w:val="99"/>
    <w:unhideWhenUsed/>
    <w:rsid w:val="006325FA"/>
    <w:pPr>
      <w:tabs>
        <w:tab w:val="center" w:pos="4680"/>
        <w:tab w:val="right" w:pos="9360"/>
      </w:tabs>
      <w:spacing w:after="0" w:line="240" w:lineRule="auto"/>
    </w:pPr>
  </w:style>
  <w:style w:type="character" w:customStyle="1" w:styleId="a8">
    <w:name w:val="پانویس نویسه"/>
    <w:basedOn w:val="a0"/>
    <w:link w:val="a7"/>
    <w:uiPriority w:val="99"/>
    <w:rsid w:val="0063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9</Pages>
  <Words>2048</Words>
  <Characters>11677</Characters>
  <Application>Microsoft Office Word</Application>
  <DocSecurity>0</DocSecurity>
  <Lines>97</Lines>
  <Paragraphs>27</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48</cp:revision>
  <dcterms:created xsi:type="dcterms:W3CDTF">2024-09-10T02:35:00Z</dcterms:created>
  <dcterms:modified xsi:type="dcterms:W3CDTF">2024-09-24T08:26:00Z</dcterms:modified>
</cp:coreProperties>
</file>