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8D4F6" w14:textId="5A2C2490" w:rsidR="008027AD" w:rsidRPr="00DC6698" w:rsidRDefault="00A232ED">
      <w:pPr>
        <w:rPr>
          <w:rFonts w:cs="B Zar"/>
          <w:b w:val="0"/>
          <w:bCs w:val="0"/>
          <w:sz w:val="32"/>
          <w:szCs w:val="32"/>
          <w:rtl/>
        </w:rPr>
      </w:pPr>
      <w:r w:rsidRPr="00DC6698">
        <w:rPr>
          <w:rFonts w:cs="B Zar" w:hint="cs"/>
          <w:b w:val="0"/>
          <w:bCs w:val="0"/>
          <w:sz w:val="32"/>
          <w:szCs w:val="32"/>
          <w:rtl/>
        </w:rPr>
        <w:t xml:space="preserve">جلسه چهل و ششم ـ اصول ـ </w:t>
      </w:r>
      <w:r w:rsidR="007B55A7" w:rsidRPr="00DC6698">
        <w:rPr>
          <w:rFonts w:cs="B Zar" w:hint="cs"/>
          <w:b w:val="0"/>
          <w:bCs w:val="0"/>
          <w:sz w:val="32"/>
          <w:szCs w:val="32"/>
          <w:rtl/>
        </w:rPr>
        <w:t>30</w:t>
      </w:r>
      <w:r w:rsidRPr="00DC6698">
        <w:rPr>
          <w:rFonts w:cs="B Zar" w:hint="cs"/>
          <w:b w:val="0"/>
          <w:bCs w:val="0"/>
          <w:sz w:val="32"/>
          <w:szCs w:val="32"/>
          <w:rtl/>
        </w:rPr>
        <w:t>/8/1403 ـ استاد شوپایی حفظه الله.</w:t>
      </w:r>
    </w:p>
    <w:p w14:paraId="1E6E3FC8" w14:textId="46BA27D8" w:rsidR="00A232ED" w:rsidRPr="00DC6698" w:rsidRDefault="00A232ED" w:rsidP="002C76C1">
      <w:pPr>
        <w:jc w:val="center"/>
        <w:rPr>
          <w:rFonts w:cs="B Zar"/>
          <w:b w:val="0"/>
          <w:bCs w:val="0"/>
          <w:sz w:val="32"/>
          <w:szCs w:val="32"/>
          <w:rtl/>
        </w:rPr>
      </w:pPr>
      <w:r w:rsidRPr="00DC6698">
        <w:rPr>
          <w:rFonts w:cs="B Zar" w:hint="cs"/>
          <w:b w:val="0"/>
          <w:bCs w:val="0"/>
          <w:sz w:val="32"/>
          <w:szCs w:val="32"/>
          <w:rtl/>
        </w:rPr>
        <w:t>بسم الله الرحمن الرحیم</w:t>
      </w:r>
    </w:p>
    <w:p w14:paraId="75C3AB64" w14:textId="77777777" w:rsidR="00F86EC1" w:rsidRPr="00DC6698" w:rsidRDefault="00F86EC1" w:rsidP="00F86EC1">
      <w:pPr>
        <w:rPr>
          <w:rFonts w:cs="B Zar"/>
          <w:b w:val="0"/>
          <w:bCs w:val="0"/>
          <w:sz w:val="32"/>
          <w:szCs w:val="32"/>
          <w:rtl/>
        </w:rPr>
      </w:pPr>
      <w:r w:rsidRPr="00DC6698">
        <w:rPr>
          <w:rFonts w:cs="B Zar" w:hint="cs"/>
          <w:b w:val="0"/>
          <w:bCs w:val="0"/>
          <w:sz w:val="32"/>
          <w:szCs w:val="32"/>
          <w:rtl/>
        </w:rPr>
        <w:t>در جلسه گذشته نسبت به کلام محقق عراقی در تصحیح امر فعلی به مهم در عرض امر فعلی به أهم که از راه وجوب ناقص در مقابل وجوب تام پیش آمده بودند ، اشکالات و مناقشاتی بیان شد.</w:t>
      </w:r>
    </w:p>
    <w:p w14:paraId="1CF2B193" w14:textId="28C5F21B" w:rsidR="00A232ED" w:rsidRPr="00DC6698" w:rsidRDefault="00F86EC1" w:rsidP="00F86EC1">
      <w:pPr>
        <w:rPr>
          <w:rFonts w:cs="B Zar"/>
          <w:b w:val="0"/>
          <w:bCs w:val="0"/>
          <w:sz w:val="32"/>
          <w:szCs w:val="32"/>
          <w:rtl/>
        </w:rPr>
      </w:pPr>
      <w:r w:rsidRPr="00DC6698">
        <w:rPr>
          <w:rFonts w:cs="B Zar" w:hint="cs"/>
          <w:b w:val="0"/>
          <w:bCs w:val="0"/>
          <w:sz w:val="32"/>
          <w:szCs w:val="32"/>
          <w:rtl/>
        </w:rPr>
        <w:t xml:space="preserve">همانطور که بیان شد باتوجه به اینکه ایشان ابتداء تصویر وجوب ناقص را نسبت به ضدین متساویین من حیث الملاک مطرح فرموده اند و بعد آن را در ضدین علی نحو أهم و مهم تطبیق فرموده اند ، </w:t>
      </w:r>
      <w:r w:rsidR="00A232ED" w:rsidRPr="00DC6698">
        <w:rPr>
          <w:rFonts w:cs="B Zar" w:hint="cs"/>
          <w:b w:val="0"/>
          <w:bCs w:val="0"/>
          <w:sz w:val="32"/>
          <w:szCs w:val="32"/>
          <w:rtl/>
        </w:rPr>
        <w:t xml:space="preserve">بعضی از اشکالات متوجه کلام ایشان در تصویر وجوب ناقص در أهم و مهم </w:t>
      </w:r>
      <w:r w:rsidRPr="00DC6698">
        <w:rPr>
          <w:rFonts w:cs="B Zar" w:hint="cs"/>
          <w:b w:val="0"/>
          <w:bCs w:val="0"/>
          <w:sz w:val="32"/>
          <w:szCs w:val="32"/>
          <w:rtl/>
        </w:rPr>
        <w:t>است</w:t>
      </w:r>
      <w:r w:rsidR="00A232ED" w:rsidRPr="00DC6698">
        <w:rPr>
          <w:rFonts w:cs="B Zar" w:hint="cs"/>
          <w:b w:val="0"/>
          <w:bCs w:val="0"/>
          <w:sz w:val="32"/>
          <w:szCs w:val="32"/>
          <w:rtl/>
        </w:rPr>
        <w:t xml:space="preserve"> و بعضی از اشکالات هم متوجه کلام ایشان در تصویر وجوب ناقص در ضدین متساویین است.</w:t>
      </w:r>
    </w:p>
    <w:p w14:paraId="1406DB66" w14:textId="34757D29" w:rsidR="00A232ED" w:rsidRPr="00DC6698" w:rsidRDefault="00A232ED" w:rsidP="00983A01">
      <w:pPr>
        <w:rPr>
          <w:rFonts w:cs="B Zar"/>
          <w:b w:val="0"/>
          <w:bCs w:val="0"/>
          <w:sz w:val="32"/>
          <w:szCs w:val="32"/>
          <w:rtl/>
        </w:rPr>
      </w:pPr>
      <w:r w:rsidRPr="00DC6698">
        <w:rPr>
          <w:rFonts w:cs="B Zar" w:hint="cs"/>
          <w:b w:val="0"/>
          <w:bCs w:val="0"/>
          <w:sz w:val="32"/>
          <w:szCs w:val="32"/>
          <w:rtl/>
        </w:rPr>
        <w:t>اشکالات مربوط به تصویر وجوب ناقص در أهم و مهم در جلسه قبل بیان شد</w:t>
      </w:r>
      <w:r w:rsidR="00983A01" w:rsidRPr="00DC6698">
        <w:rPr>
          <w:rFonts w:cs="B Zar" w:hint="cs"/>
          <w:b w:val="0"/>
          <w:bCs w:val="0"/>
          <w:sz w:val="32"/>
          <w:szCs w:val="32"/>
          <w:rtl/>
        </w:rPr>
        <w:t xml:space="preserve"> و مطلب </w:t>
      </w:r>
      <w:r w:rsidRPr="00DC6698">
        <w:rPr>
          <w:rFonts w:cs="B Zar" w:hint="cs"/>
          <w:b w:val="0"/>
          <w:bCs w:val="0"/>
          <w:sz w:val="32"/>
          <w:szCs w:val="32"/>
          <w:rtl/>
        </w:rPr>
        <w:t>به</w:t>
      </w:r>
      <w:r w:rsidR="00983A01" w:rsidRPr="00DC6698">
        <w:rPr>
          <w:rFonts w:cs="B Zar" w:hint="cs"/>
          <w:b w:val="0"/>
          <w:bCs w:val="0"/>
          <w:sz w:val="32"/>
          <w:szCs w:val="32"/>
          <w:rtl/>
        </w:rPr>
        <w:t xml:space="preserve"> بررسی فرمایشات ایشان در</w:t>
      </w:r>
      <w:r w:rsidRPr="00DC6698">
        <w:rPr>
          <w:rFonts w:cs="B Zar" w:hint="cs"/>
          <w:b w:val="0"/>
          <w:bCs w:val="0"/>
          <w:sz w:val="32"/>
          <w:szCs w:val="32"/>
          <w:rtl/>
        </w:rPr>
        <w:t xml:space="preserve"> </w:t>
      </w:r>
      <w:r w:rsidR="00983A01" w:rsidRPr="00DC6698">
        <w:rPr>
          <w:rFonts w:cs="B Zar" w:hint="cs"/>
          <w:b w:val="0"/>
          <w:bCs w:val="0"/>
          <w:sz w:val="32"/>
          <w:szCs w:val="32"/>
          <w:rtl/>
        </w:rPr>
        <w:t>تصویر وجوب ناقص در ضدین متساویین من حیث الملاک رسیده بود.</w:t>
      </w:r>
    </w:p>
    <w:p w14:paraId="143BD677" w14:textId="64A002D7" w:rsidR="00A232ED" w:rsidRPr="00DC6698" w:rsidRDefault="00A232ED" w:rsidP="00BB0C1B">
      <w:pPr>
        <w:rPr>
          <w:rFonts w:cs="B Zar"/>
          <w:b w:val="0"/>
          <w:bCs w:val="0"/>
          <w:sz w:val="32"/>
          <w:szCs w:val="32"/>
          <w:rtl/>
        </w:rPr>
      </w:pPr>
      <w:r w:rsidRPr="00DC6698">
        <w:rPr>
          <w:rFonts w:cs="B Zar" w:hint="cs"/>
          <w:b w:val="0"/>
          <w:bCs w:val="0"/>
          <w:sz w:val="32"/>
          <w:szCs w:val="32"/>
          <w:rtl/>
        </w:rPr>
        <w:t xml:space="preserve">در این قسمت مختار محقق عراقی این بود که : بحسب مقام تصور برای إلزام مولوی </w:t>
      </w:r>
      <w:r w:rsidR="00BB0C1B" w:rsidRPr="00DC6698">
        <w:rPr>
          <w:rFonts w:cs="B Zar" w:hint="cs"/>
          <w:b w:val="0"/>
          <w:bCs w:val="0"/>
          <w:sz w:val="32"/>
          <w:szCs w:val="32"/>
          <w:rtl/>
        </w:rPr>
        <w:t>علی نحو</w:t>
      </w:r>
      <w:r w:rsidRPr="00DC6698">
        <w:rPr>
          <w:rFonts w:cs="B Zar" w:hint="cs"/>
          <w:b w:val="0"/>
          <w:bCs w:val="0"/>
          <w:sz w:val="32"/>
          <w:szCs w:val="32"/>
          <w:rtl/>
        </w:rPr>
        <w:t xml:space="preserve"> </w:t>
      </w:r>
      <w:r w:rsidR="00BB0C1B" w:rsidRPr="00DC6698">
        <w:rPr>
          <w:rFonts w:cs="B Zar" w:hint="cs"/>
          <w:b w:val="0"/>
          <w:bCs w:val="0"/>
          <w:sz w:val="32"/>
          <w:szCs w:val="32"/>
          <w:rtl/>
        </w:rPr>
        <w:t>ال</w:t>
      </w:r>
      <w:r w:rsidRPr="00DC6698">
        <w:rPr>
          <w:rFonts w:cs="B Zar" w:hint="cs"/>
          <w:b w:val="0"/>
          <w:bCs w:val="0"/>
          <w:sz w:val="32"/>
          <w:szCs w:val="32"/>
          <w:rtl/>
        </w:rPr>
        <w:t xml:space="preserve">تخییر سه امر متصور است : </w:t>
      </w:r>
      <w:r w:rsidR="00BB0C1B" w:rsidRPr="00DC6698">
        <w:rPr>
          <w:rFonts w:cs="B Zar" w:hint="cs"/>
          <w:b w:val="0"/>
          <w:bCs w:val="0"/>
          <w:sz w:val="32"/>
          <w:szCs w:val="32"/>
          <w:rtl/>
        </w:rPr>
        <w:t xml:space="preserve">تقیید وجوب ، تقیید واجب و وجوب ناقص. لکن ایشان </w:t>
      </w:r>
      <w:r w:rsidRPr="00DC6698">
        <w:rPr>
          <w:rFonts w:cs="B Zar" w:hint="cs"/>
          <w:b w:val="0"/>
          <w:bCs w:val="0"/>
          <w:sz w:val="32"/>
          <w:szCs w:val="32"/>
          <w:rtl/>
        </w:rPr>
        <w:t>فرموده بودند که از این سه امر ، دو امر اول قابل تصدیق و التزام نیست چرا که مستلزم محذور</w:t>
      </w:r>
      <w:r w:rsidR="00BB0C1B" w:rsidRPr="00DC6698">
        <w:rPr>
          <w:rFonts w:cs="B Zar" w:hint="cs"/>
          <w:b w:val="0"/>
          <w:bCs w:val="0"/>
          <w:sz w:val="32"/>
          <w:szCs w:val="32"/>
          <w:rtl/>
        </w:rPr>
        <w:t xml:space="preserve"> </w:t>
      </w:r>
      <w:r w:rsidRPr="00DC6698">
        <w:rPr>
          <w:rFonts w:cs="B Zar" w:hint="cs"/>
          <w:b w:val="0"/>
          <w:bCs w:val="0"/>
          <w:sz w:val="32"/>
          <w:szCs w:val="32"/>
          <w:rtl/>
        </w:rPr>
        <w:t xml:space="preserve">هستند </w:t>
      </w:r>
      <w:r w:rsidR="00BB0C1B" w:rsidRPr="00DC6698">
        <w:rPr>
          <w:rFonts w:cs="B Zar" w:hint="cs"/>
          <w:b w:val="0"/>
          <w:bCs w:val="0"/>
          <w:sz w:val="32"/>
          <w:szCs w:val="32"/>
          <w:rtl/>
        </w:rPr>
        <w:t>فلذا</w:t>
      </w:r>
      <w:r w:rsidRPr="00DC6698">
        <w:rPr>
          <w:rFonts w:cs="B Zar" w:hint="cs"/>
          <w:b w:val="0"/>
          <w:bCs w:val="0"/>
          <w:sz w:val="32"/>
          <w:szCs w:val="32"/>
          <w:rtl/>
        </w:rPr>
        <w:t xml:space="preserve"> طبعاً مرجع الزام مولوی علی نحو </w:t>
      </w:r>
      <w:r w:rsidR="00BB0C1B" w:rsidRPr="00DC6698">
        <w:rPr>
          <w:rFonts w:cs="B Zar" w:hint="cs"/>
          <w:b w:val="0"/>
          <w:bCs w:val="0"/>
          <w:sz w:val="32"/>
          <w:szCs w:val="32"/>
          <w:rtl/>
        </w:rPr>
        <w:t>ال</w:t>
      </w:r>
      <w:r w:rsidRPr="00DC6698">
        <w:rPr>
          <w:rFonts w:cs="B Zar" w:hint="cs"/>
          <w:b w:val="0"/>
          <w:bCs w:val="0"/>
          <w:sz w:val="32"/>
          <w:szCs w:val="32"/>
          <w:rtl/>
        </w:rPr>
        <w:t xml:space="preserve">تخییر در احتمال و امر سوم که وجوب </w:t>
      </w:r>
      <w:r w:rsidR="00BB0C1B" w:rsidRPr="00DC6698">
        <w:rPr>
          <w:rFonts w:cs="B Zar" w:hint="cs"/>
          <w:b w:val="0"/>
          <w:bCs w:val="0"/>
          <w:sz w:val="32"/>
          <w:szCs w:val="32"/>
          <w:rtl/>
        </w:rPr>
        <w:t xml:space="preserve">ناقص باشد تعیّن </w:t>
      </w:r>
      <w:r w:rsidRPr="00DC6698">
        <w:rPr>
          <w:rFonts w:cs="B Zar" w:hint="cs"/>
          <w:b w:val="0"/>
          <w:bCs w:val="0"/>
          <w:sz w:val="32"/>
          <w:szCs w:val="32"/>
          <w:rtl/>
        </w:rPr>
        <w:t>پیدا میکند.</w:t>
      </w:r>
    </w:p>
    <w:p w14:paraId="729FC803" w14:textId="0734AC42" w:rsidR="007D114E" w:rsidRPr="00DC6698" w:rsidRDefault="007D114E" w:rsidP="00176161">
      <w:pPr>
        <w:rPr>
          <w:rFonts w:cs="B Zar"/>
          <w:b w:val="0"/>
          <w:bCs w:val="0"/>
          <w:sz w:val="32"/>
          <w:szCs w:val="32"/>
          <w:rtl/>
        </w:rPr>
      </w:pPr>
      <w:r w:rsidRPr="00DC6698">
        <w:rPr>
          <w:rFonts w:cs="B Zar" w:hint="cs"/>
          <w:b w:val="0"/>
          <w:bCs w:val="0"/>
          <w:sz w:val="32"/>
          <w:szCs w:val="32"/>
          <w:rtl/>
        </w:rPr>
        <w:t xml:space="preserve">اشکال نسبت به این قسمت اینست که : </w:t>
      </w:r>
      <w:r w:rsidR="00302114" w:rsidRPr="00DC6698">
        <w:rPr>
          <w:rFonts w:cs="B Zar" w:hint="cs"/>
          <w:b w:val="0"/>
          <w:bCs w:val="0"/>
          <w:sz w:val="32"/>
          <w:szCs w:val="32"/>
          <w:rtl/>
        </w:rPr>
        <w:t xml:space="preserve">برخلاف اینکه </w:t>
      </w:r>
      <w:r w:rsidRPr="00DC6698">
        <w:rPr>
          <w:rFonts w:cs="B Zar" w:hint="cs"/>
          <w:b w:val="0"/>
          <w:bCs w:val="0"/>
          <w:sz w:val="32"/>
          <w:szCs w:val="32"/>
          <w:rtl/>
        </w:rPr>
        <w:t xml:space="preserve">ایشان فرمودند که </w:t>
      </w:r>
      <w:proofErr w:type="spellStart"/>
      <w:r w:rsidRPr="00DC6698">
        <w:rPr>
          <w:rFonts w:cs="B Zar" w:hint="cs"/>
          <w:b w:val="0"/>
          <w:bCs w:val="0"/>
          <w:sz w:val="32"/>
          <w:szCs w:val="32"/>
          <w:rtl/>
        </w:rPr>
        <w:t>تقیید</w:t>
      </w:r>
      <w:proofErr w:type="spellEnd"/>
      <w:r w:rsidRPr="00DC6698">
        <w:rPr>
          <w:rFonts w:cs="B Zar" w:hint="cs"/>
          <w:b w:val="0"/>
          <w:bCs w:val="0"/>
          <w:sz w:val="32"/>
          <w:szCs w:val="32"/>
          <w:rtl/>
        </w:rPr>
        <w:t xml:space="preserve"> وجوب مس</w:t>
      </w:r>
      <w:r w:rsidR="00176161">
        <w:rPr>
          <w:rFonts w:cs="B Zar" w:hint="cs"/>
          <w:b w:val="0"/>
          <w:bCs w:val="0"/>
          <w:sz w:val="32"/>
          <w:szCs w:val="32"/>
          <w:rtl/>
        </w:rPr>
        <w:t>ت</w:t>
      </w:r>
      <w:r w:rsidRPr="00DC6698">
        <w:rPr>
          <w:rFonts w:cs="B Zar" w:hint="cs"/>
          <w:b w:val="0"/>
          <w:bCs w:val="0"/>
          <w:sz w:val="32"/>
          <w:szCs w:val="32"/>
          <w:rtl/>
        </w:rPr>
        <w:t xml:space="preserve">لزم </w:t>
      </w:r>
      <w:proofErr w:type="spellStart"/>
      <w:r w:rsidRPr="00DC6698">
        <w:rPr>
          <w:rFonts w:cs="B Zar" w:hint="cs"/>
          <w:b w:val="0"/>
          <w:bCs w:val="0"/>
          <w:sz w:val="32"/>
          <w:szCs w:val="32"/>
          <w:rtl/>
        </w:rPr>
        <w:t>محذور</w:t>
      </w:r>
      <w:proofErr w:type="spellEnd"/>
      <w:r w:rsidRPr="00DC6698">
        <w:rPr>
          <w:rFonts w:cs="B Zar" w:hint="cs"/>
          <w:b w:val="0"/>
          <w:bCs w:val="0"/>
          <w:sz w:val="32"/>
          <w:szCs w:val="32"/>
          <w:rtl/>
        </w:rPr>
        <w:t xml:space="preserve"> است</w:t>
      </w:r>
      <w:r w:rsidR="00312F46" w:rsidRPr="00DC6698">
        <w:rPr>
          <w:rFonts w:cs="B Zar" w:hint="cs"/>
          <w:b w:val="0"/>
          <w:bCs w:val="0"/>
          <w:sz w:val="32"/>
          <w:szCs w:val="32"/>
          <w:rtl/>
        </w:rPr>
        <w:t xml:space="preserve"> ،</w:t>
      </w:r>
      <w:r w:rsidRPr="00DC6698">
        <w:rPr>
          <w:rFonts w:cs="B Zar" w:hint="cs"/>
          <w:b w:val="0"/>
          <w:bCs w:val="0"/>
          <w:sz w:val="32"/>
          <w:szCs w:val="32"/>
          <w:rtl/>
        </w:rPr>
        <w:t xml:space="preserve"> تقیید وجوب در ه</w:t>
      </w:r>
      <w:r w:rsidR="00312F46" w:rsidRPr="00DC6698">
        <w:rPr>
          <w:rFonts w:cs="B Zar" w:hint="cs"/>
          <w:b w:val="0"/>
          <w:bCs w:val="0"/>
          <w:sz w:val="32"/>
          <w:szCs w:val="32"/>
          <w:rtl/>
        </w:rPr>
        <w:t>یچ یک از</w:t>
      </w:r>
      <w:r w:rsidRPr="00DC6698">
        <w:rPr>
          <w:rFonts w:cs="B Zar" w:hint="cs"/>
          <w:b w:val="0"/>
          <w:bCs w:val="0"/>
          <w:sz w:val="32"/>
          <w:szCs w:val="32"/>
          <w:rtl/>
        </w:rPr>
        <w:t xml:space="preserve"> دو شقّش مستلزم محذور نیست بلکه میتوان ملتزم به این شد که وجوب</w:t>
      </w:r>
      <w:r w:rsidR="00312F46" w:rsidRPr="00DC6698">
        <w:rPr>
          <w:rFonts w:cs="B Zar" w:hint="cs"/>
          <w:b w:val="0"/>
          <w:bCs w:val="0"/>
          <w:sz w:val="32"/>
          <w:szCs w:val="32"/>
          <w:rtl/>
        </w:rPr>
        <w:t xml:space="preserve">ِ کلٍّ من الضدین مشروط به ترک واجب آخر و ضد آخر است ، </w:t>
      </w:r>
      <w:r w:rsidRPr="00DC6698">
        <w:rPr>
          <w:rFonts w:cs="B Zar" w:hint="cs"/>
          <w:b w:val="0"/>
          <w:bCs w:val="0"/>
          <w:sz w:val="32"/>
          <w:szCs w:val="32"/>
          <w:rtl/>
        </w:rPr>
        <w:t xml:space="preserve">آن هم ترک فی حد نفسه </w:t>
      </w:r>
      <w:r w:rsidR="00312F46" w:rsidRPr="00DC6698">
        <w:rPr>
          <w:rFonts w:cs="B Zar" w:hint="cs"/>
          <w:b w:val="0"/>
          <w:bCs w:val="0"/>
          <w:sz w:val="32"/>
          <w:szCs w:val="32"/>
          <w:rtl/>
        </w:rPr>
        <w:t xml:space="preserve">ـ </w:t>
      </w:r>
      <w:r w:rsidRPr="00DC6698">
        <w:rPr>
          <w:rFonts w:cs="B Zar" w:hint="cs"/>
          <w:b w:val="0"/>
          <w:bCs w:val="0"/>
          <w:sz w:val="32"/>
          <w:szCs w:val="32"/>
          <w:rtl/>
        </w:rPr>
        <w:t xml:space="preserve">و نه ترک متأخر از أمر که از آن تعبیر به عصیان میشود </w:t>
      </w:r>
      <w:r w:rsidR="00312F46" w:rsidRPr="00DC6698">
        <w:rPr>
          <w:rFonts w:cs="B Zar" w:hint="cs"/>
          <w:b w:val="0"/>
          <w:bCs w:val="0"/>
          <w:sz w:val="32"/>
          <w:szCs w:val="32"/>
          <w:rtl/>
        </w:rPr>
        <w:t xml:space="preserve">ـ </w:t>
      </w:r>
      <w:r w:rsidRPr="00DC6698">
        <w:rPr>
          <w:rFonts w:cs="B Zar" w:hint="cs"/>
          <w:b w:val="0"/>
          <w:bCs w:val="0"/>
          <w:sz w:val="32"/>
          <w:szCs w:val="32"/>
          <w:rtl/>
        </w:rPr>
        <w:t>و محذوری هم در این شق وجود ندارد</w:t>
      </w:r>
      <w:r w:rsidR="00302114" w:rsidRPr="00DC6698">
        <w:rPr>
          <w:rFonts w:cs="B Zar" w:hint="cs"/>
          <w:b w:val="0"/>
          <w:bCs w:val="0"/>
          <w:sz w:val="32"/>
          <w:szCs w:val="32"/>
          <w:rtl/>
        </w:rPr>
        <w:t>.</w:t>
      </w:r>
    </w:p>
    <w:p w14:paraId="76C917D8" w14:textId="267D1AB8" w:rsidR="007D114E" w:rsidRPr="00DC6698" w:rsidRDefault="007D114E" w:rsidP="00A232ED">
      <w:pPr>
        <w:rPr>
          <w:rFonts w:cs="B Zar"/>
          <w:b w:val="0"/>
          <w:bCs w:val="0"/>
          <w:sz w:val="32"/>
          <w:szCs w:val="32"/>
          <w:rtl/>
        </w:rPr>
      </w:pPr>
      <w:r w:rsidRPr="00DC6698">
        <w:rPr>
          <w:rFonts w:cs="B Zar" w:hint="cs"/>
          <w:b w:val="0"/>
          <w:bCs w:val="0"/>
          <w:sz w:val="32"/>
          <w:szCs w:val="32"/>
          <w:rtl/>
        </w:rPr>
        <w:t xml:space="preserve">آن محذوری که در کلام محقق عراقی </w:t>
      </w:r>
      <w:r w:rsidR="00302114" w:rsidRPr="00DC6698">
        <w:rPr>
          <w:rFonts w:cs="B Zar" w:hint="cs"/>
          <w:b w:val="0"/>
          <w:bCs w:val="0"/>
          <w:sz w:val="32"/>
          <w:szCs w:val="32"/>
          <w:rtl/>
        </w:rPr>
        <w:t xml:space="preserve">برای تقیید وجوب </w:t>
      </w:r>
      <w:r w:rsidRPr="00DC6698">
        <w:rPr>
          <w:rFonts w:cs="B Zar" w:hint="cs"/>
          <w:b w:val="0"/>
          <w:bCs w:val="0"/>
          <w:sz w:val="32"/>
          <w:szCs w:val="32"/>
          <w:rtl/>
        </w:rPr>
        <w:t xml:space="preserve">بیان شده بود ، این بود که </w:t>
      </w:r>
      <w:r w:rsidR="00302114" w:rsidRPr="00DC6698">
        <w:rPr>
          <w:rFonts w:cs="B Zar" w:hint="cs"/>
          <w:b w:val="0"/>
          <w:bCs w:val="0"/>
          <w:sz w:val="32"/>
          <w:szCs w:val="32"/>
          <w:rtl/>
        </w:rPr>
        <w:t xml:space="preserve">فرمودند : اگر </w:t>
      </w:r>
      <w:r w:rsidR="00F80C29" w:rsidRPr="00DC6698">
        <w:rPr>
          <w:rFonts w:cs="B Zar" w:hint="cs"/>
          <w:b w:val="0"/>
          <w:bCs w:val="0"/>
          <w:sz w:val="32"/>
          <w:szCs w:val="32"/>
          <w:rtl/>
        </w:rPr>
        <w:t>تقیید به این نحو محقق باشد بازهم مطاردۀ بین الامرین باقی میماند.</w:t>
      </w:r>
    </w:p>
    <w:p w14:paraId="1A131859" w14:textId="3BFA54BF" w:rsidR="00F80C29" w:rsidRPr="00DC6698" w:rsidRDefault="007D114E" w:rsidP="00F80C29">
      <w:pPr>
        <w:rPr>
          <w:rFonts w:cs="B Zar"/>
          <w:b w:val="0"/>
          <w:bCs w:val="0"/>
          <w:sz w:val="32"/>
          <w:szCs w:val="32"/>
          <w:rtl/>
        </w:rPr>
      </w:pPr>
      <w:r w:rsidRPr="00DC6698">
        <w:rPr>
          <w:rFonts w:cs="B Zar" w:hint="cs"/>
          <w:b w:val="0"/>
          <w:bCs w:val="0"/>
          <w:sz w:val="32"/>
          <w:szCs w:val="32"/>
          <w:rtl/>
        </w:rPr>
        <w:lastRenderedPageBreak/>
        <w:t>جواب نسبت به این قسمت اینست که : ما ملتزم به این میشویم که امکان دارد که وجوب</w:t>
      </w:r>
      <w:r w:rsidR="00F80C29" w:rsidRPr="00DC6698">
        <w:rPr>
          <w:rFonts w:cs="B Zar" w:hint="cs"/>
          <w:b w:val="0"/>
          <w:bCs w:val="0"/>
          <w:sz w:val="32"/>
          <w:szCs w:val="32"/>
          <w:rtl/>
        </w:rPr>
        <w:t>ِ هر یک از دو ضد</w:t>
      </w:r>
      <w:r w:rsidRPr="00DC6698">
        <w:rPr>
          <w:rFonts w:cs="B Zar" w:hint="cs"/>
          <w:b w:val="0"/>
          <w:bCs w:val="0"/>
          <w:sz w:val="32"/>
          <w:szCs w:val="32"/>
          <w:rtl/>
        </w:rPr>
        <w:t xml:space="preserve"> مقیّد و مشروط به </w:t>
      </w:r>
      <w:r w:rsidR="00F80C29" w:rsidRPr="00DC6698">
        <w:rPr>
          <w:rFonts w:cs="B Zar" w:hint="cs"/>
          <w:b w:val="0"/>
          <w:bCs w:val="0"/>
          <w:sz w:val="32"/>
          <w:szCs w:val="32"/>
          <w:rtl/>
        </w:rPr>
        <w:t xml:space="preserve">عدم </w:t>
      </w:r>
      <w:proofErr w:type="spellStart"/>
      <w:r w:rsidR="00F80C29" w:rsidRPr="00DC6698">
        <w:rPr>
          <w:rFonts w:cs="B Zar" w:hint="cs"/>
          <w:b w:val="0"/>
          <w:bCs w:val="0"/>
          <w:sz w:val="32"/>
          <w:szCs w:val="32"/>
          <w:rtl/>
        </w:rPr>
        <w:t>اتیان</w:t>
      </w:r>
      <w:proofErr w:type="spellEnd"/>
      <w:r w:rsidR="00F80C29" w:rsidRPr="00DC6698">
        <w:rPr>
          <w:rFonts w:cs="B Zar" w:hint="cs"/>
          <w:b w:val="0"/>
          <w:bCs w:val="0"/>
          <w:sz w:val="32"/>
          <w:szCs w:val="32"/>
          <w:rtl/>
        </w:rPr>
        <w:t xml:space="preserve"> متعلق ضد آخر</w:t>
      </w:r>
      <w:r w:rsidR="00176161">
        <w:rPr>
          <w:rFonts w:cs="B Zar" w:hint="cs"/>
          <w:b w:val="0"/>
          <w:bCs w:val="0"/>
          <w:sz w:val="32"/>
          <w:szCs w:val="32"/>
          <w:rtl/>
        </w:rPr>
        <w:t xml:space="preserve"> باشد</w:t>
      </w:r>
      <w:r w:rsidR="00F80C29" w:rsidRPr="00DC6698">
        <w:rPr>
          <w:rFonts w:cs="B Zar" w:hint="cs"/>
          <w:b w:val="0"/>
          <w:bCs w:val="0"/>
          <w:sz w:val="32"/>
          <w:szCs w:val="32"/>
          <w:rtl/>
        </w:rPr>
        <w:t xml:space="preserve"> و در عین حال مطارده ایی هم رخ نمیدهد بلکه خود همین اشتراط و تقیید مطارده را از بین میبرد.</w:t>
      </w:r>
    </w:p>
    <w:p w14:paraId="1ED13C80" w14:textId="766714F8" w:rsidR="007D114E" w:rsidRPr="00DC6698" w:rsidRDefault="00F80C29" w:rsidP="00F80C29">
      <w:pPr>
        <w:rPr>
          <w:rFonts w:cs="B Zar"/>
          <w:b w:val="0"/>
          <w:bCs w:val="0"/>
          <w:sz w:val="32"/>
          <w:szCs w:val="32"/>
          <w:rtl/>
        </w:rPr>
      </w:pPr>
      <w:r w:rsidRPr="00DC6698">
        <w:rPr>
          <w:rFonts w:cs="B Zar" w:hint="cs"/>
          <w:b w:val="0"/>
          <w:bCs w:val="0"/>
          <w:sz w:val="32"/>
          <w:szCs w:val="32"/>
          <w:rtl/>
        </w:rPr>
        <w:t xml:space="preserve">بعبارت دیگر : </w:t>
      </w:r>
      <w:r w:rsidR="007D114E" w:rsidRPr="00DC6698">
        <w:rPr>
          <w:rFonts w:cs="B Zar" w:hint="cs"/>
          <w:b w:val="0"/>
          <w:bCs w:val="0"/>
          <w:sz w:val="32"/>
          <w:szCs w:val="32"/>
          <w:rtl/>
        </w:rPr>
        <w:t>اگر مطارده ایی بین دو طرف وجود داشته باشد ،  این مطارده در فرضی است که هر دو وجوب مطلق باشند ولی اگر هر دو وجوب مشروط باشند یا اینکه یکی مطلق و دیگری مشروط باشد دیگر مطارده از بین میرود</w:t>
      </w:r>
      <w:r w:rsidRPr="00DC6698">
        <w:rPr>
          <w:rFonts w:cs="B Zar" w:hint="cs"/>
          <w:b w:val="0"/>
          <w:bCs w:val="0"/>
          <w:sz w:val="32"/>
          <w:szCs w:val="32"/>
          <w:rtl/>
        </w:rPr>
        <w:t xml:space="preserve"> ، </w:t>
      </w:r>
      <w:r w:rsidR="007D114E" w:rsidRPr="00DC6698">
        <w:rPr>
          <w:rFonts w:cs="B Zar" w:hint="cs"/>
          <w:b w:val="0"/>
          <w:bCs w:val="0"/>
          <w:sz w:val="32"/>
          <w:szCs w:val="32"/>
          <w:rtl/>
        </w:rPr>
        <w:t>و از آنجائیکه واجب مشروط بعد از تحقق شرطش هم از حالت اشتراط خارج نمیشود لذا این رفع محذور حتی</w:t>
      </w:r>
      <w:r w:rsidRPr="00DC6698">
        <w:rPr>
          <w:rFonts w:cs="B Zar" w:hint="cs"/>
          <w:b w:val="0"/>
          <w:bCs w:val="0"/>
          <w:sz w:val="32"/>
          <w:szCs w:val="32"/>
          <w:rtl/>
        </w:rPr>
        <w:t xml:space="preserve"> بعد از تحقق شرطش و</w:t>
      </w:r>
      <w:r w:rsidR="007D114E" w:rsidRPr="00DC6698">
        <w:rPr>
          <w:rFonts w:cs="B Zar" w:hint="cs"/>
          <w:b w:val="0"/>
          <w:bCs w:val="0"/>
          <w:sz w:val="32"/>
          <w:szCs w:val="32"/>
          <w:rtl/>
        </w:rPr>
        <w:t xml:space="preserve"> بملاحظۀ تحقق شرط</w:t>
      </w:r>
      <w:r w:rsidRPr="00DC6698">
        <w:rPr>
          <w:rFonts w:cs="B Zar" w:hint="cs"/>
          <w:b w:val="0"/>
          <w:bCs w:val="0"/>
          <w:sz w:val="32"/>
          <w:szCs w:val="32"/>
          <w:rtl/>
        </w:rPr>
        <w:t>ش</w:t>
      </w:r>
      <w:r w:rsidR="007D114E" w:rsidRPr="00DC6698">
        <w:rPr>
          <w:rFonts w:cs="B Zar" w:hint="cs"/>
          <w:b w:val="0"/>
          <w:bCs w:val="0"/>
          <w:sz w:val="32"/>
          <w:szCs w:val="32"/>
          <w:rtl/>
        </w:rPr>
        <w:t xml:space="preserve"> هم </w:t>
      </w:r>
      <w:r w:rsidRPr="00DC6698">
        <w:rPr>
          <w:rFonts w:cs="B Zar" w:hint="cs"/>
          <w:b w:val="0"/>
          <w:bCs w:val="0"/>
          <w:sz w:val="32"/>
          <w:szCs w:val="32"/>
          <w:rtl/>
        </w:rPr>
        <w:t>ثابت است. این مناقشۀ نسبت به این فرمایش محقق عراقی بود که فرموده بودند : تقیید وجوب هم مستلزم محذور است.</w:t>
      </w:r>
    </w:p>
    <w:p w14:paraId="251C6F51" w14:textId="74D42A97" w:rsidR="00CF2A6C" w:rsidRPr="00DC6698" w:rsidRDefault="00CF2A6C" w:rsidP="00176161">
      <w:pPr>
        <w:rPr>
          <w:rFonts w:cs="B Zar"/>
          <w:b w:val="0"/>
          <w:bCs w:val="0"/>
          <w:sz w:val="32"/>
          <w:szCs w:val="32"/>
          <w:rtl/>
        </w:rPr>
      </w:pPr>
      <w:r w:rsidRPr="00DC6698">
        <w:rPr>
          <w:rFonts w:cs="B Zar" w:hint="cs"/>
          <w:b w:val="0"/>
          <w:bCs w:val="0"/>
          <w:sz w:val="32"/>
          <w:szCs w:val="32"/>
          <w:rtl/>
        </w:rPr>
        <w:t>اما ایشان برای نفی تقیید واجب فرموده بودند : تقیید واجب فی کلٍّ من الضدین به ترک واجب آخر مستلزم محذور است چرا که در اینجا دو شق وجود دارد : یک</w:t>
      </w:r>
      <w:r w:rsidR="00571000" w:rsidRPr="00DC6698">
        <w:rPr>
          <w:rFonts w:cs="B Zar" w:hint="cs"/>
          <w:b w:val="0"/>
          <w:bCs w:val="0"/>
          <w:sz w:val="32"/>
          <w:szCs w:val="32"/>
          <w:rtl/>
        </w:rPr>
        <w:t xml:space="preserve"> شق </w:t>
      </w:r>
      <w:r w:rsidRPr="00DC6698">
        <w:rPr>
          <w:rFonts w:cs="B Zar" w:hint="cs"/>
          <w:b w:val="0"/>
          <w:bCs w:val="0"/>
          <w:sz w:val="32"/>
          <w:szCs w:val="32"/>
          <w:rtl/>
        </w:rPr>
        <w:t>این</w:t>
      </w:r>
      <w:r w:rsidR="00571000" w:rsidRPr="00DC6698">
        <w:rPr>
          <w:rFonts w:cs="B Zar" w:hint="cs"/>
          <w:b w:val="0"/>
          <w:bCs w:val="0"/>
          <w:sz w:val="32"/>
          <w:szCs w:val="32"/>
          <w:rtl/>
        </w:rPr>
        <w:t xml:space="preserve"> بود</w:t>
      </w:r>
      <w:r w:rsidRPr="00DC6698">
        <w:rPr>
          <w:rFonts w:cs="B Zar" w:hint="cs"/>
          <w:b w:val="0"/>
          <w:bCs w:val="0"/>
          <w:sz w:val="32"/>
          <w:szCs w:val="32"/>
          <w:rtl/>
        </w:rPr>
        <w:t xml:space="preserve"> که </w:t>
      </w:r>
      <w:r w:rsidR="00571000" w:rsidRPr="00DC6698">
        <w:rPr>
          <w:rFonts w:cs="B Zar" w:hint="cs"/>
          <w:b w:val="0"/>
          <w:bCs w:val="0"/>
          <w:sz w:val="32"/>
          <w:szCs w:val="32"/>
          <w:rtl/>
        </w:rPr>
        <w:t xml:space="preserve">ما هو القید للواجب « ترک واجب آخر به وجود مطلقش باشد </w:t>
      </w:r>
      <w:proofErr w:type="spellStart"/>
      <w:r w:rsidRPr="00DC6698">
        <w:rPr>
          <w:rFonts w:cs="B Zar" w:hint="cs"/>
          <w:b w:val="0"/>
          <w:bCs w:val="0"/>
          <w:sz w:val="32"/>
          <w:szCs w:val="32"/>
          <w:rtl/>
        </w:rPr>
        <w:t>بحیث</w:t>
      </w:r>
      <w:proofErr w:type="spellEnd"/>
      <w:r w:rsidRPr="00DC6698">
        <w:rPr>
          <w:rFonts w:cs="B Zar" w:hint="cs"/>
          <w:b w:val="0"/>
          <w:bCs w:val="0"/>
          <w:sz w:val="32"/>
          <w:szCs w:val="32"/>
          <w:rtl/>
        </w:rPr>
        <w:t xml:space="preserve"> </w:t>
      </w:r>
      <w:proofErr w:type="spellStart"/>
      <w:r w:rsidRPr="00DC6698">
        <w:rPr>
          <w:rFonts w:cs="B Zar" w:hint="cs"/>
          <w:b w:val="0"/>
          <w:bCs w:val="0"/>
          <w:sz w:val="32"/>
          <w:szCs w:val="32"/>
          <w:rtl/>
        </w:rPr>
        <w:t>یجب</w:t>
      </w:r>
      <w:proofErr w:type="spellEnd"/>
      <w:r w:rsidRPr="00DC6698">
        <w:rPr>
          <w:rFonts w:cs="B Zar" w:hint="cs"/>
          <w:b w:val="0"/>
          <w:bCs w:val="0"/>
          <w:sz w:val="32"/>
          <w:szCs w:val="32"/>
          <w:rtl/>
        </w:rPr>
        <w:t xml:space="preserve"> </w:t>
      </w:r>
      <w:proofErr w:type="spellStart"/>
      <w:r w:rsidRPr="00DC6698">
        <w:rPr>
          <w:rFonts w:cs="B Zar" w:hint="cs"/>
          <w:b w:val="0"/>
          <w:bCs w:val="0"/>
          <w:sz w:val="32"/>
          <w:szCs w:val="32"/>
          <w:rtl/>
        </w:rPr>
        <w:t>تحص</w:t>
      </w:r>
      <w:r w:rsidR="00176161">
        <w:rPr>
          <w:rFonts w:cs="B Zar" w:hint="cs"/>
          <w:b w:val="0"/>
          <w:bCs w:val="0"/>
          <w:sz w:val="32"/>
          <w:szCs w:val="32"/>
          <w:rtl/>
        </w:rPr>
        <w:t>ي</w:t>
      </w:r>
      <w:r w:rsidRPr="00DC6698">
        <w:rPr>
          <w:rFonts w:cs="B Zar" w:hint="cs"/>
          <w:b w:val="0"/>
          <w:bCs w:val="0"/>
          <w:sz w:val="32"/>
          <w:szCs w:val="32"/>
          <w:rtl/>
        </w:rPr>
        <w:t>له</w:t>
      </w:r>
      <w:proofErr w:type="spellEnd"/>
      <w:r w:rsidR="00571000" w:rsidRPr="00DC6698">
        <w:rPr>
          <w:rFonts w:cs="B Zar" w:hint="cs"/>
          <w:b w:val="0"/>
          <w:bCs w:val="0"/>
          <w:sz w:val="32"/>
          <w:szCs w:val="32"/>
          <w:rtl/>
        </w:rPr>
        <w:t xml:space="preserve"> »</w:t>
      </w:r>
      <w:r w:rsidRPr="00DC6698">
        <w:rPr>
          <w:rFonts w:cs="B Zar" w:hint="cs"/>
          <w:b w:val="0"/>
          <w:bCs w:val="0"/>
          <w:sz w:val="32"/>
          <w:szCs w:val="32"/>
          <w:rtl/>
        </w:rPr>
        <w:t xml:space="preserve">. و </w:t>
      </w:r>
      <w:r w:rsidR="00571000" w:rsidRPr="00DC6698">
        <w:rPr>
          <w:rFonts w:cs="B Zar" w:hint="cs"/>
          <w:b w:val="0"/>
          <w:bCs w:val="0"/>
          <w:sz w:val="32"/>
          <w:szCs w:val="32"/>
          <w:rtl/>
        </w:rPr>
        <w:t xml:space="preserve">شق </w:t>
      </w:r>
      <w:r w:rsidRPr="00DC6698">
        <w:rPr>
          <w:rFonts w:cs="B Zar" w:hint="cs"/>
          <w:b w:val="0"/>
          <w:bCs w:val="0"/>
          <w:sz w:val="32"/>
          <w:szCs w:val="32"/>
          <w:rtl/>
        </w:rPr>
        <w:t>دیگر هم این</w:t>
      </w:r>
      <w:r w:rsidR="00571000" w:rsidRPr="00DC6698">
        <w:rPr>
          <w:rFonts w:cs="B Zar" w:hint="cs"/>
          <w:b w:val="0"/>
          <w:bCs w:val="0"/>
          <w:sz w:val="32"/>
          <w:szCs w:val="32"/>
          <w:rtl/>
        </w:rPr>
        <w:t xml:space="preserve"> بود</w:t>
      </w:r>
      <w:r w:rsidRPr="00DC6698">
        <w:rPr>
          <w:rFonts w:cs="B Zar" w:hint="cs"/>
          <w:b w:val="0"/>
          <w:bCs w:val="0"/>
          <w:sz w:val="32"/>
          <w:szCs w:val="32"/>
          <w:rtl/>
        </w:rPr>
        <w:t xml:space="preserve"> که ما هو القید للواجب </w:t>
      </w:r>
      <w:r w:rsidR="00571000" w:rsidRPr="00DC6698">
        <w:rPr>
          <w:rFonts w:cs="B Zar" w:hint="cs"/>
          <w:b w:val="0"/>
          <w:bCs w:val="0"/>
          <w:sz w:val="32"/>
          <w:szCs w:val="32"/>
          <w:rtl/>
        </w:rPr>
        <w:t xml:space="preserve">« </w:t>
      </w:r>
      <w:r w:rsidRPr="00DC6698">
        <w:rPr>
          <w:rFonts w:cs="B Zar" w:hint="cs"/>
          <w:b w:val="0"/>
          <w:bCs w:val="0"/>
          <w:sz w:val="32"/>
          <w:szCs w:val="32"/>
          <w:rtl/>
        </w:rPr>
        <w:t>ترک واجب آخر بوجوده الاتفاقی باشد بگونه ایی که لایجب تحصیله</w:t>
      </w:r>
      <w:r w:rsidR="00571000" w:rsidRPr="00DC6698">
        <w:rPr>
          <w:rFonts w:cs="B Zar" w:hint="cs"/>
          <w:b w:val="0"/>
          <w:bCs w:val="0"/>
          <w:sz w:val="32"/>
          <w:szCs w:val="32"/>
          <w:rtl/>
        </w:rPr>
        <w:t>».</w:t>
      </w:r>
    </w:p>
    <w:p w14:paraId="4EE735BD" w14:textId="13F8777A" w:rsidR="00CF2A6C" w:rsidRPr="00DC6698" w:rsidRDefault="00CF2A6C" w:rsidP="00176161">
      <w:pPr>
        <w:rPr>
          <w:rFonts w:cs="B Zar"/>
          <w:b w:val="0"/>
          <w:bCs w:val="0"/>
          <w:sz w:val="32"/>
          <w:szCs w:val="32"/>
          <w:rtl/>
        </w:rPr>
      </w:pPr>
      <w:r w:rsidRPr="00DC6698">
        <w:rPr>
          <w:rFonts w:cs="B Zar" w:hint="cs"/>
          <w:b w:val="0"/>
          <w:bCs w:val="0"/>
          <w:sz w:val="32"/>
          <w:szCs w:val="32"/>
          <w:rtl/>
        </w:rPr>
        <w:t xml:space="preserve">ایشان فرمودند که هر دو شق یک محذور مشترک دارند </w:t>
      </w:r>
      <w:r w:rsidR="00571000" w:rsidRPr="00DC6698">
        <w:rPr>
          <w:rFonts w:cs="B Zar" w:hint="cs"/>
          <w:b w:val="0"/>
          <w:bCs w:val="0"/>
          <w:sz w:val="32"/>
          <w:szCs w:val="32"/>
          <w:rtl/>
        </w:rPr>
        <w:t xml:space="preserve">اضافه بر اینکه </w:t>
      </w:r>
      <w:r w:rsidRPr="00DC6698">
        <w:rPr>
          <w:rFonts w:cs="B Zar" w:hint="cs"/>
          <w:b w:val="0"/>
          <w:bCs w:val="0"/>
          <w:sz w:val="32"/>
          <w:szCs w:val="32"/>
          <w:rtl/>
        </w:rPr>
        <w:t xml:space="preserve"> شق اول یک محذور اختصاصی هم دارد.</w:t>
      </w:r>
    </w:p>
    <w:p w14:paraId="0283B745" w14:textId="64626C70" w:rsidR="009E7880" w:rsidRPr="00DC6698" w:rsidRDefault="00CF2A6C" w:rsidP="00176161">
      <w:pPr>
        <w:rPr>
          <w:rFonts w:cs="B Zar"/>
          <w:b w:val="0"/>
          <w:bCs w:val="0"/>
          <w:sz w:val="32"/>
          <w:szCs w:val="32"/>
          <w:rtl/>
        </w:rPr>
      </w:pPr>
      <w:proofErr w:type="spellStart"/>
      <w:r w:rsidRPr="00DC6698">
        <w:rPr>
          <w:rFonts w:cs="B Zar" w:hint="cs"/>
          <w:b w:val="0"/>
          <w:bCs w:val="0"/>
          <w:sz w:val="32"/>
          <w:szCs w:val="32"/>
          <w:rtl/>
        </w:rPr>
        <w:t>محذور</w:t>
      </w:r>
      <w:proofErr w:type="spellEnd"/>
      <w:r w:rsidRPr="00DC6698">
        <w:rPr>
          <w:rFonts w:cs="B Zar" w:hint="cs"/>
          <w:b w:val="0"/>
          <w:bCs w:val="0"/>
          <w:sz w:val="32"/>
          <w:szCs w:val="32"/>
          <w:rtl/>
        </w:rPr>
        <w:t xml:space="preserve"> اختصاصی </w:t>
      </w:r>
      <w:r w:rsidR="00176161">
        <w:rPr>
          <w:rFonts w:cs="B Zar" w:hint="cs"/>
          <w:b w:val="0"/>
          <w:bCs w:val="0"/>
          <w:sz w:val="32"/>
          <w:szCs w:val="32"/>
          <w:rtl/>
        </w:rPr>
        <w:t>شق</w:t>
      </w:r>
      <w:r w:rsidRPr="00DC6698">
        <w:rPr>
          <w:rFonts w:cs="B Zar" w:hint="cs"/>
          <w:b w:val="0"/>
          <w:bCs w:val="0"/>
          <w:sz w:val="32"/>
          <w:szCs w:val="32"/>
          <w:rtl/>
        </w:rPr>
        <w:t xml:space="preserve"> اول این بود که</w:t>
      </w:r>
      <w:r w:rsidR="009E7880" w:rsidRPr="00DC6698">
        <w:rPr>
          <w:rFonts w:cs="B Zar" w:hint="cs"/>
          <w:b w:val="0"/>
          <w:bCs w:val="0"/>
          <w:sz w:val="32"/>
          <w:szCs w:val="32"/>
          <w:rtl/>
        </w:rPr>
        <w:t xml:space="preserve"> :</w:t>
      </w:r>
      <w:r w:rsidRPr="00DC6698">
        <w:rPr>
          <w:rFonts w:cs="B Zar" w:hint="cs"/>
          <w:b w:val="0"/>
          <w:bCs w:val="0"/>
          <w:sz w:val="32"/>
          <w:szCs w:val="32"/>
          <w:rtl/>
        </w:rPr>
        <w:t xml:space="preserve"> </w:t>
      </w:r>
      <w:r w:rsidR="009E7880" w:rsidRPr="00DC6698">
        <w:rPr>
          <w:rFonts w:cs="B Zar" w:hint="cs"/>
          <w:b w:val="0"/>
          <w:bCs w:val="0"/>
          <w:sz w:val="32"/>
          <w:szCs w:val="32"/>
          <w:rtl/>
        </w:rPr>
        <w:t xml:space="preserve">قید اگر لازم التحصیل باشد از یکطرف ضد اول میبایست لزوم تحصیل داشته باشد و از طرف دیگر از جهت مقدمیت و قید بودنش برای واجب و ضد دوم میبایست ترک بشود ، و اینها با همدیگر جمع نمیشوند. این </w:t>
      </w:r>
      <w:proofErr w:type="spellStart"/>
      <w:r w:rsidR="009E7880" w:rsidRPr="00DC6698">
        <w:rPr>
          <w:rFonts w:cs="B Zar" w:hint="cs"/>
          <w:b w:val="0"/>
          <w:bCs w:val="0"/>
          <w:sz w:val="32"/>
          <w:szCs w:val="32"/>
          <w:rtl/>
        </w:rPr>
        <w:t>محذور</w:t>
      </w:r>
      <w:proofErr w:type="spellEnd"/>
      <w:r w:rsidR="009E7880" w:rsidRPr="00DC6698">
        <w:rPr>
          <w:rFonts w:cs="B Zar" w:hint="cs"/>
          <w:b w:val="0"/>
          <w:bCs w:val="0"/>
          <w:sz w:val="32"/>
          <w:szCs w:val="32"/>
          <w:rtl/>
        </w:rPr>
        <w:t xml:space="preserve"> اختصاصی شق اول بود.</w:t>
      </w:r>
    </w:p>
    <w:p w14:paraId="7C8E6196" w14:textId="5F8F5BC2" w:rsidR="00CF2A6C" w:rsidRPr="00DC6698" w:rsidRDefault="00CF2A6C" w:rsidP="00176161">
      <w:pPr>
        <w:rPr>
          <w:rFonts w:cs="B Zar"/>
          <w:b w:val="0"/>
          <w:bCs w:val="0"/>
          <w:sz w:val="32"/>
          <w:szCs w:val="32"/>
          <w:rtl/>
        </w:rPr>
      </w:pPr>
      <w:r w:rsidRPr="00DC6698">
        <w:rPr>
          <w:rFonts w:cs="B Zar" w:hint="cs"/>
          <w:b w:val="0"/>
          <w:bCs w:val="0"/>
          <w:sz w:val="32"/>
          <w:szCs w:val="32"/>
          <w:rtl/>
        </w:rPr>
        <w:t xml:space="preserve">اما محذور مشترک </w:t>
      </w:r>
      <w:r w:rsidR="009E7880" w:rsidRPr="00DC6698">
        <w:rPr>
          <w:rFonts w:cs="B Zar" w:hint="cs"/>
          <w:b w:val="0"/>
          <w:bCs w:val="0"/>
          <w:sz w:val="32"/>
          <w:szCs w:val="32"/>
          <w:rtl/>
        </w:rPr>
        <w:t>نسبت به</w:t>
      </w:r>
      <w:r w:rsidRPr="00DC6698">
        <w:rPr>
          <w:rFonts w:cs="B Zar" w:hint="cs"/>
          <w:b w:val="0"/>
          <w:bCs w:val="0"/>
          <w:sz w:val="32"/>
          <w:szCs w:val="32"/>
          <w:rtl/>
        </w:rPr>
        <w:t xml:space="preserve"> هر دو </w:t>
      </w:r>
      <w:r w:rsidR="009E7880" w:rsidRPr="00DC6698">
        <w:rPr>
          <w:rFonts w:cs="B Zar" w:hint="cs"/>
          <w:b w:val="0"/>
          <w:bCs w:val="0"/>
          <w:sz w:val="32"/>
          <w:szCs w:val="32"/>
          <w:rtl/>
        </w:rPr>
        <w:t xml:space="preserve">شق و </w:t>
      </w:r>
      <w:r w:rsidRPr="00DC6698">
        <w:rPr>
          <w:rFonts w:cs="B Zar" w:hint="cs"/>
          <w:b w:val="0"/>
          <w:bCs w:val="0"/>
          <w:sz w:val="32"/>
          <w:szCs w:val="32"/>
          <w:rtl/>
        </w:rPr>
        <w:t xml:space="preserve">احتمال این بود که فرمودند : </w:t>
      </w:r>
      <w:r w:rsidR="009E7880" w:rsidRPr="00DC6698">
        <w:rPr>
          <w:rFonts w:cs="B Zar" w:hint="cs"/>
          <w:b w:val="0"/>
          <w:bCs w:val="0"/>
          <w:sz w:val="32"/>
          <w:szCs w:val="32"/>
          <w:rtl/>
        </w:rPr>
        <w:t xml:space="preserve">اگر کلٌّ من الواجبین و ضدین مقید به عدم ضد آخر باشد ـ چه در احتمال اول و چه در احتمال دوم ـ </w:t>
      </w:r>
      <w:r w:rsidRPr="00DC6698">
        <w:rPr>
          <w:rFonts w:cs="B Zar" w:hint="cs"/>
          <w:b w:val="0"/>
          <w:bCs w:val="0"/>
          <w:sz w:val="32"/>
          <w:szCs w:val="32"/>
          <w:rtl/>
        </w:rPr>
        <w:t xml:space="preserve">این امر مستلزم تأخر کلٍّ من </w:t>
      </w:r>
      <w:r w:rsidRPr="00DC6698">
        <w:rPr>
          <w:rFonts w:cs="B Zar" w:hint="cs"/>
          <w:b w:val="0"/>
          <w:bCs w:val="0"/>
          <w:sz w:val="32"/>
          <w:szCs w:val="32"/>
          <w:rtl/>
        </w:rPr>
        <w:lastRenderedPageBreak/>
        <w:t>الواجبین از عدم واجب دیگر است</w:t>
      </w:r>
      <w:r w:rsidR="0066609F" w:rsidRPr="00DC6698">
        <w:rPr>
          <w:rFonts w:cs="B Zar" w:hint="cs"/>
          <w:b w:val="0"/>
          <w:bCs w:val="0"/>
          <w:sz w:val="32"/>
          <w:szCs w:val="32"/>
          <w:rtl/>
        </w:rPr>
        <w:t xml:space="preserve"> ،</w:t>
      </w:r>
      <w:r w:rsidRPr="00DC6698">
        <w:rPr>
          <w:rFonts w:cs="B Zar" w:hint="cs"/>
          <w:b w:val="0"/>
          <w:bCs w:val="0"/>
          <w:sz w:val="32"/>
          <w:szCs w:val="32"/>
          <w:rtl/>
        </w:rPr>
        <w:t xml:space="preserve"> و اگر به این مطلب این را ضمیمه بکنیم که « نقیضان در </w:t>
      </w:r>
      <w:r w:rsidR="0066609F" w:rsidRPr="00DC6698">
        <w:rPr>
          <w:rFonts w:cs="B Zar" w:hint="cs"/>
          <w:b w:val="0"/>
          <w:bCs w:val="0"/>
          <w:sz w:val="32"/>
          <w:szCs w:val="32"/>
          <w:rtl/>
        </w:rPr>
        <w:t>م</w:t>
      </w:r>
      <w:r w:rsidRPr="00DC6698">
        <w:rPr>
          <w:rFonts w:cs="B Zar" w:hint="cs"/>
          <w:b w:val="0"/>
          <w:bCs w:val="0"/>
          <w:sz w:val="32"/>
          <w:szCs w:val="32"/>
          <w:rtl/>
        </w:rPr>
        <w:t xml:space="preserve">رتبۀ واحده هستند » </w:t>
      </w:r>
      <w:r w:rsidR="0066609F" w:rsidRPr="00DC6698">
        <w:rPr>
          <w:rFonts w:cs="B Zar" w:hint="cs"/>
          <w:b w:val="0"/>
          <w:bCs w:val="0"/>
          <w:sz w:val="32"/>
          <w:szCs w:val="32"/>
          <w:rtl/>
        </w:rPr>
        <w:t xml:space="preserve">؛ </w:t>
      </w:r>
      <w:r w:rsidRPr="00DC6698">
        <w:rPr>
          <w:rFonts w:cs="B Zar" w:hint="cs"/>
          <w:b w:val="0"/>
          <w:bCs w:val="0"/>
          <w:sz w:val="32"/>
          <w:szCs w:val="32"/>
          <w:rtl/>
        </w:rPr>
        <w:t xml:space="preserve">نتیجه این میشود که : </w:t>
      </w:r>
      <w:r w:rsidR="0066609F" w:rsidRPr="00DC6698">
        <w:rPr>
          <w:rFonts w:cs="B Zar" w:hint="cs"/>
          <w:b w:val="0"/>
          <w:bCs w:val="0"/>
          <w:sz w:val="32"/>
          <w:szCs w:val="32"/>
          <w:rtl/>
        </w:rPr>
        <w:t xml:space="preserve">وجودِ </w:t>
      </w:r>
      <w:r w:rsidRPr="00DC6698">
        <w:rPr>
          <w:rFonts w:cs="B Zar" w:hint="cs"/>
          <w:b w:val="0"/>
          <w:bCs w:val="0"/>
          <w:sz w:val="32"/>
          <w:szCs w:val="32"/>
          <w:rtl/>
        </w:rPr>
        <w:t>ضد ا</w:t>
      </w:r>
      <w:r w:rsidR="0066609F" w:rsidRPr="00DC6698">
        <w:rPr>
          <w:rFonts w:cs="B Zar" w:hint="cs"/>
          <w:b w:val="0"/>
          <w:bCs w:val="0"/>
          <w:sz w:val="32"/>
          <w:szCs w:val="32"/>
          <w:rtl/>
        </w:rPr>
        <w:t>ول که</w:t>
      </w:r>
      <w:r w:rsidRPr="00DC6698">
        <w:rPr>
          <w:rFonts w:cs="B Zar" w:hint="cs"/>
          <w:b w:val="0"/>
          <w:bCs w:val="0"/>
          <w:sz w:val="32"/>
          <w:szCs w:val="32"/>
          <w:rtl/>
        </w:rPr>
        <w:t xml:space="preserve"> متأخر از </w:t>
      </w:r>
      <w:r w:rsidR="0066609F" w:rsidRPr="00DC6698">
        <w:rPr>
          <w:rFonts w:cs="B Zar" w:hint="cs"/>
          <w:b w:val="0"/>
          <w:bCs w:val="0"/>
          <w:sz w:val="32"/>
          <w:szCs w:val="32"/>
          <w:rtl/>
        </w:rPr>
        <w:t xml:space="preserve">عدم </w:t>
      </w:r>
      <w:r w:rsidRPr="00DC6698">
        <w:rPr>
          <w:rFonts w:cs="B Zar" w:hint="cs"/>
          <w:b w:val="0"/>
          <w:bCs w:val="0"/>
          <w:sz w:val="32"/>
          <w:szCs w:val="32"/>
          <w:rtl/>
        </w:rPr>
        <w:t>ضد دوم است</w:t>
      </w:r>
      <w:r w:rsidR="0066609F" w:rsidRPr="00DC6698">
        <w:rPr>
          <w:rFonts w:cs="B Zar" w:hint="cs"/>
          <w:b w:val="0"/>
          <w:bCs w:val="0"/>
          <w:sz w:val="32"/>
          <w:szCs w:val="32"/>
          <w:rtl/>
        </w:rPr>
        <w:t xml:space="preserve"> ، متأخر از وجود ضد دوم هم میشود</w:t>
      </w:r>
      <w:r w:rsidRPr="00DC6698">
        <w:rPr>
          <w:rFonts w:cs="B Zar" w:hint="cs"/>
          <w:b w:val="0"/>
          <w:bCs w:val="0"/>
          <w:sz w:val="32"/>
          <w:szCs w:val="32"/>
          <w:rtl/>
        </w:rPr>
        <w:t xml:space="preserve"> </w:t>
      </w:r>
      <w:r w:rsidR="0066609F" w:rsidRPr="00DC6698">
        <w:rPr>
          <w:rFonts w:cs="B Zar" w:hint="cs"/>
          <w:b w:val="0"/>
          <w:bCs w:val="0"/>
          <w:sz w:val="32"/>
          <w:szCs w:val="32"/>
          <w:rtl/>
        </w:rPr>
        <w:t xml:space="preserve">چرا که نقیضین در مرتبۀ واحده هستند. پس نتیجه این میشود که : از یکطرف ضد اول متأخر از ضد دوم است </w:t>
      </w:r>
      <w:r w:rsidRPr="00DC6698">
        <w:rPr>
          <w:rFonts w:cs="B Zar" w:hint="cs"/>
          <w:b w:val="0"/>
          <w:bCs w:val="0"/>
          <w:sz w:val="32"/>
          <w:szCs w:val="32"/>
          <w:rtl/>
        </w:rPr>
        <w:t>و از طرف دیگر ضد دوم هم متأخر از ضد اول است</w:t>
      </w:r>
      <w:r w:rsidR="0066609F" w:rsidRPr="00DC6698">
        <w:rPr>
          <w:rFonts w:cs="B Zar" w:hint="cs"/>
          <w:b w:val="0"/>
          <w:bCs w:val="0"/>
          <w:sz w:val="32"/>
          <w:szCs w:val="32"/>
          <w:rtl/>
        </w:rPr>
        <w:t xml:space="preserve"> ؛ و معنای این کلام اینست که شیء متأخر از خودش باشد. در واقع مستلزم وجود الشیء فی مرتبتین است که در نهایت از </w:t>
      </w:r>
      <w:proofErr w:type="spellStart"/>
      <w:r w:rsidR="0066609F" w:rsidRPr="00DC6698">
        <w:rPr>
          <w:rFonts w:cs="B Zar" w:hint="cs"/>
          <w:b w:val="0"/>
          <w:bCs w:val="0"/>
          <w:sz w:val="32"/>
          <w:szCs w:val="32"/>
          <w:rtl/>
        </w:rPr>
        <w:t>تأخرّ</w:t>
      </w:r>
      <w:proofErr w:type="spellEnd"/>
      <w:r w:rsidR="0066609F" w:rsidRPr="00DC6698">
        <w:rPr>
          <w:rFonts w:cs="B Zar" w:hint="cs"/>
          <w:b w:val="0"/>
          <w:bCs w:val="0"/>
          <w:sz w:val="32"/>
          <w:szCs w:val="32"/>
          <w:rtl/>
        </w:rPr>
        <w:t xml:space="preserve"> </w:t>
      </w:r>
      <w:proofErr w:type="spellStart"/>
      <w:r w:rsidR="0066609F" w:rsidRPr="00DC6698">
        <w:rPr>
          <w:rFonts w:cs="B Zar" w:hint="cs"/>
          <w:b w:val="0"/>
          <w:bCs w:val="0"/>
          <w:sz w:val="32"/>
          <w:szCs w:val="32"/>
          <w:rtl/>
        </w:rPr>
        <w:t>الشیء</w:t>
      </w:r>
      <w:proofErr w:type="spellEnd"/>
      <w:r w:rsidR="0066609F" w:rsidRPr="00DC6698">
        <w:rPr>
          <w:rFonts w:cs="B Zar" w:hint="cs"/>
          <w:b w:val="0"/>
          <w:bCs w:val="0"/>
          <w:sz w:val="32"/>
          <w:szCs w:val="32"/>
          <w:rtl/>
        </w:rPr>
        <w:t xml:space="preserve"> </w:t>
      </w:r>
      <w:r w:rsidR="00176161">
        <w:rPr>
          <w:rFonts w:cs="B Zar" w:hint="cs"/>
          <w:b w:val="0"/>
          <w:bCs w:val="0"/>
          <w:sz w:val="32"/>
          <w:szCs w:val="32"/>
          <w:rtl/>
        </w:rPr>
        <w:t xml:space="preserve">عن نفسه </w:t>
      </w:r>
      <w:r w:rsidR="0066609F" w:rsidRPr="00DC6698">
        <w:rPr>
          <w:rFonts w:cs="B Zar" w:hint="cs"/>
          <w:b w:val="0"/>
          <w:bCs w:val="0"/>
          <w:sz w:val="32"/>
          <w:szCs w:val="32"/>
          <w:rtl/>
        </w:rPr>
        <w:t xml:space="preserve">و تقدم </w:t>
      </w:r>
      <w:proofErr w:type="spellStart"/>
      <w:r w:rsidR="0066609F" w:rsidRPr="00DC6698">
        <w:rPr>
          <w:rFonts w:cs="B Zar" w:hint="cs"/>
          <w:b w:val="0"/>
          <w:bCs w:val="0"/>
          <w:sz w:val="32"/>
          <w:szCs w:val="32"/>
          <w:rtl/>
        </w:rPr>
        <w:t>الشیء</w:t>
      </w:r>
      <w:proofErr w:type="spellEnd"/>
      <w:r w:rsidR="0066609F" w:rsidRPr="00DC6698">
        <w:rPr>
          <w:rFonts w:cs="B Zar" w:hint="cs"/>
          <w:b w:val="0"/>
          <w:bCs w:val="0"/>
          <w:sz w:val="32"/>
          <w:szCs w:val="32"/>
          <w:rtl/>
        </w:rPr>
        <w:t xml:space="preserve"> علی نفسه سر در می آورد و مشخص است که تقدم الشیء علی نفسه قابل التزام نیست و اساساً ملاک استحاله دور همین تقدم الشیء علی نفسه است.</w:t>
      </w:r>
    </w:p>
    <w:p w14:paraId="6DBD1E6C" w14:textId="453E7AED" w:rsidR="002043C9" w:rsidRPr="00DC6698" w:rsidRDefault="002043C9" w:rsidP="00176161">
      <w:pPr>
        <w:rPr>
          <w:rFonts w:cs="B Zar"/>
          <w:b w:val="0"/>
          <w:bCs w:val="0"/>
          <w:sz w:val="32"/>
          <w:szCs w:val="32"/>
          <w:rtl/>
        </w:rPr>
      </w:pPr>
      <w:r w:rsidRPr="00DC6698">
        <w:rPr>
          <w:rFonts w:cs="B Zar" w:hint="cs"/>
          <w:b w:val="0"/>
          <w:bCs w:val="0"/>
          <w:sz w:val="32"/>
          <w:szCs w:val="32"/>
          <w:rtl/>
        </w:rPr>
        <w:t xml:space="preserve">اشکال نسبت به این قسمت از فرمایش محقق عراقی اینست که : ما در اینجا شق دوم را اختیار میکنیم و </w:t>
      </w:r>
      <w:r w:rsidR="00FF6202" w:rsidRPr="00DC6698">
        <w:rPr>
          <w:rFonts w:cs="B Zar" w:hint="cs"/>
          <w:b w:val="0"/>
          <w:bCs w:val="0"/>
          <w:sz w:val="32"/>
          <w:szCs w:val="32"/>
          <w:rtl/>
        </w:rPr>
        <w:t xml:space="preserve">این </w:t>
      </w:r>
      <w:r w:rsidR="00176161">
        <w:rPr>
          <w:rFonts w:cs="B Zar" w:hint="cs"/>
          <w:b w:val="0"/>
          <w:bCs w:val="0"/>
          <w:sz w:val="32"/>
          <w:szCs w:val="32"/>
          <w:rtl/>
        </w:rPr>
        <w:t>نحوه</w:t>
      </w:r>
      <w:r w:rsidR="00FF6202" w:rsidRPr="00DC6698">
        <w:rPr>
          <w:rFonts w:cs="B Zar" w:hint="cs"/>
          <w:b w:val="0"/>
          <w:bCs w:val="0"/>
          <w:sz w:val="32"/>
          <w:szCs w:val="32"/>
          <w:rtl/>
        </w:rPr>
        <w:t xml:space="preserve"> از </w:t>
      </w:r>
      <w:proofErr w:type="spellStart"/>
      <w:r w:rsidR="00FF6202" w:rsidRPr="00DC6698">
        <w:rPr>
          <w:rFonts w:cs="B Zar" w:hint="cs"/>
          <w:b w:val="0"/>
          <w:bCs w:val="0"/>
          <w:sz w:val="32"/>
          <w:szCs w:val="32"/>
          <w:rtl/>
        </w:rPr>
        <w:t>تقیّد</w:t>
      </w:r>
      <w:proofErr w:type="spellEnd"/>
      <w:r w:rsidR="00FF6202" w:rsidRPr="00DC6698">
        <w:rPr>
          <w:rFonts w:cs="B Zar" w:hint="cs"/>
          <w:b w:val="0"/>
          <w:bCs w:val="0"/>
          <w:sz w:val="32"/>
          <w:szCs w:val="32"/>
          <w:rtl/>
        </w:rPr>
        <w:t xml:space="preserve"> موجب تأخر ضد اول از عدم ضد دوم میشود</w:t>
      </w:r>
      <w:r w:rsidR="00AB3F4B" w:rsidRPr="00DC6698">
        <w:rPr>
          <w:rFonts w:cs="B Zar" w:hint="cs"/>
          <w:b w:val="0"/>
          <w:bCs w:val="0"/>
          <w:sz w:val="32"/>
          <w:szCs w:val="32"/>
          <w:rtl/>
        </w:rPr>
        <w:t xml:space="preserve"> کما اینکه وجود ضد دوم هم متأخر از عدم ضد اول میشود</w:t>
      </w:r>
      <w:r w:rsidR="00FF6202" w:rsidRPr="00DC6698">
        <w:rPr>
          <w:rFonts w:cs="B Zar" w:hint="cs"/>
          <w:b w:val="0"/>
          <w:bCs w:val="0"/>
          <w:sz w:val="32"/>
          <w:szCs w:val="32"/>
          <w:rtl/>
        </w:rPr>
        <w:t xml:space="preserve"> و این تأخر هم قابل قبول و لا محیص عنه هست چرا که هر مقیّدی طبعاً متأخر از قیدش است</w:t>
      </w:r>
      <w:r w:rsidR="00AB3F4B" w:rsidRPr="00DC6698">
        <w:rPr>
          <w:rFonts w:cs="B Zar" w:hint="cs"/>
          <w:b w:val="0"/>
          <w:bCs w:val="0"/>
          <w:sz w:val="32"/>
          <w:szCs w:val="32"/>
          <w:rtl/>
        </w:rPr>
        <w:t xml:space="preserve"> ، اما</w:t>
      </w:r>
      <w:r w:rsidRPr="00DC6698">
        <w:rPr>
          <w:rFonts w:cs="B Zar" w:hint="cs"/>
          <w:b w:val="0"/>
          <w:bCs w:val="0"/>
          <w:sz w:val="32"/>
          <w:szCs w:val="32"/>
          <w:rtl/>
        </w:rPr>
        <w:t xml:space="preserve"> اینکه ایشان به این تقدم و تأخر مقدمۀ دیگری را</w:t>
      </w:r>
      <w:r w:rsidR="00AB3F4B" w:rsidRPr="00DC6698">
        <w:rPr>
          <w:rFonts w:cs="B Zar" w:hint="cs"/>
          <w:b w:val="0"/>
          <w:bCs w:val="0"/>
          <w:sz w:val="32"/>
          <w:szCs w:val="32"/>
          <w:rtl/>
        </w:rPr>
        <w:t xml:space="preserve"> هم</w:t>
      </w:r>
      <w:r w:rsidRPr="00DC6698">
        <w:rPr>
          <w:rFonts w:cs="B Zar" w:hint="cs"/>
          <w:b w:val="0"/>
          <w:bCs w:val="0"/>
          <w:sz w:val="32"/>
          <w:szCs w:val="32"/>
          <w:rtl/>
        </w:rPr>
        <w:t xml:space="preserve"> اضافه </w:t>
      </w:r>
      <w:r w:rsidR="00AB3F4B" w:rsidRPr="00DC6698">
        <w:rPr>
          <w:rFonts w:cs="B Zar" w:hint="cs"/>
          <w:b w:val="0"/>
          <w:bCs w:val="0"/>
          <w:sz w:val="32"/>
          <w:szCs w:val="32"/>
          <w:rtl/>
        </w:rPr>
        <w:t xml:space="preserve">کرده اند و </w:t>
      </w:r>
      <w:r w:rsidRPr="00DC6698">
        <w:rPr>
          <w:rFonts w:cs="B Zar" w:hint="cs"/>
          <w:b w:val="0"/>
          <w:bCs w:val="0"/>
          <w:sz w:val="32"/>
          <w:szCs w:val="32"/>
          <w:rtl/>
        </w:rPr>
        <w:t>فرموده</w:t>
      </w:r>
      <w:r w:rsidR="00AB3F4B" w:rsidRPr="00DC6698">
        <w:rPr>
          <w:rFonts w:cs="B Zar" w:hint="cs"/>
          <w:b w:val="0"/>
          <w:bCs w:val="0"/>
          <w:sz w:val="32"/>
          <w:szCs w:val="32"/>
          <w:rtl/>
        </w:rPr>
        <w:t xml:space="preserve"> </w:t>
      </w:r>
      <w:r w:rsidRPr="00DC6698">
        <w:rPr>
          <w:rFonts w:cs="B Zar" w:hint="cs"/>
          <w:b w:val="0"/>
          <w:bCs w:val="0"/>
          <w:sz w:val="32"/>
          <w:szCs w:val="32"/>
          <w:rtl/>
        </w:rPr>
        <w:t xml:space="preserve">اند : از آنجا که نقیضین فی </w:t>
      </w:r>
      <w:r w:rsidR="00AB3F4B" w:rsidRPr="00DC6698">
        <w:rPr>
          <w:rFonts w:cs="B Zar" w:hint="cs"/>
          <w:b w:val="0"/>
          <w:bCs w:val="0"/>
          <w:sz w:val="32"/>
          <w:szCs w:val="32"/>
          <w:rtl/>
        </w:rPr>
        <w:t>م</w:t>
      </w:r>
      <w:r w:rsidRPr="00DC6698">
        <w:rPr>
          <w:rFonts w:cs="B Zar" w:hint="cs"/>
          <w:b w:val="0"/>
          <w:bCs w:val="0"/>
          <w:sz w:val="32"/>
          <w:szCs w:val="32"/>
          <w:rtl/>
        </w:rPr>
        <w:t xml:space="preserve">رتبهٍ واحده هستند </w:t>
      </w:r>
      <w:r w:rsidR="00AB3F4B" w:rsidRPr="00DC6698">
        <w:rPr>
          <w:rFonts w:cs="B Zar" w:hint="cs"/>
          <w:b w:val="0"/>
          <w:bCs w:val="0"/>
          <w:sz w:val="32"/>
          <w:szCs w:val="32"/>
          <w:rtl/>
        </w:rPr>
        <w:t>ف</w:t>
      </w:r>
      <w:r w:rsidRPr="00DC6698">
        <w:rPr>
          <w:rFonts w:cs="B Zar" w:hint="cs"/>
          <w:b w:val="0"/>
          <w:bCs w:val="0"/>
          <w:sz w:val="32"/>
          <w:szCs w:val="32"/>
          <w:rtl/>
        </w:rPr>
        <w:t xml:space="preserve">لذا </w:t>
      </w:r>
      <w:r w:rsidR="00AB3F4B" w:rsidRPr="00DC6698">
        <w:rPr>
          <w:rFonts w:cs="B Zar" w:hint="cs"/>
          <w:b w:val="0"/>
          <w:bCs w:val="0"/>
          <w:sz w:val="32"/>
          <w:szCs w:val="32"/>
          <w:rtl/>
        </w:rPr>
        <w:t xml:space="preserve">وجود ضد اول که متأخر از عدم ضد دوم است از وجود ضد دوم هم متأخر خواهد بود ؛ این قسمت از کلام ایشان قابل التزام نیست چرا که مجرد اینکه الف متأخر از ب است و ب و ج در </w:t>
      </w:r>
      <w:proofErr w:type="spellStart"/>
      <w:r w:rsidR="00AB3F4B" w:rsidRPr="00DC6698">
        <w:rPr>
          <w:rFonts w:cs="B Zar" w:hint="cs"/>
          <w:b w:val="0"/>
          <w:bCs w:val="0"/>
          <w:sz w:val="32"/>
          <w:szCs w:val="32"/>
          <w:rtl/>
        </w:rPr>
        <w:t>مرتبۀ</w:t>
      </w:r>
      <w:proofErr w:type="spellEnd"/>
      <w:r w:rsidR="00AB3F4B" w:rsidRPr="00DC6698">
        <w:rPr>
          <w:rFonts w:cs="B Zar" w:hint="cs"/>
          <w:b w:val="0"/>
          <w:bCs w:val="0"/>
          <w:sz w:val="32"/>
          <w:szCs w:val="32"/>
          <w:rtl/>
        </w:rPr>
        <w:t xml:space="preserve"> واحده هستند موجب</w:t>
      </w:r>
      <w:r w:rsidRPr="00DC6698">
        <w:rPr>
          <w:rFonts w:cs="B Zar" w:hint="cs"/>
          <w:b w:val="0"/>
          <w:bCs w:val="0"/>
          <w:sz w:val="32"/>
          <w:szCs w:val="32"/>
          <w:rtl/>
        </w:rPr>
        <w:t xml:space="preserve"> نمیشود که الف از ج هم متأخر باشد</w:t>
      </w:r>
      <w:r w:rsidR="00AB3F4B" w:rsidRPr="00DC6698">
        <w:rPr>
          <w:rFonts w:cs="B Zar" w:hint="cs"/>
          <w:b w:val="0"/>
          <w:bCs w:val="0"/>
          <w:sz w:val="32"/>
          <w:szCs w:val="32"/>
          <w:rtl/>
        </w:rPr>
        <w:t xml:space="preserve">. پس </w:t>
      </w:r>
      <w:r w:rsidRPr="00DC6698">
        <w:rPr>
          <w:rFonts w:cs="B Zar" w:hint="cs"/>
          <w:b w:val="0"/>
          <w:bCs w:val="0"/>
          <w:sz w:val="32"/>
          <w:szCs w:val="32"/>
          <w:rtl/>
        </w:rPr>
        <w:t>این مقدمۀ اضافه</w:t>
      </w:r>
      <w:r w:rsidR="00AB3F4B" w:rsidRPr="00DC6698">
        <w:rPr>
          <w:rFonts w:cs="B Zar" w:hint="cs"/>
          <w:b w:val="0"/>
          <w:bCs w:val="0"/>
          <w:sz w:val="32"/>
          <w:szCs w:val="32"/>
          <w:rtl/>
        </w:rPr>
        <w:t xml:space="preserve"> ایی که ایشان بیان فرمودند</w:t>
      </w:r>
      <w:r w:rsidRPr="00DC6698">
        <w:rPr>
          <w:rFonts w:cs="B Zar" w:hint="cs"/>
          <w:b w:val="0"/>
          <w:bCs w:val="0"/>
          <w:sz w:val="32"/>
          <w:szCs w:val="32"/>
          <w:rtl/>
        </w:rPr>
        <w:t xml:space="preserve"> قابل پذیرش نیست </w:t>
      </w:r>
      <w:r w:rsidR="00AB3F4B" w:rsidRPr="00DC6698">
        <w:rPr>
          <w:rFonts w:cs="B Zar" w:hint="cs"/>
          <w:b w:val="0"/>
          <w:bCs w:val="0"/>
          <w:sz w:val="32"/>
          <w:szCs w:val="32"/>
          <w:rtl/>
        </w:rPr>
        <w:t xml:space="preserve">و </w:t>
      </w:r>
      <w:r w:rsidRPr="00DC6698">
        <w:rPr>
          <w:rFonts w:cs="B Zar" w:hint="cs"/>
          <w:b w:val="0"/>
          <w:bCs w:val="0"/>
          <w:sz w:val="32"/>
          <w:szCs w:val="32"/>
          <w:rtl/>
        </w:rPr>
        <w:t>وجهش هم همان نکته ایی است که در مباحث متعددی مانند بحث ضد</w:t>
      </w:r>
      <w:r w:rsidR="00AB3F4B" w:rsidRPr="00DC6698">
        <w:rPr>
          <w:rFonts w:cs="B Zar" w:hint="cs"/>
          <w:b w:val="0"/>
          <w:bCs w:val="0"/>
          <w:sz w:val="32"/>
          <w:szCs w:val="32"/>
          <w:rtl/>
        </w:rPr>
        <w:t xml:space="preserve"> ، اشتغال و امثالهم</w:t>
      </w:r>
      <w:r w:rsidRPr="00DC6698">
        <w:rPr>
          <w:rFonts w:cs="B Zar" w:hint="cs"/>
          <w:b w:val="0"/>
          <w:bCs w:val="0"/>
          <w:sz w:val="32"/>
          <w:szCs w:val="32"/>
          <w:rtl/>
        </w:rPr>
        <w:t xml:space="preserve"> بیان شده است که : تقدم و تأخر رتبی ملاک میخواهد و مجرد اینکه الف متأخر از ب </w:t>
      </w:r>
      <w:r w:rsidR="00FF0574" w:rsidRPr="00DC6698">
        <w:rPr>
          <w:rFonts w:cs="B Zar" w:hint="cs"/>
          <w:b w:val="0"/>
          <w:bCs w:val="0"/>
          <w:sz w:val="32"/>
          <w:szCs w:val="32"/>
          <w:rtl/>
        </w:rPr>
        <w:t>باشد</w:t>
      </w:r>
      <w:r w:rsidRPr="00DC6698">
        <w:rPr>
          <w:rFonts w:cs="B Zar" w:hint="cs"/>
          <w:b w:val="0"/>
          <w:bCs w:val="0"/>
          <w:sz w:val="32"/>
          <w:szCs w:val="32"/>
          <w:rtl/>
        </w:rPr>
        <w:t xml:space="preserve"> و ب و ج در رتبۀ واحده </w:t>
      </w:r>
      <w:r w:rsidR="00FF0574" w:rsidRPr="00DC6698">
        <w:rPr>
          <w:rFonts w:cs="B Zar" w:hint="cs"/>
          <w:b w:val="0"/>
          <w:bCs w:val="0"/>
          <w:sz w:val="32"/>
          <w:szCs w:val="32"/>
          <w:rtl/>
        </w:rPr>
        <w:t xml:space="preserve">باشند </w:t>
      </w:r>
      <w:r w:rsidRPr="00DC6698">
        <w:rPr>
          <w:rFonts w:cs="B Zar" w:hint="cs"/>
          <w:b w:val="0"/>
          <w:bCs w:val="0"/>
          <w:sz w:val="32"/>
          <w:szCs w:val="32"/>
          <w:rtl/>
        </w:rPr>
        <w:t>موجب نمیشود که الف متأخر از ج باشد</w:t>
      </w:r>
      <w:r w:rsidR="00FF0574" w:rsidRPr="00DC6698">
        <w:rPr>
          <w:rFonts w:cs="B Zar" w:hint="cs"/>
          <w:b w:val="0"/>
          <w:bCs w:val="0"/>
          <w:sz w:val="32"/>
          <w:szCs w:val="32"/>
          <w:rtl/>
        </w:rPr>
        <w:t xml:space="preserve"> ، وجهی برای این مطلب وجود ندارد. فلذا در باب علت و معلول هم اینگونه گفته شده است که : وجود معلول متأخر از وجود علت هست چرا که علت سبب برای تحقق معلول است ، </w:t>
      </w:r>
      <w:r w:rsidRPr="00DC6698">
        <w:rPr>
          <w:rFonts w:cs="B Zar" w:hint="cs"/>
          <w:b w:val="0"/>
          <w:bCs w:val="0"/>
          <w:sz w:val="32"/>
          <w:szCs w:val="32"/>
          <w:rtl/>
        </w:rPr>
        <w:t>اما وجود معلول متأخر از عدم علت نیست</w:t>
      </w:r>
      <w:r w:rsidR="00FF0574" w:rsidRPr="00DC6698">
        <w:rPr>
          <w:rFonts w:cs="B Zar" w:hint="cs"/>
          <w:b w:val="0"/>
          <w:bCs w:val="0"/>
          <w:sz w:val="32"/>
          <w:szCs w:val="32"/>
          <w:rtl/>
        </w:rPr>
        <w:t xml:space="preserve"> ؛ هرچند که عدم علت با وجود علت در یک مرتبه هستند ولی وجهی ندارد که ما بگوییم وجود معلول از عدم علت هم متأخر است.</w:t>
      </w:r>
    </w:p>
    <w:p w14:paraId="7251B282" w14:textId="7126B30E" w:rsidR="002043C9" w:rsidRPr="00DC6698" w:rsidRDefault="00FF0574" w:rsidP="00FF0574">
      <w:pPr>
        <w:rPr>
          <w:rFonts w:cs="B Zar"/>
          <w:b w:val="0"/>
          <w:bCs w:val="0"/>
          <w:sz w:val="32"/>
          <w:szCs w:val="32"/>
          <w:rtl/>
        </w:rPr>
      </w:pPr>
      <w:r w:rsidRPr="00DC6698">
        <w:rPr>
          <w:rFonts w:cs="B Zar" w:hint="cs"/>
          <w:b w:val="0"/>
          <w:bCs w:val="0"/>
          <w:sz w:val="32"/>
          <w:szCs w:val="32"/>
          <w:rtl/>
        </w:rPr>
        <w:lastRenderedPageBreak/>
        <w:t xml:space="preserve">و اینکه گفته شده است « المساوی مع المتقدم متقدمٌ و المساوی مع المتأخر متأخرٌ » این مطلب مربوط به تقدم و تأخر زمانی است </w:t>
      </w:r>
      <w:r w:rsidR="002043C9" w:rsidRPr="00DC6698">
        <w:rPr>
          <w:rFonts w:cs="B Zar" w:hint="cs"/>
          <w:b w:val="0"/>
          <w:bCs w:val="0"/>
          <w:sz w:val="32"/>
          <w:szCs w:val="32"/>
          <w:rtl/>
        </w:rPr>
        <w:t>ولی در تقدم و تأخر رتبی قابل التزام و پیاده شدن نیست</w:t>
      </w:r>
      <w:r w:rsidRPr="00DC6698">
        <w:rPr>
          <w:rFonts w:cs="B Zar" w:hint="cs"/>
          <w:b w:val="0"/>
          <w:bCs w:val="0"/>
          <w:sz w:val="32"/>
          <w:szCs w:val="32"/>
          <w:rtl/>
        </w:rPr>
        <w:t>.</w:t>
      </w:r>
    </w:p>
    <w:p w14:paraId="62EA07D3" w14:textId="64784EE8" w:rsidR="002043C9" w:rsidRPr="00DC6698" w:rsidRDefault="002043C9" w:rsidP="00237FF9">
      <w:pPr>
        <w:rPr>
          <w:rFonts w:cs="B Zar"/>
          <w:b w:val="0"/>
          <w:bCs w:val="0"/>
          <w:sz w:val="32"/>
          <w:szCs w:val="32"/>
          <w:rtl/>
        </w:rPr>
      </w:pPr>
      <w:r w:rsidRPr="00DC6698">
        <w:rPr>
          <w:rFonts w:cs="B Zar" w:hint="cs"/>
          <w:b w:val="0"/>
          <w:bCs w:val="0"/>
          <w:sz w:val="32"/>
          <w:szCs w:val="32"/>
          <w:rtl/>
        </w:rPr>
        <w:t>ب</w:t>
      </w:r>
      <w:r w:rsidR="00FF0574" w:rsidRPr="00DC6698">
        <w:rPr>
          <w:rFonts w:cs="B Zar" w:hint="cs"/>
          <w:b w:val="0"/>
          <w:bCs w:val="0"/>
          <w:sz w:val="32"/>
          <w:szCs w:val="32"/>
          <w:rtl/>
        </w:rPr>
        <w:t xml:space="preserve">ر این اساس در محل کلام هم ولو ما بخاطر تقدم و تأخر طبعی وجود ضد اول را متأخر از عدم ضد دوم بدانیم </w:t>
      </w:r>
      <w:r w:rsidRPr="00DC6698">
        <w:rPr>
          <w:rFonts w:cs="B Zar" w:hint="cs"/>
          <w:b w:val="0"/>
          <w:bCs w:val="0"/>
          <w:sz w:val="32"/>
          <w:szCs w:val="32"/>
          <w:rtl/>
        </w:rPr>
        <w:t>و عدم ضد دوم هم</w:t>
      </w:r>
      <w:r w:rsidR="00237FF9" w:rsidRPr="00DC6698">
        <w:rPr>
          <w:rFonts w:cs="B Zar" w:hint="cs"/>
          <w:b w:val="0"/>
          <w:bCs w:val="0"/>
          <w:sz w:val="32"/>
          <w:szCs w:val="32"/>
          <w:rtl/>
        </w:rPr>
        <w:t xml:space="preserve"> بلحاظ رتبه</w:t>
      </w:r>
      <w:r w:rsidRPr="00DC6698">
        <w:rPr>
          <w:rFonts w:cs="B Zar" w:hint="cs"/>
          <w:b w:val="0"/>
          <w:bCs w:val="0"/>
          <w:sz w:val="32"/>
          <w:szCs w:val="32"/>
          <w:rtl/>
        </w:rPr>
        <w:t xml:space="preserve"> مساوی با وجود ضد دوم باشد ولی این امر باعث نمیشود که وجود ضد اول از وجود ضد دوم متأخر باشد ، </w:t>
      </w:r>
      <w:r w:rsidR="00237FF9" w:rsidRPr="00DC6698">
        <w:rPr>
          <w:rFonts w:cs="B Zar" w:hint="cs"/>
          <w:b w:val="0"/>
          <w:bCs w:val="0"/>
          <w:sz w:val="32"/>
          <w:szCs w:val="32"/>
          <w:rtl/>
        </w:rPr>
        <w:t>چنین</w:t>
      </w:r>
      <w:r w:rsidRPr="00DC6698">
        <w:rPr>
          <w:rFonts w:cs="B Zar" w:hint="cs"/>
          <w:b w:val="0"/>
          <w:bCs w:val="0"/>
          <w:sz w:val="32"/>
          <w:szCs w:val="32"/>
          <w:rtl/>
        </w:rPr>
        <w:t xml:space="preserve"> نتیجه</w:t>
      </w:r>
      <w:r w:rsidR="00237FF9" w:rsidRPr="00DC6698">
        <w:rPr>
          <w:rFonts w:cs="B Zar" w:hint="cs"/>
          <w:b w:val="0"/>
          <w:bCs w:val="0"/>
          <w:sz w:val="32"/>
          <w:szCs w:val="32"/>
          <w:rtl/>
        </w:rPr>
        <w:t xml:space="preserve"> ایی</w:t>
      </w:r>
      <w:r w:rsidRPr="00DC6698">
        <w:rPr>
          <w:rFonts w:cs="B Zar" w:hint="cs"/>
          <w:b w:val="0"/>
          <w:bCs w:val="0"/>
          <w:sz w:val="32"/>
          <w:szCs w:val="32"/>
          <w:rtl/>
        </w:rPr>
        <w:t xml:space="preserve"> بدست نمی آید چرا که حصول این نتیجه متوقف بر اینست که </w:t>
      </w:r>
      <w:r w:rsidR="00237FF9" w:rsidRPr="00DC6698">
        <w:rPr>
          <w:rFonts w:cs="B Zar" w:hint="cs"/>
          <w:b w:val="0"/>
          <w:bCs w:val="0"/>
          <w:sz w:val="32"/>
          <w:szCs w:val="32"/>
          <w:rtl/>
        </w:rPr>
        <w:t xml:space="preserve">تساوی با متقدم هم موجب تقدم بشود </w:t>
      </w:r>
      <w:r w:rsidRPr="00DC6698">
        <w:rPr>
          <w:rFonts w:cs="B Zar" w:hint="cs"/>
          <w:b w:val="0"/>
          <w:bCs w:val="0"/>
          <w:sz w:val="32"/>
          <w:szCs w:val="32"/>
          <w:rtl/>
        </w:rPr>
        <w:t>و حال اینکه در تقدم و تأخر رتبی این مسئله پیاده نمیشود.</w:t>
      </w:r>
    </w:p>
    <w:p w14:paraId="414364F1" w14:textId="539DFAEE" w:rsidR="002043C9" w:rsidRPr="00DC6698" w:rsidRDefault="002043C9" w:rsidP="00237FF9">
      <w:pPr>
        <w:rPr>
          <w:rFonts w:cs="B Zar"/>
          <w:b w:val="0"/>
          <w:bCs w:val="0"/>
          <w:sz w:val="32"/>
          <w:szCs w:val="32"/>
          <w:rtl/>
        </w:rPr>
      </w:pPr>
      <w:r w:rsidRPr="00DC6698">
        <w:rPr>
          <w:rFonts w:cs="B Zar" w:hint="cs"/>
          <w:b w:val="0"/>
          <w:bCs w:val="0"/>
          <w:sz w:val="32"/>
          <w:szCs w:val="32"/>
          <w:rtl/>
        </w:rPr>
        <w:t xml:space="preserve">بله </w:t>
      </w:r>
      <w:r w:rsidR="00237FF9" w:rsidRPr="00DC6698">
        <w:rPr>
          <w:rFonts w:cs="B Zar" w:hint="cs"/>
          <w:b w:val="0"/>
          <w:bCs w:val="0"/>
          <w:sz w:val="32"/>
          <w:szCs w:val="32"/>
          <w:rtl/>
        </w:rPr>
        <w:t xml:space="preserve">این قاعده در تقدم و تأخر زمانی قابل قبول است یعنی </w:t>
      </w:r>
      <w:r w:rsidRPr="00DC6698">
        <w:rPr>
          <w:rFonts w:cs="B Zar" w:hint="cs"/>
          <w:b w:val="0"/>
          <w:bCs w:val="0"/>
          <w:sz w:val="32"/>
          <w:szCs w:val="32"/>
          <w:rtl/>
        </w:rPr>
        <w:t xml:space="preserve">اگر زید و عمر از جهت زمانی </w:t>
      </w:r>
      <w:r w:rsidR="00237FF9" w:rsidRPr="00DC6698">
        <w:rPr>
          <w:rFonts w:cs="B Zar" w:hint="cs"/>
          <w:b w:val="0"/>
          <w:bCs w:val="0"/>
          <w:sz w:val="32"/>
          <w:szCs w:val="32"/>
          <w:rtl/>
        </w:rPr>
        <w:t>مساوی در رتبه باشد و بکر از جهت زمانی متأخر از زید باشد در اینجا معلوم است که</w:t>
      </w:r>
      <w:r w:rsidRPr="00DC6698">
        <w:rPr>
          <w:rFonts w:cs="B Zar" w:hint="cs"/>
          <w:b w:val="0"/>
          <w:bCs w:val="0"/>
          <w:sz w:val="32"/>
          <w:szCs w:val="32"/>
          <w:rtl/>
        </w:rPr>
        <w:t xml:space="preserve"> بکر از جهت زمانی متأخر از عمر</w:t>
      </w:r>
      <w:r w:rsidR="00237FF9" w:rsidRPr="00DC6698">
        <w:rPr>
          <w:rFonts w:cs="B Zar" w:hint="cs"/>
          <w:b w:val="0"/>
          <w:bCs w:val="0"/>
          <w:sz w:val="32"/>
          <w:szCs w:val="32"/>
          <w:rtl/>
        </w:rPr>
        <w:t xml:space="preserve"> هم هست </w:t>
      </w:r>
      <w:r w:rsidRPr="00DC6698">
        <w:rPr>
          <w:rFonts w:cs="B Zar" w:hint="cs"/>
          <w:b w:val="0"/>
          <w:bCs w:val="0"/>
          <w:sz w:val="32"/>
          <w:szCs w:val="32"/>
          <w:rtl/>
        </w:rPr>
        <w:t>ولی در تقدم و تأخر رتبی چنین مطلبی وجود ندارد بلکه تقدم و تأخر رتبی دائر مدار ملاک است.</w:t>
      </w:r>
    </w:p>
    <w:p w14:paraId="29B4A664" w14:textId="32E1B349" w:rsidR="00286410" w:rsidRPr="00DC6698" w:rsidRDefault="00EA08EE" w:rsidP="00176161">
      <w:pPr>
        <w:rPr>
          <w:rFonts w:cs="B Zar"/>
          <w:b w:val="0"/>
          <w:bCs w:val="0"/>
          <w:sz w:val="32"/>
          <w:szCs w:val="32"/>
          <w:rtl/>
        </w:rPr>
      </w:pPr>
      <w:r w:rsidRPr="00DC6698">
        <w:rPr>
          <w:rFonts w:cs="B Zar" w:hint="cs"/>
          <w:b w:val="0"/>
          <w:bCs w:val="0"/>
          <w:sz w:val="32"/>
          <w:szCs w:val="32"/>
          <w:rtl/>
        </w:rPr>
        <w:t xml:space="preserve">بنابراین هرچند که تقیید واجب فی کلٍّ من الضدین به عدم اتیان واجب آخر مقتضی اینست که کلٌّ من الواجبین متأخر از عدم ضد دیگر باشد ـ که وجهش هم همان تقدم و تأخر طبعی است ـ ولی این ملاک تقدم و تأخر طبعی بین وجود ضد اول و وجود ضد دوم وجود ندارد و ثابت نیست فلذا اینکه محقق عراقی در نهایت فرموده اند که </w:t>
      </w:r>
      <w:r w:rsidR="00286410" w:rsidRPr="00DC6698">
        <w:rPr>
          <w:rFonts w:cs="B Zar" w:hint="cs"/>
          <w:b w:val="0"/>
          <w:bCs w:val="0"/>
          <w:sz w:val="32"/>
          <w:szCs w:val="32"/>
          <w:rtl/>
        </w:rPr>
        <w:t xml:space="preserve">: تقیید واجب در بنابر هر دو شق و احتمالش مستلزم تأخر کلٍّ من الواجبین از وجود واجب آخر باشد ، تمام نیست. بنابراین </w:t>
      </w:r>
      <w:proofErr w:type="spellStart"/>
      <w:r w:rsidR="00286410" w:rsidRPr="00DC6698">
        <w:rPr>
          <w:rFonts w:cs="B Zar" w:hint="cs"/>
          <w:b w:val="0"/>
          <w:bCs w:val="0"/>
          <w:sz w:val="32"/>
          <w:szCs w:val="32"/>
          <w:rtl/>
        </w:rPr>
        <w:t>تقیید</w:t>
      </w:r>
      <w:proofErr w:type="spellEnd"/>
      <w:r w:rsidR="00286410" w:rsidRPr="00DC6698">
        <w:rPr>
          <w:rFonts w:cs="B Zar" w:hint="cs"/>
          <w:b w:val="0"/>
          <w:bCs w:val="0"/>
          <w:sz w:val="32"/>
          <w:szCs w:val="32"/>
          <w:rtl/>
        </w:rPr>
        <w:t xml:space="preserve"> واجب </w:t>
      </w:r>
      <w:r w:rsidR="00176161">
        <w:rPr>
          <w:rFonts w:cs="B Zar" w:hint="cs"/>
          <w:b w:val="0"/>
          <w:bCs w:val="0"/>
          <w:sz w:val="32"/>
          <w:szCs w:val="32"/>
          <w:rtl/>
        </w:rPr>
        <w:t>به شق</w:t>
      </w:r>
      <w:r w:rsidR="00286410" w:rsidRPr="00DC6698">
        <w:rPr>
          <w:rFonts w:cs="B Zar" w:hint="cs"/>
          <w:b w:val="0"/>
          <w:bCs w:val="0"/>
          <w:sz w:val="32"/>
          <w:szCs w:val="32"/>
          <w:rtl/>
        </w:rPr>
        <w:t xml:space="preserve"> </w:t>
      </w:r>
      <w:proofErr w:type="spellStart"/>
      <w:r w:rsidR="00286410" w:rsidRPr="00DC6698">
        <w:rPr>
          <w:rFonts w:cs="B Zar" w:hint="cs"/>
          <w:b w:val="0"/>
          <w:bCs w:val="0"/>
          <w:sz w:val="32"/>
          <w:szCs w:val="32"/>
          <w:rtl/>
        </w:rPr>
        <w:t>دومش</w:t>
      </w:r>
      <w:proofErr w:type="spellEnd"/>
      <w:r w:rsidR="00176161">
        <w:rPr>
          <w:rFonts w:cs="B Zar" w:hint="cs"/>
          <w:b w:val="0"/>
          <w:bCs w:val="0"/>
          <w:sz w:val="32"/>
          <w:szCs w:val="32"/>
          <w:rtl/>
        </w:rPr>
        <w:t xml:space="preserve"> هم</w:t>
      </w:r>
      <w:r w:rsidR="00286410" w:rsidRPr="00DC6698">
        <w:rPr>
          <w:rFonts w:cs="B Zar" w:hint="cs"/>
          <w:b w:val="0"/>
          <w:bCs w:val="0"/>
          <w:sz w:val="32"/>
          <w:szCs w:val="32"/>
          <w:rtl/>
        </w:rPr>
        <w:t xml:space="preserve"> قابل التزام است.</w:t>
      </w:r>
    </w:p>
    <w:p w14:paraId="6EB05014" w14:textId="4FFB70B3" w:rsidR="00EA08EE" w:rsidRPr="00DC6698" w:rsidRDefault="00286410" w:rsidP="00176161">
      <w:pPr>
        <w:rPr>
          <w:rFonts w:cs="B Zar"/>
          <w:b w:val="0"/>
          <w:bCs w:val="0"/>
          <w:sz w:val="32"/>
          <w:szCs w:val="32"/>
          <w:rtl/>
        </w:rPr>
      </w:pPr>
      <w:r w:rsidRPr="00DC6698">
        <w:rPr>
          <w:rFonts w:cs="B Zar" w:hint="cs"/>
          <w:b w:val="0"/>
          <w:bCs w:val="0"/>
          <w:sz w:val="32"/>
          <w:szCs w:val="32"/>
          <w:rtl/>
        </w:rPr>
        <w:t xml:space="preserve">بله شق اول تقیید واجب که هر یک از واجبین هم وجودش مورد الزام مولوی قرار بگیرد و هم ترکش مورد الزام مولوی قرار بگیرد ، قابل التزام نیست ولی شق دوم از </w:t>
      </w:r>
      <w:proofErr w:type="spellStart"/>
      <w:r w:rsidRPr="00DC6698">
        <w:rPr>
          <w:rFonts w:cs="B Zar" w:hint="cs"/>
          <w:b w:val="0"/>
          <w:bCs w:val="0"/>
          <w:sz w:val="32"/>
          <w:szCs w:val="32"/>
          <w:rtl/>
        </w:rPr>
        <w:t>تقیید</w:t>
      </w:r>
      <w:proofErr w:type="spellEnd"/>
      <w:r w:rsidRPr="00DC6698">
        <w:rPr>
          <w:rFonts w:cs="B Zar" w:hint="cs"/>
          <w:b w:val="0"/>
          <w:bCs w:val="0"/>
          <w:sz w:val="32"/>
          <w:szCs w:val="32"/>
          <w:rtl/>
        </w:rPr>
        <w:t xml:space="preserve"> واجب قابل التزام است.</w:t>
      </w:r>
    </w:p>
    <w:p w14:paraId="51844518" w14:textId="3C8EF151" w:rsidR="002043C9" w:rsidRPr="00DC6698" w:rsidRDefault="00284A4D" w:rsidP="00176161">
      <w:pPr>
        <w:rPr>
          <w:rFonts w:cs="B Zar"/>
          <w:b w:val="0"/>
          <w:bCs w:val="0"/>
          <w:sz w:val="32"/>
          <w:szCs w:val="32"/>
          <w:rtl/>
        </w:rPr>
      </w:pPr>
      <w:r w:rsidRPr="00DC6698">
        <w:rPr>
          <w:rFonts w:cs="B Zar" w:hint="cs"/>
          <w:b w:val="0"/>
          <w:bCs w:val="0"/>
          <w:sz w:val="32"/>
          <w:szCs w:val="32"/>
          <w:rtl/>
        </w:rPr>
        <w:lastRenderedPageBreak/>
        <w:t>به این ترتیب معلوم شد که آنچه که محقق عراقی بعنوان تصویر وجوب ناقص در مقابل وجوب تام برای حل اجتماع امر به مهم با امر به أهم در عرض همدیگر بیان فرمودند ، فرمایش تامّی نیست و اینگونه نیست که بتوان در مقابل قول به ترتب ، به این قول ملتزم شد.</w:t>
      </w:r>
      <w:r w:rsidR="000C3DC8" w:rsidRPr="00DC6698">
        <w:rPr>
          <w:rFonts w:cs="B Zar" w:hint="cs"/>
          <w:b w:val="0"/>
          <w:bCs w:val="0"/>
          <w:sz w:val="32"/>
          <w:szCs w:val="32"/>
          <w:rtl/>
        </w:rPr>
        <w:t xml:space="preserve"> این مطالب مربوط به وجه اول از دو وجهی بود که برای تصحیح امر فعلی به مهم در عرض امر به أهم در کلام محقق عراقی </w:t>
      </w:r>
      <w:r w:rsidR="00176161">
        <w:rPr>
          <w:rFonts w:cs="B Zar" w:hint="cs"/>
          <w:b w:val="0"/>
          <w:bCs w:val="0"/>
          <w:sz w:val="32"/>
          <w:szCs w:val="32"/>
          <w:rtl/>
        </w:rPr>
        <w:t>آم</w:t>
      </w:r>
      <w:r w:rsidR="000C3DC8" w:rsidRPr="00DC6698">
        <w:rPr>
          <w:rFonts w:cs="B Zar" w:hint="cs"/>
          <w:b w:val="0"/>
          <w:bCs w:val="0"/>
          <w:sz w:val="32"/>
          <w:szCs w:val="32"/>
          <w:rtl/>
        </w:rPr>
        <w:t>ده بود.</w:t>
      </w:r>
    </w:p>
    <w:p w14:paraId="5C9D3C71" w14:textId="251F18A5" w:rsidR="00284A4D" w:rsidRPr="00DC6698" w:rsidRDefault="00284A4D" w:rsidP="009E687C">
      <w:pPr>
        <w:rPr>
          <w:rFonts w:cs="B Zar"/>
          <w:b w:val="0"/>
          <w:bCs w:val="0"/>
          <w:sz w:val="32"/>
          <w:szCs w:val="32"/>
          <w:rtl/>
        </w:rPr>
      </w:pPr>
      <w:r w:rsidRPr="00DC6698">
        <w:rPr>
          <w:rFonts w:cs="B Zar" w:hint="cs"/>
          <w:b w:val="0"/>
          <w:bCs w:val="0"/>
          <w:sz w:val="32"/>
          <w:szCs w:val="32"/>
          <w:rtl/>
        </w:rPr>
        <w:t xml:space="preserve">وجه دوم برای تصحیح امر فعلی به مهم در عرض امر به أهم ، وجهی است که در کلمات مرحوم امام هم در بحث ضد و هم در بحث </w:t>
      </w:r>
      <w:r w:rsidR="00FA3C82" w:rsidRPr="00DC6698">
        <w:rPr>
          <w:rFonts w:cs="B Zar" w:hint="cs"/>
          <w:b w:val="0"/>
          <w:bCs w:val="0"/>
          <w:sz w:val="32"/>
          <w:szCs w:val="32"/>
          <w:rtl/>
        </w:rPr>
        <w:t>خروج بعض</w:t>
      </w:r>
      <w:r w:rsidR="009E687C">
        <w:rPr>
          <w:rFonts w:cs="B Zar" w:hint="cs"/>
          <w:b w:val="0"/>
          <w:bCs w:val="0"/>
          <w:sz w:val="32"/>
          <w:szCs w:val="32"/>
          <w:rtl/>
        </w:rPr>
        <w:t xml:space="preserve">ی </w:t>
      </w:r>
      <w:proofErr w:type="spellStart"/>
      <w:r w:rsidR="009E687C">
        <w:rPr>
          <w:rFonts w:cs="B Zar" w:hint="cs"/>
          <w:b w:val="0"/>
          <w:bCs w:val="0"/>
          <w:sz w:val="32"/>
          <w:szCs w:val="32"/>
          <w:rtl/>
        </w:rPr>
        <w:t>از</w:t>
      </w:r>
      <w:r w:rsidR="00FA3C82" w:rsidRPr="00DC6698">
        <w:rPr>
          <w:rFonts w:cs="B Zar" w:hint="cs"/>
          <w:b w:val="0"/>
          <w:bCs w:val="0"/>
          <w:sz w:val="32"/>
          <w:szCs w:val="32"/>
          <w:rtl/>
        </w:rPr>
        <w:t>اطراف</w:t>
      </w:r>
      <w:proofErr w:type="spellEnd"/>
      <w:r w:rsidR="00FA3C82" w:rsidRPr="00DC6698">
        <w:rPr>
          <w:rFonts w:cs="B Zar" w:hint="cs"/>
          <w:b w:val="0"/>
          <w:bCs w:val="0"/>
          <w:sz w:val="32"/>
          <w:szCs w:val="32"/>
          <w:rtl/>
        </w:rPr>
        <w:t xml:space="preserve"> علم اجمالی از محل ابتلاء ذکر شده است و ایشان در موارد متعددی بر این نظریۀ آثاری مترتب کرده اند ؛ که این وجه عبارتست از : التزام به خطابات قانونیه و اینکه خطاباتی که در مورد احکام شرعی وارد شده اند ، خطابات قانونی و عام هستند </w:t>
      </w:r>
      <w:r w:rsidRPr="00DC6698">
        <w:rPr>
          <w:rFonts w:cs="B Zar" w:hint="cs"/>
          <w:b w:val="0"/>
          <w:bCs w:val="0"/>
          <w:sz w:val="32"/>
          <w:szCs w:val="32"/>
          <w:rtl/>
        </w:rPr>
        <w:t>نه خطابات شخصیه</w:t>
      </w:r>
      <w:r w:rsidR="00FA3C82" w:rsidRPr="00DC6698">
        <w:rPr>
          <w:rFonts w:cs="B Zar" w:hint="cs"/>
          <w:b w:val="0"/>
          <w:bCs w:val="0"/>
          <w:sz w:val="32"/>
          <w:szCs w:val="32"/>
          <w:rtl/>
        </w:rPr>
        <w:t>.</w:t>
      </w:r>
      <w:r w:rsidRPr="00DC6698">
        <w:rPr>
          <w:rFonts w:cs="B Zar" w:hint="cs"/>
          <w:b w:val="0"/>
          <w:bCs w:val="0"/>
          <w:sz w:val="32"/>
          <w:szCs w:val="32"/>
          <w:rtl/>
        </w:rPr>
        <w:t xml:space="preserve"> و شمول خطابات قانونیه نسبت به افراد</w:t>
      </w:r>
      <w:r w:rsidR="00FA3C82" w:rsidRPr="00DC6698">
        <w:rPr>
          <w:rFonts w:cs="B Zar" w:hint="cs"/>
          <w:b w:val="0"/>
          <w:bCs w:val="0"/>
          <w:sz w:val="32"/>
          <w:szCs w:val="32"/>
          <w:rtl/>
        </w:rPr>
        <w:t>ِ</w:t>
      </w:r>
      <w:r w:rsidRPr="00DC6698">
        <w:rPr>
          <w:rFonts w:cs="B Zar" w:hint="cs"/>
          <w:b w:val="0"/>
          <w:bCs w:val="0"/>
          <w:sz w:val="32"/>
          <w:szCs w:val="32"/>
          <w:rtl/>
        </w:rPr>
        <w:t xml:space="preserve"> مکلف مقیّد و منوط به علم ، قدرت و ... نیست فلذا خطاب قانونی و خطاب </w:t>
      </w:r>
      <w:r w:rsidR="009E687C">
        <w:rPr>
          <w:rFonts w:cs="B Zar" w:hint="cs"/>
          <w:b w:val="0"/>
          <w:bCs w:val="0"/>
          <w:sz w:val="32"/>
          <w:szCs w:val="32"/>
          <w:rtl/>
        </w:rPr>
        <w:t>عام</w:t>
      </w:r>
      <w:r w:rsidRPr="00DC6698">
        <w:rPr>
          <w:rFonts w:cs="B Zar" w:hint="cs"/>
          <w:b w:val="0"/>
          <w:bCs w:val="0"/>
          <w:sz w:val="32"/>
          <w:szCs w:val="32"/>
          <w:rtl/>
        </w:rPr>
        <w:t xml:space="preserve"> شامل عاجز هم میشود یعنی ولو که شخص عاجز باشد در عین حال مشمول</w:t>
      </w:r>
      <w:r w:rsidR="001D1129" w:rsidRPr="00DC6698">
        <w:rPr>
          <w:rFonts w:cs="B Zar" w:hint="cs"/>
          <w:b w:val="0"/>
          <w:bCs w:val="0"/>
          <w:sz w:val="32"/>
          <w:szCs w:val="32"/>
          <w:rtl/>
        </w:rPr>
        <w:t xml:space="preserve"> خطاب تکلیف هست ، </w:t>
      </w:r>
      <w:r w:rsidRPr="00DC6698">
        <w:rPr>
          <w:rFonts w:cs="B Zar" w:hint="cs"/>
          <w:b w:val="0"/>
          <w:bCs w:val="0"/>
          <w:sz w:val="32"/>
          <w:szCs w:val="32"/>
          <w:rtl/>
        </w:rPr>
        <w:t>منتهی عاجز معذور در امتثال و موافقت با تکلیف است.</w:t>
      </w:r>
      <w:r w:rsidR="001D1129" w:rsidRPr="00DC6698">
        <w:rPr>
          <w:rFonts w:cs="B Zar" w:hint="cs"/>
          <w:b w:val="0"/>
          <w:bCs w:val="0"/>
          <w:sz w:val="32"/>
          <w:szCs w:val="32"/>
          <w:rtl/>
        </w:rPr>
        <w:t xml:space="preserve"> پس در جاییکه مکلف قدرت بر امتثال ندارد ولو مکلف هست و خطاب و تکلیف شامل او میشود ولی معذور است.</w:t>
      </w:r>
    </w:p>
    <w:p w14:paraId="50A76CA5" w14:textId="67045B90" w:rsidR="00284A4D" w:rsidRPr="00DC6698" w:rsidRDefault="00284A4D" w:rsidP="009E687C">
      <w:pPr>
        <w:rPr>
          <w:rFonts w:cs="B Zar"/>
          <w:b w:val="0"/>
          <w:bCs w:val="0"/>
          <w:sz w:val="32"/>
          <w:szCs w:val="32"/>
          <w:rtl/>
        </w:rPr>
      </w:pPr>
      <w:r w:rsidRPr="00DC6698">
        <w:rPr>
          <w:rFonts w:cs="B Zar" w:hint="cs"/>
          <w:b w:val="0"/>
          <w:bCs w:val="0"/>
          <w:sz w:val="32"/>
          <w:szCs w:val="32"/>
          <w:rtl/>
        </w:rPr>
        <w:t>ایشان فرموده اند که : با توجه به این مبنا ما دیگر برای تصحیح مهم و مأمور</w:t>
      </w:r>
      <w:r w:rsidR="008A0396" w:rsidRPr="00DC6698">
        <w:rPr>
          <w:rFonts w:cs="B Zar" w:hint="cs"/>
          <w:b w:val="0"/>
          <w:bCs w:val="0"/>
          <w:sz w:val="32"/>
          <w:szCs w:val="32"/>
          <w:rtl/>
        </w:rPr>
        <w:t>ٌ</w:t>
      </w:r>
      <w:r w:rsidRPr="00DC6698">
        <w:rPr>
          <w:rFonts w:cs="B Zar" w:hint="cs"/>
          <w:b w:val="0"/>
          <w:bCs w:val="0"/>
          <w:sz w:val="32"/>
          <w:szCs w:val="32"/>
          <w:rtl/>
        </w:rPr>
        <w:t xml:space="preserve">به قراردادن آن در کنار امر به </w:t>
      </w:r>
      <w:proofErr w:type="spellStart"/>
      <w:r w:rsidRPr="00DC6698">
        <w:rPr>
          <w:rFonts w:cs="B Zar" w:hint="cs"/>
          <w:b w:val="0"/>
          <w:bCs w:val="0"/>
          <w:sz w:val="32"/>
          <w:szCs w:val="32"/>
          <w:rtl/>
        </w:rPr>
        <w:t>أهم</w:t>
      </w:r>
      <w:proofErr w:type="spellEnd"/>
      <w:r w:rsidRPr="00DC6698">
        <w:rPr>
          <w:rFonts w:cs="B Zar" w:hint="cs"/>
          <w:b w:val="0"/>
          <w:bCs w:val="0"/>
          <w:sz w:val="32"/>
          <w:szCs w:val="32"/>
          <w:rtl/>
        </w:rPr>
        <w:t xml:space="preserve"> احتیاجی به </w:t>
      </w:r>
      <w:proofErr w:type="spellStart"/>
      <w:r w:rsidR="009E687C">
        <w:rPr>
          <w:rFonts w:cs="B Zar" w:hint="cs"/>
          <w:b w:val="0"/>
          <w:bCs w:val="0"/>
          <w:sz w:val="32"/>
          <w:szCs w:val="32"/>
          <w:rtl/>
        </w:rPr>
        <w:t>نظريه</w:t>
      </w:r>
      <w:proofErr w:type="spellEnd"/>
      <w:r w:rsidR="009E687C">
        <w:rPr>
          <w:rFonts w:cs="B Zar" w:hint="cs"/>
          <w:b w:val="0"/>
          <w:bCs w:val="0"/>
          <w:sz w:val="32"/>
          <w:szCs w:val="32"/>
          <w:rtl/>
        </w:rPr>
        <w:t xml:space="preserve"> </w:t>
      </w:r>
      <w:proofErr w:type="spellStart"/>
      <w:r w:rsidRPr="00DC6698">
        <w:rPr>
          <w:rFonts w:cs="B Zar" w:hint="cs"/>
          <w:b w:val="0"/>
          <w:bCs w:val="0"/>
          <w:sz w:val="32"/>
          <w:szCs w:val="32"/>
          <w:rtl/>
        </w:rPr>
        <w:t>ترتب</w:t>
      </w:r>
      <w:proofErr w:type="spellEnd"/>
      <w:r w:rsidRPr="00DC6698">
        <w:rPr>
          <w:rFonts w:cs="B Zar" w:hint="cs"/>
          <w:b w:val="0"/>
          <w:bCs w:val="0"/>
          <w:sz w:val="32"/>
          <w:szCs w:val="32"/>
          <w:rtl/>
        </w:rPr>
        <w:t xml:space="preserve"> نداریم به این نحو که بگوییم</w:t>
      </w:r>
      <w:r w:rsidR="008A0396" w:rsidRPr="00DC6698">
        <w:rPr>
          <w:rFonts w:cs="B Zar" w:hint="cs"/>
          <w:b w:val="0"/>
          <w:bCs w:val="0"/>
          <w:sz w:val="32"/>
          <w:szCs w:val="32"/>
          <w:rtl/>
        </w:rPr>
        <w:t xml:space="preserve"> :</w:t>
      </w:r>
      <w:r w:rsidRPr="00DC6698">
        <w:rPr>
          <w:rFonts w:cs="B Zar" w:hint="cs"/>
          <w:b w:val="0"/>
          <w:bCs w:val="0"/>
          <w:sz w:val="32"/>
          <w:szCs w:val="32"/>
          <w:rtl/>
        </w:rPr>
        <w:t xml:space="preserve"> مهم </w:t>
      </w:r>
      <w:r w:rsidR="008A0396" w:rsidRPr="00DC6698">
        <w:rPr>
          <w:rFonts w:cs="B Zar" w:hint="cs"/>
          <w:b w:val="0"/>
          <w:bCs w:val="0"/>
          <w:sz w:val="32"/>
          <w:szCs w:val="32"/>
          <w:rtl/>
        </w:rPr>
        <w:t xml:space="preserve">امر طولی دارد یعنی </w:t>
      </w:r>
      <w:r w:rsidRPr="00DC6698">
        <w:rPr>
          <w:rFonts w:cs="B Zar" w:hint="cs"/>
          <w:b w:val="0"/>
          <w:bCs w:val="0"/>
          <w:sz w:val="32"/>
          <w:szCs w:val="32"/>
          <w:rtl/>
        </w:rPr>
        <w:t xml:space="preserve">مشروطاً به عصیان أهم امر دارد </w:t>
      </w:r>
      <w:r w:rsidR="008A0396" w:rsidRPr="00DC6698">
        <w:rPr>
          <w:rFonts w:cs="B Zar" w:hint="cs"/>
          <w:b w:val="0"/>
          <w:bCs w:val="0"/>
          <w:sz w:val="32"/>
          <w:szCs w:val="32"/>
          <w:rtl/>
        </w:rPr>
        <w:t xml:space="preserve">؛ </w:t>
      </w:r>
      <w:r w:rsidRPr="00DC6698">
        <w:rPr>
          <w:rFonts w:cs="B Zar" w:hint="cs"/>
          <w:b w:val="0"/>
          <w:bCs w:val="0"/>
          <w:sz w:val="32"/>
          <w:szCs w:val="32"/>
          <w:rtl/>
        </w:rPr>
        <w:t xml:space="preserve">بلکه قائل به این میشویم که </w:t>
      </w:r>
      <w:r w:rsidR="008A0396" w:rsidRPr="00DC6698">
        <w:rPr>
          <w:rFonts w:cs="B Zar" w:hint="cs"/>
          <w:b w:val="0"/>
          <w:bCs w:val="0"/>
          <w:sz w:val="32"/>
          <w:szCs w:val="32"/>
          <w:rtl/>
        </w:rPr>
        <w:t>أهم و مهم معاً مأمورٌبه هستند و امر شامل نسبت به هر دو</w:t>
      </w:r>
      <w:r w:rsidR="009E687C">
        <w:rPr>
          <w:rFonts w:cs="B Zar" w:hint="cs"/>
          <w:b w:val="0"/>
          <w:bCs w:val="0"/>
          <w:sz w:val="32"/>
          <w:szCs w:val="32"/>
          <w:rtl/>
        </w:rPr>
        <w:t>،</w:t>
      </w:r>
      <w:r w:rsidRPr="00DC6698">
        <w:rPr>
          <w:rFonts w:cs="B Zar" w:hint="cs"/>
          <w:b w:val="0"/>
          <w:bCs w:val="0"/>
          <w:sz w:val="32"/>
          <w:szCs w:val="32"/>
          <w:rtl/>
        </w:rPr>
        <w:t xml:space="preserve"> امر مطلق است منتهی اهمیت</w:t>
      </w:r>
      <w:r w:rsidR="008A0396" w:rsidRPr="00DC6698">
        <w:rPr>
          <w:rFonts w:cs="B Zar" w:hint="cs"/>
          <w:b w:val="0"/>
          <w:bCs w:val="0"/>
          <w:sz w:val="32"/>
          <w:szCs w:val="32"/>
          <w:rtl/>
        </w:rPr>
        <w:t>ِ</w:t>
      </w:r>
      <w:r w:rsidRPr="00DC6698">
        <w:rPr>
          <w:rFonts w:cs="B Zar" w:hint="cs"/>
          <w:b w:val="0"/>
          <w:bCs w:val="0"/>
          <w:sz w:val="32"/>
          <w:szCs w:val="32"/>
          <w:rtl/>
        </w:rPr>
        <w:t xml:space="preserve"> در ناحیۀ اهم باعث میشود </w:t>
      </w:r>
      <w:r w:rsidR="008A0396" w:rsidRPr="00DC6698">
        <w:rPr>
          <w:rFonts w:cs="B Zar" w:hint="cs"/>
          <w:b w:val="0"/>
          <w:bCs w:val="0"/>
          <w:sz w:val="32"/>
          <w:szCs w:val="32"/>
          <w:rtl/>
        </w:rPr>
        <w:t xml:space="preserve">که اگر مکلف عند تزاحم بین الضدینی که أحدهما أهم و الآخر مهم است ، أهم را انجام داد </w:t>
      </w:r>
      <w:r w:rsidRPr="00DC6698">
        <w:rPr>
          <w:rFonts w:cs="B Zar" w:hint="cs"/>
          <w:b w:val="0"/>
          <w:bCs w:val="0"/>
          <w:sz w:val="32"/>
          <w:szCs w:val="32"/>
          <w:rtl/>
        </w:rPr>
        <w:t xml:space="preserve">و مهم را ترک کرد ، در این </w:t>
      </w:r>
      <w:r w:rsidR="008A0396" w:rsidRPr="00DC6698">
        <w:rPr>
          <w:rFonts w:cs="B Zar" w:hint="cs"/>
          <w:b w:val="0"/>
          <w:bCs w:val="0"/>
          <w:sz w:val="32"/>
          <w:szCs w:val="32"/>
          <w:rtl/>
        </w:rPr>
        <w:t xml:space="preserve">ترک و </w:t>
      </w:r>
      <w:r w:rsidRPr="00DC6698">
        <w:rPr>
          <w:rFonts w:cs="B Zar" w:hint="cs"/>
          <w:b w:val="0"/>
          <w:bCs w:val="0"/>
          <w:sz w:val="32"/>
          <w:szCs w:val="32"/>
          <w:rtl/>
        </w:rPr>
        <w:t>مخالفت با مهم معذور باشد</w:t>
      </w:r>
      <w:r w:rsidR="008A0396" w:rsidRPr="00DC6698">
        <w:rPr>
          <w:rFonts w:cs="B Zar" w:hint="cs"/>
          <w:b w:val="0"/>
          <w:bCs w:val="0"/>
          <w:sz w:val="32"/>
          <w:szCs w:val="32"/>
          <w:rtl/>
        </w:rPr>
        <w:t xml:space="preserve"> ،</w:t>
      </w:r>
      <w:r w:rsidRPr="00DC6698">
        <w:rPr>
          <w:rFonts w:cs="B Zar" w:hint="cs"/>
          <w:b w:val="0"/>
          <w:bCs w:val="0"/>
          <w:sz w:val="32"/>
          <w:szCs w:val="32"/>
          <w:rtl/>
        </w:rPr>
        <w:t xml:space="preserve"> ولی اگر</w:t>
      </w:r>
      <w:r w:rsidR="008A0396" w:rsidRPr="00DC6698">
        <w:rPr>
          <w:rFonts w:cs="B Zar" w:hint="cs"/>
          <w:b w:val="0"/>
          <w:bCs w:val="0"/>
          <w:sz w:val="32"/>
          <w:szCs w:val="32"/>
          <w:rtl/>
        </w:rPr>
        <w:t xml:space="preserve"> در این مورد</w:t>
      </w:r>
      <w:r w:rsidRPr="00DC6698">
        <w:rPr>
          <w:rFonts w:cs="B Zar" w:hint="cs"/>
          <w:b w:val="0"/>
          <w:bCs w:val="0"/>
          <w:sz w:val="32"/>
          <w:szCs w:val="32"/>
          <w:rtl/>
        </w:rPr>
        <w:t xml:space="preserve"> أهم را ترک بکند و مهم را انجام بدهد در اینصورت ولو که مکلف در </w:t>
      </w:r>
      <w:r w:rsidR="008A0396" w:rsidRPr="00DC6698">
        <w:rPr>
          <w:rFonts w:cs="B Zar" w:hint="cs"/>
          <w:b w:val="0"/>
          <w:bCs w:val="0"/>
          <w:sz w:val="32"/>
          <w:szCs w:val="32"/>
          <w:rtl/>
        </w:rPr>
        <w:t xml:space="preserve">ترک و </w:t>
      </w:r>
      <w:r w:rsidRPr="00DC6698">
        <w:rPr>
          <w:rFonts w:cs="B Zar" w:hint="cs"/>
          <w:b w:val="0"/>
          <w:bCs w:val="0"/>
          <w:sz w:val="32"/>
          <w:szCs w:val="32"/>
          <w:rtl/>
        </w:rPr>
        <w:t xml:space="preserve">مخالفت با أهم معذور نیست چرا که مخالفت با امر مولا کرده </w:t>
      </w:r>
      <w:r w:rsidRPr="00DC6698">
        <w:rPr>
          <w:rFonts w:cs="B Zar" w:hint="cs"/>
          <w:b w:val="0"/>
          <w:bCs w:val="0"/>
          <w:sz w:val="32"/>
          <w:szCs w:val="32"/>
          <w:rtl/>
        </w:rPr>
        <w:lastRenderedPageBreak/>
        <w:t xml:space="preserve">است ولی در عین حال حکم به صحت مهم میشود چرا که </w:t>
      </w:r>
      <w:r w:rsidR="008A0396" w:rsidRPr="00DC6698">
        <w:rPr>
          <w:rFonts w:cs="B Zar" w:hint="cs"/>
          <w:b w:val="0"/>
          <w:bCs w:val="0"/>
          <w:sz w:val="32"/>
          <w:szCs w:val="32"/>
          <w:rtl/>
        </w:rPr>
        <w:t xml:space="preserve">مهم هم مأمورٌبه است و از این جهت حکم به صحت آن میشود. </w:t>
      </w:r>
      <w:r w:rsidRPr="00DC6698">
        <w:rPr>
          <w:rFonts w:cs="B Zar" w:hint="cs"/>
          <w:b w:val="0"/>
          <w:bCs w:val="0"/>
          <w:sz w:val="32"/>
          <w:szCs w:val="32"/>
          <w:rtl/>
        </w:rPr>
        <w:t xml:space="preserve">بنابراین امر به مهم در عرض امر به أهم قرار دارد و از این راه حکم به صحت آن میشود بدون اینکه احتیاجی به نظریۀ ترتب </w:t>
      </w:r>
      <w:r w:rsidR="008A0396" w:rsidRPr="00DC6698">
        <w:rPr>
          <w:rFonts w:cs="B Zar" w:hint="cs"/>
          <w:b w:val="0"/>
          <w:bCs w:val="0"/>
          <w:sz w:val="32"/>
          <w:szCs w:val="32"/>
          <w:rtl/>
        </w:rPr>
        <w:t xml:space="preserve">و طولیت بین الامرین </w:t>
      </w:r>
      <w:r w:rsidRPr="00DC6698">
        <w:rPr>
          <w:rFonts w:cs="B Zar" w:hint="cs"/>
          <w:b w:val="0"/>
          <w:bCs w:val="0"/>
          <w:sz w:val="32"/>
          <w:szCs w:val="32"/>
          <w:rtl/>
        </w:rPr>
        <w:t>باشد.</w:t>
      </w:r>
      <w:r w:rsidR="008A0396" w:rsidRPr="00DC6698">
        <w:rPr>
          <w:rFonts w:cs="B Zar" w:hint="cs"/>
          <w:b w:val="0"/>
          <w:bCs w:val="0"/>
          <w:sz w:val="32"/>
          <w:szCs w:val="32"/>
          <w:rtl/>
        </w:rPr>
        <w:t xml:space="preserve"> این وجه و راه حل دوم برای تصحیح امر فعلی به مهم در کنار امر به أهم است.</w:t>
      </w:r>
    </w:p>
    <w:p w14:paraId="5715F63F" w14:textId="362B770C" w:rsidR="00284A4D" w:rsidRPr="00DC6698" w:rsidRDefault="00284A4D" w:rsidP="00A365F0">
      <w:pPr>
        <w:rPr>
          <w:rFonts w:cs="B Zar"/>
          <w:b w:val="0"/>
          <w:bCs w:val="0"/>
          <w:sz w:val="32"/>
          <w:szCs w:val="32"/>
          <w:rtl/>
        </w:rPr>
      </w:pPr>
      <w:r w:rsidRPr="00DC6698">
        <w:rPr>
          <w:rFonts w:cs="B Zar" w:hint="cs"/>
          <w:b w:val="0"/>
          <w:bCs w:val="0"/>
          <w:sz w:val="32"/>
          <w:szCs w:val="32"/>
          <w:rtl/>
        </w:rPr>
        <w:t>ایشان فرموده اند</w:t>
      </w:r>
      <w:r w:rsidR="00A365F0" w:rsidRPr="00DC6698">
        <w:rPr>
          <w:rFonts w:cs="B Zar" w:hint="cs"/>
          <w:b w:val="0"/>
          <w:bCs w:val="0"/>
          <w:sz w:val="32"/>
          <w:szCs w:val="32"/>
          <w:rtl/>
        </w:rPr>
        <w:t xml:space="preserve"> که :</w:t>
      </w:r>
      <w:r w:rsidRPr="00DC6698">
        <w:rPr>
          <w:rFonts w:cs="B Zar" w:hint="cs"/>
          <w:b w:val="0"/>
          <w:bCs w:val="0"/>
          <w:sz w:val="32"/>
          <w:szCs w:val="32"/>
          <w:rtl/>
        </w:rPr>
        <w:t xml:space="preserve"> توضیح </w:t>
      </w:r>
      <w:r w:rsidR="008A0396" w:rsidRPr="00DC6698">
        <w:rPr>
          <w:rFonts w:cs="B Zar" w:hint="cs"/>
          <w:b w:val="0"/>
          <w:bCs w:val="0"/>
          <w:sz w:val="32"/>
          <w:szCs w:val="32"/>
          <w:rtl/>
        </w:rPr>
        <w:t xml:space="preserve">قانونی بودن خطابات احکام و اینکه </w:t>
      </w:r>
      <w:r w:rsidRPr="00DC6698">
        <w:rPr>
          <w:rFonts w:cs="B Zar" w:hint="cs"/>
          <w:b w:val="0"/>
          <w:bCs w:val="0"/>
          <w:sz w:val="32"/>
          <w:szCs w:val="32"/>
          <w:rtl/>
        </w:rPr>
        <w:t>ما از طریق خطاب</w:t>
      </w:r>
      <w:r w:rsidR="008A0396" w:rsidRPr="00DC6698">
        <w:rPr>
          <w:rFonts w:cs="B Zar" w:hint="cs"/>
          <w:b w:val="0"/>
          <w:bCs w:val="0"/>
          <w:sz w:val="32"/>
          <w:szCs w:val="32"/>
          <w:rtl/>
        </w:rPr>
        <w:t>ات</w:t>
      </w:r>
      <w:r w:rsidRPr="00DC6698">
        <w:rPr>
          <w:rFonts w:cs="B Zar" w:hint="cs"/>
          <w:b w:val="0"/>
          <w:bCs w:val="0"/>
          <w:sz w:val="32"/>
          <w:szCs w:val="32"/>
          <w:rtl/>
        </w:rPr>
        <w:t xml:space="preserve"> قانونی و قانونیّت خطابات</w:t>
      </w:r>
      <w:r w:rsidR="008A0396" w:rsidRPr="00DC6698">
        <w:rPr>
          <w:rFonts w:cs="B Zar" w:hint="cs"/>
          <w:b w:val="0"/>
          <w:bCs w:val="0"/>
          <w:sz w:val="32"/>
          <w:szCs w:val="32"/>
          <w:rtl/>
        </w:rPr>
        <w:t xml:space="preserve"> امر به مهم را در عرض امر به أهم قرار بدهیم ، </w:t>
      </w:r>
      <w:r w:rsidRPr="00DC6698">
        <w:rPr>
          <w:rFonts w:cs="B Zar" w:hint="cs"/>
          <w:b w:val="0"/>
          <w:bCs w:val="0"/>
          <w:sz w:val="32"/>
          <w:szCs w:val="32"/>
          <w:rtl/>
        </w:rPr>
        <w:t xml:space="preserve">متوقف بر بیان مقدمات هفتگانه است و باتوجه به این مقدمات هفتگانه مشخص میشود که </w:t>
      </w:r>
      <w:r w:rsidR="00A365F0" w:rsidRPr="00DC6698">
        <w:rPr>
          <w:rFonts w:cs="B Zar" w:hint="cs"/>
          <w:b w:val="0"/>
          <w:bCs w:val="0"/>
          <w:sz w:val="32"/>
          <w:szCs w:val="32"/>
          <w:rtl/>
        </w:rPr>
        <w:t xml:space="preserve">امر و خطاب به مهم در عرض امر به أهم قرار میگیرد </w:t>
      </w:r>
      <w:r w:rsidRPr="00DC6698">
        <w:rPr>
          <w:rFonts w:cs="B Zar" w:hint="cs"/>
          <w:b w:val="0"/>
          <w:bCs w:val="0"/>
          <w:sz w:val="32"/>
          <w:szCs w:val="32"/>
          <w:rtl/>
        </w:rPr>
        <w:t>بدون اینکه از این اجتماع خطابین و امرین محذوری بوجود بیاید</w:t>
      </w:r>
      <w:r w:rsidR="00A365F0" w:rsidRPr="00DC6698">
        <w:rPr>
          <w:rFonts w:cs="B Zar" w:hint="cs"/>
          <w:b w:val="0"/>
          <w:bCs w:val="0"/>
          <w:sz w:val="32"/>
          <w:szCs w:val="32"/>
          <w:rtl/>
        </w:rPr>
        <w:t>.</w:t>
      </w:r>
    </w:p>
    <w:p w14:paraId="42649516" w14:textId="77777777" w:rsidR="00C74C19" w:rsidRPr="00DC6698" w:rsidRDefault="00284A4D" w:rsidP="00F447AA">
      <w:pPr>
        <w:rPr>
          <w:rFonts w:cs="B Zar"/>
          <w:b w:val="0"/>
          <w:bCs w:val="0"/>
          <w:sz w:val="32"/>
          <w:szCs w:val="32"/>
          <w:rtl/>
        </w:rPr>
      </w:pPr>
      <w:r w:rsidRPr="00DC6698">
        <w:rPr>
          <w:rFonts w:cs="B Zar" w:hint="cs"/>
          <w:b w:val="0"/>
          <w:bCs w:val="0"/>
          <w:sz w:val="32"/>
          <w:szCs w:val="32"/>
          <w:rtl/>
        </w:rPr>
        <w:t xml:space="preserve">مقدمۀ اول از مقدمات هفتگانه اینست که : همانطور که بعداً ـ در </w:t>
      </w:r>
      <w:r w:rsidR="00A365F0" w:rsidRPr="00DC6698">
        <w:rPr>
          <w:rFonts w:cs="B Zar" w:hint="cs"/>
          <w:b w:val="0"/>
          <w:bCs w:val="0"/>
          <w:sz w:val="32"/>
          <w:szCs w:val="32"/>
          <w:rtl/>
        </w:rPr>
        <w:t xml:space="preserve">یکی از مقاصدِ اوامر ـ </w:t>
      </w:r>
      <w:r w:rsidRPr="00DC6698">
        <w:rPr>
          <w:rFonts w:cs="B Zar" w:hint="cs"/>
          <w:b w:val="0"/>
          <w:bCs w:val="0"/>
          <w:sz w:val="32"/>
          <w:szCs w:val="32"/>
          <w:rtl/>
        </w:rPr>
        <w:t xml:space="preserve">خواهد آمد ، أوامر متعلق به طبایع هستند یعنی </w:t>
      </w:r>
      <w:r w:rsidR="00F447AA" w:rsidRPr="00DC6698">
        <w:rPr>
          <w:rFonts w:cs="B Zar" w:hint="cs"/>
          <w:b w:val="0"/>
          <w:bCs w:val="0"/>
          <w:sz w:val="32"/>
          <w:szCs w:val="32"/>
          <w:rtl/>
        </w:rPr>
        <w:t xml:space="preserve">امر به طبیعت تعلق میگیرد </w:t>
      </w:r>
      <w:r w:rsidRPr="00DC6698">
        <w:rPr>
          <w:rFonts w:cs="B Zar" w:hint="cs"/>
          <w:b w:val="0"/>
          <w:bCs w:val="0"/>
          <w:sz w:val="32"/>
          <w:szCs w:val="32"/>
          <w:rtl/>
        </w:rPr>
        <w:t>و نه به افراد و خصوصیات</w:t>
      </w:r>
      <w:r w:rsidR="00F447AA" w:rsidRPr="00DC6698">
        <w:rPr>
          <w:rFonts w:cs="B Zar" w:hint="cs"/>
          <w:b w:val="0"/>
          <w:bCs w:val="0"/>
          <w:sz w:val="32"/>
          <w:szCs w:val="32"/>
          <w:rtl/>
        </w:rPr>
        <w:t xml:space="preserve"> ، و افراد و خصوصیات و حالات خارج از متعلق امر هستند. هرچند خصوصیات فردیه با خود طبیعتی که متعلق امر است در خارج </w:t>
      </w:r>
      <w:r w:rsidRPr="00DC6698">
        <w:rPr>
          <w:rFonts w:cs="B Zar" w:hint="cs"/>
          <w:b w:val="0"/>
          <w:bCs w:val="0"/>
          <w:sz w:val="32"/>
          <w:szCs w:val="32"/>
          <w:rtl/>
        </w:rPr>
        <w:t>اتحاد وجودی دارند ولی خصوصیات شخصیه</w:t>
      </w:r>
      <w:r w:rsidR="00C74C19" w:rsidRPr="00DC6698">
        <w:rPr>
          <w:rFonts w:cs="B Zar" w:hint="cs"/>
          <w:b w:val="0"/>
          <w:bCs w:val="0"/>
          <w:sz w:val="32"/>
          <w:szCs w:val="32"/>
          <w:rtl/>
        </w:rPr>
        <w:t xml:space="preserve"> و فردیه</w:t>
      </w:r>
      <w:r w:rsidRPr="00DC6698">
        <w:rPr>
          <w:rFonts w:cs="B Zar" w:hint="cs"/>
          <w:b w:val="0"/>
          <w:bCs w:val="0"/>
          <w:sz w:val="32"/>
          <w:szCs w:val="32"/>
          <w:rtl/>
        </w:rPr>
        <w:t xml:space="preserve"> داخل در متعلق امر نیستند.</w:t>
      </w:r>
    </w:p>
    <w:p w14:paraId="16581458" w14:textId="7DE05DA4" w:rsidR="001E5075" w:rsidRPr="00DC6698" w:rsidRDefault="00284A4D" w:rsidP="009E687C">
      <w:pPr>
        <w:rPr>
          <w:rFonts w:cs="B Zar"/>
          <w:b w:val="0"/>
          <w:bCs w:val="0"/>
          <w:sz w:val="32"/>
          <w:szCs w:val="32"/>
          <w:rtl/>
        </w:rPr>
      </w:pPr>
      <w:r w:rsidRPr="00DC6698">
        <w:rPr>
          <w:rFonts w:cs="B Zar" w:hint="cs"/>
          <w:b w:val="0"/>
          <w:bCs w:val="0"/>
          <w:sz w:val="32"/>
          <w:szCs w:val="32"/>
          <w:rtl/>
        </w:rPr>
        <w:t xml:space="preserve">این مطلب در کلمات مرحوم آخوند در </w:t>
      </w:r>
      <w:proofErr w:type="spellStart"/>
      <w:r w:rsidRPr="00DC6698">
        <w:rPr>
          <w:rFonts w:cs="B Zar" w:hint="cs"/>
          <w:b w:val="0"/>
          <w:bCs w:val="0"/>
          <w:sz w:val="32"/>
          <w:szCs w:val="32"/>
          <w:rtl/>
        </w:rPr>
        <w:t>کفایه</w:t>
      </w:r>
      <w:proofErr w:type="spellEnd"/>
      <w:r w:rsidRPr="00DC6698">
        <w:rPr>
          <w:rFonts w:cs="B Zar" w:hint="cs"/>
          <w:b w:val="0"/>
          <w:bCs w:val="0"/>
          <w:sz w:val="32"/>
          <w:szCs w:val="32"/>
          <w:rtl/>
        </w:rPr>
        <w:t xml:space="preserve"> </w:t>
      </w:r>
      <w:r w:rsidR="009E687C">
        <w:rPr>
          <w:rFonts w:cs="B Zar" w:hint="cs"/>
          <w:b w:val="0"/>
          <w:bCs w:val="0"/>
          <w:sz w:val="32"/>
          <w:szCs w:val="32"/>
          <w:rtl/>
        </w:rPr>
        <w:t>آم</w:t>
      </w:r>
      <w:r w:rsidRPr="00DC6698">
        <w:rPr>
          <w:rFonts w:cs="B Zar" w:hint="cs"/>
          <w:b w:val="0"/>
          <w:bCs w:val="0"/>
          <w:sz w:val="32"/>
          <w:szCs w:val="32"/>
          <w:rtl/>
        </w:rPr>
        <w:t xml:space="preserve">ده است و مابقی اعلام هم این مطلب را قبول کرده اند </w:t>
      </w:r>
      <w:r w:rsidR="00C74C19" w:rsidRPr="00DC6698">
        <w:rPr>
          <w:rFonts w:cs="B Zar" w:hint="cs"/>
          <w:b w:val="0"/>
          <w:bCs w:val="0"/>
          <w:sz w:val="32"/>
          <w:szCs w:val="32"/>
          <w:rtl/>
        </w:rPr>
        <w:t xml:space="preserve">و </w:t>
      </w:r>
      <w:r w:rsidRPr="00DC6698">
        <w:rPr>
          <w:rFonts w:cs="B Zar" w:hint="cs"/>
          <w:b w:val="0"/>
          <w:bCs w:val="0"/>
          <w:sz w:val="32"/>
          <w:szCs w:val="32"/>
          <w:rtl/>
        </w:rPr>
        <w:t xml:space="preserve">وجهی که </w:t>
      </w:r>
      <w:r w:rsidR="00C74C19" w:rsidRPr="00DC6698">
        <w:rPr>
          <w:rFonts w:cs="B Zar" w:hint="cs"/>
          <w:b w:val="0"/>
          <w:bCs w:val="0"/>
          <w:sz w:val="32"/>
          <w:szCs w:val="32"/>
          <w:rtl/>
        </w:rPr>
        <w:t xml:space="preserve">در کلام مرحوم آخوند و مابقی اعلام </w:t>
      </w:r>
      <w:r w:rsidRPr="00DC6698">
        <w:rPr>
          <w:rFonts w:cs="B Zar" w:hint="cs"/>
          <w:b w:val="0"/>
          <w:bCs w:val="0"/>
          <w:sz w:val="32"/>
          <w:szCs w:val="32"/>
          <w:rtl/>
        </w:rPr>
        <w:t>برای این مطلب</w:t>
      </w:r>
      <w:r w:rsidR="00C74C19" w:rsidRPr="00DC6698">
        <w:rPr>
          <w:rFonts w:cs="B Zar" w:hint="cs"/>
          <w:b w:val="0"/>
          <w:bCs w:val="0"/>
          <w:sz w:val="32"/>
          <w:szCs w:val="32"/>
          <w:rtl/>
        </w:rPr>
        <w:t xml:space="preserve"> ـ که متعلق امر تنها طبیعت است و خصوصیات خارج از متعلق امر هستند ـ</w:t>
      </w:r>
      <w:r w:rsidRPr="00DC6698">
        <w:rPr>
          <w:rFonts w:cs="B Zar" w:hint="cs"/>
          <w:b w:val="0"/>
          <w:bCs w:val="0"/>
          <w:sz w:val="32"/>
          <w:szCs w:val="32"/>
          <w:rtl/>
        </w:rPr>
        <w:t xml:space="preserve"> بیان شده است ، اینست که : آنچه که حامل غرض است و غرض </w:t>
      </w:r>
      <w:proofErr w:type="spellStart"/>
      <w:r w:rsidRPr="00DC6698">
        <w:rPr>
          <w:rFonts w:cs="B Zar" w:hint="cs"/>
          <w:b w:val="0"/>
          <w:bCs w:val="0"/>
          <w:sz w:val="32"/>
          <w:szCs w:val="32"/>
          <w:rtl/>
        </w:rPr>
        <w:t>مولا</w:t>
      </w:r>
      <w:proofErr w:type="spellEnd"/>
      <w:r w:rsidRPr="00DC6698">
        <w:rPr>
          <w:rFonts w:cs="B Zar" w:hint="cs"/>
          <w:b w:val="0"/>
          <w:bCs w:val="0"/>
          <w:sz w:val="32"/>
          <w:szCs w:val="32"/>
          <w:rtl/>
        </w:rPr>
        <w:t xml:space="preserve"> به </w:t>
      </w:r>
      <w:r w:rsidR="009E687C">
        <w:rPr>
          <w:rFonts w:cs="B Zar" w:hint="cs"/>
          <w:b w:val="0"/>
          <w:bCs w:val="0"/>
          <w:sz w:val="32"/>
          <w:szCs w:val="32"/>
          <w:rtl/>
        </w:rPr>
        <w:t>آن</w:t>
      </w:r>
      <w:r w:rsidRPr="00DC6698">
        <w:rPr>
          <w:rFonts w:cs="B Zar" w:hint="cs"/>
          <w:b w:val="0"/>
          <w:bCs w:val="0"/>
          <w:sz w:val="32"/>
          <w:szCs w:val="32"/>
          <w:rtl/>
        </w:rPr>
        <w:t xml:space="preserve"> تعلق گرفته است ذات طبیعت است و خصوصیات و عوارض مشخصه هیچ دخلی </w:t>
      </w:r>
      <w:r w:rsidR="006752A3" w:rsidRPr="00DC6698">
        <w:rPr>
          <w:rFonts w:cs="B Zar" w:hint="cs"/>
          <w:b w:val="0"/>
          <w:bCs w:val="0"/>
          <w:sz w:val="32"/>
          <w:szCs w:val="32"/>
          <w:rtl/>
        </w:rPr>
        <w:t xml:space="preserve">در غرض مولا ندارند ، </w:t>
      </w:r>
      <w:r w:rsidRPr="00DC6698">
        <w:rPr>
          <w:rFonts w:cs="B Zar" w:hint="cs"/>
          <w:b w:val="0"/>
          <w:bCs w:val="0"/>
          <w:sz w:val="32"/>
          <w:szCs w:val="32"/>
          <w:rtl/>
        </w:rPr>
        <w:t xml:space="preserve">و وقتی در </w:t>
      </w:r>
      <w:r w:rsidR="006752A3" w:rsidRPr="00DC6698">
        <w:rPr>
          <w:rFonts w:cs="B Zar" w:hint="cs"/>
          <w:b w:val="0"/>
          <w:bCs w:val="0"/>
          <w:sz w:val="32"/>
          <w:szCs w:val="32"/>
          <w:rtl/>
        </w:rPr>
        <w:t xml:space="preserve">امری مانند امر به </w:t>
      </w:r>
      <w:proofErr w:type="spellStart"/>
      <w:r w:rsidR="006752A3" w:rsidRPr="00DC6698">
        <w:rPr>
          <w:rFonts w:cs="B Zar" w:hint="cs"/>
          <w:b w:val="0"/>
          <w:bCs w:val="0"/>
          <w:sz w:val="32"/>
          <w:szCs w:val="32"/>
          <w:rtl/>
        </w:rPr>
        <w:t>صلاه</w:t>
      </w:r>
      <w:proofErr w:type="spellEnd"/>
      <w:r w:rsidR="006752A3" w:rsidRPr="00DC6698">
        <w:rPr>
          <w:rFonts w:cs="B Zar" w:hint="cs"/>
          <w:b w:val="0"/>
          <w:bCs w:val="0"/>
          <w:sz w:val="32"/>
          <w:szCs w:val="32"/>
          <w:rtl/>
        </w:rPr>
        <w:t xml:space="preserve"> ـ </w:t>
      </w:r>
      <w:r w:rsidR="009E687C">
        <w:rPr>
          <w:rFonts w:cs="B Zar" w:hint="cs"/>
          <w:b w:val="0"/>
          <w:bCs w:val="0"/>
          <w:sz w:val="32"/>
          <w:szCs w:val="32"/>
          <w:rtl/>
        </w:rPr>
        <w:t>مثل</w:t>
      </w:r>
      <w:r w:rsidRPr="00DC6698">
        <w:rPr>
          <w:rFonts w:cs="B Zar" w:hint="cs"/>
          <w:b w:val="0"/>
          <w:bCs w:val="0"/>
          <w:sz w:val="32"/>
          <w:szCs w:val="32"/>
          <w:rtl/>
        </w:rPr>
        <w:t xml:space="preserve"> « </w:t>
      </w:r>
      <w:proofErr w:type="spellStart"/>
      <w:r w:rsidRPr="00DC6698">
        <w:rPr>
          <w:rFonts w:cs="B Zar" w:hint="cs"/>
          <w:b w:val="0"/>
          <w:bCs w:val="0"/>
          <w:sz w:val="32"/>
          <w:szCs w:val="32"/>
          <w:rtl/>
        </w:rPr>
        <w:t>صلّ</w:t>
      </w:r>
      <w:proofErr w:type="spellEnd"/>
      <w:r w:rsidRPr="00DC6698">
        <w:rPr>
          <w:rFonts w:cs="B Zar" w:hint="cs"/>
          <w:b w:val="0"/>
          <w:bCs w:val="0"/>
          <w:sz w:val="32"/>
          <w:szCs w:val="32"/>
          <w:rtl/>
        </w:rPr>
        <w:t xml:space="preserve"> » </w:t>
      </w:r>
      <w:r w:rsidR="006752A3" w:rsidRPr="00DC6698">
        <w:rPr>
          <w:rFonts w:cs="B Zar" w:hint="cs"/>
          <w:b w:val="0"/>
          <w:bCs w:val="0"/>
          <w:sz w:val="32"/>
          <w:szCs w:val="32"/>
          <w:rtl/>
        </w:rPr>
        <w:t xml:space="preserve">ـ </w:t>
      </w:r>
      <w:r w:rsidRPr="00DC6698">
        <w:rPr>
          <w:rFonts w:cs="B Zar" w:hint="cs"/>
          <w:b w:val="0"/>
          <w:bCs w:val="0"/>
          <w:sz w:val="32"/>
          <w:szCs w:val="32"/>
          <w:rtl/>
        </w:rPr>
        <w:t xml:space="preserve">که افراد و حالات مختلفی برای آن متصور است ، این </w:t>
      </w:r>
      <w:r w:rsidR="009921AF" w:rsidRPr="00DC6698">
        <w:rPr>
          <w:rFonts w:cs="B Zar" w:hint="cs"/>
          <w:b w:val="0"/>
          <w:bCs w:val="0"/>
          <w:sz w:val="32"/>
          <w:szCs w:val="32"/>
          <w:rtl/>
        </w:rPr>
        <w:t xml:space="preserve">حالات و </w:t>
      </w:r>
      <w:r w:rsidRPr="00DC6698">
        <w:rPr>
          <w:rFonts w:cs="B Zar" w:hint="cs"/>
          <w:b w:val="0"/>
          <w:bCs w:val="0"/>
          <w:sz w:val="32"/>
          <w:szCs w:val="32"/>
          <w:rtl/>
        </w:rPr>
        <w:t>خصوصیات</w:t>
      </w:r>
      <w:r w:rsidR="006752A3" w:rsidRPr="00DC6698">
        <w:rPr>
          <w:rFonts w:cs="B Zar" w:hint="cs"/>
          <w:b w:val="0"/>
          <w:bCs w:val="0"/>
          <w:sz w:val="32"/>
          <w:szCs w:val="32"/>
          <w:rtl/>
        </w:rPr>
        <w:t xml:space="preserve"> هیچ دخالتی </w:t>
      </w:r>
      <w:r w:rsidRPr="00DC6698">
        <w:rPr>
          <w:rFonts w:cs="B Zar" w:hint="cs"/>
          <w:b w:val="0"/>
          <w:bCs w:val="0"/>
          <w:sz w:val="32"/>
          <w:szCs w:val="32"/>
          <w:rtl/>
        </w:rPr>
        <w:t>در</w:t>
      </w:r>
      <w:r w:rsidR="006752A3" w:rsidRPr="00DC6698">
        <w:rPr>
          <w:rFonts w:cs="B Zar" w:hint="cs"/>
          <w:b w:val="0"/>
          <w:bCs w:val="0"/>
          <w:sz w:val="32"/>
          <w:szCs w:val="32"/>
          <w:rtl/>
        </w:rPr>
        <w:t xml:space="preserve"> اشتمال بر غرض نداشتند دیگر وجهی ندارد که اینها در دائرۀ تعلق امر قرار بگیرند</w:t>
      </w:r>
      <w:r w:rsidR="009921AF" w:rsidRPr="00DC6698">
        <w:rPr>
          <w:rFonts w:cs="B Zar" w:hint="cs"/>
          <w:b w:val="0"/>
          <w:bCs w:val="0"/>
          <w:sz w:val="32"/>
          <w:szCs w:val="32"/>
          <w:rtl/>
        </w:rPr>
        <w:t xml:space="preserve"> بلکه طبعاً این خصوصیات میبایست خارج از دائرۀ تعلق امر باشد.</w:t>
      </w:r>
    </w:p>
    <w:p w14:paraId="0E0B0CB3" w14:textId="716279D5" w:rsidR="00284A4D" w:rsidRPr="00DC6698" w:rsidRDefault="001E5075" w:rsidP="009E687C">
      <w:pPr>
        <w:rPr>
          <w:rFonts w:cs="B Zar"/>
          <w:b w:val="0"/>
          <w:bCs w:val="0"/>
          <w:sz w:val="32"/>
          <w:szCs w:val="32"/>
          <w:rtl/>
        </w:rPr>
      </w:pPr>
      <w:r w:rsidRPr="00DC6698">
        <w:rPr>
          <w:rFonts w:cs="B Zar" w:hint="cs"/>
          <w:b w:val="0"/>
          <w:bCs w:val="0"/>
          <w:sz w:val="32"/>
          <w:szCs w:val="32"/>
          <w:rtl/>
        </w:rPr>
        <w:lastRenderedPageBreak/>
        <w:t xml:space="preserve">بعبارت دیگر : </w:t>
      </w:r>
      <w:r w:rsidR="009921AF" w:rsidRPr="00DC6698">
        <w:rPr>
          <w:rFonts w:cs="B Zar" w:hint="cs"/>
          <w:b w:val="0"/>
          <w:bCs w:val="0"/>
          <w:sz w:val="32"/>
          <w:szCs w:val="32"/>
          <w:rtl/>
        </w:rPr>
        <w:t xml:space="preserve">چیزی در دائرۀ تعلق امر قرار میگیرد که دخالت در حصول غرض داشته باشد وقتی عوارض و خصوصیات مشخصه خارج از حمل غرض بودند و در حصول غرض دخالت نداشتند دیگر معلوم است که </w:t>
      </w:r>
      <w:proofErr w:type="spellStart"/>
      <w:r w:rsidR="009921AF" w:rsidRPr="00DC6698">
        <w:rPr>
          <w:rFonts w:cs="B Zar" w:hint="cs"/>
          <w:b w:val="0"/>
          <w:bCs w:val="0"/>
          <w:sz w:val="32"/>
          <w:szCs w:val="32"/>
          <w:rtl/>
        </w:rPr>
        <w:t>وجهی</w:t>
      </w:r>
      <w:proofErr w:type="spellEnd"/>
      <w:r w:rsidR="009921AF" w:rsidRPr="00DC6698">
        <w:rPr>
          <w:rFonts w:cs="B Zar" w:hint="cs"/>
          <w:b w:val="0"/>
          <w:bCs w:val="0"/>
          <w:sz w:val="32"/>
          <w:szCs w:val="32"/>
          <w:rtl/>
        </w:rPr>
        <w:t xml:space="preserve"> برای دخول این خصوصیات در متعلق امر وجود ندارد. این یک وجه و دلیل برای تعلق امر به طبایع و خروج خصوصیات و عوارض مشخصه از </w:t>
      </w:r>
      <w:proofErr w:type="spellStart"/>
      <w:r w:rsidR="009921AF" w:rsidRPr="00DC6698">
        <w:rPr>
          <w:rFonts w:cs="B Zar" w:hint="cs"/>
          <w:b w:val="0"/>
          <w:bCs w:val="0"/>
          <w:sz w:val="32"/>
          <w:szCs w:val="32"/>
          <w:rtl/>
        </w:rPr>
        <w:t>دائرۀ</w:t>
      </w:r>
      <w:proofErr w:type="spellEnd"/>
      <w:r w:rsidR="009921AF" w:rsidRPr="00DC6698">
        <w:rPr>
          <w:rFonts w:cs="B Zar" w:hint="cs"/>
          <w:b w:val="0"/>
          <w:bCs w:val="0"/>
          <w:sz w:val="32"/>
          <w:szCs w:val="32"/>
          <w:rtl/>
        </w:rPr>
        <w:t xml:space="preserve"> تعلق امر </w:t>
      </w:r>
      <w:r w:rsidR="009E687C">
        <w:rPr>
          <w:rFonts w:cs="B Zar" w:hint="cs"/>
          <w:b w:val="0"/>
          <w:bCs w:val="0"/>
          <w:sz w:val="32"/>
          <w:szCs w:val="32"/>
          <w:rtl/>
        </w:rPr>
        <w:t xml:space="preserve">است </w:t>
      </w:r>
      <w:r w:rsidR="009921AF" w:rsidRPr="00DC6698">
        <w:rPr>
          <w:rFonts w:cs="B Zar" w:hint="cs"/>
          <w:b w:val="0"/>
          <w:bCs w:val="0"/>
          <w:sz w:val="32"/>
          <w:szCs w:val="32"/>
          <w:rtl/>
        </w:rPr>
        <w:t>.</w:t>
      </w:r>
    </w:p>
    <w:p w14:paraId="39D312F1" w14:textId="69E8DE8E" w:rsidR="00C400F4" w:rsidRPr="00DC6698" w:rsidRDefault="00C400F4" w:rsidP="00842C66">
      <w:pPr>
        <w:rPr>
          <w:rFonts w:cs="B Zar"/>
          <w:b w:val="0"/>
          <w:bCs w:val="0"/>
          <w:sz w:val="32"/>
          <w:szCs w:val="32"/>
          <w:rtl/>
        </w:rPr>
      </w:pPr>
      <w:r w:rsidRPr="00DC6698">
        <w:rPr>
          <w:rFonts w:cs="B Zar" w:hint="cs"/>
          <w:b w:val="0"/>
          <w:bCs w:val="0"/>
          <w:sz w:val="32"/>
          <w:szCs w:val="32"/>
          <w:rtl/>
        </w:rPr>
        <w:t>وجه</w:t>
      </w:r>
      <w:r w:rsidR="009250FB" w:rsidRPr="00DC6698">
        <w:rPr>
          <w:rFonts w:cs="B Zar" w:hint="cs"/>
          <w:b w:val="0"/>
          <w:bCs w:val="0"/>
          <w:sz w:val="32"/>
          <w:szCs w:val="32"/>
          <w:rtl/>
        </w:rPr>
        <w:t xml:space="preserve"> و دلیل دیگر برای تعلق امر به طبایع و خروج خصوصیات و عوارض مشخصه از دائرۀ تعلق امر هم </w:t>
      </w:r>
      <w:r w:rsidRPr="00DC6698">
        <w:rPr>
          <w:rFonts w:cs="B Zar" w:hint="cs"/>
          <w:b w:val="0"/>
          <w:bCs w:val="0"/>
          <w:sz w:val="32"/>
          <w:szCs w:val="32"/>
          <w:rtl/>
        </w:rPr>
        <w:t xml:space="preserve">عبارتست از اینکه </w:t>
      </w:r>
      <w:r w:rsidR="000A4F0A" w:rsidRPr="00DC6698">
        <w:rPr>
          <w:rFonts w:cs="B Zar" w:hint="cs"/>
          <w:b w:val="0"/>
          <w:bCs w:val="0"/>
          <w:sz w:val="32"/>
          <w:szCs w:val="32"/>
          <w:rtl/>
        </w:rPr>
        <w:t xml:space="preserve">: ما برای تشخیص متعلق امر در </w:t>
      </w:r>
      <w:proofErr w:type="spellStart"/>
      <w:r w:rsidR="000A4F0A" w:rsidRPr="00DC6698">
        <w:rPr>
          <w:rFonts w:cs="B Zar" w:hint="cs"/>
          <w:b w:val="0"/>
          <w:bCs w:val="0"/>
          <w:sz w:val="32"/>
          <w:szCs w:val="32"/>
          <w:rtl/>
        </w:rPr>
        <w:t>مواردی</w:t>
      </w:r>
      <w:proofErr w:type="spellEnd"/>
      <w:r w:rsidR="000A4F0A" w:rsidRPr="00DC6698">
        <w:rPr>
          <w:rFonts w:cs="B Zar" w:hint="cs"/>
          <w:b w:val="0"/>
          <w:bCs w:val="0"/>
          <w:sz w:val="32"/>
          <w:szCs w:val="32"/>
          <w:rtl/>
        </w:rPr>
        <w:t xml:space="preserve"> که به </w:t>
      </w:r>
      <w:proofErr w:type="spellStart"/>
      <w:r w:rsidR="000A4F0A" w:rsidRPr="00DC6698">
        <w:rPr>
          <w:rFonts w:cs="B Zar" w:hint="cs"/>
          <w:b w:val="0"/>
          <w:bCs w:val="0"/>
          <w:sz w:val="32"/>
          <w:szCs w:val="32"/>
          <w:rtl/>
        </w:rPr>
        <w:t>شیء</w:t>
      </w:r>
      <w:proofErr w:type="spellEnd"/>
      <w:r w:rsidR="009E687C">
        <w:rPr>
          <w:rFonts w:cs="B Zar" w:hint="cs"/>
          <w:b w:val="0"/>
          <w:bCs w:val="0"/>
          <w:sz w:val="32"/>
          <w:szCs w:val="32"/>
          <w:rtl/>
        </w:rPr>
        <w:t xml:space="preserve"> ای</w:t>
      </w:r>
      <w:r w:rsidR="000A4F0A" w:rsidRPr="00DC6698">
        <w:rPr>
          <w:rFonts w:cs="B Zar" w:hint="cs"/>
          <w:b w:val="0"/>
          <w:bCs w:val="0"/>
          <w:sz w:val="32"/>
          <w:szCs w:val="32"/>
          <w:rtl/>
        </w:rPr>
        <w:t xml:space="preserve"> امر میشود مانند « صلّ » ، میبایست به لفظ وارد شده که مشتمل بر هیئت و مادّه است نگاه بکنیم</w:t>
      </w:r>
      <w:r w:rsidR="00842C66" w:rsidRPr="00DC6698">
        <w:rPr>
          <w:rFonts w:cs="B Zar" w:hint="cs"/>
          <w:b w:val="0"/>
          <w:bCs w:val="0"/>
          <w:sz w:val="32"/>
          <w:szCs w:val="32"/>
          <w:rtl/>
        </w:rPr>
        <w:t>. مثلاً در « صلّ »</w:t>
      </w:r>
      <w:r w:rsidRPr="00DC6698">
        <w:rPr>
          <w:rFonts w:cs="B Zar" w:hint="cs"/>
          <w:b w:val="0"/>
          <w:bCs w:val="0"/>
          <w:sz w:val="32"/>
          <w:szCs w:val="32"/>
          <w:rtl/>
        </w:rPr>
        <w:t xml:space="preserve"> هیئت إفعل برای بعث مکلف نحو الفعل وضع شده است </w:t>
      </w:r>
      <w:r w:rsidR="00842C66" w:rsidRPr="00DC6698">
        <w:rPr>
          <w:rFonts w:cs="B Zar" w:hint="cs"/>
          <w:b w:val="0"/>
          <w:bCs w:val="0"/>
          <w:sz w:val="32"/>
          <w:szCs w:val="32"/>
          <w:rtl/>
        </w:rPr>
        <w:t xml:space="preserve">و از آن بعث یا نسبت بعثیه استفاده میشود ، </w:t>
      </w:r>
      <w:r w:rsidRPr="00DC6698">
        <w:rPr>
          <w:rFonts w:cs="B Zar" w:hint="cs"/>
          <w:b w:val="0"/>
          <w:bCs w:val="0"/>
          <w:sz w:val="32"/>
          <w:szCs w:val="32"/>
          <w:rtl/>
        </w:rPr>
        <w:t>ماده ایی که در اینجا بکار رفته که « صلاه » باشد هم تنها بر اصل</w:t>
      </w:r>
      <w:r w:rsidR="00842C66" w:rsidRPr="00DC6698">
        <w:rPr>
          <w:rFonts w:cs="B Zar" w:hint="cs"/>
          <w:b w:val="0"/>
          <w:bCs w:val="0"/>
          <w:sz w:val="32"/>
          <w:szCs w:val="32"/>
          <w:rtl/>
        </w:rPr>
        <w:t xml:space="preserve"> طبیعت </w:t>
      </w:r>
      <w:r w:rsidRPr="00DC6698">
        <w:rPr>
          <w:rFonts w:cs="B Zar" w:hint="cs"/>
          <w:b w:val="0"/>
          <w:bCs w:val="0"/>
          <w:sz w:val="32"/>
          <w:szCs w:val="32"/>
          <w:rtl/>
        </w:rPr>
        <w:t xml:space="preserve">دلالت دارد </w:t>
      </w:r>
      <w:r w:rsidR="00842C66" w:rsidRPr="00DC6698">
        <w:rPr>
          <w:rFonts w:cs="B Zar" w:hint="cs"/>
          <w:b w:val="0"/>
          <w:bCs w:val="0"/>
          <w:sz w:val="32"/>
          <w:szCs w:val="32"/>
          <w:rtl/>
        </w:rPr>
        <w:t>و بر چیز دیگری دلالت نمیکند. حال</w:t>
      </w:r>
      <w:r w:rsidRPr="00DC6698">
        <w:rPr>
          <w:rFonts w:cs="B Zar" w:hint="cs"/>
          <w:b w:val="0"/>
          <w:bCs w:val="0"/>
          <w:sz w:val="32"/>
          <w:szCs w:val="32"/>
          <w:rtl/>
        </w:rPr>
        <w:t xml:space="preserve"> باتوجه به اینکه نه در مفاد هیئت و نه در مفاد مادّه خصوصیات شخصیه وجود ندارد</w:t>
      </w:r>
      <w:r w:rsidR="00842C66" w:rsidRPr="00DC6698">
        <w:rPr>
          <w:rFonts w:cs="B Zar" w:hint="cs"/>
          <w:b w:val="0"/>
          <w:bCs w:val="0"/>
          <w:sz w:val="32"/>
          <w:szCs w:val="32"/>
          <w:rtl/>
        </w:rPr>
        <w:t xml:space="preserve"> ، </w:t>
      </w:r>
      <w:r w:rsidRPr="00DC6698">
        <w:rPr>
          <w:rFonts w:cs="B Zar" w:hint="cs"/>
          <w:b w:val="0"/>
          <w:bCs w:val="0"/>
          <w:sz w:val="32"/>
          <w:szCs w:val="32"/>
          <w:rtl/>
        </w:rPr>
        <w:t xml:space="preserve"> دیگر وجهی ندارد که ما بگوییم خصوصیات </w:t>
      </w:r>
      <w:r w:rsidR="00842C66" w:rsidRPr="00DC6698">
        <w:rPr>
          <w:rFonts w:cs="B Zar" w:hint="cs"/>
          <w:b w:val="0"/>
          <w:bCs w:val="0"/>
          <w:sz w:val="32"/>
          <w:szCs w:val="32"/>
          <w:rtl/>
        </w:rPr>
        <w:t xml:space="preserve">شخصیه </w:t>
      </w:r>
      <w:r w:rsidRPr="00DC6698">
        <w:rPr>
          <w:rFonts w:cs="B Zar" w:hint="cs"/>
          <w:b w:val="0"/>
          <w:bCs w:val="0"/>
          <w:sz w:val="32"/>
          <w:szCs w:val="32"/>
          <w:rtl/>
        </w:rPr>
        <w:t>و عوارض</w:t>
      </w:r>
      <w:r w:rsidR="00842C66" w:rsidRPr="00DC6698">
        <w:rPr>
          <w:rFonts w:cs="B Zar" w:hint="cs"/>
          <w:b w:val="0"/>
          <w:bCs w:val="0"/>
          <w:sz w:val="32"/>
          <w:szCs w:val="32"/>
          <w:rtl/>
        </w:rPr>
        <w:t xml:space="preserve"> مشخصه </w:t>
      </w:r>
      <w:r w:rsidRPr="00DC6698">
        <w:rPr>
          <w:rFonts w:cs="B Zar" w:hint="cs"/>
          <w:b w:val="0"/>
          <w:bCs w:val="0"/>
          <w:sz w:val="32"/>
          <w:szCs w:val="32"/>
          <w:rtl/>
        </w:rPr>
        <w:t>د</w:t>
      </w:r>
      <w:r w:rsidR="00842C66" w:rsidRPr="00DC6698">
        <w:rPr>
          <w:rFonts w:cs="B Zar" w:hint="cs"/>
          <w:b w:val="0"/>
          <w:bCs w:val="0"/>
          <w:sz w:val="32"/>
          <w:szCs w:val="32"/>
          <w:rtl/>
        </w:rPr>
        <w:t>اخل در متعلق امر است.</w:t>
      </w:r>
    </w:p>
    <w:p w14:paraId="674570F9" w14:textId="5544A17B" w:rsidR="007768D5" w:rsidRPr="00DC6698" w:rsidRDefault="007768D5" w:rsidP="00EB7A31">
      <w:pPr>
        <w:rPr>
          <w:rFonts w:cs="B Zar"/>
          <w:b w:val="0"/>
          <w:bCs w:val="0"/>
          <w:sz w:val="32"/>
          <w:szCs w:val="32"/>
          <w:rtl/>
        </w:rPr>
      </w:pPr>
      <w:r w:rsidRPr="00DC6698">
        <w:rPr>
          <w:rFonts w:cs="B Zar" w:hint="cs"/>
          <w:b w:val="0"/>
          <w:bCs w:val="0"/>
          <w:sz w:val="32"/>
          <w:szCs w:val="32"/>
          <w:rtl/>
        </w:rPr>
        <w:t xml:space="preserve">پس </w:t>
      </w:r>
      <w:r w:rsidR="00EB7A31" w:rsidRPr="00DC6698">
        <w:rPr>
          <w:rFonts w:cs="B Zar" w:hint="cs"/>
          <w:b w:val="0"/>
          <w:bCs w:val="0"/>
          <w:sz w:val="32"/>
          <w:szCs w:val="32"/>
          <w:rtl/>
        </w:rPr>
        <w:t>مستفاد</w:t>
      </w:r>
      <w:r w:rsidRPr="00DC6698">
        <w:rPr>
          <w:rFonts w:cs="B Zar" w:hint="cs"/>
          <w:b w:val="0"/>
          <w:bCs w:val="0"/>
          <w:sz w:val="32"/>
          <w:szCs w:val="32"/>
          <w:rtl/>
        </w:rPr>
        <w:t xml:space="preserve"> </w:t>
      </w:r>
      <w:r w:rsidR="00EB7A31" w:rsidRPr="00DC6698">
        <w:rPr>
          <w:rFonts w:cs="B Zar" w:hint="cs"/>
          <w:b w:val="0"/>
          <w:bCs w:val="0"/>
          <w:sz w:val="32"/>
          <w:szCs w:val="32"/>
          <w:rtl/>
        </w:rPr>
        <w:t xml:space="preserve">از « صلّ » بما له من الهیئه و المادّه تنها همان « تعلق امر به ذات طبیعت » است </w:t>
      </w:r>
      <w:r w:rsidRPr="00DC6698">
        <w:rPr>
          <w:rFonts w:cs="B Zar" w:hint="cs"/>
          <w:b w:val="0"/>
          <w:bCs w:val="0"/>
          <w:sz w:val="32"/>
          <w:szCs w:val="32"/>
          <w:rtl/>
        </w:rPr>
        <w:t xml:space="preserve">و دالّی برای اینکه خصوصیات و عوارض مشخصه هم متعلق </w:t>
      </w:r>
      <w:r w:rsidR="00EB7A31" w:rsidRPr="00DC6698">
        <w:rPr>
          <w:rFonts w:cs="B Zar" w:hint="cs"/>
          <w:b w:val="0"/>
          <w:bCs w:val="0"/>
          <w:sz w:val="32"/>
          <w:szCs w:val="32"/>
          <w:rtl/>
        </w:rPr>
        <w:t>امر هستند ، وجود ندارد.</w:t>
      </w:r>
    </w:p>
    <w:p w14:paraId="44F3C3A6" w14:textId="0244E77C" w:rsidR="00EB7A31" w:rsidRPr="00DC6698" w:rsidRDefault="00EB7A31" w:rsidP="009E687C">
      <w:pPr>
        <w:rPr>
          <w:rFonts w:cs="B Zar"/>
          <w:b w:val="0"/>
          <w:bCs w:val="0"/>
          <w:sz w:val="32"/>
          <w:szCs w:val="32"/>
          <w:rtl/>
        </w:rPr>
      </w:pPr>
      <w:r w:rsidRPr="00DC6698">
        <w:rPr>
          <w:rFonts w:cs="B Zar" w:hint="cs"/>
          <w:b w:val="0"/>
          <w:bCs w:val="0"/>
          <w:sz w:val="32"/>
          <w:szCs w:val="32"/>
          <w:rtl/>
        </w:rPr>
        <w:t xml:space="preserve">این مقدمۀ اول از مقدمات هفتگانه ایی بود که در کلام ایشان </w:t>
      </w:r>
      <w:r w:rsidR="009E687C">
        <w:rPr>
          <w:rFonts w:cs="B Zar" w:hint="cs"/>
          <w:b w:val="0"/>
          <w:bCs w:val="0"/>
          <w:sz w:val="32"/>
          <w:szCs w:val="32"/>
          <w:rtl/>
        </w:rPr>
        <w:t>آم</w:t>
      </w:r>
      <w:r w:rsidRPr="00DC6698">
        <w:rPr>
          <w:rFonts w:cs="B Zar" w:hint="cs"/>
          <w:b w:val="0"/>
          <w:bCs w:val="0"/>
          <w:sz w:val="32"/>
          <w:szCs w:val="32"/>
          <w:rtl/>
        </w:rPr>
        <w:t>ده است</w:t>
      </w:r>
      <w:r w:rsidR="00A66EC3" w:rsidRPr="00DC6698">
        <w:rPr>
          <w:rFonts w:cs="B Zar" w:hint="cs"/>
          <w:b w:val="0"/>
          <w:bCs w:val="0"/>
          <w:sz w:val="32"/>
          <w:szCs w:val="32"/>
          <w:rtl/>
        </w:rPr>
        <w:t xml:space="preserve"> و حاصل آن این شد که : اوامر متعلق به طبایع هستند و نه به افراد و خصوصیات فردیه خارج از دائرۀ تعلق امر هستند.</w:t>
      </w:r>
    </w:p>
    <w:p w14:paraId="662F9BE0" w14:textId="1F23557A" w:rsidR="0036700F" w:rsidRPr="00DC6698" w:rsidRDefault="007A2515" w:rsidP="007A2515">
      <w:pPr>
        <w:rPr>
          <w:rFonts w:cs="B Zar"/>
          <w:b w:val="0"/>
          <w:bCs w:val="0"/>
          <w:sz w:val="32"/>
          <w:szCs w:val="32"/>
          <w:rtl/>
        </w:rPr>
      </w:pPr>
      <w:r w:rsidRPr="00DC6698">
        <w:rPr>
          <w:rFonts w:cs="B Zar" w:hint="cs"/>
          <w:b w:val="0"/>
          <w:bCs w:val="0"/>
          <w:sz w:val="32"/>
          <w:szCs w:val="32"/>
          <w:rtl/>
        </w:rPr>
        <w:t>مقدمۀ دوم</w:t>
      </w:r>
      <w:r w:rsidR="00EB7A31" w:rsidRPr="00DC6698">
        <w:rPr>
          <w:rFonts w:cs="B Zar" w:hint="cs"/>
          <w:b w:val="0"/>
          <w:bCs w:val="0"/>
          <w:sz w:val="32"/>
          <w:szCs w:val="32"/>
          <w:rtl/>
        </w:rPr>
        <w:t xml:space="preserve">ی که ایشان بیان </w:t>
      </w:r>
      <w:r w:rsidR="009D6CB3" w:rsidRPr="00DC6698">
        <w:rPr>
          <w:rFonts w:cs="B Zar" w:hint="cs"/>
          <w:b w:val="0"/>
          <w:bCs w:val="0"/>
          <w:sz w:val="32"/>
          <w:szCs w:val="32"/>
          <w:rtl/>
        </w:rPr>
        <w:t>کردند ،</w:t>
      </w:r>
      <w:r w:rsidRPr="00DC6698">
        <w:rPr>
          <w:rFonts w:cs="B Zar" w:hint="cs"/>
          <w:b w:val="0"/>
          <w:bCs w:val="0"/>
          <w:sz w:val="32"/>
          <w:szCs w:val="32"/>
          <w:rtl/>
        </w:rPr>
        <w:t xml:space="preserve"> اینست که فرموده اند : اطلاق با عموم فرق دارد ، حکم اگر</w:t>
      </w:r>
      <w:r w:rsidR="00D26D87" w:rsidRPr="00DC6698">
        <w:rPr>
          <w:rFonts w:cs="B Zar" w:hint="cs"/>
          <w:b w:val="0"/>
          <w:bCs w:val="0"/>
          <w:sz w:val="32"/>
          <w:szCs w:val="32"/>
          <w:rtl/>
        </w:rPr>
        <w:t xml:space="preserve"> در یک خطابی</w:t>
      </w:r>
      <w:r w:rsidRPr="00DC6698">
        <w:rPr>
          <w:rFonts w:cs="B Zar" w:hint="cs"/>
          <w:b w:val="0"/>
          <w:bCs w:val="0"/>
          <w:sz w:val="32"/>
          <w:szCs w:val="32"/>
          <w:rtl/>
        </w:rPr>
        <w:t xml:space="preserve"> بنحو </w:t>
      </w:r>
      <w:r w:rsidR="00D26D87" w:rsidRPr="00DC6698">
        <w:rPr>
          <w:rFonts w:cs="B Zar" w:hint="cs"/>
          <w:b w:val="0"/>
          <w:bCs w:val="0"/>
          <w:sz w:val="32"/>
          <w:szCs w:val="32"/>
          <w:rtl/>
        </w:rPr>
        <w:t>مطلق</w:t>
      </w:r>
      <w:r w:rsidRPr="00DC6698">
        <w:rPr>
          <w:rFonts w:cs="B Zar" w:hint="cs"/>
          <w:b w:val="0"/>
          <w:bCs w:val="0"/>
          <w:sz w:val="32"/>
          <w:szCs w:val="32"/>
          <w:rtl/>
        </w:rPr>
        <w:t xml:space="preserve"> بیان شده باشد در اینصورت حکم لا یتعلق إلا به نفس طبیعت اما افراد و حالات و قیود</w:t>
      </w:r>
      <w:r w:rsidR="00EF4A02" w:rsidRPr="00DC6698">
        <w:rPr>
          <w:rFonts w:cs="B Zar" w:hint="cs"/>
          <w:b w:val="0"/>
          <w:bCs w:val="0"/>
          <w:sz w:val="32"/>
          <w:szCs w:val="32"/>
          <w:rtl/>
        </w:rPr>
        <w:t>ِ</w:t>
      </w:r>
      <w:r w:rsidR="0036700F" w:rsidRPr="00DC6698">
        <w:rPr>
          <w:rFonts w:cs="B Zar" w:hint="cs"/>
          <w:b w:val="0"/>
          <w:bCs w:val="0"/>
          <w:sz w:val="32"/>
          <w:szCs w:val="32"/>
          <w:rtl/>
        </w:rPr>
        <w:t xml:space="preserve"> طواریِ</w:t>
      </w:r>
      <w:r w:rsidRPr="00DC6698">
        <w:rPr>
          <w:rFonts w:cs="B Zar" w:hint="cs"/>
          <w:b w:val="0"/>
          <w:bCs w:val="0"/>
          <w:sz w:val="32"/>
          <w:szCs w:val="32"/>
          <w:rtl/>
        </w:rPr>
        <w:t xml:space="preserve"> طبیعت همۀ اینها خارج از تعلق تکلیف و حکم هستند.</w:t>
      </w:r>
    </w:p>
    <w:p w14:paraId="42B09F72" w14:textId="77777777" w:rsidR="00EF4A02" w:rsidRPr="00DC6698" w:rsidRDefault="007A2515" w:rsidP="00EF4A02">
      <w:pPr>
        <w:rPr>
          <w:rFonts w:cs="B Zar"/>
          <w:b w:val="0"/>
          <w:bCs w:val="0"/>
          <w:sz w:val="32"/>
          <w:szCs w:val="32"/>
          <w:rtl/>
        </w:rPr>
      </w:pPr>
      <w:r w:rsidRPr="00DC6698">
        <w:rPr>
          <w:rFonts w:cs="B Zar" w:hint="cs"/>
          <w:b w:val="0"/>
          <w:bCs w:val="0"/>
          <w:sz w:val="32"/>
          <w:szCs w:val="32"/>
          <w:rtl/>
        </w:rPr>
        <w:t xml:space="preserve">اما </w:t>
      </w:r>
      <w:r w:rsidR="0036700F" w:rsidRPr="00DC6698">
        <w:rPr>
          <w:rFonts w:cs="B Zar" w:hint="cs"/>
          <w:b w:val="0"/>
          <w:bCs w:val="0"/>
          <w:sz w:val="32"/>
          <w:szCs w:val="32"/>
          <w:rtl/>
        </w:rPr>
        <w:t xml:space="preserve">اگر </w:t>
      </w:r>
      <w:r w:rsidRPr="00DC6698">
        <w:rPr>
          <w:rFonts w:cs="B Zar" w:hint="cs"/>
          <w:b w:val="0"/>
          <w:bCs w:val="0"/>
          <w:sz w:val="32"/>
          <w:szCs w:val="32"/>
          <w:rtl/>
        </w:rPr>
        <w:t>حکم بنحو عموم بیان شده باشد در اینصورت</w:t>
      </w:r>
      <w:r w:rsidR="0036700F" w:rsidRPr="00DC6698">
        <w:rPr>
          <w:rFonts w:cs="B Zar" w:hint="cs"/>
          <w:b w:val="0"/>
          <w:bCs w:val="0"/>
          <w:sz w:val="32"/>
          <w:szCs w:val="32"/>
          <w:rtl/>
        </w:rPr>
        <w:t xml:space="preserve"> حکم به افراد تعلق میگیرد </w:t>
      </w:r>
      <w:r w:rsidR="00EF4A02" w:rsidRPr="00DC6698">
        <w:rPr>
          <w:rFonts w:cs="B Zar" w:hint="cs"/>
          <w:b w:val="0"/>
          <w:bCs w:val="0"/>
          <w:sz w:val="32"/>
          <w:szCs w:val="32"/>
          <w:rtl/>
        </w:rPr>
        <w:t>که عناوینی مانند « کل ، جمیع و امثالهم » مشیر و حاکی از افراد هستند.</w:t>
      </w:r>
    </w:p>
    <w:p w14:paraId="0A6EB25F" w14:textId="57A739EA" w:rsidR="007A2515" w:rsidRPr="00DC6698" w:rsidRDefault="007A2515" w:rsidP="00EF4A02">
      <w:pPr>
        <w:rPr>
          <w:rFonts w:cs="B Zar"/>
          <w:b w:val="0"/>
          <w:bCs w:val="0"/>
          <w:sz w:val="32"/>
          <w:szCs w:val="32"/>
          <w:rtl/>
        </w:rPr>
      </w:pPr>
      <w:r w:rsidRPr="00DC6698">
        <w:rPr>
          <w:rFonts w:cs="B Zar" w:hint="cs"/>
          <w:b w:val="0"/>
          <w:bCs w:val="0"/>
          <w:sz w:val="32"/>
          <w:szCs w:val="32"/>
          <w:rtl/>
        </w:rPr>
        <w:lastRenderedPageBreak/>
        <w:t>بعنوان مثال بین « أعتق رقبه » که بنحو مطلق بیان شده است و بین « أعتق کلّ رقبه » که بنحو عموم بیان شده است ، فرق وجود دارد</w:t>
      </w:r>
      <w:r w:rsidR="00EF4A02" w:rsidRPr="00DC6698">
        <w:rPr>
          <w:rFonts w:cs="B Zar" w:hint="cs"/>
          <w:b w:val="0"/>
          <w:bCs w:val="0"/>
          <w:sz w:val="32"/>
          <w:szCs w:val="32"/>
          <w:rtl/>
        </w:rPr>
        <w:t xml:space="preserve"> ؛</w:t>
      </w:r>
      <w:r w:rsidRPr="00DC6698">
        <w:rPr>
          <w:rFonts w:cs="B Zar" w:hint="cs"/>
          <w:b w:val="0"/>
          <w:bCs w:val="0"/>
          <w:sz w:val="32"/>
          <w:szCs w:val="32"/>
          <w:rtl/>
        </w:rPr>
        <w:t xml:space="preserve"> در « أعتق رقبه » </w:t>
      </w:r>
      <w:r w:rsidR="00C97492" w:rsidRPr="00DC6698">
        <w:rPr>
          <w:rFonts w:cs="B Zar" w:hint="cs"/>
          <w:b w:val="0"/>
          <w:bCs w:val="0"/>
          <w:sz w:val="32"/>
          <w:szCs w:val="32"/>
          <w:rtl/>
        </w:rPr>
        <w:t xml:space="preserve">ـ که بنحو مطلق بیان شده است ـ </w:t>
      </w:r>
      <w:r w:rsidR="00EF4A02" w:rsidRPr="00DC6698">
        <w:rPr>
          <w:rFonts w:cs="B Zar" w:hint="cs"/>
          <w:b w:val="0"/>
          <w:bCs w:val="0"/>
          <w:sz w:val="32"/>
          <w:szCs w:val="32"/>
          <w:rtl/>
        </w:rPr>
        <w:t xml:space="preserve">تمام الموضوع برای حکم نفس الطبیعه و همان رقبه بودن است ولی افراد ، خصوصیات ، حالات و عوارض و طواریِ طبیعت همۀ اینها خارج از دائرۀ تعلق تکلیف هستند و هرچند که خارجاً اتحاد با طبیعت داشته باشند </w:t>
      </w:r>
      <w:r w:rsidRPr="00DC6698">
        <w:rPr>
          <w:rFonts w:cs="B Zar" w:hint="cs"/>
          <w:b w:val="0"/>
          <w:bCs w:val="0"/>
          <w:sz w:val="32"/>
          <w:szCs w:val="32"/>
          <w:rtl/>
        </w:rPr>
        <w:t xml:space="preserve">ولی در دائرۀ تعلق تکلیف قرار ندارند چرا که لفظ بکار رفته در اینجا </w:t>
      </w:r>
      <w:r w:rsidR="00EF4A02" w:rsidRPr="00DC6698">
        <w:rPr>
          <w:rFonts w:cs="B Zar" w:hint="cs"/>
          <w:b w:val="0"/>
          <w:bCs w:val="0"/>
          <w:sz w:val="32"/>
          <w:szCs w:val="32"/>
          <w:rtl/>
        </w:rPr>
        <w:t xml:space="preserve">لفظ طبیعت است </w:t>
      </w:r>
      <w:r w:rsidRPr="00DC6698">
        <w:rPr>
          <w:rFonts w:cs="B Zar" w:hint="cs"/>
          <w:b w:val="0"/>
          <w:bCs w:val="0"/>
          <w:sz w:val="32"/>
          <w:szCs w:val="32"/>
          <w:rtl/>
        </w:rPr>
        <w:t xml:space="preserve">و طبیعت </w:t>
      </w:r>
      <w:r w:rsidR="00EF4A02" w:rsidRPr="00DC6698">
        <w:rPr>
          <w:rFonts w:cs="B Zar" w:hint="cs"/>
          <w:b w:val="0"/>
          <w:bCs w:val="0"/>
          <w:sz w:val="32"/>
          <w:szCs w:val="32"/>
          <w:rtl/>
        </w:rPr>
        <w:t xml:space="preserve">هم </w:t>
      </w:r>
      <w:r w:rsidRPr="00DC6698">
        <w:rPr>
          <w:rFonts w:cs="B Zar" w:hint="cs"/>
          <w:b w:val="0"/>
          <w:bCs w:val="0"/>
          <w:sz w:val="32"/>
          <w:szCs w:val="32"/>
          <w:rtl/>
        </w:rPr>
        <w:t>نمیتواند حاکی از افراد و خصوصیات باشد</w:t>
      </w:r>
      <w:r w:rsidR="00EF4A02" w:rsidRPr="00DC6698">
        <w:rPr>
          <w:rFonts w:cs="B Zar" w:hint="cs"/>
          <w:b w:val="0"/>
          <w:bCs w:val="0"/>
          <w:sz w:val="32"/>
          <w:szCs w:val="32"/>
          <w:rtl/>
        </w:rPr>
        <w:t xml:space="preserve"> ، فلذا متعلق تنها طبیعت </w:t>
      </w:r>
      <w:r w:rsidR="00556E54" w:rsidRPr="00DC6698">
        <w:rPr>
          <w:rFonts w:cs="B Zar" w:hint="cs"/>
          <w:b w:val="0"/>
          <w:bCs w:val="0"/>
          <w:sz w:val="32"/>
          <w:szCs w:val="32"/>
          <w:rtl/>
        </w:rPr>
        <w:t>است و افراد خارج از دائرۀ تعلق طلب هستند.</w:t>
      </w:r>
    </w:p>
    <w:p w14:paraId="287C080B" w14:textId="041A8F10" w:rsidR="00A70FF9" w:rsidRPr="00DC6698" w:rsidRDefault="00A70FF9" w:rsidP="00C97492">
      <w:pPr>
        <w:rPr>
          <w:rFonts w:cs="B Zar"/>
          <w:b w:val="0"/>
          <w:bCs w:val="0"/>
          <w:sz w:val="32"/>
          <w:szCs w:val="32"/>
          <w:rtl/>
        </w:rPr>
      </w:pPr>
      <w:r w:rsidRPr="00DC6698">
        <w:rPr>
          <w:rFonts w:cs="B Zar" w:hint="cs"/>
          <w:b w:val="0"/>
          <w:bCs w:val="0"/>
          <w:sz w:val="32"/>
          <w:szCs w:val="32"/>
          <w:rtl/>
        </w:rPr>
        <w:t>اما در « أعتق کلّ رقبه »</w:t>
      </w:r>
      <w:r w:rsidR="00C97492" w:rsidRPr="00DC6698">
        <w:rPr>
          <w:rFonts w:cs="B Zar" w:hint="cs"/>
          <w:b w:val="0"/>
          <w:bCs w:val="0"/>
          <w:sz w:val="32"/>
          <w:szCs w:val="32"/>
          <w:rtl/>
        </w:rPr>
        <w:t xml:space="preserve"> ـ که بنحو عموم بیان شده است ـ</w:t>
      </w:r>
      <w:r w:rsidRPr="00DC6698">
        <w:rPr>
          <w:rFonts w:cs="B Zar" w:hint="cs"/>
          <w:b w:val="0"/>
          <w:bCs w:val="0"/>
          <w:sz w:val="32"/>
          <w:szCs w:val="32"/>
          <w:rtl/>
        </w:rPr>
        <w:t xml:space="preserve"> از آنجا که </w:t>
      </w:r>
      <w:r w:rsidR="00C97492" w:rsidRPr="00DC6698">
        <w:rPr>
          <w:rFonts w:cs="B Zar" w:hint="cs"/>
          <w:b w:val="0"/>
          <w:bCs w:val="0"/>
          <w:sz w:val="32"/>
          <w:szCs w:val="32"/>
          <w:rtl/>
        </w:rPr>
        <w:t>أ</w:t>
      </w:r>
      <w:r w:rsidRPr="00DC6698">
        <w:rPr>
          <w:rFonts w:cs="B Zar" w:hint="cs"/>
          <w:b w:val="0"/>
          <w:bCs w:val="0"/>
          <w:sz w:val="32"/>
          <w:szCs w:val="32"/>
          <w:rtl/>
        </w:rPr>
        <w:t xml:space="preserve">دات عموم بکار رفته است و أدات عموم </w:t>
      </w:r>
      <w:r w:rsidR="00C97492" w:rsidRPr="00DC6698">
        <w:rPr>
          <w:rFonts w:cs="B Zar" w:hint="cs"/>
          <w:b w:val="0"/>
          <w:bCs w:val="0"/>
          <w:sz w:val="32"/>
          <w:szCs w:val="32"/>
          <w:rtl/>
        </w:rPr>
        <w:t xml:space="preserve">برای استغراق افراد مدخول </w:t>
      </w:r>
      <w:r w:rsidRPr="00DC6698">
        <w:rPr>
          <w:rFonts w:cs="B Zar" w:hint="cs"/>
          <w:b w:val="0"/>
          <w:bCs w:val="0"/>
          <w:sz w:val="32"/>
          <w:szCs w:val="32"/>
          <w:rtl/>
        </w:rPr>
        <w:t xml:space="preserve">وضع شده اند طبعاً </w:t>
      </w:r>
      <w:r w:rsidR="00C97492" w:rsidRPr="00DC6698">
        <w:rPr>
          <w:rFonts w:cs="B Zar" w:hint="cs"/>
          <w:b w:val="0"/>
          <w:bCs w:val="0"/>
          <w:sz w:val="32"/>
          <w:szCs w:val="32"/>
          <w:rtl/>
        </w:rPr>
        <w:t xml:space="preserve">متعلق حکم در اینجا افراد طبیعت هستند </w:t>
      </w:r>
      <w:r w:rsidRPr="00DC6698">
        <w:rPr>
          <w:rFonts w:cs="B Zar" w:hint="cs"/>
          <w:b w:val="0"/>
          <w:bCs w:val="0"/>
          <w:sz w:val="32"/>
          <w:szCs w:val="32"/>
          <w:rtl/>
        </w:rPr>
        <w:t xml:space="preserve">که بوسیلۀ عناوینی مانند « کل ، جمیع و امثالهم » این افراد محکی قرار میگیرند و </w:t>
      </w:r>
      <w:r w:rsidR="00C97492" w:rsidRPr="00DC6698">
        <w:rPr>
          <w:rFonts w:cs="B Zar" w:hint="cs"/>
          <w:b w:val="0"/>
          <w:bCs w:val="0"/>
          <w:sz w:val="32"/>
          <w:szCs w:val="32"/>
          <w:rtl/>
        </w:rPr>
        <w:t>در واقع حکم متعلق به آنها میشود.</w:t>
      </w:r>
    </w:p>
    <w:p w14:paraId="67C6833C" w14:textId="427F71E0" w:rsidR="00794023" w:rsidRPr="00DC6698" w:rsidRDefault="00A70FF9" w:rsidP="00C97492">
      <w:pPr>
        <w:rPr>
          <w:rFonts w:cs="B Zar"/>
          <w:b w:val="0"/>
          <w:bCs w:val="0"/>
          <w:sz w:val="32"/>
          <w:szCs w:val="32"/>
          <w:rtl/>
        </w:rPr>
      </w:pPr>
      <w:r w:rsidRPr="00DC6698">
        <w:rPr>
          <w:rFonts w:cs="B Zar" w:hint="cs"/>
          <w:b w:val="0"/>
          <w:bCs w:val="0"/>
          <w:sz w:val="32"/>
          <w:szCs w:val="32"/>
          <w:rtl/>
        </w:rPr>
        <w:t xml:space="preserve">پس در موارد اطلاق ما هو المتعلق تنها نفس الطبیعه است و </w:t>
      </w:r>
      <w:r w:rsidR="00C97492" w:rsidRPr="00DC6698">
        <w:rPr>
          <w:rFonts w:cs="B Zar" w:hint="cs"/>
          <w:b w:val="0"/>
          <w:bCs w:val="0"/>
          <w:sz w:val="32"/>
          <w:szCs w:val="32"/>
          <w:rtl/>
        </w:rPr>
        <w:t xml:space="preserve">هیچ حکایتی نسبت به افراد وجود ندارد </w:t>
      </w:r>
      <w:r w:rsidR="00794023" w:rsidRPr="00DC6698">
        <w:rPr>
          <w:rFonts w:cs="B Zar" w:hint="cs"/>
          <w:b w:val="0"/>
          <w:bCs w:val="0"/>
          <w:sz w:val="32"/>
          <w:szCs w:val="32"/>
          <w:rtl/>
        </w:rPr>
        <w:t>ولی در موارد ع</w:t>
      </w:r>
      <w:r w:rsidR="001D2366">
        <w:rPr>
          <w:rFonts w:cs="B Zar" w:hint="cs"/>
          <w:b w:val="0"/>
          <w:bCs w:val="0"/>
          <w:sz w:val="32"/>
          <w:szCs w:val="32"/>
          <w:rtl/>
        </w:rPr>
        <w:t>م</w:t>
      </w:r>
      <w:r w:rsidR="00794023" w:rsidRPr="00DC6698">
        <w:rPr>
          <w:rFonts w:cs="B Zar" w:hint="cs"/>
          <w:b w:val="0"/>
          <w:bCs w:val="0"/>
          <w:sz w:val="32"/>
          <w:szCs w:val="32"/>
          <w:rtl/>
        </w:rPr>
        <w:t>وم حکم به افراد تعلق میگیرد.</w:t>
      </w:r>
    </w:p>
    <w:p w14:paraId="57E5BC00" w14:textId="6B32B738" w:rsidR="00794023" w:rsidRPr="00DC6698" w:rsidRDefault="00794023" w:rsidP="001D2366">
      <w:pPr>
        <w:rPr>
          <w:rFonts w:cs="B Zar"/>
          <w:b w:val="0"/>
          <w:bCs w:val="0"/>
          <w:sz w:val="32"/>
          <w:szCs w:val="32"/>
          <w:rtl/>
        </w:rPr>
      </w:pPr>
      <w:r w:rsidRPr="00DC6698">
        <w:rPr>
          <w:rFonts w:cs="B Zar" w:hint="cs"/>
          <w:b w:val="0"/>
          <w:bCs w:val="0"/>
          <w:sz w:val="32"/>
          <w:szCs w:val="32"/>
          <w:rtl/>
        </w:rPr>
        <w:t>بر همین اساس</w:t>
      </w:r>
      <w:r w:rsidR="00014C7B" w:rsidRPr="00DC6698">
        <w:rPr>
          <w:rFonts w:cs="B Zar" w:hint="cs"/>
          <w:b w:val="0"/>
          <w:bCs w:val="0"/>
          <w:sz w:val="32"/>
          <w:szCs w:val="32"/>
          <w:rtl/>
        </w:rPr>
        <w:t xml:space="preserve"> مرحوم امام</w:t>
      </w:r>
      <w:r w:rsidRPr="00DC6698">
        <w:rPr>
          <w:rFonts w:cs="B Zar" w:hint="cs"/>
          <w:b w:val="0"/>
          <w:bCs w:val="0"/>
          <w:sz w:val="32"/>
          <w:szCs w:val="32"/>
          <w:rtl/>
        </w:rPr>
        <w:t xml:space="preserve"> </w:t>
      </w:r>
      <w:r w:rsidR="001D2366">
        <w:rPr>
          <w:rFonts w:cs="B Zar" w:hint="cs"/>
          <w:b w:val="0"/>
          <w:bCs w:val="0"/>
          <w:sz w:val="32"/>
          <w:szCs w:val="32"/>
          <w:rtl/>
        </w:rPr>
        <w:t>به حسب نقل</w:t>
      </w:r>
      <w:r w:rsidRPr="00DC6698">
        <w:rPr>
          <w:rFonts w:cs="B Zar" w:hint="cs"/>
          <w:b w:val="0"/>
          <w:bCs w:val="0"/>
          <w:sz w:val="32"/>
          <w:szCs w:val="32"/>
          <w:rtl/>
        </w:rPr>
        <w:t xml:space="preserve"> </w:t>
      </w:r>
      <w:r w:rsidR="00C97492" w:rsidRPr="00DC6698">
        <w:rPr>
          <w:rFonts w:cs="B Zar" w:hint="cs"/>
          <w:b w:val="0"/>
          <w:bCs w:val="0"/>
          <w:sz w:val="32"/>
          <w:szCs w:val="32"/>
          <w:rtl/>
        </w:rPr>
        <w:t xml:space="preserve">تهذیب فرموده </w:t>
      </w:r>
      <w:proofErr w:type="spellStart"/>
      <w:r w:rsidR="00C97492" w:rsidRPr="00DC6698">
        <w:rPr>
          <w:rFonts w:cs="B Zar" w:hint="cs"/>
          <w:b w:val="0"/>
          <w:bCs w:val="0"/>
          <w:sz w:val="32"/>
          <w:szCs w:val="32"/>
          <w:rtl/>
        </w:rPr>
        <w:t>اند</w:t>
      </w:r>
      <w:proofErr w:type="spellEnd"/>
      <w:r w:rsidR="00C97492" w:rsidRPr="00DC6698">
        <w:rPr>
          <w:rFonts w:cs="B Zar" w:hint="cs"/>
          <w:b w:val="0"/>
          <w:bCs w:val="0"/>
          <w:sz w:val="32"/>
          <w:szCs w:val="32"/>
          <w:rtl/>
        </w:rPr>
        <w:t xml:space="preserve"> که : اینکه اطلاق را به اطلاق شمولی</w:t>
      </w:r>
      <w:r w:rsidR="00014C7B" w:rsidRPr="00DC6698">
        <w:rPr>
          <w:rFonts w:cs="B Zar" w:hint="cs"/>
          <w:b w:val="0"/>
          <w:bCs w:val="0"/>
          <w:sz w:val="32"/>
          <w:szCs w:val="32"/>
          <w:rtl/>
        </w:rPr>
        <w:t xml:space="preserve"> و</w:t>
      </w:r>
      <w:r w:rsidR="00C97492" w:rsidRPr="00DC6698">
        <w:rPr>
          <w:rFonts w:cs="B Zar" w:hint="cs"/>
          <w:b w:val="0"/>
          <w:bCs w:val="0"/>
          <w:sz w:val="32"/>
          <w:szCs w:val="32"/>
          <w:rtl/>
        </w:rPr>
        <w:t xml:space="preserve"> اطلاق بدلی تقسیم میکنند</w:t>
      </w:r>
      <w:r w:rsidR="00014C7B" w:rsidRPr="00DC6698">
        <w:rPr>
          <w:rFonts w:cs="B Zar" w:hint="cs"/>
          <w:b w:val="0"/>
          <w:bCs w:val="0"/>
          <w:sz w:val="32"/>
          <w:szCs w:val="32"/>
          <w:rtl/>
        </w:rPr>
        <w:t xml:space="preserve"> ؛ تقسیم صحیح و تمامی نیست </w:t>
      </w:r>
      <w:r w:rsidRPr="00DC6698">
        <w:rPr>
          <w:rFonts w:cs="B Zar" w:hint="cs"/>
          <w:b w:val="0"/>
          <w:bCs w:val="0"/>
          <w:sz w:val="32"/>
          <w:szCs w:val="32"/>
          <w:rtl/>
        </w:rPr>
        <w:t xml:space="preserve">چرا که </w:t>
      </w:r>
      <w:r w:rsidR="00014C7B" w:rsidRPr="00DC6698">
        <w:rPr>
          <w:rFonts w:cs="B Zar" w:hint="cs"/>
          <w:b w:val="0"/>
          <w:bCs w:val="0"/>
          <w:sz w:val="32"/>
          <w:szCs w:val="32"/>
          <w:rtl/>
        </w:rPr>
        <w:t xml:space="preserve">در موارد اطلاق اساساً افراد طبیعت در دائرۀ تعلق تکلیف </w:t>
      </w:r>
      <w:r w:rsidRPr="00DC6698">
        <w:rPr>
          <w:rFonts w:cs="B Zar" w:hint="cs"/>
          <w:b w:val="0"/>
          <w:bCs w:val="0"/>
          <w:sz w:val="32"/>
          <w:szCs w:val="32"/>
          <w:rtl/>
        </w:rPr>
        <w:t xml:space="preserve">قرار ندارند تا اینکه ما بخواهیم در مرحلۀ بعد ببینیم که این افراد به چه نحوی </w:t>
      </w:r>
      <w:r w:rsidR="00014C7B" w:rsidRPr="00DC6698">
        <w:rPr>
          <w:rFonts w:cs="B Zar" w:hint="cs"/>
          <w:b w:val="0"/>
          <w:bCs w:val="0"/>
          <w:sz w:val="32"/>
          <w:szCs w:val="32"/>
          <w:rtl/>
        </w:rPr>
        <w:t>متعلق تکلیف قرار گرفته اند ؟ آیا علی نحو استغراق متعلق تکلیف قرار گرفته اند یا اینکه علی نحو بدلیّت متعلق تکلیف قرار گرفته اند ؟</w:t>
      </w:r>
    </w:p>
    <w:p w14:paraId="0F1624F3" w14:textId="0C76B59C" w:rsidR="00D130D9" w:rsidRPr="00DC6698" w:rsidRDefault="00D130D9" w:rsidP="00014C7B">
      <w:pPr>
        <w:rPr>
          <w:rFonts w:cs="B Zar"/>
          <w:b w:val="0"/>
          <w:bCs w:val="0"/>
          <w:sz w:val="32"/>
          <w:szCs w:val="32"/>
          <w:rtl/>
        </w:rPr>
      </w:pPr>
      <w:r w:rsidRPr="00DC6698">
        <w:rPr>
          <w:rFonts w:cs="B Zar" w:hint="cs"/>
          <w:b w:val="0"/>
          <w:bCs w:val="0"/>
          <w:sz w:val="32"/>
          <w:szCs w:val="32"/>
          <w:rtl/>
        </w:rPr>
        <w:t>این هم مقدمۀ دومی بود که مرحوم امام برای اثبات نظریۀ خطابات قانونیه بیان فرموده اند.</w:t>
      </w:r>
    </w:p>
    <w:p w14:paraId="4905CF1F" w14:textId="30DBD836" w:rsidR="00794023" w:rsidRPr="00DC6698" w:rsidRDefault="00794023" w:rsidP="004D1723">
      <w:pPr>
        <w:rPr>
          <w:rFonts w:cs="B Zar"/>
          <w:b w:val="0"/>
          <w:bCs w:val="0"/>
          <w:sz w:val="32"/>
          <w:szCs w:val="32"/>
          <w:rtl/>
        </w:rPr>
      </w:pPr>
      <w:r w:rsidRPr="00DC6698">
        <w:rPr>
          <w:rFonts w:cs="B Zar" w:hint="cs"/>
          <w:b w:val="0"/>
          <w:bCs w:val="0"/>
          <w:sz w:val="32"/>
          <w:szCs w:val="32"/>
          <w:rtl/>
        </w:rPr>
        <w:lastRenderedPageBreak/>
        <w:t>مقدمۀ سوم هم اینست که فرموده اند : بعد از اینکه</w:t>
      </w:r>
      <w:r w:rsidR="004D1723" w:rsidRPr="00DC6698">
        <w:rPr>
          <w:rFonts w:cs="B Zar" w:hint="cs"/>
          <w:b w:val="0"/>
          <w:bCs w:val="0"/>
          <w:sz w:val="32"/>
          <w:szCs w:val="32"/>
          <w:rtl/>
        </w:rPr>
        <w:t xml:space="preserve"> در مقدمۀ اول</w:t>
      </w:r>
      <w:r w:rsidRPr="00DC6698">
        <w:rPr>
          <w:rFonts w:cs="B Zar" w:hint="cs"/>
          <w:b w:val="0"/>
          <w:bCs w:val="0"/>
          <w:sz w:val="32"/>
          <w:szCs w:val="32"/>
          <w:rtl/>
        </w:rPr>
        <w:t xml:space="preserve"> مشخص شد که اوامر متعلق به طبایع هستند و نه به افراد و خصوصیات ، و افراد</w:t>
      </w:r>
      <w:r w:rsidR="004D1723" w:rsidRPr="00DC6698">
        <w:rPr>
          <w:rFonts w:cs="B Zar" w:hint="cs"/>
          <w:b w:val="0"/>
          <w:bCs w:val="0"/>
          <w:sz w:val="32"/>
          <w:szCs w:val="32"/>
          <w:rtl/>
        </w:rPr>
        <w:t xml:space="preserve"> و خصوصیات و حالاتِ طبیعت</w:t>
      </w:r>
      <w:r w:rsidRPr="00DC6698">
        <w:rPr>
          <w:rFonts w:cs="B Zar" w:hint="cs"/>
          <w:b w:val="0"/>
          <w:bCs w:val="0"/>
          <w:sz w:val="32"/>
          <w:szCs w:val="32"/>
          <w:rtl/>
        </w:rPr>
        <w:t xml:space="preserve"> خارج از دائرۀ تعرض اوامر هستند </w:t>
      </w:r>
      <w:r w:rsidR="004D1723" w:rsidRPr="00DC6698">
        <w:rPr>
          <w:rFonts w:cs="B Zar" w:hint="cs"/>
          <w:b w:val="0"/>
          <w:bCs w:val="0"/>
          <w:sz w:val="32"/>
          <w:szCs w:val="32"/>
          <w:rtl/>
        </w:rPr>
        <w:t xml:space="preserve">، </w:t>
      </w:r>
      <w:r w:rsidRPr="00DC6698">
        <w:rPr>
          <w:rFonts w:cs="B Zar" w:hint="cs"/>
          <w:b w:val="0"/>
          <w:bCs w:val="0"/>
          <w:sz w:val="32"/>
          <w:szCs w:val="32"/>
          <w:rtl/>
        </w:rPr>
        <w:t xml:space="preserve">از اینجا معلوم میشود که </w:t>
      </w:r>
      <w:r w:rsidR="004D1723" w:rsidRPr="00DC6698">
        <w:rPr>
          <w:rFonts w:cs="B Zar" w:hint="cs"/>
          <w:b w:val="0"/>
          <w:bCs w:val="0"/>
          <w:sz w:val="32"/>
          <w:szCs w:val="32"/>
          <w:rtl/>
        </w:rPr>
        <w:t>تزاحمات واقع بین ادله از جهت عدم قدرت مکلف بین این ادله در مقام امتثال</w:t>
      </w:r>
      <w:r w:rsidRPr="00DC6698">
        <w:rPr>
          <w:rFonts w:cs="B Zar" w:hint="cs"/>
          <w:b w:val="0"/>
          <w:bCs w:val="0"/>
          <w:sz w:val="32"/>
          <w:szCs w:val="32"/>
          <w:rtl/>
        </w:rPr>
        <w:t xml:space="preserve"> از دائرۀ دلالت ادله خارج هستند و</w:t>
      </w:r>
      <w:r w:rsidR="004D1723" w:rsidRPr="00DC6698">
        <w:rPr>
          <w:rFonts w:cs="B Zar" w:hint="cs"/>
          <w:b w:val="0"/>
          <w:bCs w:val="0"/>
          <w:sz w:val="32"/>
          <w:szCs w:val="32"/>
          <w:rtl/>
        </w:rPr>
        <w:t xml:space="preserve"> ادله</w:t>
      </w:r>
      <w:r w:rsidRPr="00DC6698">
        <w:rPr>
          <w:rFonts w:cs="B Zar" w:hint="cs"/>
          <w:b w:val="0"/>
          <w:bCs w:val="0"/>
          <w:sz w:val="32"/>
          <w:szCs w:val="32"/>
          <w:rtl/>
        </w:rPr>
        <w:t xml:space="preserve"> هیچ نظارتی به اینها ندارند</w:t>
      </w:r>
      <w:r w:rsidR="004D1723" w:rsidRPr="00DC6698">
        <w:rPr>
          <w:rFonts w:cs="B Zar" w:hint="cs"/>
          <w:b w:val="0"/>
          <w:bCs w:val="0"/>
          <w:sz w:val="32"/>
          <w:szCs w:val="32"/>
          <w:rtl/>
        </w:rPr>
        <w:t>.</w:t>
      </w:r>
    </w:p>
    <w:p w14:paraId="1B492E5E" w14:textId="6CABC709" w:rsidR="00794023" w:rsidRPr="00DC6698" w:rsidRDefault="00794023" w:rsidP="004D1723">
      <w:pPr>
        <w:rPr>
          <w:rFonts w:cs="B Zar"/>
          <w:b w:val="0"/>
          <w:bCs w:val="0"/>
          <w:sz w:val="32"/>
          <w:szCs w:val="32"/>
          <w:rtl/>
        </w:rPr>
      </w:pPr>
      <w:r w:rsidRPr="00DC6698">
        <w:rPr>
          <w:rFonts w:cs="B Zar" w:hint="cs"/>
          <w:b w:val="0"/>
          <w:bCs w:val="0"/>
          <w:sz w:val="32"/>
          <w:szCs w:val="32"/>
          <w:rtl/>
        </w:rPr>
        <w:t xml:space="preserve">مثلاً تزاحم بین « ازالۀ نجاست از مسجد » </w:t>
      </w:r>
      <w:r w:rsidR="004D1723" w:rsidRPr="00DC6698">
        <w:rPr>
          <w:rFonts w:cs="B Zar" w:hint="cs"/>
          <w:b w:val="0"/>
          <w:bCs w:val="0"/>
          <w:sz w:val="32"/>
          <w:szCs w:val="32"/>
          <w:rtl/>
        </w:rPr>
        <w:t>با</w:t>
      </w:r>
      <w:r w:rsidRPr="00DC6698">
        <w:rPr>
          <w:rFonts w:cs="B Zar" w:hint="cs"/>
          <w:b w:val="0"/>
          <w:bCs w:val="0"/>
          <w:sz w:val="32"/>
          <w:szCs w:val="32"/>
          <w:rtl/>
        </w:rPr>
        <w:t xml:space="preserve"> «</w:t>
      </w:r>
      <w:r w:rsidR="004D1723" w:rsidRPr="00DC6698">
        <w:rPr>
          <w:rFonts w:cs="B Zar" w:hint="cs"/>
          <w:b w:val="0"/>
          <w:bCs w:val="0"/>
          <w:sz w:val="32"/>
          <w:szCs w:val="32"/>
          <w:rtl/>
        </w:rPr>
        <w:t xml:space="preserve"> وجوب صلاه » از دائرۀ نظر و دلالت ادله خارج هستند چرا که این تزاحمات متأخر از تعلق حکم به موضوعات هستند </w:t>
      </w:r>
      <w:r w:rsidRPr="00DC6698">
        <w:rPr>
          <w:rFonts w:cs="B Zar" w:hint="cs"/>
          <w:b w:val="0"/>
          <w:bCs w:val="0"/>
          <w:sz w:val="32"/>
          <w:szCs w:val="32"/>
          <w:rtl/>
        </w:rPr>
        <w:t>و وقتی متأخر از تعلق حکم به موضوعات بودند دیگر</w:t>
      </w:r>
      <w:r w:rsidR="00A54EA2" w:rsidRPr="00DC6698">
        <w:rPr>
          <w:rFonts w:cs="B Zar" w:hint="cs"/>
          <w:b w:val="0"/>
          <w:bCs w:val="0"/>
          <w:sz w:val="32"/>
          <w:szCs w:val="32"/>
          <w:rtl/>
        </w:rPr>
        <w:t xml:space="preserve"> </w:t>
      </w:r>
      <w:r w:rsidR="004D1723" w:rsidRPr="00DC6698">
        <w:rPr>
          <w:rFonts w:cs="B Zar" w:hint="cs"/>
          <w:b w:val="0"/>
          <w:bCs w:val="0"/>
          <w:sz w:val="32"/>
          <w:szCs w:val="32"/>
          <w:rtl/>
        </w:rPr>
        <w:t xml:space="preserve">در </w:t>
      </w:r>
      <w:r w:rsidR="00A54EA2" w:rsidRPr="00DC6698">
        <w:rPr>
          <w:rFonts w:cs="B Zar" w:hint="cs"/>
          <w:b w:val="0"/>
          <w:bCs w:val="0"/>
          <w:sz w:val="32"/>
          <w:szCs w:val="32"/>
          <w:rtl/>
        </w:rPr>
        <w:t xml:space="preserve">دائرۀ </w:t>
      </w:r>
      <w:r w:rsidR="004D1723" w:rsidRPr="00DC6698">
        <w:rPr>
          <w:rFonts w:cs="B Zar" w:hint="cs"/>
          <w:b w:val="0"/>
          <w:bCs w:val="0"/>
          <w:sz w:val="32"/>
          <w:szCs w:val="32"/>
          <w:rtl/>
        </w:rPr>
        <w:t xml:space="preserve">أدلۀ وارد لبیان حکم موضوعات </w:t>
      </w:r>
      <w:r w:rsidR="00A54EA2" w:rsidRPr="00DC6698">
        <w:rPr>
          <w:rFonts w:cs="B Zar" w:hint="cs"/>
          <w:b w:val="0"/>
          <w:bCs w:val="0"/>
          <w:sz w:val="32"/>
          <w:szCs w:val="32"/>
          <w:rtl/>
        </w:rPr>
        <w:t>قرار ندارند.</w:t>
      </w:r>
    </w:p>
    <w:p w14:paraId="61848F82" w14:textId="0CE16D1C" w:rsidR="00794023" w:rsidRPr="00DC6698" w:rsidRDefault="00A54EA2" w:rsidP="00794023">
      <w:pPr>
        <w:rPr>
          <w:rFonts w:cs="B Zar"/>
          <w:b w:val="0"/>
          <w:bCs w:val="0"/>
          <w:sz w:val="32"/>
          <w:szCs w:val="32"/>
          <w:rtl/>
        </w:rPr>
      </w:pPr>
      <w:r w:rsidRPr="00DC6698">
        <w:rPr>
          <w:rFonts w:cs="B Zar" w:hint="cs"/>
          <w:b w:val="0"/>
          <w:bCs w:val="0"/>
          <w:sz w:val="32"/>
          <w:szCs w:val="32"/>
          <w:rtl/>
        </w:rPr>
        <w:t xml:space="preserve">ایشان فرموده اند که : </w:t>
      </w:r>
      <w:r w:rsidR="00794023" w:rsidRPr="00DC6698">
        <w:rPr>
          <w:rFonts w:cs="B Zar" w:hint="cs"/>
          <w:b w:val="0"/>
          <w:bCs w:val="0"/>
          <w:sz w:val="32"/>
          <w:szCs w:val="32"/>
          <w:rtl/>
        </w:rPr>
        <w:t>أدله متعرض خود این تزاحمات نیستند فضلاً از اینکه بخواهند متعرض علاج این تزاحمات بشون</w:t>
      </w:r>
      <w:r w:rsidRPr="00DC6698">
        <w:rPr>
          <w:rFonts w:cs="B Zar" w:hint="cs"/>
          <w:b w:val="0"/>
          <w:bCs w:val="0"/>
          <w:sz w:val="32"/>
          <w:szCs w:val="32"/>
          <w:rtl/>
        </w:rPr>
        <w:t>د و بفرمایند که اگر تزاحمی پیدا شد به چه نحوی میبایست این تزاحم حل بشود</w:t>
      </w:r>
      <w:r w:rsidR="00794023" w:rsidRPr="00DC6698">
        <w:rPr>
          <w:rFonts w:cs="B Zar" w:hint="cs"/>
          <w:b w:val="0"/>
          <w:bCs w:val="0"/>
          <w:sz w:val="32"/>
          <w:szCs w:val="32"/>
          <w:rtl/>
        </w:rPr>
        <w:t xml:space="preserve">. پس این تزاحمات خارج از </w:t>
      </w:r>
      <w:r w:rsidRPr="00DC6698">
        <w:rPr>
          <w:rFonts w:cs="B Zar" w:hint="cs"/>
          <w:b w:val="0"/>
          <w:bCs w:val="0"/>
          <w:sz w:val="32"/>
          <w:szCs w:val="32"/>
          <w:rtl/>
        </w:rPr>
        <w:t>دائرۀ دلالت ادله هستند و ادله هیچ نظارت و تعرضی نسبت به آنها ندارند فضلاً از اینکه بخواهند علاج این تزاحمات را بیان بکنند.</w:t>
      </w:r>
    </w:p>
    <w:p w14:paraId="63C59251" w14:textId="42AEDAFD" w:rsidR="00615D9E" w:rsidRPr="00DC6698" w:rsidRDefault="00615D9E" w:rsidP="00A54EA2">
      <w:pPr>
        <w:rPr>
          <w:rFonts w:cs="B Zar"/>
          <w:b w:val="0"/>
          <w:bCs w:val="0"/>
          <w:sz w:val="32"/>
          <w:szCs w:val="32"/>
          <w:rtl/>
        </w:rPr>
      </w:pPr>
      <w:r w:rsidRPr="00DC6698">
        <w:rPr>
          <w:rFonts w:cs="B Zar" w:hint="cs"/>
          <w:b w:val="0"/>
          <w:bCs w:val="0"/>
          <w:sz w:val="32"/>
          <w:szCs w:val="32"/>
          <w:rtl/>
        </w:rPr>
        <w:t xml:space="preserve">بر این اساس در خطابی مانند « أزل النجاسه عن المسجد » </w:t>
      </w:r>
      <w:r w:rsidR="00A54EA2" w:rsidRPr="00DC6698">
        <w:rPr>
          <w:rFonts w:cs="B Zar" w:hint="cs"/>
          <w:b w:val="0"/>
          <w:bCs w:val="0"/>
          <w:sz w:val="32"/>
          <w:szCs w:val="32"/>
          <w:rtl/>
        </w:rPr>
        <w:t>که حکم بر</w:t>
      </w:r>
      <w:r w:rsidR="001D2366">
        <w:rPr>
          <w:rFonts w:cs="B Zar" w:hint="cs"/>
          <w:b w:val="0"/>
          <w:bCs w:val="0"/>
          <w:sz w:val="32"/>
          <w:szCs w:val="32"/>
          <w:rtl/>
        </w:rPr>
        <w:t xml:space="preserve"> ر</w:t>
      </w:r>
      <w:r w:rsidR="00A54EA2" w:rsidRPr="00DC6698">
        <w:rPr>
          <w:rFonts w:cs="B Zar" w:hint="cs"/>
          <w:b w:val="0"/>
          <w:bCs w:val="0"/>
          <w:sz w:val="32"/>
          <w:szCs w:val="32"/>
          <w:rtl/>
        </w:rPr>
        <w:t xml:space="preserve">وی طبیعت رفته است ، این خطاب و دلیل ناظر به حالات موضوع نیست که آیا این ازالۀ نجاست از مسجد مزاحمت با وجوب الصلاه دارد یا نه ؟ ، </w:t>
      </w:r>
      <w:r w:rsidRPr="00DC6698">
        <w:rPr>
          <w:rFonts w:cs="B Zar" w:hint="cs"/>
          <w:b w:val="0"/>
          <w:bCs w:val="0"/>
          <w:sz w:val="32"/>
          <w:szCs w:val="32"/>
          <w:rtl/>
        </w:rPr>
        <w:t>فلذا دیگر معنا ندارد که ما بگوییم که</w:t>
      </w:r>
      <w:r w:rsidR="00A54EA2" w:rsidRPr="00DC6698">
        <w:rPr>
          <w:rFonts w:cs="B Zar" w:hint="cs"/>
          <w:b w:val="0"/>
          <w:bCs w:val="0"/>
          <w:sz w:val="32"/>
          <w:szCs w:val="32"/>
          <w:rtl/>
        </w:rPr>
        <w:t xml:space="preserve"> در ضدین علی نحو أهم و مهم</w:t>
      </w:r>
      <w:r w:rsidRPr="00DC6698">
        <w:rPr>
          <w:rFonts w:cs="B Zar" w:hint="cs"/>
          <w:b w:val="0"/>
          <w:bCs w:val="0"/>
          <w:sz w:val="32"/>
          <w:szCs w:val="32"/>
          <w:rtl/>
        </w:rPr>
        <w:t xml:space="preserve"> از خود این ادله استفاده میشود که مهم مشروط به عصیان أهم است.</w:t>
      </w:r>
      <w:r w:rsidR="00A54EA2" w:rsidRPr="00DC6698">
        <w:rPr>
          <w:rFonts w:cs="B Zar" w:hint="cs"/>
          <w:b w:val="0"/>
          <w:bCs w:val="0"/>
          <w:sz w:val="32"/>
          <w:szCs w:val="32"/>
          <w:rtl/>
        </w:rPr>
        <w:t xml:space="preserve"> بعبارت دیگر : مشروط بودن خطاب مهم به عصیان الاهم ـ که در حقیقت علاج تزاحم است و قائلین به ترتب از این راه مشکل را حل میکنند ـ  را نمیتوان از خود ادله استفاده کرد</w:t>
      </w:r>
      <w:r w:rsidR="00984265" w:rsidRPr="00DC6698">
        <w:rPr>
          <w:rFonts w:cs="B Zar" w:hint="cs"/>
          <w:b w:val="0"/>
          <w:bCs w:val="0"/>
          <w:sz w:val="32"/>
          <w:szCs w:val="32"/>
          <w:rtl/>
        </w:rPr>
        <w:t xml:space="preserve"> چرا که ادله ناظر به حالات موضوع نیستند و در اینصورت دیگر معنا ندارد که ما بخواهیم اشتراط المهم به عصیان الاهم را از خود ادله استفاده کنیم. بنابراین اشتراط شرعیِ مستند به ادله قابل التزام نیست چرا که ادله هیچ گونه تعرضی نسبت به خصوصیات و حالات ندارند. این هم مقدمۀ سومی بود که ایشان مطرح فرموده اند.</w:t>
      </w:r>
    </w:p>
    <w:p w14:paraId="4E0C3A8D" w14:textId="73864904" w:rsidR="00615D9E" w:rsidRPr="00DC6698" w:rsidRDefault="00615D9E" w:rsidP="00EA673E">
      <w:pPr>
        <w:rPr>
          <w:rFonts w:cs="B Zar"/>
          <w:b w:val="0"/>
          <w:bCs w:val="0"/>
          <w:sz w:val="32"/>
          <w:szCs w:val="32"/>
          <w:rtl/>
        </w:rPr>
      </w:pPr>
      <w:r w:rsidRPr="00DC6698">
        <w:rPr>
          <w:rFonts w:cs="B Zar" w:hint="cs"/>
          <w:b w:val="0"/>
          <w:bCs w:val="0"/>
          <w:sz w:val="32"/>
          <w:szCs w:val="32"/>
          <w:rtl/>
        </w:rPr>
        <w:lastRenderedPageBreak/>
        <w:t xml:space="preserve">مقدمۀ چهارم هم اینست که </w:t>
      </w:r>
      <w:r w:rsidR="0077670F" w:rsidRPr="00DC6698">
        <w:rPr>
          <w:rFonts w:cs="B Zar" w:hint="cs"/>
          <w:b w:val="0"/>
          <w:bCs w:val="0"/>
          <w:sz w:val="32"/>
          <w:szCs w:val="32"/>
          <w:rtl/>
        </w:rPr>
        <w:t xml:space="preserve">فرموده اند </w:t>
      </w:r>
      <w:r w:rsidRPr="00DC6698">
        <w:rPr>
          <w:rFonts w:cs="B Zar" w:hint="cs"/>
          <w:b w:val="0"/>
          <w:bCs w:val="0"/>
          <w:sz w:val="32"/>
          <w:szCs w:val="32"/>
          <w:rtl/>
        </w:rPr>
        <w:t xml:space="preserve">: هرچند </w:t>
      </w:r>
      <w:r w:rsidR="00610F1F" w:rsidRPr="00DC6698">
        <w:rPr>
          <w:rFonts w:cs="B Zar" w:hint="cs"/>
          <w:b w:val="0"/>
          <w:bCs w:val="0"/>
          <w:sz w:val="32"/>
          <w:szCs w:val="32"/>
          <w:rtl/>
        </w:rPr>
        <w:t xml:space="preserve">که بحسب </w:t>
      </w:r>
      <w:r w:rsidRPr="00DC6698">
        <w:rPr>
          <w:rFonts w:cs="B Zar" w:hint="cs"/>
          <w:b w:val="0"/>
          <w:bCs w:val="0"/>
          <w:sz w:val="32"/>
          <w:szCs w:val="32"/>
          <w:rtl/>
        </w:rPr>
        <w:t xml:space="preserve">معروف در کلمات </w:t>
      </w:r>
      <w:r w:rsidR="00610F1F" w:rsidRPr="00DC6698">
        <w:rPr>
          <w:rFonts w:cs="B Zar" w:hint="cs"/>
          <w:b w:val="0"/>
          <w:bCs w:val="0"/>
          <w:sz w:val="32"/>
          <w:szCs w:val="32"/>
          <w:rtl/>
        </w:rPr>
        <w:t>، أ</w:t>
      </w:r>
      <w:r w:rsidRPr="00DC6698">
        <w:rPr>
          <w:rFonts w:cs="B Zar" w:hint="cs"/>
          <w:b w:val="0"/>
          <w:bCs w:val="0"/>
          <w:sz w:val="32"/>
          <w:szCs w:val="32"/>
          <w:rtl/>
        </w:rPr>
        <w:t>علام چهار مرتبه</w:t>
      </w:r>
      <w:r w:rsidR="00610F1F" w:rsidRPr="00DC6698">
        <w:rPr>
          <w:rFonts w:cs="B Zar" w:hint="cs"/>
          <w:b w:val="0"/>
          <w:bCs w:val="0"/>
          <w:sz w:val="32"/>
          <w:szCs w:val="32"/>
          <w:rtl/>
        </w:rPr>
        <w:t xml:space="preserve"> برای حکم</w:t>
      </w:r>
      <w:r w:rsidRPr="00DC6698">
        <w:rPr>
          <w:rFonts w:cs="B Zar" w:hint="cs"/>
          <w:b w:val="0"/>
          <w:bCs w:val="0"/>
          <w:sz w:val="32"/>
          <w:szCs w:val="32"/>
          <w:rtl/>
        </w:rPr>
        <w:t xml:space="preserve"> قائل شده اند که عبارتند از : مرتبۀ</w:t>
      </w:r>
      <w:r w:rsidR="00610F1F" w:rsidRPr="00DC6698">
        <w:rPr>
          <w:rFonts w:cs="B Zar" w:hint="cs"/>
          <w:b w:val="0"/>
          <w:bCs w:val="0"/>
          <w:sz w:val="32"/>
          <w:szCs w:val="32"/>
          <w:rtl/>
        </w:rPr>
        <w:t xml:space="preserve"> </w:t>
      </w:r>
      <w:r w:rsidR="00EA673E" w:rsidRPr="00DC6698">
        <w:rPr>
          <w:rFonts w:cs="B Zar" w:hint="cs"/>
          <w:b w:val="0"/>
          <w:bCs w:val="0"/>
          <w:sz w:val="32"/>
          <w:szCs w:val="32"/>
          <w:rtl/>
        </w:rPr>
        <w:t xml:space="preserve">اقتضاء ، مرتبۀ </w:t>
      </w:r>
      <w:r w:rsidR="009445BC" w:rsidRPr="00DC6698">
        <w:rPr>
          <w:rFonts w:cs="B Zar" w:hint="cs"/>
          <w:b w:val="0"/>
          <w:bCs w:val="0"/>
          <w:sz w:val="32"/>
          <w:szCs w:val="32"/>
          <w:rtl/>
        </w:rPr>
        <w:t>انشاء ، مرتبۀ</w:t>
      </w:r>
      <w:r w:rsidRPr="00DC6698">
        <w:rPr>
          <w:rFonts w:cs="B Zar" w:hint="cs"/>
          <w:b w:val="0"/>
          <w:bCs w:val="0"/>
          <w:sz w:val="32"/>
          <w:szCs w:val="32"/>
          <w:rtl/>
        </w:rPr>
        <w:t xml:space="preserve"> </w:t>
      </w:r>
      <w:r w:rsidR="00EA673E" w:rsidRPr="00DC6698">
        <w:rPr>
          <w:rFonts w:cs="B Zar" w:hint="cs"/>
          <w:b w:val="0"/>
          <w:bCs w:val="0"/>
          <w:sz w:val="32"/>
          <w:szCs w:val="32"/>
          <w:rtl/>
        </w:rPr>
        <w:t>فعلیت و مرتبۀ تنجز ؛</w:t>
      </w:r>
      <w:r w:rsidRPr="00DC6698">
        <w:rPr>
          <w:rFonts w:cs="B Zar" w:hint="cs"/>
          <w:b w:val="0"/>
          <w:bCs w:val="0"/>
          <w:sz w:val="32"/>
          <w:szCs w:val="32"/>
          <w:rtl/>
        </w:rPr>
        <w:t xml:space="preserve"> ولی وجه و قول صحیح اینست که حکم تنها دو مرتبه دارد </w:t>
      </w:r>
      <w:r w:rsidR="00EA673E" w:rsidRPr="00DC6698">
        <w:rPr>
          <w:rFonts w:cs="B Zar" w:hint="cs"/>
          <w:b w:val="0"/>
          <w:bCs w:val="0"/>
          <w:sz w:val="32"/>
          <w:szCs w:val="32"/>
          <w:rtl/>
        </w:rPr>
        <w:t xml:space="preserve">چرا که </w:t>
      </w:r>
      <w:r w:rsidRPr="00DC6698">
        <w:rPr>
          <w:rFonts w:cs="B Zar" w:hint="cs"/>
          <w:b w:val="0"/>
          <w:bCs w:val="0"/>
          <w:sz w:val="32"/>
          <w:szCs w:val="32"/>
          <w:rtl/>
        </w:rPr>
        <w:t>مرحلۀ اول که از آن تعبیر به «</w:t>
      </w:r>
      <w:r w:rsidR="00EA673E" w:rsidRPr="00DC6698">
        <w:rPr>
          <w:rFonts w:cs="B Zar" w:hint="cs"/>
          <w:b w:val="0"/>
          <w:bCs w:val="0"/>
          <w:sz w:val="32"/>
          <w:szCs w:val="32"/>
          <w:rtl/>
        </w:rPr>
        <w:t xml:space="preserve"> إقتضاء</w:t>
      </w:r>
      <w:r w:rsidRPr="00DC6698">
        <w:rPr>
          <w:rFonts w:cs="B Zar" w:hint="cs"/>
          <w:b w:val="0"/>
          <w:bCs w:val="0"/>
          <w:sz w:val="32"/>
          <w:szCs w:val="32"/>
          <w:rtl/>
        </w:rPr>
        <w:t xml:space="preserve"> » میکنند </w:t>
      </w:r>
      <w:r w:rsidR="00EA673E" w:rsidRPr="00DC6698">
        <w:rPr>
          <w:rFonts w:cs="B Zar" w:hint="cs"/>
          <w:b w:val="0"/>
          <w:bCs w:val="0"/>
          <w:sz w:val="32"/>
          <w:szCs w:val="32"/>
          <w:rtl/>
        </w:rPr>
        <w:t>مرحلۀ اشتمال بر ملاکات است و هنوز در آن مرحله حکمی وجود ندارد تا اینکه شما بخواهید آن را از مراحل و مراتب حکم قرار بدهید.</w:t>
      </w:r>
    </w:p>
    <w:p w14:paraId="562C393A" w14:textId="3E82CF8B" w:rsidR="00615D9E" w:rsidRPr="00DC6698" w:rsidRDefault="00615D9E" w:rsidP="00EA673E">
      <w:pPr>
        <w:rPr>
          <w:rFonts w:cs="B Zar"/>
          <w:b w:val="0"/>
          <w:bCs w:val="0"/>
          <w:sz w:val="32"/>
          <w:szCs w:val="32"/>
          <w:rtl/>
        </w:rPr>
      </w:pPr>
      <w:r w:rsidRPr="00DC6698">
        <w:rPr>
          <w:rFonts w:cs="B Zar" w:hint="cs"/>
          <w:b w:val="0"/>
          <w:bCs w:val="0"/>
          <w:sz w:val="32"/>
          <w:szCs w:val="32"/>
          <w:rtl/>
        </w:rPr>
        <w:t xml:space="preserve">و همچنین مرحلۀ چهارم که از آن تعبیر به « مرتبۀ تنجز » میکنند </w:t>
      </w:r>
      <w:r w:rsidR="00EA673E" w:rsidRPr="00DC6698">
        <w:rPr>
          <w:rFonts w:cs="B Zar" w:hint="cs"/>
          <w:b w:val="0"/>
          <w:bCs w:val="0"/>
          <w:sz w:val="32"/>
          <w:szCs w:val="32"/>
          <w:rtl/>
        </w:rPr>
        <w:t xml:space="preserve">هم معنای آن عدمِ معذوریت مکلف در مخالفت با تکلیف است ، و </w:t>
      </w:r>
      <w:r w:rsidRPr="00DC6698">
        <w:rPr>
          <w:rFonts w:cs="B Zar" w:hint="cs"/>
          <w:b w:val="0"/>
          <w:bCs w:val="0"/>
          <w:sz w:val="32"/>
          <w:szCs w:val="32"/>
          <w:rtl/>
        </w:rPr>
        <w:t>این</w:t>
      </w:r>
      <w:r w:rsidR="00EA673E" w:rsidRPr="00DC6698">
        <w:rPr>
          <w:rFonts w:cs="B Zar" w:hint="cs"/>
          <w:b w:val="0"/>
          <w:bCs w:val="0"/>
          <w:sz w:val="32"/>
          <w:szCs w:val="32"/>
          <w:rtl/>
        </w:rPr>
        <w:t xml:space="preserve"> عدمِ</w:t>
      </w:r>
      <w:r w:rsidRPr="00DC6698">
        <w:rPr>
          <w:rFonts w:cs="B Zar" w:hint="cs"/>
          <w:b w:val="0"/>
          <w:bCs w:val="0"/>
          <w:sz w:val="32"/>
          <w:szCs w:val="32"/>
          <w:rtl/>
        </w:rPr>
        <w:t xml:space="preserve"> معذوریت مکلف در </w:t>
      </w:r>
      <w:r w:rsidR="00EA673E" w:rsidRPr="00DC6698">
        <w:rPr>
          <w:rFonts w:cs="B Zar" w:hint="cs"/>
          <w:b w:val="0"/>
          <w:bCs w:val="0"/>
          <w:sz w:val="32"/>
          <w:szCs w:val="32"/>
          <w:rtl/>
        </w:rPr>
        <w:t>مخالفت با تکلیف هم حکم عقل است و هیچ ارتباطی به مراتب حکم ندارد.</w:t>
      </w:r>
    </w:p>
    <w:p w14:paraId="3B60E143" w14:textId="3C4F23DD" w:rsidR="00EA673E" w:rsidRPr="00DC6698" w:rsidRDefault="00EA673E" w:rsidP="00EA673E">
      <w:pPr>
        <w:rPr>
          <w:rFonts w:cs="B Zar"/>
          <w:b w:val="0"/>
          <w:bCs w:val="0"/>
          <w:sz w:val="32"/>
          <w:szCs w:val="32"/>
          <w:rtl/>
        </w:rPr>
      </w:pPr>
      <w:r w:rsidRPr="00DC6698">
        <w:rPr>
          <w:rFonts w:cs="B Zar" w:hint="cs"/>
          <w:b w:val="0"/>
          <w:bCs w:val="0"/>
          <w:sz w:val="32"/>
          <w:szCs w:val="32"/>
          <w:rtl/>
        </w:rPr>
        <w:t>بنابراین حکم تنها دو مرتبه دارد و اگر بخواهیم بلحاظ مراتب و وجودات حکم حساب بکنیم تنها دو قسم حکم وجود دارد : حکم انشائی و حکم فعلی.</w:t>
      </w:r>
    </w:p>
    <w:p w14:paraId="3EA638EA" w14:textId="5F7AC71D" w:rsidR="00832466" w:rsidRPr="00DC6698" w:rsidRDefault="003101FE" w:rsidP="001D2366">
      <w:pPr>
        <w:rPr>
          <w:rFonts w:cs="B Zar"/>
          <w:b w:val="0"/>
          <w:bCs w:val="0"/>
          <w:sz w:val="32"/>
          <w:szCs w:val="32"/>
          <w:rtl/>
        </w:rPr>
      </w:pPr>
      <w:r w:rsidRPr="00DC6698">
        <w:rPr>
          <w:rFonts w:cs="B Zar" w:hint="cs"/>
          <w:b w:val="0"/>
          <w:bCs w:val="0"/>
          <w:sz w:val="32"/>
          <w:szCs w:val="32"/>
          <w:rtl/>
        </w:rPr>
        <w:t xml:space="preserve">لکن بازهم </w:t>
      </w:r>
      <w:r w:rsidR="00832466" w:rsidRPr="00DC6698">
        <w:rPr>
          <w:rFonts w:cs="B Zar" w:hint="cs"/>
          <w:b w:val="0"/>
          <w:bCs w:val="0"/>
          <w:sz w:val="32"/>
          <w:szCs w:val="32"/>
          <w:rtl/>
        </w:rPr>
        <w:t>مقصود از «</w:t>
      </w:r>
      <w:r w:rsidRPr="00DC6698">
        <w:rPr>
          <w:rFonts w:cs="B Zar" w:hint="cs"/>
          <w:b w:val="0"/>
          <w:bCs w:val="0"/>
          <w:sz w:val="32"/>
          <w:szCs w:val="32"/>
          <w:rtl/>
        </w:rPr>
        <w:t xml:space="preserve"> حکم</w:t>
      </w:r>
      <w:r w:rsidR="00832466" w:rsidRPr="00DC6698">
        <w:rPr>
          <w:rFonts w:cs="B Zar" w:hint="cs"/>
          <w:b w:val="0"/>
          <w:bCs w:val="0"/>
          <w:sz w:val="32"/>
          <w:szCs w:val="32"/>
          <w:rtl/>
        </w:rPr>
        <w:t xml:space="preserve"> انشائی و</w:t>
      </w:r>
      <w:r w:rsidRPr="00DC6698">
        <w:rPr>
          <w:rFonts w:cs="B Zar" w:hint="cs"/>
          <w:b w:val="0"/>
          <w:bCs w:val="0"/>
          <w:sz w:val="32"/>
          <w:szCs w:val="32"/>
          <w:rtl/>
        </w:rPr>
        <w:t xml:space="preserve"> حکم</w:t>
      </w:r>
      <w:r w:rsidR="00832466" w:rsidRPr="00DC6698">
        <w:rPr>
          <w:rFonts w:cs="B Zar" w:hint="cs"/>
          <w:b w:val="0"/>
          <w:bCs w:val="0"/>
          <w:sz w:val="32"/>
          <w:szCs w:val="32"/>
          <w:rtl/>
        </w:rPr>
        <w:t xml:space="preserve"> فعلی » آنچیزی نیست که در کلمات معروف است که فرموده اند </w:t>
      </w:r>
      <w:r w:rsidRPr="00DC6698">
        <w:rPr>
          <w:rFonts w:cs="B Zar" w:hint="cs"/>
          <w:b w:val="0"/>
          <w:bCs w:val="0"/>
          <w:sz w:val="32"/>
          <w:szCs w:val="32"/>
          <w:rtl/>
        </w:rPr>
        <w:t xml:space="preserve">: </w:t>
      </w:r>
      <w:r w:rsidR="00832466" w:rsidRPr="00DC6698">
        <w:rPr>
          <w:rFonts w:cs="B Zar" w:hint="cs"/>
          <w:b w:val="0"/>
          <w:bCs w:val="0"/>
          <w:sz w:val="32"/>
          <w:szCs w:val="32"/>
          <w:rtl/>
        </w:rPr>
        <w:t xml:space="preserve">حکم در مواردی که شخص </w:t>
      </w:r>
      <w:r w:rsidRPr="00DC6698">
        <w:rPr>
          <w:rFonts w:cs="B Zar" w:hint="cs"/>
          <w:b w:val="0"/>
          <w:bCs w:val="0"/>
          <w:sz w:val="32"/>
          <w:szCs w:val="32"/>
          <w:rtl/>
        </w:rPr>
        <w:t>جاهل باشد ،</w:t>
      </w:r>
      <w:r w:rsidR="001D2366">
        <w:rPr>
          <w:rFonts w:cs="B Zar" w:hint="cs"/>
          <w:b w:val="0"/>
          <w:bCs w:val="0"/>
          <w:sz w:val="32"/>
          <w:szCs w:val="32"/>
          <w:rtl/>
        </w:rPr>
        <w:t xml:space="preserve"> </w:t>
      </w:r>
      <w:proofErr w:type="spellStart"/>
      <w:r w:rsidR="001D2366">
        <w:rPr>
          <w:rFonts w:cs="B Zar" w:hint="cs"/>
          <w:b w:val="0"/>
          <w:bCs w:val="0"/>
          <w:sz w:val="32"/>
          <w:szCs w:val="32"/>
          <w:rtl/>
        </w:rPr>
        <w:t>يا</w:t>
      </w:r>
      <w:proofErr w:type="spellEnd"/>
      <w:r w:rsidRPr="00DC6698">
        <w:rPr>
          <w:rFonts w:cs="B Zar" w:hint="cs"/>
          <w:b w:val="0"/>
          <w:bCs w:val="0"/>
          <w:sz w:val="32"/>
          <w:szCs w:val="32"/>
          <w:rtl/>
        </w:rPr>
        <w:t xml:space="preserve"> عاجز ، </w:t>
      </w:r>
      <w:proofErr w:type="spellStart"/>
      <w:r w:rsidR="001D2366">
        <w:rPr>
          <w:rFonts w:cs="B Zar" w:hint="cs"/>
          <w:b w:val="0"/>
          <w:bCs w:val="0"/>
          <w:sz w:val="32"/>
          <w:szCs w:val="32"/>
          <w:rtl/>
        </w:rPr>
        <w:t>يا</w:t>
      </w:r>
      <w:proofErr w:type="spellEnd"/>
      <w:r w:rsidR="001D2366">
        <w:rPr>
          <w:rFonts w:cs="B Zar" w:hint="cs"/>
          <w:b w:val="0"/>
          <w:bCs w:val="0"/>
          <w:sz w:val="32"/>
          <w:szCs w:val="32"/>
          <w:rtl/>
        </w:rPr>
        <w:t xml:space="preserve"> </w:t>
      </w:r>
      <w:proofErr w:type="spellStart"/>
      <w:r w:rsidRPr="00DC6698">
        <w:rPr>
          <w:rFonts w:cs="B Zar" w:hint="cs"/>
          <w:b w:val="0"/>
          <w:bCs w:val="0"/>
          <w:sz w:val="32"/>
          <w:szCs w:val="32"/>
          <w:rtl/>
        </w:rPr>
        <w:t>ساهی</w:t>
      </w:r>
      <w:proofErr w:type="spellEnd"/>
      <w:r w:rsidRPr="00DC6698">
        <w:rPr>
          <w:rFonts w:cs="B Zar" w:hint="cs"/>
          <w:b w:val="0"/>
          <w:bCs w:val="0"/>
          <w:sz w:val="32"/>
          <w:szCs w:val="32"/>
          <w:rtl/>
        </w:rPr>
        <w:t xml:space="preserve"> یا غافل ، در این موارد حکم </w:t>
      </w:r>
      <w:r w:rsidR="00832466" w:rsidRPr="00DC6698">
        <w:rPr>
          <w:rFonts w:cs="B Zar" w:hint="cs"/>
          <w:b w:val="0"/>
          <w:bCs w:val="0"/>
          <w:sz w:val="32"/>
          <w:szCs w:val="32"/>
          <w:rtl/>
        </w:rPr>
        <w:t xml:space="preserve">در مرحلۀ انشاء قرار دارد ولی </w:t>
      </w:r>
      <w:r w:rsidRPr="00DC6698">
        <w:rPr>
          <w:rFonts w:cs="B Zar" w:hint="cs"/>
          <w:b w:val="0"/>
          <w:bCs w:val="0"/>
          <w:sz w:val="32"/>
          <w:szCs w:val="32"/>
          <w:rtl/>
        </w:rPr>
        <w:t>برای مقابلات اینها ـ یعنی اگر شخص عالم باشد ، قادر باشد ، ملتفت باشد ـ حکم به مرحلۀ فعلیت میرسد. این تفسیر معروف از فعلیت و انشاء است لکن این تفسیر ، تفسیر صحیحی نیست.</w:t>
      </w:r>
    </w:p>
    <w:p w14:paraId="7BA2C0CD" w14:textId="23721F8D" w:rsidR="00832466" w:rsidRPr="00DC6698" w:rsidRDefault="003101FE" w:rsidP="007B3CAE">
      <w:pPr>
        <w:rPr>
          <w:rFonts w:cs="B Zar"/>
          <w:b w:val="0"/>
          <w:bCs w:val="0"/>
          <w:sz w:val="32"/>
          <w:szCs w:val="32"/>
          <w:rtl/>
        </w:rPr>
      </w:pPr>
      <w:r w:rsidRPr="00DC6698">
        <w:rPr>
          <w:rFonts w:cs="B Zar" w:hint="cs"/>
          <w:b w:val="0"/>
          <w:bCs w:val="0"/>
          <w:sz w:val="32"/>
          <w:szCs w:val="32"/>
          <w:rtl/>
        </w:rPr>
        <w:t xml:space="preserve">بیان و توضیح صحیح برای « حکم انشائی » در مقابل « حکم فعلی » اینست که : </w:t>
      </w:r>
      <w:r w:rsidR="00832466" w:rsidRPr="00DC6698">
        <w:rPr>
          <w:rFonts w:cs="B Zar" w:hint="cs"/>
          <w:b w:val="0"/>
          <w:bCs w:val="0"/>
          <w:sz w:val="32"/>
          <w:szCs w:val="32"/>
          <w:rtl/>
        </w:rPr>
        <w:t>حکم انشائی حکمی است که</w:t>
      </w:r>
      <w:r w:rsidRPr="00DC6698">
        <w:rPr>
          <w:rFonts w:cs="B Zar" w:hint="cs"/>
          <w:b w:val="0"/>
          <w:bCs w:val="0"/>
          <w:sz w:val="32"/>
          <w:szCs w:val="32"/>
          <w:rtl/>
        </w:rPr>
        <w:t xml:space="preserve"> شارع آن را</w:t>
      </w:r>
      <w:r w:rsidR="00832466" w:rsidRPr="00DC6698">
        <w:rPr>
          <w:rFonts w:cs="B Zar" w:hint="cs"/>
          <w:b w:val="0"/>
          <w:bCs w:val="0"/>
          <w:sz w:val="32"/>
          <w:szCs w:val="32"/>
          <w:rtl/>
        </w:rPr>
        <w:t xml:space="preserve"> بملاحظۀ</w:t>
      </w:r>
      <w:r w:rsidRPr="00DC6698">
        <w:rPr>
          <w:rFonts w:cs="B Zar" w:hint="cs"/>
          <w:b w:val="0"/>
          <w:bCs w:val="0"/>
          <w:sz w:val="32"/>
          <w:szCs w:val="32"/>
          <w:rtl/>
        </w:rPr>
        <w:t xml:space="preserve"> ملاکات و</w:t>
      </w:r>
      <w:r w:rsidR="00832466" w:rsidRPr="00DC6698">
        <w:rPr>
          <w:rFonts w:cs="B Zar" w:hint="cs"/>
          <w:b w:val="0"/>
          <w:bCs w:val="0"/>
          <w:sz w:val="32"/>
          <w:szCs w:val="32"/>
          <w:rtl/>
        </w:rPr>
        <w:t xml:space="preserve"> مصالح و مفاسد موجود در متعلقات</w:t>
      </w:r>
      <w:r w:rsidRPr="00DC6698">
        <w:rPr>
          <w:rFonts w:cs="B Zar" w:hint="cs"/>
          <w:b w:val="0"/>
          <w:bCs w:val="0"/>
          <w:sz w:val="32"/>
          <w:szCs w:val="32"/>
          <w:rtl/>
        </w:rPr>
        <w:t xml:space="preserve"> انشاء کرده است و وجود انشائی پیدا کرده است ولی هنوز به مرحلۀ فعلیت نرسیده است و این </w:t>
      </w:r>
      <w:r w:rsidR="00832466" w:rsidRPr="00DC6698">
        <w:rPr>
          <w:rFonts w:cs="B Zar" w:hint="cs"/>
          <w:b w:val="0"/>
          <w:bCs w:val="0"/>
          <w:sz w:val="32"/>
          <w:szCs w:val="32"/>
          <w:rtl/>
        </w:rPr>
        <w:t>عدم فعلیت</w:t>
      </w:r>
      <w:r w:rsidRPr="00DC6698">
        <w:rPr>
          <w:rFonts w:cs="B Zar" w:hint="cs"/>
          <w:b w:val="0"/>
          <w:bCs w:val="0"/>
          <w:sz w:val="32"/>
          <w:szCs w:val="32"/>
          <w:rtl/>
        </w:rPr>
        <w:t xml:space="preserve">ش هم یا </w:t>
      </w:r>
      <w:r w:rsidR="007B3CAE" w:rsidRPr="00DC6698">
        <w:rPr>
          <w:rFonts w:cs="B Zar" w:hint="cs"/>
          <w:b w:val="0"/>
          <w:bCs w:val="0"/>
          <w:sz w:val="32"/>
          <w:szCs w:val="32"/>
          <w:rtl/>
        </w:rPr>
        <w:t>بخاطر اینست که :</w:t>
      </w:r>
      <w:r w:rsidR="00832466" w:rsidRPr="00DC6698">
        <w:rPr>
          <w:rFonts w:cs="B Zar" w:hint="cs"/>
          <w:b w:val="0"/>
          <w:bCs w:val="0"/>
          <w:sz w:val="32"/>
          <w:szCs w:val="32"/>
          <w:rtl/>
        </w:rPr>
        <w:t xml:space="preserve"> یا هنوز زمان </w:t>
      </w:r>
      <w:r w:rsidR="007B3CAE" w:rsidRPr="00DC6698">
        <w:rPr>
          <w:rFonts w:cs="B Zar" w:hint="cs"/>
          <w:b w:val="0"/>
          <w:bCs w:val="0"/>
          <w:sz w:val="32"/>
          <w:szCs w:val="32"/>
          <w:rtl/>
        </w:rPr>
        <w:t>إ</w:t>
      </w:r>
      <w:r w:rsidR="00832466" w:rsidRPr="00DC6698">
        <w:rPr>
          <w:rFonts w:cs="B Zar" w:hint="cs"/>
          <w:b w:val="0"/>
          <w:bCs w:val="0"/>
          <w:sz w:val="32"/>
          <w:szCs w:val="32"/>
          <w:rtl/>
        </w:rPr>
        <w:t>جرا</w:t>
      </w:r>
      <w:r w:rsidR="007B3CAE" w:rsidRPr="00DC6698">
        <w:rPr>
          <w:rFonts w:cs="B Zar" w:hint="cs"/>
          <w:b w:val="0"/>
          <w:bCs w:val="0"/>
          <w:sz w:val="32"/>
          <w:szCs w:val="32"/>
          <w:rtl/>
        </w:rPr>
        <w:t>ء آن</w:t>
      </w:r>
      <w:r w:rsidR="00832466" w:rsidRPr="00DC6698">
        <w:rPr>
          <w:rFonts w:cs="B Zar" w:hint="cs"/>
          <w:b w:val="0"/>
          <w:bCs w:val="0"/>
          <w:sz w:val="32"/>
          <w:szCs w:val="32"/>
          <w:rtl/>
        </w:rPr>
        <w:t xml:space="preserve"> نرسیده است ـ کما اینکه</w:t>
      </w:r>
      <w:r w:rsidR="007B3CAE" w:rsidRPr="00DC6698">
        <w:rPr>
          <w:rFonts w:cs="B Zar" w:hint="cs"/>
          <w:b w:val="0"/>
          <w:bCs w:val="0"/>
          <w:sz w:val="32"/>
          <w:szCs w:val="32"/>
          <w:rtl/>
        </w:rPr>
        <w:t xml:space="preserve"> در روایات وارد شده است که</w:t>
      </w:r>
      <w:r w:rsidR="00832466" w:rsidRPr="00DC6698">
        <w:rPr>
          <w:rFonts w:cs="B Zar" w:hint="cs"/>
          <w:b w:val="0"/>
          <w:bCs w:val="0"/>
          <w:sz w:val="32"/>
          <w:szCs w:val="32"/>
          <w:rtl/>
        </w:rPr>
        <w:t xml:space="preserve"> احکامی در شریعت جعل شده اند ولی اجراء آنها موکول به زمان حضور حضرت حجت (عج ) است </w:t>
      </w:r>
      <w:r w:rsidR="007B3CAE" w:rsidRPr="00DC6698">
        <w:rPr>
          <w:rFonts w:cs="B Zar" w:hint="cs"/>
          <w:b w:val="0"/>
          <w:bCs w:val="0"/>
          <w:sz w:val="32"/>
          <w:szCs w:val="32"/>
          <w:rtl/>
        </w:rPr>
        <w:t xml:space="preserve">ـ </w:t>
      </w:r>
      <w:r w:rsidR="00832466" w:rsidRPr="00DC6698">
        <w:rPr>
          <w:rFonts w:cs="B Zar" w:hint="cs"/>
          <w:b w:val="0"/>
          <w:bCs w:val="0"/>
          <w:sz w:val="32"/>
          <w:szCs w:val="32"/>
          <w:rtl/>
        </w:rPr>
        <w:t>و یا</w:t>
      </w:r>
      <w:r w:rsidR="007B3CAE" w:rsidRPr="00DC6698">
        <w:rPr>
          <w:rFonts w:cs="B Zar" w:hint="cs"/>
          <w:b w:val="0"/>
          <w:bCs w:val="0"/>
          <w:sz w:val="32"/>
          <w:szCs w:val="32"/>
          <w:rtl/>
        </w:rPr>
        <w:t xml:space="preserve"> اینکه</w:t>
      </w:r>
      <w:r w:rsidR="00832466" w:rsidRPr="00DC6698">
        <w:rPr>
          <w:rFonts w:cs="B Zar" w:hint="cs"/>
          <w:b w:val="0"/>
          <w:bCs w:val="0"/>
          <w:sz w:val="32"/>
          <w:szCs w:val="32"/>
          <w:rtl/>
        </w:rPr>
        <w:t xml:space="preserve"> ولو زمان </w:t>
      </w:r>
      <w:r w:rsidR="007B3CAE" w:rsidRPr="00DC6698">
        <w:rPr>
          <w:rFonts w:cs="B Zar" w:hint="cs"/>
          <w:b w:val="0"/>
          <w:bCs w:val="0"/>
          <w:sz w:val="32"/>
          <w:szCs w:val="32"/>
          <w:rtl/>
        </w:rPr>
        <w:t>إ</w:t>
      </w:r>
      <w:r w:rsidR="00832466" w:rsidRPr="00DC6698">
        <w:rPr>
          <w:rFonts w:cs="B Zar" w:hint="cs"/>
          <w:b w:val="0"/>
          <w:bCs w:val="0"/>
          <w:sz w:val="32"/>
          <w:szCs w:val="32"/>
          <w:rtl/>
        </w:rPr>
        <w:t>جرا</w:t>
      </w:r>
      <w:r w:rsidR="007B3CAE" w:rsidRPr="00DC6698">
        <w:rPr>
          <w:rFonts w:cs="B Zar" w:hint="cs"/>
          <w:b w:val="0"/>
          <w:bCs w:val="0"/>
          <w:sz w:val="32"/>
          <w:szCs w:val="32"/>
          <w:rtl/>
        </w:rPr>
        <w:t>ء آن</w:t>
      </w:r>
      <w:r w:rsidR="00832466" w:rsidRPr="00DC6698">
        <w:rPr>
          <w:rFonts w:cs="B Zar" w:hint="cs"/>
          <w:b w:val="0"/>
          <w:bCs w:val="0"/>
          <w:sz w:val="32"/>
          <w:szCs w:val="32"/>
          <w:rtl/>
        </w:rPr>
        <w:t xml:space="preserve"> رسیده است ولی هنوز مقیدات و</w:t>
      </w:r>
      <w:r w:rsidR="007B3CAE" w:rsidRPr="00DC6698">
        <w:rPr>
          <w:rFonts w:cs="B Zar" w:hint="cs"/>
          <w:b w:val="0"/>
          <w:bCs w:val="0"/>
          <w:sz w:val="32"/>
          <w:szCs w:val="32"/>
          <w:rtl/>
        </w:rPr>
        <w:t xml:space="preserve"> مخصصات برای این حکم بیان نشده است </w:t>
      </w:r>
      <w:r w:rsidR="00832466" w:rsidRPr="00DC6698">
        <w:rPr>
          <w:rFonts w:cs="B Zar" w:hint="cs"/>
          <w:b w:val="0"/>
          <w:bCs w:val="0"/>
          <w:sz w:val="32"/>
          <w:szCs w:val="32"/>
          <w:rtl/>
        </w:rPr>
        <w:lastRenderedPageBreak/>
        <w:t xml:space="preserve">بلکه حکم بنحو عام جعل شده است و مخصص ها را بعداً </w:t>
      </w:r>
      <w:r w:rsidR="007B3CAE" w:rsidRPr="00DC6698">
        <w:rPr>
          <w:rFonts w:cs="B Zar" w:hint="cs"/>
          <w:b w:val="0"/>
          <w:bCs w:val="0"/>
          <w:sz w:val="32"/>
          <w:szCs w:val="32"/>
          <w:rtl/>
        </w:rPr>
        <w:t xml:space="preserve">بیان میفرمایند یعنی بعد از ورود مخصص مشخص میشود که حکم جعل </w:t>
      </w:r>
      <w:proofErr w:type="spellStart"/>
      <w:r w:rsidR="007B3CAE" w:rsidRPr="00DC6698">
        <w:rPr>
          <w:rFonts w:cs="B Zar" w:hint="cs"/>
          <w:b w:val="0"/>
          <w:bCs w:val="0"/>
          <w:sz w:val="32"/>
          <w:szCs w:val="32"/>
          <w:rtl/>
        </w:rPr>
        <w:t>شدۀ</w:t>
      </w:r>
      <w:proofErr w:type="spellEnd"/>
      <w:r w:rsidR="007B3CAE" w:rsidRPr="00DC6698">
        <w:rPr>
          <w:rFonts w:cs="B Zar" w:hint="cs"/>
          <w:b w:val="0"/>
          <w:bCs w:val="0"/>
          <w:sz w:val="32"/>
          <w:szCs w:val="32"/>
          <w:rtl/>
        </w:rPr>
        <w:t xml:space="preserve"> </w:t>
      </w:r>
      <w:proofErr w:type="spellStart"/>
      <w:r w:rsidR="007B3CAE" w:rsidRPr="00DC6698">
        <w:rPr>
          <w:rFonts w:cs="B Zar" w:hint="cs"/>
          <w:b w:val="0"/>
          <w:bCs w:val="0"/>
          <w:sz w:val="32"/>
          <w:szCs w:val="32"/>
          <w:rtl/>
        </w:rPr>
        <w:t>بنحو</w:t>
      </w:r>
      <w:proofErr w:type="spellEnd"/>
      <w:r w:rsidR="007B3CAE" w:rsidRPr="00DC6698">
        <w:rPr>
          <w:rFonts w:cs="B Zar" w:hint="cs"/>
          <w:b w:val="0"/>
          <w:bCs w:val="0"/>
          <w:sz w:val="32"/>
          <w:szCs w:val="32"/>
          <w:rtl/>
        </w:rPr>
        <w:t xml:space="preserve"> عام </w:t>
      </w:r>
      <w:r w:rsidR="001D2366">
        <w:rPr>
          <w:rFonts w:cs="B Zar" w:hint="cs"/>
          <w:b w:val="0"/>
          <w:bCs w:val="0"/>
          <w:sz w:val="32"/>
          <w:szCs w:val="32"/>
          <w:rtl/>
        </w:rPr>
        <w:t xml:space="preserve">نسبت به مورد </w:t>
      </w:r>
      <w:proofErr w:type="spellStart"/>
      <w:r w:rsidR="001D2366">
        <w:rPr>
          <w:rFonts w:cs="B Zar" w:hint="cs"/>
          <w:b w:val="0"/>
          <w:bCs w:val="0"/>
          <w:sz w:val="32"/>
          <w:szCs w:val="32"/>
          <w:rtl/>
        </w:rPr>
        <w:t>تخصيص</w:t>
      </w:r>
      <w:proofErr w:type="spellEnd"/>
      <w:r w:rsidR="001D2366">
        <w:rPr>
          <w:rFonts w:cs="B Zar" w:hint="cs"/>
          <w:b w:val="0"/>
          <w:bCs w:val="0"/>
          <w:sz w:val="32"/>
          <w:szCs w:val="32"/>
          <w:rtl/>
        </w:rPr>
        <w:t xml:space="preserve"> </w:t>
      </w:r>
      <w:r w:rsidR="007B3CAE" w:rsidRPr="00DC6698">
        <w:rPr>
          <w:rFonts w:cs="B Zar" w:hint="cs"/>
          <w:b w:val="0"/>
          <w:bCs w:val="0"/>
          <w:sz w:val="32"/>
          <w:szCs w:val="32"/>
          <w:rtl/>
        </w:rPr>
        <w:t>تنها در مرحلۀ انشاء بوده است و حکم فعلی نبوده است.</w:t>
      </w:r>
    </w:p>
    <w:p w14:paraId="4F980726" w14:textId="384F6DEF" w:rsidR="00DD1A75" w:rsidRPr="00DC6698" w:rsidRDefault="007B3CAE" w:rsidP="00DD1A75">
      <w:pPr>
        <w:rPr>
          <w:rFonts w:cs="B Zar"/>
          <w:b w:val="0"/>
          <w:bCs w:val="0"/>
          <w:sz w:val="32"/>
          <w:szCs w:val="32"/>
          <w:rtl/>
        </w:rPr>
      </w:pPr>
      <w:r w:rsidRPr="00DC6698">
        <w:rPr>
          <w:rFonts w:cs="B Zar" w:hint="cs"/>
          <w:b w:val="0"/>
          <w:bCs w:val="0"/>
          <w:sz w:val="32"/>
          <w:szCs w:val="32"/>
          <w:rtl/>
        </w:rPr>
        <w:t xml:space="preserve">بنابراین مقصود از حکم انشائی </w:t>
      </w:r>
      <w:r w:rsidR="00DD1A75" w:rsidRPr="00DC6698">
        <w:rPr>
          <w:rFonts w:cs="B Zar" w:hint="cs"/>
          <w:b w:val="0"/>
          <w:bCs w:val="0"/>
          <w:sz w:val="32"/>
          <w:szCs w:val="32"/>
          <w:rtl/>
        </w:rPr>
        <w:t>حکمی است که بر اساس ملاکات جعل شده است ولی یا هنوز زمان اجراء آن نرسیده است و یا اینکه ولو زمان اجراء آن رسیده است ولی هنوز مخصصات و مقیدات آن بیان نشده است و با بیان مخصص و مقیّد دیگر آن حکم عام و کلیِ انشاء شده به حالت اولش باقی نمیماند بلکه بلحاظ زمان اجراء حالش تغییر کرده است. این مقصود و مراد از حکم انشائی است.</w:t>
      </w:r>
    </w:p>
    <w:p w14:paraId="74D9A3BB" w14:textId="001E30D7" w:rsidR="004A1BC2" w:rsidRPr="00DC6698" w:rsidRDefault="00DD1A75" w:rsidP="001D2366">
      <w:pPr>
        <w:rPr>
          <w:rFonts w:cs="B Zar"/>
          <w:b w:val="0"/>
          <w:bCs w:val="0"/>
          <w:sz w:val="32"/>
          <w:szCs w:val="32"/>
          <w:rtl/>
        </w:rPr>
      </w:pPr>
      <w:r w:rsidRPr="00DC6698">
        <w:rPr>
          <w:rFonts w:cs="B Zar" w:hint="cs"/>
          <w:b w:val="0"/>
          <w:bCs w:val="0"/>
          <w:sz w:val="32"/>
          <w:szCs w:val="32"/>
          <w:rtl/>
        </w:rPr>
        <w:t xml:space="preserve">با مشخص شدن معنای حکم انشائی ، حکم فعلی که در مقابل آن قرار دارد هم مشخص میشود و گفته میشود که : حکم فعلی ، حکمی است که براساس ملاکات و مصالح و مفاسد موجود در متعلقات انشاء شده است و زمان اجراء آن هم رسیده است و نسبت به مورد اجراء هم بَقِیَ الحکم علی حالت انشائیش و تغییری از این جهت در آن پیدا نشده است. بعنوان مثال « اکرم العلماء » را که با « </w:t>
      </w:r>
      <w:r w:rsidR="00DC3A0A" w:rsidRPr="00DC6698">
        <w:rPr>
          <w:rFonts w:cs="B Zar" w:hint="cs"/>
          <w:b w:val="0"/>
          <w:bCs w:val="0"/>
          <w:sz w:val="32"/>
          <w:szCs w:val="32"/>
          <w:rtl/>
        </w:rPr>
        <w:t>لاتکرم الفساق من العلماء »</w:t>
      </w:r>
      <w:r w:rsidR="004A1BC2" w:rsidRPr="00DC6698">
        <w:rPr>
          <w:rFonts w:cs="B Zar" w:hint="cs"/>
          <w:b w:val="0"/>
          <w:bCs w:val="0"/>
          <w:sz w:val="32"/>
          <w:szCs w:val="32"/>
          <w:rtl/>
        </w:rPr>
        <w:t xml:space="preserve"> در نظر بگیریم ، « وجوب اکرام عالم عادل » حکم فعلی است چرا که هم زمان اجراء آن رسیده است و هم در این قسمت حکم انشائی بقی علی حالش یعنی حکم انشائی شامل این مورد ـ </w:t>
      </w:r>
      <w:proofErr w:type="spellStart"/>
      <w:r w:rsidR="001D2366">
        <w:rPr>
          <w:rFonts w:cs="B Zar" w:hint="cs"/>
          <w:b w:val="0"/>
          <w:bCs w:val="0"/>
          <w:sz w:val="32"/>
          <w:szCs w:val="32"/>
          <w:rtl/>
        </w:rPr>
        <w:t>يعن</w:t>
      </w:r>
      <w:r w:rsidR="004A1BC2" w:rsidRPr="00DC6698">
        <w:rPr>
          <w:rFonts w:cs="B Zar" w:hint="cs"/>
          <w:b w:val="0"/>
          <w:bCs w:val="0"/>
          <w:sz w:val="32"/>
          <w:szCs w:val="32"/>
          <w:rtl/>
        </w:rPr>
        <w:t>ی</w:t>
      </w:r>
      <w:proofErr w:type="spellEnd"/>
      <w:r w:rsidR="004A1BC2" w:rsidRPr="00DC6698">
        <w:rPr>
          <w:rFonts w:cs="B Zar" w:hint="cs"/>
          <w:b w:val="0"/>
          <w:bCs w:val="0"/>
          <w:sz w:val="32"/>
          <w:szCs w:val="32"/>
          <w:rtl/>
        </w:rPr>
        <w:t xml:space="preserve"> عالم عادل ـ میشد و بلحاظ زمان اجراء هم زمان آن فرا رسیده است. این هم مقدمۀ چهارمی بود که ایشان</w:t>
      </w:r>
      <w:r w:rsidR="00FD478B" w:rsidRPr="00DC6698">
        <w:rPr>
          <w:rFonts w:cs="B Zar" w:hint="cs"/>
          <w:b w:val="0"/>
          <w:bCs w:val="0"/>
          <w:sz w:val="32"/>
          <w:szCs w:val="32"/>
          <w:rtl/>
        </w:rPr>
        <w:t xml:space="preserve"> برای توجیه نظریۀ خطابات قانونی</w:t>
      </w:r>
      <w:r w:rsidR="004A1BC2" w:rsidRPr="00DC6698">
        <w:rPr>
          <w:rFonts w:cs="B Zar" w:hint="cs"/>
          <w:b w:val="0"/>
          <w:bCs w:val="0"/>
          <w:sz w:val="32"/>
          <w:szCs w:val="32"/>
          <w:rtl/>
        </w:rPr>
        <w:t xml:space="preserve"> بیان فرمودند.</w:t>
      </w:r>
    </w:p>
    <w:p w14:paraId="195D3B44" w14:textId="0CD7F2A5" w:rsidR="004A1BC2" w:rsidRPr="00DC6698" w:rsidRDefault="004A1BC2" w:rsidP="004A1BC2">
      <w:pPr>
        <w:rPr>
          <w:rFonts w:cs="B Zar"/>
          <w:b w:val="0"/>
          <w:bCs w:val="0"/>
          <w:sz w:val="32"/>
          <w:szCs w:val="32"/>
        </w:rPr>
      </w:pPr>
      <w:r w:rsidRPr="00DC6698">
        <w:rPr>
          <w:rFonts w:cs="B Zar" w:hint="cs"/>
          <w:b w:val="0"/>
          <w:bCs w:val="0"/>
          <w:sz w:val="32"/>
          <w:szCs w:val="32"/>
          <w:rtl/>
        </w:rPr>
        <w:t>والحمدلله رب العال</w:t>
      </w:r>
      <w:bookmarkStart w:id="0" w:name="_GoBack"/>
      <w:bookmarkEnd w:id="0"/>
      <w:r w:rsidRPr="00DC6698">
        <w:rPr>
          <w:rFonts w:cs="B Zar" w:hint="cs"/>
          <w:b w:val="0"/>
          <w:bCs w:val="0"/>
          <w:sz w:val="32"/>
          <w:szCs w:val="32"/>
          <w:rtl/>
        </w:rPr>
        <w:t>مین.</w:t>
      </w:r>
    </w:p>
    <w:sectPr w:rsidR="004A1BC2" w:rsidRPr="00DC6698" w:rsidSect="000E4C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7B6BD" w14:textId="77777777" w:rsidR="004B37BA" w:rsidRDefault="004B37BA" w:rsidP="00176161">
      <w:pPr>
        <w:spacing w:after="0" w:line="240" w:lineRule="auto"/>
      </w:pPr>
      <w:r>
        <w:separator/>
      </w:r>
    </w:p>
  </w:endnote>
  <w:endnote w:type="continuationSeparator" w:id="0">
    <w:p w14:paraId="106B1A28" w14:textId="77777777" w:rsidR="004B37BA" w:rsidRDefault="004B37BA" w:rsidP="00176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D2D96" w14:textId="77777777" w:rsidR="004B37BA" w:rsidRDefault="004B37BA" w:rsidP="00176161">
      <w:pPr>
        <w:spacing w:after="0" w:line="240" w:lineRule="auto"/>
      </w:pPr>
      <w:r>
        <w:separator/>
      </w:r>
    </w:p>
  </w:footnote>
  <w:footnote w:type="continuationSeparator" w:id="0">
    <w:p w14:paraId="1E4B6EAF" w14:textId="77777777" w:rsidR="004B37BA" w:rsidRDefault="004B37BA" w:rsidP="001761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11841753"/>
      <w:docPartObj>
        <w:docPartGallery w:val="Page Numbers (Top of Page)"/>
        <w:docPartUnique/>
      </w:docPartObj>
    </w:sdtPr>
    <w:sdtEndPr>
      <w:rPr>
        <w:noProof/>
      </w:rPr>
    </w:sdtEndPr>
    <w:sdtContent>
      <w:p w14:paraId="7C1DB601" w14:textId="0C09256A" w:rsidR="00176161" w:rsidRDefault="00176161">
        <w:pPr>
          <w:pStyle w:val="a5"/>
          <w:jc w:val="right"/>
        </w:pPr>
        <w:r>
          <w:fldChar w:fldCharType="begin"/>
        </w:r>
        <w:r>
          <w:instrText xml:space="preserve"> PAGE   \* MERGEFORMAT </w:instrText>
        </w:r>
        <w:r>
          <w:fldChar w:fldCharType="separate"/>
        </w:r>
        <w:r w:rsidR="001D2366">
          <w:rPr>
            <w:noProof/>
            <w:rtl/>
          </w:rPr>
          <w:t>11</w:t>
        </w:r>
        <w:r>
          <w:rPr>
            <w:noProof/>
          </w:rPr>
          <w:fldChar w:fldCharType="end"/>
        </w:r>
      </w:p>
    </w:sdtContent>
  </w:sdt>
  <w:p w14:paraId="7FA4E48A" w14:textId="77777777" w:rsidR="00176161" w:rsidRDefault="0017616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2ED"/>
    <w:rsid w:val="00014C7B"/>
    <w:rsid w:val="000739A7"/>
    <w:rsid w:val="0008308E"/>
    <w:rsid w:val="000A4F0A"/>
    <w:rsid w:val="000C3DC8"/>
    <w:rsid w:val="000E4C02"/>
    <w:rsid w:val="00152670"/>
    <w:rsid w:val="00164651"/>
    <w:rsid w:val="00176161"/>
    <w:rsid w:val="001D1129"/>
    <w:rsid w:val="001D2366"/>
    <w:rsid w:val="001D2FD8"/>
    <w:rsid w:val="001E5075"/>
    <w:rsid w:val="002043C9"/>
    <w:rsid w:val="00237FF9"/>
    <w:rsid w:val="0028337A"/>
    <w:rsid w:val="00284A4D"/>
    <w:rsid w:val="00286410"/>
    <w:rsid w:val="002C76C1"/>
    <w:rsid w:val="00302114"/>
    <w:rsid w:val="003101FE"/>
    <w:rsid w:val="00312F46"/>
    <w:rsid w:val="0036700F"/>
    <w:rsid w:val="00483411"/>
    <w:rsid w:val="004A1BC2"/>
    <w:rsid w:val="004B37BA"/>
    <w:rsid w:val="004D1723"/>
    <w:rsid w:val="00556E54"/>
    <w:rsid w:val="00571000"/>
    <w:rsid w:val="005A4451"/>
    <w:rsid w:val="005A6F16"/>
    <w:rsid w:val="005C369A"/>
    <w:rsid w:val="00610F1F"/>
    <w:rsid w:val="00615D9E"/>
    <w:rsid w:val="00621D10"/>
    <w:rsid w:val="0066609F"/>
    <w:rsid w:val="00675294"/>
    <w:rsid w:val="006752A3"/>
    <w:rsid w:val="0077670F"/>
    <w:rsid w:val="007768D5"/>
    <w:rsid w:val="00794023"/>
    <w:rsid w:val="007A2515"/>
    <w:rsid w:val="007B3CAE"/>
    <w:rsid w:val="007B55A7"/>
    <w:rsid w:val="007D114E"/>
    <w:rsid w:val="008027AD"/>
    <w:rsid w:val="00807BE3"/>
    <w:rsid w:val="00832466"/>
    <w:rsid w:val="00842C66"/>
    <w:rsid w:val="0089488C"/>
    <w:rsid w:val="008A0396"/>
    <w:rsid w:val="0091764E"/>
    <w:rsid w:val="009250FB"/>
    <w:rsid w:val="009445BC"/>
    <w:rsid w:val="00983A01"/>
    <w:rsid w:val="00984265"/>
    <w:rsid w:val="009921AF"/>
    <w:rsid w:val="009D6CB3"/>
    <w:rsid w:val="009E687C"/>
    <w:rsid w:val="009E7880"/>
    <w:rsid w:val="00A232ED"/>
    <w:rsid w:val="00A365F0"/>
    <w:rsid w:val="00A54EA2"/>
    <w:rsid w:val="00A66EC3"/>
    <w:rsid w:val="00A70FF9"/>
    <w:rsid w:val="00A84BAB"/>
    <w:rsid w:val="00AB3F4B"/>
    <w:rsid w:val="00B54D2E"/>
    <w:rsid w:val="00B8587A"/>
    <w:rsid w:val="00BB0C1B"/>
    <w:rsid w:val="00BB7F09"/>
    <w:rsid w:val="00C12DD7"/>
    <w:rsid w:val="00C26F21"/>
    <w:rsid w:val="00C400F4"/>
    <w:rsid w:val="00C518B3"/>
    <w:rsid w:val="00C74C19"/>
    <w:rsid w:val="00C97492"/>
    <w:rsid w:val="00CF2A6C"/>
    <w:rsid w:val="00D130D9"/>
    <w:rsid w:val="00D26D87"/>
    <w:rsid w:val="00D9044F"/>
    <w:rsid w:val="00DB1526"/>
    <w:rsid w:val="00DC3A0A"/>
    <w:rsid w:val="00DC6698"/>
    <w:rsid w:val="00DD1A75"/>
    <w:rsid w:val="00EA08EE"/>
    <w:rsid w:val="00EA673E"/>
    <w:rsid w:val="00EB7A31"/>
    <w:rsid w:val="00EC0531"/>
    <w:rsid w:val="00EF4A02"/>
    <w:rsid w:val="00F447AA"/>
    <w:rsid w:val="00F80C29"/>
    <w:rsid w:val="00F86EC1"/>
    <w:rsid w:val="00FA3C82"/>
    <w:rsid w:val="00FD478B"/>
    <w:rsid w:val="00FF0574"/>
    <w:rsid w:val="00FF6202"/>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B3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176161"/>
    <w:pPr>
      <w:tabs>
        <w:tab w:val="center" w:pos="4680"/>
        <w:tab w:val="right" w:pos="9360"/>
      </w:tabs>
      <w:spacing w:after="0" w:line="240" w:lineRule="auto"/>
    </w:pPr>
  </w:style>
  <w:style w:type="character" w:customStyle="1" w:styleId="a6">
    <w:name w:val="سرصفحه نویسه"/>
    <w:basedOn w:val="a0"/>
    <w:link w:val="a5"/>
    <w:uiPriority w:val="99"/>
    <w:rsid w:val="00176161"/>
  </w:style>
  <w:style w:type="paragraph" w:styleId="a7">
    <w:name w:val="footer"/>
    <w:basedOn w:val="a"/>
    <w:link w:val="a8"/>
    <w:uiPriority w:val="99"/>
    <w:unhideWhenUsed/>
    <w:rsid w:val="00176161"/>
    <w:pPr>
      <w:tabs>
        <w:tab w:val="center" w:pos="4680"/>
        <w:tab w:val="right" w:pos="9360"/>
      </w:tabs>
      <w:spacing w:after="0" w:line="240" w:lineRule="auto"/>
    </w:pPr>
  </w:style>
  <w:style w:type="character" w:customStyle="1" w:styleId="a8">
    <w:name w:val="پانویس نویسه"/>
    <w:basedOn w:val="a0"/>
    <w:link w:val="a7"/>
    <w:uiPriority w:val="99"/>
    <w:rsid w:val="001761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176161"/>
    <w:pPr>
      <w:tabs>
        <w:tab w:val="center" w:pos="4680"/>
        <w:tab w:val="right" w:pos="9360"/>
      </w:tabs>
      <w:spacing w:after="0" w:line="240" w:lineRule="auto"/>
    </w:pPr>
  </w:style>
  <w:style w:type="character" w:customStyle="1" w:styleId="a6">
    <w:name w:val="سرصفحه نویسه"/>
    <w:basedOn w:val="a0"/>
    <w:link w:val="a5"/>
    <w:uiPriority w:val="99"/>
    <w:rsid w:val="00176161"/>
  </w:style>
  <w:style w:type="paragraph" w:styleId="a7">
    <w:name w:val="footer"/>
    <w:basedOn w:val="a"/>
    <w:link w:val="a8"/>
    <w:uiPriority w:val="99"/>
    <w:unhideWhenUsed/>
    <w:rsid w:val="00176161"/>
    <w:pPr>
      <w:tabs>
        <w:tab w:val="center" w:pos="4680"/>
        <w:tab w:val="right" w:pos="9360"/>
      </w:tabs>
      <w:spacing w:after="0" w:line="240" w:lineRule="auto"/>
    </w:pPr>
  </w:style>
  <w:style w:type="character" w:customStyle="1" w:styleId="a8">
    <w:name w:val="پانویس نویسه"/>
    <w:basedOn w:val="a0"/>
    <w:link w:val="a7"/>
    <w:uiPriority w:val="99"/>
    <w:rsid w:val="00176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11</Pages>
  <Words>2604</Words>
  <Characters>14847</Characters>
  <Application>Microsoft Office Word</Application>
  <DocSecurity>0</DocSecurity>
  <Lines>123</Lines>
  <Paragraphs>34</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shoopaei</cp:lastModifiedBy>
  <cp:revision>57</cp:revision>
  <dcterms:created xsi:type="dcterms:W3CDTF">2024-11-11T13:58:00Z</dcterms:created>
  <dcterms:modified xsi:type="dcterms:W3CDTF">2024-12-14T08:29:00Z</dcterms:modified>
</cp:coreProperties>
</file>