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B" w:rsidRDefault="0011542D" w:rsidP="00A743D5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بررسی حکم </w:t>
      </w:r>
      <w:r w:rsidR="00E9736B">
        <w:rPr>
          <w:rFonts w:hint="cs"/>
          <w:rtl/>
          <w:lang w:bidi="fa-IR"/>
        </w:rPr>
        <w:t>جعاله بر حیازت و امر به حیازت</w:t>
      </w:r>
    </w:p>
    <w:p w:rsidR="00121ECF" w:rsidRDefault="00640807" w:rsidP="0011542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گفتیم </w:t>
      </w:r>
      <w:r w:rsidR="00C33E54">
        <w:rPr>
          <w:rFonts w:hint="cs"/>
          <w:sz w:val="36"/>
          <w:szCs w:val="36"/>
          <w:rtl/>
          <w:lang w:bidi="fa-IR"/>
        </w:rPr>
        <w:t xml:space="preserve">یکی از راه های </w:t>
      </w:r>
      <w:r>
        <w:rPr>
          <w:rFonts w:hint="cs"/>
          <w:sz w:val="36"/>
          <w:szCs w:val="36"/>
          <w:rtl/>
          <w:lang w:bidi="fa-IR"/>
        </w:rPr>
        <w:t>تصحیح اجاره بر حیازت</w:t>
      </w:r>
      <w:r w:rsidR="00C33E5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اعم بو</w:t>
      </w:r>
      <w:r w:rsidR="00A31171">
        <w:rPr>
          <w:rFonts w:hint="cs"/>
          <w:sz w:val="36"/>
          <w:szCs w:val="36"/>
          <w:rtl/>
          <w:lang w:bidi="fa-IR"/>
        </w:rPr>
        <w:t>دن حیازت از مباشری و تسبیبی</w:t>
      </w:r>
      <w:r w:rsidR="009A79FE">
        <w:rPr>
          <w:rFonts w:hint="cs"/>
          <w:sz w:val="36"/>
          <w:szCs w:val="36"/>
          <w:rtl/>
          <w:lang w:bidi="fa-IR"/>
        </w:rPr>
        <w:t xml:space="preserve"> است</w:t>
      </w:r>
      <w:r w:rsidR="0011542D">
        <w:rPr>
          <w:rFonts w:hint="cs"/>
          <w:sz w:val="36"/>
          <w:szCs w:val="36"/>
          <w:rtl/>
          <w:lang w:bidi="fa-IR"/>
        </w:rPr>
        <w:t>. همچنین</w:t>
      </w:r>
      <w:r w:rsidR="00C33E54">
        <w:rPr>
          <w:rFonts w:hint="cs"/>
          <w:sz w:val="36"/>
          <w:szCs w:val="36"/>
          <w:rtl/>
          <w:lang w:bidi="fa-IR"/>
        </w:rPr>
        <w:t xml:space="preserve"> گفتیم </w:t>
      </w:r>
      <w:r w:rsidR="0011542D">
        <w:rPr>
          <w:rFonts w:hint="cs"/>
          <w:sz w:val="36"/>
          <w:szCs w:val="36"/>
          <w:rtl/>
          <w:lang w:bidi="fa-IR"/>
        </w:rPr>
        <w:t>در صورتی که</w:t>
      </w:r>
      <w:r w:rsidR="00D64CAD">
        <w:rPr>
          <w:rFonts w:hint="cs"/>
          <w:sz w:val="36"/>
          <w:szCs w:val="36"/>
          <w:rtl/>
          <w:lang w:bidi="fa-IR"/>
        </w:rPr>
        <w:t xml:space="preserve"> مفاد اجاره </w:t>
      </w:r>
      <w:proofErr w:type="spellStart"/>
      <w:r w:rsidR="00CE6E6C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CE6E6C">
        <w:rPr>
          <w:rFonts w:hint="cs"/>
          <w:sz w:val="36"/>
          <w:szCs w:val="36"/>
          <w:rtl/>
          <w:lang w:bidi="fa-IR"/>
        </w:rPr>
        <w:t xml:space="preserve"> </w:t>
      </w:r>
      <w:r w:rsidR="00D64CAD">
        <w:rPr>
          <w:rFonts w:hint="cs"/>
          <w:sz w:val="36"/>
          <w:szCs w:val="36"/>
          <w:rtl/>
          <w:lang w:bidi="fa-IR"/>
        </w:rPr>
        <w:t>عمل کلی باشد، اگر اجیر در مقام عمل</w:t>
      </w:r>
      <w:r w:rsidR="009A270F">
        <w:rPr>
          <w:rFonts w:hint="cs"/>
          <w:sz w:val="36"/>
          <w:szCs w:val="36"/>
          <w:rtl/>
          <w:lang w:bidi="fa-IR"/>
        </w:rPr>
        <w:t>،</w:t>
      </w:r>
      <w:r w:rsidR="00D64CAD">
        <w:rPr>
          <w:rFonts w:hint="cs"/>
          <w:sz w:val="36"/>
          <w:szCs w:val="36"/>
          <w:rtl/>
          <w:lang w:bidi="fa-IR"/>
        </w:rPr>
        <w:t xml:space="preserve"> حیازت را از طرف مستاجر انجام دهد حیازت برای مستاجر هم </w:t>
      </w:r>
      <w:r w:rsidR="00C33E54">
        <w:rPr>
          <w:rFonts w:hint="cs"/>
          <w:sz w:val="36"/>
          <w:szCs w:val="36"/>
          <w:rtl/>
          <w:lang w:bidi="fa-IR"/>
        </w:rPr>
        <w:t xml:space="preserve">واقع </w:t>
      </w:r>
      <w:r w:rsidR="00D64CAD">
        <w:rPr>
          <w:rFonts w:hint="cs"/>
          <w:sz w:val="36"/>
          <w:szCs w:val="36"/>
          <w:rtl/>
          <w:lang w:bidi="fa-IR"/>
        </w:rPr>
        <w:t>می شود</w:t>
      </w:r>
      <w:r w:rsidR="00C33E54">
        <w:rPr>
          <w:rFonts w:hint="cs"/>
          <w:sz w:val="36"/>
          <w:szCs w:val="36"/>
          <w:rtl/>
          <w:lang w:bidi="fa-IR"/>
        </w:rPr>
        <w:t>،</w:t>
      </w:r>
      <w:r w:rsidR="00D64CAD">
        <w:rPr>
          <w:rFonts w:hint="cs"/>
          <w:sz w:val="36"/>
          <w:szCs w:val="36"/>
          <w:rtl/>
          <w:lang w:bidi="fa-IR"/>
        </w:rPr>
        <w:t xml:space="preserve"> و وقتی چنین شد عنوان </w:t>
      </w:r>
      <w:r w:rsidR="00C33E54">
        <w:rPr>
          <w:rFonts w:hint="cs"/>
          <w:sz w:val="36"/>
          <w:szCs w:val="36"/>
          <w:rtl/>
          <w:lang w:bidi="fa-IR"/>
        </w:rPr>
        <w:t>«</w:t>
      </w:r>
      <w:r w:rsidR="00D64CAD">
        <w:rPr>
          <w:rFonts w:hint="cs"/>
          <w:sz w:val="36"/>
          <w:szCs w:val="36"/>
          <w:rtl/>
          <w:lang w:bidi="fa-IR"/>
        </w:rPr>
        <w:t>من حاز ملک</w:t>
      </w:r>
      <w:r w:rsidR="00C33E54">
        <w:rPr>
          <w:rFonts w:hint="cs"/>
          <w:sz w:val="36"/>
          <w:szCs w:val="36"/>
          <w:rtl/>
          <w:lang w:bidi="fa-IR"/>
        </w:rPr>
        <w:t>»</w:t>
      </w:r>
      <w:r w:rsidR="00D64CAD">
        <w:rPr>
          <w:rFonts w:hint="cs"/>
          <w:sz w:val="36"/>
          <w:szCs w:val="36"/>
          <w:rtl/>
          <w:lang w:bidi="fa-IR"/>
        </w:rPr>
        <w:t xml:space="preserve"> منطبق بر خود مستاجر می شود.</w:t>
      </w:r>
    </w:p>
    <w:p w:rsidR="00D64CAD" w:rsidRDefault="00D64CAD" w:rsidP="006B044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عین همین تقریب در جعاله هم مطرح می شود</w:t>
      </w:r>
      <w:r w:rsidR="00526303">
        <w:rPr>
          <w:rFonts w:hint="cs"/>
          <w:sz w:val="36"/>
          <w:szCs w:val="36"/>
          <w:rtl/>
          <w:lang w:bidi="fa-IR"/>
        </w:rPr>
        <w:t>؛</w:t>
      </w:r>
      <w:r>
        <w:rPr>
          <w:rFonts w:hint="cs"/>
          <w:sz w:val="36"/>
          <w:szCs w:val="36"/>
          <w:rtl/>
          <w:lang w:bidi="fa-IR"/>
        </w:rPr>
        <w:t xml:space="preserve"> زیرا اگر کسی ج</w:t>
      </w:r>
      <w:r w:rsidR="00526303">
        <w:rPr>
          <w:rFonts w:hint="cs"/>
          <w:sz w:val="36"/>
          <w:szCs w:val="36"/>
          <w:rtl/>
          <w:lang w:bidi="fa-IR"/>
        </w:rPr>
        <w:t>ُ</w:t>
      </w:r>
      <w:r>
        <w:rPr>
          <w:rFonts w:hint="cs"/>
          <w:sz w:val="36"/>
          <w:szCs w:val="36"/>
          <w:rtl/>
          <w:lang w:bidi="fa-IR"/>
        </w:rPr>
        <w:t>عل قرار دهد ب</w:t>
      </w:r>
      <w:r w:rsidR="006B044C">
        <w:rPr>
          <w:rFonts w:hint="cs"/>
          <w:sz w:val="36"/>
          <w:szCs w:val="36"/>
          <w:rtl/>
          <w:lang w:bidi="fa-IR"/>
        </w:rPr>
        <w:t>رای کسی که</w:t>
      </w:r>
      <w:r w:rsidR="00A2429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حیازات</w:t>
      </w:r>
      <w:proofErr w:type="spellEnd"/>
      <w:r w:rsidR="006B044C">
        <w:rPr>
          <w:rFonts w:hint="cs"/>
          <w:sz w:val="36"/>
          <w:szCs w:val="36"/>
          <w:rtl/>
          <w:lang w:bidi="fa-IR"/>
        </w:rPr>
        <w:t xml:space="preserve"> مباحات را به قصد او</w:t>
      </w:r>
      <w:r>
        <w:rPr>
          <w:rFonts w:hint="cs"/>
          <w:sz w:val="36"/>
          <w:szCs w:val="36"/>
          <w:rtl/>
          <w:lang w:bidi="fa-IR"/>
        </w:rPr>
        <w:t xml:space="preserve"> انجام دهد</w:t>
      </w:r>
      <w:r w:rsidR="006B044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اگر </w:t>
      </w:r>
      <w:r w:rsidR="006B044C">
        <w:rPr>
          <w:rFonts w:hint="cs"/>
          <w:sz w:val="36"/>
          <w:szCs w:val="36"/>
          <w:rtl/>
          <w:lang w:bidi="fa-IR"/>
        </w:rPr>
        <w:t xml:space="preserve">عامل </w:t>
      </w:r>
      <w:r>
        <w:rPr>
          <w:rFonts w:hint="cs"/>
          <w:sz w:val="36"/>
          <w:szCs w:val="36"/>
          <w:rtl/>
          <w:lang w:bidi="fa-IR"/>
        </w:rPr>
        <w:t>در مقام عمل</w:t>
      </w:r>
      <w:r w:rsidR="006B044C">
        <w:rPr>
          <w:rFonts w:hint="cs"/>
          <w:sz w:val="36"/>
          <w:szCs w:val="36"/>
          <w:rtl/>
          <w:lang w:bidi="fa-IR"/>
        </w:rPr>
        <w:t xml:space="preserve">، فعل را </w:t>
      </w:r>
      <w:r>
        <w:rPr>
          <w:rFonts w:hint="cs"/>
          <w:sz w:val="36"/>
          <w:szCs w:val="36"/>
          <w:rtl/>
          <w:lang w:bidi="fa-IR"/>
        </w:rPr>
        <w:t xml:space="preserve"> به قصد جاعل انجام دهد</w:t>
      </w:r>
      <w:r w:rsidR="00EF7DE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فعل جاعل حساب می شود و طبعا ملکیت جاعل محقق می شود.</w:t>
      </w:r>
    </w:p>
    <w:p w:rsidR="00F3554D" w:rsidRDefault="00D64CAD" w:rsidP="00D64CA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اما بحث این بود که اگر در اجاره</w:t>
      </w:r>
      <w:r w:rsidR="00776DB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ملکیت مستاجر را از این طریق توجیه کردیم که مستاجر مالک عمل است و ملکیت عمل مستتبع م</w:t>
      </w:r>
      <w:r w:rsidR="00EF7DE2">
        <w:rPr>
          <w:rFonts w:hint="cs"/>
          <w:sz w:val="36"/>
          <w:szCs w:val="36"/>
          <w:rtl/>
          <w:lang w:bidi="fa-IR"/>
        </w:rPr>
        <w:t>لکیت ن</w:t>
      </w:r>
      <w:r>
        <w:rPr>
          <w:rFonts w:hint="cs"/>
          <w:sz w:val="36"/>
          <w:szCs w:val="36"/>
          <w:rtl/>
          <w:lang w:bidi="fa-IR"/>
        </w:rPr>
        <w:t xml:space="preserve">تیجه </w:t>
      </w:r>
      <w:r w:rsidR="006B044C">
        <w:rPr>
          <w:rFonts w:hint="cs"/>
          <w:sz w:val="36"/>
          <w:szCs w:val="36"/>
          <w:rtl/>
          <w:lang w:bidi="fa-IR"/>
        </w:rPr>
        <w:t>(مال محوز)</w:t>
      </w:r>
      <w:r>
        <w:rPr>
          <w:rFonts w:hint="cs"/>
          <w:sz w:val="36"/>
          <w:szCs w:val="36"/>
          <w:rtl/>
          <w:lang w:bidi="fa-IR"/>
        </w:rPr>
        <w:t xml:space="preserve"> است</w:t>
      </w:r>
      <w:r w:rsidR="00776DB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آیا در جعاله هم این ر</w:t>
      </w:r>
      <w:r w:rsidR="00776DB7">
        <w:rPr>
          <w:rFonts w:hint="cs"/>
          <w:sz w:val="36"/>
          <w:szCs w:val="36"/>
          <w:rtl/>
          <w:lang w:bidi="fa-IR"/>
        </w:rPr>
        <w:t>ا</w:t>
      </w:r>
      <w:r>
        <w:rPr>
          <w:rFonts w:hint="cs"/>
          <w:sz w:val="36"/>
          <w:szCs w:val="36"/>
          <w:rtl/>
          <w:lang w:bidi="fa-IR"/>
        </w:rPr>
        <w:t>ه می آید یا نه</w:t>
      </w:r>
      <w:r w:rsidR="00776DB7">
        <w:rPr>
          <w:rFonts w:hint="cs"/>
          <w:sz w:val="36"/>
          <w:szCs w:val="36"/>
          <w:rtl/>
          <w:lang w:bidi="fa-IR"/>
        </w:rPr>
        <w:t>؟</w:t>
      </w:r>
      <w:r>
        <w:rPr>
          <w:rFonts w:hint="cs"/>
          <w:sz w:val="36"/>
          <w:szCs w:val="36"/>
          <w:rtl/>
          <w:lang w:bidi="fa-IR"/>
        </w:rPr>
        <w:t xml:space="preserve"> </w:t>
      </w:r>
    </w:p>
    <w:p w:rsidR="00D64CAD" w:rsidRDefault="00F3554D" w:rsidP="000F168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مرحوم آقای </w:t>
      </w:r>
      <w:r w:rsidR="00D64CAD">
        <w:rPr>
          <w:rFonts w:hint="cs"/>
          <w:sz w:val="36"/>
          <w:szCs w:val="36"/>
          <w:rtl/>
          <w:lang w:bidi="fa-IR"/>
        </w:rPr>
        <w:t>خوئی از همین راه وارد شده که عمل عامل</w:t>
      </w:r>
      <w:r>
        <w:rPr>
          <w:rFonts w:hint="cs"/>
          <w:sz w:val="36"/>
          <w:szCs w:val="36"/>
          <w:rtl/>
          <w:lang w:bidi="fa-IR"/>
        </w:rPr>
        <w:t>،</w:t>
      </w:r>
      <w:r w:rsidR="00D64CAD">
        <w:rPr>
          <w:rFonts w:hint="cs"/>
          <w:sz w:val="36"/>
          <w:szCs w:val="36"/>
          <w:rtl/>
          <w:lang w:bidi="fa-IR"/>
        </w:rPr>
        <w:t xml:space="preserve"> به خاطر جعاله مملوک عامل است </w:t>
      </w:r>
      <w:r>
        <w:rPr>
          <w:rFonts w:hint="cs"/>
          <w:sz w:val="36"/>
          <w:szCs w:val="36"/>
          <w:rtl/>
          <w:lang w:bidi="fa-IR"/>
        </w:rPr>
        <w:t>مثل باب</w:t>
      </w:r>
      <w:r w:rsidR="00045D5F">
        <w:rPr>
          <w:rFonts w:hint="cs"/>
          <w:sz w:val="36"/>
          <w:szCs w:val="36"/>
          <w:rtl/>
          <w:lang w:bidi="fa-IR"/>
        </w:rPr>
        <w:t xml:space="preserve"> اجاره</w:t>
      </w:r>
      <w:r>
        <w:rPr>
          <w:rFonts w:hint="cs"/>
          <w:sz w:val="36"/>
          <w:szCs w:val="36"/>
          <w:rtl/>
          <w:lang w:bidi="fa-IR"/>
        </w:rPr>
        <w:t>، فقط در اجاره ملکیت عمل با عقد حاصل میشود اما</w:t>
      </w:r>
      <w:r w:rsidR="009A79FE">
        <w:rPr>
          <w:rFonts w:hint="cs"/>
          <w:sz w:val="36"/>
          <w:szCs w:val="36"/>
          <w:rtl/>
          <w:lang w:bidi="fa-IR"/>
        </w:rPr>
        <w:t xml:space="preserve"> در جعاله ملکیت ع</w:t>
      </w:r>
      <w:r w:rsidR="00045D5F">
        <w:rPr>
          <w:rFonts w:hint="cs"/>
          <w:sz w:val="36"/>
          <w:szCs w:val="36"/>
          <w:rtl/>
          <w:lang w:bidi="fa-IR"/>
        </w:rPr>
        <w:t>مل با تحقق عمل خارجی حاصل می شود نه عقد</w:t>
      </w:r>
      <w:r>
        <w:rPr>
          <w:rFonts w:hint="cs"/>
          <w:sz w:val="36"/>
          <w:szCs w:val="36"/>
          <w:rtl/>
          <w:lang w:bidi="fa-IR"/>
        </w:rPr>
        <w:t>،</w:t>
      </w:r>
      <w:r w:rsidR="00045D5F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ولی</w:t>
      </w:r>
      <w:r w:rsidR="00045D5F">
        <w:rPr>
          <w:rFonts w:hint="cs"/>
          <w:sz w:val="36"/>
          <w:szCs w:val="36"/>
          <w:rtl/>
          <w:lang w:bidi="fa-IR"/>
        </w:rPr>
        <w:t xml:space="preserve"> اصل ملکیت عمل این جا هم می آید و طبعا ملکیت نتیجه هم به تبع آن می آید.</w:t>
      </w:r>
    </w:p>
    <w:p w:rsidR="006A5C89" w:rsidRDefault="006A5C89" w:rsidP="00A743D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>مناقشه بعض اعلام در کلام آقای خوئی</w:t>
      </w:r>
    </w:p>
    <w:p w:rsidR="00401017" w:rsidRDefault="000E5314" w:rsidP="00A24292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اشکالی</w:t>
      </w:r>
      <w:r w:rsidR="005E4EFD">
        <w:rPr>
          <w:rFonts w:hint="cs"/>
          <w:sz w:val="36"/>
          <w:szCs w:val="36"/>
          <w:rtl/>
          <w:lang w:bidi="fa-IR"/>
        </w:rPr>
        <w:t xml:space="preserve"> که مطرح شد</w:t>
      </w:r>
      <w:r w:rsidR="005F211E">
        <w:rPr>
          <w:rFonts w:hint="cs"/>
          <w:sz w:val="36"/>
          <w:szCs w:val="36"/>
          <w:rtl/>
          <w:lang w:bidi="fa-IR"/>
        </w:rPr>
        <w:t>،</w:t>
      </w:r>
      <w:r w:rsidR="00121BD3">
        <w:rPr>
          <w:rFonts w:hint="cs"/>
          <w:sz w:val="36"/>
          <w:szCs w:val="36"/>
          <w:rtl/>
          <w:lang w:bidi="fa-IR"/>
        </w:rPr>
        <w:t xml:space="preserve"> این بود که آیا در جعاله ملکیت عمل را از ب</w:t>
      </w:r>
      <w:r w:rsidR="005E4EFD">
        <w:rPr>
          <w:rFonts w:hint="cs"/>
          <w:sz w:val="36"/>
          <w:szCs w:val="36"/>
          <w:rtl/>
          <w:lang w:bidi="fa-IR"/>
        </w:rPr>
        <w:t>اب منفعت خاصه حساب می کنید</w:t>
      </w:r>
      <w:r w:rsidR="005F211E">
        <w:rPr>
          <w:rFonts w:hint="cs"/>
          <w:sz w:val="36"/>
          <w:szCs w:val="36"/>
          <w:rtl/>
          <w:lang w:bidi="fa-IR"/>
        </w:rPr>
        <w:t>،</w:t>
      </w:r>
      <w:r w:rsidR="005E4EFD">
        <w:rPr>
          <w:rFonts w:hint="cs"/>
          <w:sz w:val="36"/>
          <w:szCs w:val="36"/>
          <w:rtl/>
          <w:lang w:bidi="fa-IR"/>
        </w:rPr>
        <w:t xml:space="preserve"> یا از</w:t>
      </w:r>
      <w:r w:rsidR="00121BD3">
        <w:rPr>
          <w:rFonts w:hint="cs"/>
          <w:sz w:val="36"/>
          <w:szCs w:val="36"/>
          <w:rtl/>
          <w:lang w:bidi="fa-IR"/>
        </w:rPr>
        <w:t xml:space="preserve"> باب ملکیت کلی </w:t>
      </w:r>
      <w:r w:rsidR="005E4EFD">
        <w:rPr>
          <w:rFonts w:hint="cs"/>
          <w:sz w:val="36"/>
          <w:szCs w:val="36"/>
          <w:rtl/>
          <w:lang w:bidi="fa-IR"/>
        </w:rPr>
        <w:t xml:space="preserve">عمل </w:t>
      </w:r>
      <w:r w:rsidR="00121BD3">
        <w:rPr>
          <w:rFonts w:hint="cs"/>
          <w:sz w:val="36"/>
          <w:szCs w:val="36"/>
          <w:rtl/>
          <w:lang w:bidi="fa-IR"/>
        </w:rPr>
        <w:t xml:space="preserve">که </w:t>
      </w:r>
      <w:r w:rsidR="005E4EFD">
        <w:rPr>
          <w:rFonts w:hint="cs"/>
          <w:sz w:val="36"/>
          <w:szCs w:val="36"/>
          <w:rtl/>
          <w:lang w:bidi="fa-IR"/>
        </w:rPr>
        <w:t xml:space="preserve">در قالب مصداق </w:t>
      </w:r>
      <w:r w:rsidR="005F211E">
        <w:rPr>
          <w:rFonts w:hint="cs"/>
          <w:sz w:val="36"/>
          <w:szCs w:val="36"/>
          <w:rtl/>
          <w:lang w:bidi="fa-IR"/>
        </w:rPr>
        <w:t>منطبق می شود؟</w:t>
      </w:r>
      <w:r w:rsidR="00121BD3">
        <w:rPr>
          <w:rFonts w:hint="cs"/>
          <w:sz w:val="36"/>
          <w:szCs w:val="36"/>
          <w:rtl/>
          <w:lang w:bidi="fa-IR"/>
        </w:rPr>
        <w:t xml:space="preserve"> شق اول اشکالش این </w:t>
      </w:r>
      <w:r w:rsidR="005E4EFD">
        <w:rPr>
          <w:rFonts w:hint="cs"/>
          <w:sz w:val="36"/>
          <w:szCs w:val="36"/>
          <w:rtl/>
          <w:lang w:bidi="fa-IR"/>
        </w:rPr>
        <w:t>ا</w:t>
      </w:r>
      <w:r w:rsidR="00121BD3">
        <w:rPr>
          <w:rFonts w:hint="cs"/>
          <w:sz w:val="36"/>
          <w:szCs w:val="36"/>
          <w:rtl/>
          <w:lang w:bidi="fa-IR"/>
        </w:rPr>
        <w:t xml:space="preserve">ست که </w:t>
      </w:r>
      <w:r w:rsidR="005F211E">
        <w:rPr>
          <w:rFonts w:hint="cs"/>
          <w:sz w:val="36"/>
          <w:szCs w:val="36"/>
          <w:rtl/>
          <w:lang w:bidi="fa-IR"/>
        </w:rPr>
        <w:t>دلیل</w:t>
      </w:r>
      <w:r w:rsidR="005E4EFD">
        <w:rPr>
          <w:rFonts w:hint="cs"/>
          <w:sz w:val="36"/>
          <w:szCs w:val="36"/>
          <w:rtl/>
          <w:lang w:bidi="fa-IR"/>
        </w:rPr>
        <w:t xml:space="preserve"> اثباتی نداریم بر این که منفعت</w:t>
      </w:r>
      <w:r w:rsidR="00121BD3">
        <w:rPr>
          <w:rFonts w:hint="cs"/>
          <w:sz w:val="36"/>
          <w:szCs w:val="36"/>
          <w:rtl/>
          <w:lang w:bidi="fa-IR"/>
        </w:rPr>
        <w:t xml:space="preserve"> خاصه عامل</w:t>
      </w:r>
      <w:r w:rsidR="005E4EFD">
        <w:rPr>
          <w:rFonts w:hint="cs"/>
          <w:sz w:val="36"/>
          <w:szCs w:val="36"/>
          <w:rtl/>
          <w:lang w:bidi="fa-IR"/>
        </w:rPr>
        <w:t>،</w:t>
      </w:r>
      <w:r w:rsidR="005F211E">
        <w:rPr>
          <w:rFonts w:hint="cs"/>
          <w:sz w:val="36"/>
          <w:szCs w:val="36"/>
          <w:rtl/>
          <w:lang w:bidi="fa-IR"/>
        </w:rPr>
        <w:t xml:space="preserve"> ملک جاعل قرار بگ</w:t>
      </w:r>
      <w:r w:rsidR="00121BD3">
        <w:rPr>
          <w:rFonts w:hint="cs"/>
          <w:sz w:val="36"/>
          <w:szCs w:val="36"/>
          <w:rtl/>
          <w:lang w:bidi="fa-IR"/>
        </w:rPr>
        <w:t>یرد</w:t>
      </w:r>
      <w:r w:rsidR="005F211E">
        <w:rPr>
          <w:rFonts w:hint="cs"/>
          <w:sz w:val="36"/>
          <w:szCs w:val="36"/>
          <w:rtl/>
          <w:lang w:bidi="fa-IR"/>
        </w:rPr>
        <w:t>؛</w:t>
      </w:r>
      <w:r w:rsidR="00121BD3">
        <w:rPr>
          <w:rFonts w:hint="cs"/>
          <w:sz w:val="36"/>
          <w:szCs w:val="36"/>
          <w:rtl/>
          <w:lang w:bidi="fa-IR"/>
        </w:rPr>
        <w:t xml:space="preserve"> </w:t>
      </w:r>
      <w:r w:rsidR="005F211E">
        <w:rPr>
          <w:rFonts w:hint="cs"/>
          <w:sz w:val="36"/>
          <w:szCs w:val="36"/>
          <w:rtl/>
          <w:lang w:bidi="fa-IR"/>
        </w:rPr>
        <w:t>زیرا ادله عامه تصحیح عقود از آن جایی که</w:t>
      </w:r>
      <w:r w:rsidR="00121BD3">
        <w:rPr>
          <w:rFonts w:hint="cs"/>
          <w:sz w:val="36"/>
          <w:szCs w:val="36"/>
          <w:rtl/>
          <w:lang w:bidi="fa-IR"/>
        </w:rPr>
        <w:t xml:space="preserve"> مختص به</w:t>
      </w:r>
      <w:r w:rsidR="005F211E">
        <w:rPr>
          <w:rFonts w:hint="cs"/>
          <w:sz w:val="36"/>
          <w:szCs w:val="36"/>
          <w:rtl/>
          <w:lang w:bidi="fa-IR"/>
        </w:rPr>
        <w:t xml:space="preserve"> عقود عهدیه است با توجه به این که</w:t>
      </w:r>
      <w:r w:rsidR="00121BD3">
        <w:rPr>
          <w:rFonts w:hint="cs"/>
          <w:sz w:val="36"/>
          <w:szCs w:val="36"/>
          <w:rtl/>
          <w:lang w:bidi="fa-IR"/>
        </w:rPr>
        <w:t xml:space="preserve"> </w:t>
      </w:r>
      <w:r w:rsidR="005F211E">
        <w:rPr>
          <w:rFonts w:hint="cs"/>
          <w:sz w:val="36"/>
          <w:szCs w:val="36"/>
          <w:rtl/>
          <w:lang w:bidi="fa-IR"/>
        </w:rPr>
        <w:t>عامل التزامی در مفاد عقد ندارد شامل مورد نمی شود، و ادله</w:t>
      </w:r>
      <w:r w:rsidR="005E4EFD">
        <w:rPr>
          <w:rFonts w:hint="cs"/>
          <w:sz w:val="36"/>
          <w:szCs w:val="36"/>
          <w:rtl/>
          <w:lang w:bidi="fa-IR"/>
        </w:rPr>
        <w:t xml:space="preserve"> خاصه </w:t>
      </w:r>
      <w:r w:rsidR="005F211E">
        <w:rPr>
          <w:rFonts w:hint="cs"/>
          <w:sz w:val="36"/>
          <w:szCs w:val="36"/>
          <w:rtl/>
          <w:lang w:bidi="fa-IR"/>
        </w:rPr>
        <w:t xml:space="preserve">جعاله </w:t>
      </w:r>
      <w:r w:rsidR="005E4EFD">
        <w:rPr>
          <w:rFonts w:hint="cs"/>
          <w:sz w:val="36"/>
          <w:szCs w:val="36"/>
          <w:rtl/>
          <w:lang w:bidi="fa-IR"/>
        </w:rPr>
        <w:t xml:space="preserve">هم </w:t>
      </w:r>
      <w:r w:rsidR="005F211E">
        <w:rPr>
          <w:rFonts w:hint="cs"/>
          <w:sz w:val="36"/>
          <w:szCs w:val="36"/>
          <w:rtl/>
          <w:lang w:bidi="fa-IR"/>
        </w:rPr>
        <w:t>چنین</w:t>
      </w:r>
      <w:r w:rsidR="005E4EFD">
        <w:rPr>
          <w:rFonts w:hint="cs"/>
          <w:sz w:val="36"/>
          <w:szCs w:val="36"/>
          <w:rtl/>
          <w:lang w:bidi="fa-IR"/>
        </w:rPr>
        <w:t xml:space="preserve"> مورد</w:t>
      </w:r>
      <w:r w:rsidR="005F211E">
        <w:rPr>
          <w:rFonts w:hint="cs"/>
          <w:sz w:val="36"/>
          <w:szCs w:val="36"/>
          <w:rtl/>
          <w:lang w:bidi="fa-IR"/>
        </w:rPr>
        <w:t>ی</w:t>
      </w:r>
      <w:r w:rsidR="005E4EFD">
        <w:rPr>
          <w:rFonts w:hint="cs"/>
          <w:sz w:val="36"/>
          <w:szCs w:val="36"/>
          <w:rtl/>
          <w:lang w:bidi="fa-IR"/>
        </w:rPr>
        <w:t xml:space="preserve"> را </w:t>
      </w:r>
      <w:r w:rsidR="009F3A54">
        <w:rPr>
          <w:rFonts w:hint="cs"/>
          <w:sz w:val="36"/>
          <w:szCs w:val="36"/>
          <w:rtl/>
          <w:lang w:bidi="fa-IR"/>
        </w:rPr>
        <w:t>شامل نمی شود</w:t>
      </w:r>
      <w:r w:rsidR="005E4EFD">
        <w:rPr>
          <w:rFonts w:hint="cs"/>
          <w:sz w:val="36"/>
          <w:szCs w:val="36"/>
          <w:rtl/>
          <w:lang w:bidi="fa-IR"/>
        </w:rPr>
        <w:t>.</w:t>
      </w:r>
      <w:r w:rsidR="00AE5067">
        <w:rPr>
          <w:rFonts w:hint="cs"/>
          <w:sz w:val="36"/>
          <w:szCs w:val="36"/>
          <w:rtl/>
          <w:lang w:bidi="fa-IR"/>
        </w:rPr>
        <w:t xml:space="preserve"> </w:t>
      </w:r>
    </w:p>
    <w:p w:rsidR="00045D5F" w:rsidRDefault="00AE5067" w:rsidP="00401017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اما اگر می گویید کلی و طبیعی عمل</w:t>
      </w:r>
      <w:r w:rsidR="005E4EFD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مورد نظر است منتهی وقتی </w:t>
      </w:r>
      <w:r w:rsidR="005E4EFD">
        <w:rPr>
          <w:rFonts w:hint="cs"/>
          <w:sz w:val="36"/>
          <w:szCs w:val="36"/>
          <w:rtl/>
          <w:lang w:bidi="fa-IR"/>
        </w:rPr>
        <w:t>در خارج یک مصداق</w:t>
      </w:r>
      <w:r w:rsidR="009F3A54">
        <w:rPr>
          <w:rFonts w:hint="cs"/>
          <w:sz w:val="36"/>
          <w:szCs w:val="36"/>
          <w:rtl/>
          <w:lang w:bidi="fa-IR"/>
        </w:rPr>
        <w:t xml:space="preserve"> از کلی محقق شد که تطبیقش هم بر</w:t>
      </w:r>
      <w:r w:rsidR="005E4EFD">
        <w:rPr>
          <w:rFonts w:hint="cs"/>
          <w:sz w:val="36"/>
          <w:szCs w:val="36"/>
          <w:rtl/>
          <w:lang w:bidi="fa-IR"/>
        </w:rPr>
        <w:t>عهده عامل است</w:t>
      </w:r>
      <w:r w:rsidR="005F211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با حصول </w:t>
      </w:r>
      <w:r w:rsidR="005F211E">
        <w:rPr>
          <w:rFonts w:hint="cs"/>
          <w:sz w:val="36"/>
          <w:szCs w:val="36"/>
          <w:rtl/>
          <w:lang w:bidi="fa-IR"/>
        </w:rPr>
        <w:t xml:space="preserve">این </w:t>
      </w:r>
      <w:r>
        <w:rPr>
          <w:rFonts w:hint="cs"/>
          <w:sz w:val="36"/>
          <w:szCs w:val="36"/>
          <w:rtl/>
          <w:lang w:bidi="fa-IR"/>
        </w:rPr>
        <w:t>عمل</w:t>
      </w:r>
      <w:r w:rsidR="005F211E">
        <w:rPr>
          <w:rFonts w:hint="cs"/>
          <w:sz w:val="36"/>
          <w:szCs w:val="36"/>
          <w:rtl/>
          <w:lang w:bidi="fa-IR"/>
        </w:rPr>
        <w:t xml:space="preserve">، </w:t>
      </w:r>
      <w:r w:rsidR="005F211E">
        <w:rPr>
          <w:rFonts w:hint="cs"/>
          <w:sz w:val="36"/>
          <w:szCs w:val="36"/>
          <w:rtl/>
          <w:lang w:bidi="fa-IR"/>
        </w:rPr>
        <w:lastRenderedPageBreak/>
        <w:t>ملکیت جاعل محقق می شود</w:t>
      </w:r>
      <w:r w:rsidR="00401017">
        <w:rPr>
          <w:rFonts w:hint="cs"/>
          <w:sz w:val="36"/>
          <w:szCs w:val="36"/>
          <w:rtl/>
          <w:lang w:bidi="fa-IR"/>
        </w:rPr>
        <w:t xml:space="preserve">، اشکال این است که </w:t>
      </w:r>
      <w:r w:rsidR="009F3A54">
        <w:rPr>
          <w:rFonts w:hint="cs"/>
          <w:sz w:val="36"/>
          <w:szCs w:val="36"/>
          <w:rtl/>
          <w:lang w:bidi="fa-IR"/>
        </w:rPr>
        <w:t xml:space="preserve">در جعاله، </w:t>
      </w:r>
      <w:r w:rsidR="005316BD">
        <w:rPr>
          <w:rFonts w:hint="cs"/>
          <w:sz w:val="36"/>
          <w:szCs w:val="36"/>
          <w:rtl/>
          <w:lang w:bidi="fa-IR"/>
        </w:rPr>
        <w:t xml:space="preserve">حتی بعد از </w:t>
      </w:r>
      <w:r w:rsidR="009F3A54">
        <w:rPr>
          <w:rFonts w:hint="cs"/>
          <w:sz w:val="36"/>
          <w:szCs w:val="36"/>
          <w:rtl/>
          <w:lang w:bidi="fa-IR"/>
        </w:rPr>
        <w:t xml:space="preserve">انجام </w:t>
      </w:r>
      <w:r w:rsidR="005316BD">
        <w:rPr>
          <w:rFonts w:hint="cs"/>
          <w:sz w:val="36"/>
          <w:szCs w:val="36"/>
          <w:rtl/>
          <w:lang w:bidi="fa-IR"/>
        </w:rPr>
        <w:t>فعل هم تملیک عمل نیست و ضمان</w:t>
      </w:r>
      <w:r w:rsidR="009F3A54">
        <w:rPr>
          <w:rFonts w:hint="cs"/>
          <w:sz w:val="36"/>
          <w:szCs w:val="36"/>
          <w:rtl/>
          <w:lang w:bidi="fa-IR"/>
        </w:rPr>
        <w:t>ی که در این جا وجود دارد ضمان</w:t>
      </w:r>
      <w:r w:rsidR="005316BD">
        <w:rPr>
          <w:rFonts w:hint="cs"/>
          <w:sz w:val="36"/>
          <w:szCs w:val="36"/>
          <w:rtl/>
          <w:lang w:bidi="fa-IR"/>
        </w:rPr>
        <w:t xml:space="preserve"> غرامت است</w:t>
      </w:r>
      <w:r w:rsidR="009F3A54">
        <w:rPr>
          <w:rFonts w:hint="cs"/>
          <w:sz w:val="36"/>
          <w:szCs w:val="36"/>
          <w:rtl/>
          <w:lang w:bidi="fa-IR"/>
        </w:rPr>
        <w:t>.</w:t>
      </w:r>
      <w:r w:rsidR="00401017">
        <w:rPr>
          <w:rFonts w:hint="cs"/>
          <w:sz w:val="36"/>
          <w:szCs w:val="36"/>
          <w:rtl/>
          <w:lang w:bidi="fa-IR"/>
        </w:rPr>
        <w:t xml:space="preserve"> توضیح ذلک این که:</w:t>
      </w:r>
    </w:p>
    <w:p w:rsidR="00AE5067" w:rsidRDefault="009F3A54" w:rsidP="009F3A54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ملکیت جاعل نسبت به عمل قابل التزام</w:t>
      </w:r>
      <w:r w:rsidR="00AE5067">
        <w:rPr>
          <w:rFonts w:hint="cs"/>
          <w:sz w:val="36"/>
          <w:szCs w:val="36"/>
          <w:rtl/>
          <w:lang w:bidi="fa-IR"/>
        </w:rPr>
        <w:t xml:space="preserve"> نیست</w:t>
      </w:r>
      <w:r>
        <w:rPr>
          <w:rFonts w:hint="cs"/>
          <w:sz w:val="36"/>
          <w:szCs w:val="36"/>
          <w:rtl/>
          <w:lang w:bidi="fa-IR"/>
        </w:rPr>
        <w:t>؛</w:t>
      </w:r>
      <w:r w:rsidR="00AE5067">
        <w:rPr>
          <w:rFonts w:hint="cs"/>
          <w:sz w:val="36"/>
          <w:szCs w:val="36"/>
          <w:rtl/>
          <w:lang w:bidi="fa-IR"/>
        </w:rPr>
        <w:t xml:space="preserve"> چون ادله عامه این جا نمی آید و دلیل دیگری که دلالت بر ملکیت جاعل کند نداریم</w:t>
      </w:r>
      <w:r>
        <w:rPr>
          <w:rFonts w:hint="cs"/>
          <w:sz w:val="36"/>
          <w:szCs w:val="36"/>
          <w:rtl/>
          <w:lang w:bidi="fa-IR"/>
        </w:rPr>
        <w:t>،</w:t>
      </w:r>
      <w:r w:rsidR="00AE5067">
        <w:rPr>
          <w:rFonts w:hint="cs"/>
          <w:sz w:val="36"/>
          <w:szCs w:val="36"/>
          <w:rtl/>
          <w:lang w:bidi="fa-IR"/>
        </w:rPr>
        <w:t xml:space="preserve"> بلکه در این گونه موارد </w:t>
      </w:r>
      <w:r>
        <w:rPr>
          <w:rFonts w:hint="cs"/>
          <w:sz w:val="36"/>
          <w:szCs w:val="36"/>
          <w:rtl/>
          <w:lang w:bidi="fa-IR"/>
        </w:rPr>
        <w:t xml:space="preserve">از </w:t>
      </w:r>
      <w:r w:rsidR="00AE5067">
        <w:rPr>
          <w:rFonts w:hint="cs"/>
          <w:sz w:val="36"/>
          <w:szCs w:val="36"/>
          <w:rtl/>
          <w:lang w:bidi="fa-IR"/>
        </w:rPr>
        <w:t xml:space="preserve">جعاله، </w:t>
      </w:r>
      <w:r w:rsidR="00DE293C">
        <w:rPr>
          <w:rFonts w:hint="cs"/>
          <w:sz w:val="36"/>
          <w:szCs w:val="36"/>
          <w:rtl/>
          <w:lang w:bidi="fa-IR"/>
        </w:rPr>
        <w:t>این ضمان از باب ضمان اتلاف و غرامت است نه ضمان معاوضی</w:t>
      </w:r>
      <w:r>
        <w:rPr>
          <w:rFonts w:hint="cs"/>
          <w:sz w:val="36"/>
          <w:szCs w:val="36"/>
          <w:rtl/>
          <w:lang w:bidi="fa-IR"/>
        </w:rPr>
        <w:t>،</w:t>
      </w:r>
      <w:r w:rsidR="00DE293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یعنی </w:t>
      </w:r>
      <w:r w:rsidR="00DE293C">
        <w:rPr>
          <w:rFonts w:hint="cs"/>
          <w:sz w:val="36"/>
          <w:szCs w:val="36"/>
          <w:rtl/>
          <w:lang w:bidi="fa-IR"/>
        </w:rPr>
        <w:t>چ</w:t>
      </w:r>
      <w:r>
        <w:rPr>
          <w:rFonts w:hint="cs"/>
          <w:sz w:val="36"/>
          <w:szCs w:val="36"/>
          <w:rtl/>
          <w:lang w:bidi="fa-IR"/>
        </w:rPr>
        <w:t>نین نیست که عمل از ملک عامل خارج شده و به</w:t>
      </w:r>
      <w:r w:rsidR="00DE293C">
        <w:rPr>
          <w:rFonts w:hint="cs"/>
          <w:sz w:val="36"/>
          <w:szCs w:val="36"/>
          <w:rtl/>
          <w:lang w:bidi="fa-IR"/>
        </w:rPr>
        <w:t xml:space="preserve"> ملک جاعل </w:t>
      </w:r>
      <w:r>
        <w:rPr>
          <w:rFonts w:hint="cs"/>
          <w:sz w:val="36"/>
          <w:szCs w:val="36"/>
          <w:rtl/>
          <w:lang w:bidi="fa-IR"/>
        </w:rPr>
        <w:t xml:space="preserve">در آید </w:t>
      </w:r>
      <w:r w:rsidR="00DE293C">
        <w:rPr>
          <w:rFonts w:hint="cs"/>
          <w:sz w:val="36"/>
          <w:szCs w:val="36"/>
          <w:rtl/>
          <w:lang w:bidi="fa-IR"/>
        </w:rPr>
        <w:t>و ج</w:t>
      </w:r>
      <w:r w:rsidR="00BF412B">
        <w:rPr>
          <w:rFonts w:hint="cs"/>
          <w:sz w:val="36"/>
          <w:szCs w:val="36"/>
          <w:rtl/>
          <w:lang w:bidi="fa-IR"/>
        </w:rPr>
        <w:t>ُ</w:t>
      </w:r>
      <w:r w:rsidR="00DE293C">
        <w:rPr>
          <w:rFonts w:hint="cs"/>
          <w:sz w:val="36"/>
          <w:szCs w:val="36"/>
          <w:rtl/>
          <w:lang w:bidi="fa-IR"/>
        </w:rPr>
        <w:t xml:space="preserve">عل هم </w:t>
      </w:r>
      <w:r>
        <w:rPr>
          <w:rFonts w:hint="cs"/>
          <w:sz w:val="36"/>
          <w:szCs w:val="36"/>
          <w:rtl/>
          <w:lang w:bidi="fa-IR"/>
        </w:rPr>
        <w:t xml:space="preserve">از ملک جاعل خارج شده و به ملکیت عمل در آید، </w:t>
      </w:r>
      <w:r w:rsidR="00DE293C">
        <w:rPr>
          <w:rFonts w:hint="cs"/>
          <w:sz w:val="36"/>
          <w:szCs w:val="36"/>
          <w:rtl/>
          <w:lang w:bidi="fa-IR"/>
        </w:rPr>
        <w:t xml:space="preserve">بلکه </w:t>
      </w:r>
      <w:r>
        <w:rPr>
          <w:rFonts w:hint="cs"/>
          <w:sz w:val="36"/>
          <w:szCs w:val="36"/>
          <w:rtl/>
          <w:lang w:bidi="fa-IR"/>
        </w:rPr>
        <w:t xml:space="preserve">صرفا </w:t>
      </w:r>
      <w:r w:rsidR="00DE293C">
        <w:rPr>
          <w:rFonts w:hint="cs"/>
          <w:sz w:val="36"/>
          <w:szCs w:val="36"/>
          <w:rtl/>
          <w:lang w:bidi="fa-IR"/>
        </w:rPr>
        <w:t>ضمان اتلاف و هدر دادن است</w:t>
      </w:r>
      <w:r>
        <w:rPr>
          <w:rFonts w:hint="cs"/>
          <w:sz w:val="36"/>
          <w:szCs w:val="36"/>
          <w:rtl/>
          <w:lang w:bidi="fa-IR"/>
        </w:rPr>
        <w:t>، یعنی چون جاعل به عامل گفته بود</w:t>
      </w:r>
      <w:r w:rsidR="00DE293C">
        <w:rPr>
          <w:rFonts w:hint="cs"/>
          <w:sz w:val="36"/>
          <w:szCs w:val="36"/>
          <w:rtl/>
          <w:lang w:bidi="fa-IR"/>
        </w:rPr>
        <w:t xml:space="preserve"> که نیروی خود را هدر بده</w:t>
      </w:r>
      <w:r>
        <w:rPr>
          <w:rFonts w:hint="cs"/>
          <w:sz w:val="36"/>
          <w:szCs w:val="36"/>
          <w:rtl/>
          <w:lang w:bidi="fa-IR"/>
        </w:rPr>
        <w:t xml:space="preserve"> و من در مقابلش این مقدار ج</w:t>
      </w:r>
      <w:r w:rsidR="00A743D5">
        <w:rPr>
          <w:rFonts w:hint="cs"/>
          <w:sz w:val="36"/>
          <w:szCs w:val="36"/>
          <w:rtl/>
          <w:lang w:bidi="fa-IR"/>
        </w:rPr>
        <w:t>ُ</w:t>
      </w:r>
      <w:r>
        <w:rPr>
          <w:rFonts w:hint="cs"/>
          <w:sz w:val="36"/>
          <w:szCs w:val="36"/>
          <w:rtl/>
          <w:lang w:bidi="fa-IR"/>
        </w:rPr>
        <w:t>عل را به تو می دهم، حال که عامل با توجه به این گفته این کار را انجام داد، جاعل ضامن جعل است و این ضمان از این</w:t>
      </w:r>
      <w:r w:rsidR="00BF412B">
        <w:rPr>
          <w:rFonts w:hint="cs"/>
          <w:sz w:val="36"/>
          <w:szCs w:val="36"/>
          <w:rtl/>
          <w:lang w:bidi="fa-IR"/>
        </w:rPr>
        <w:t xml:space="preserve"> باب است، نه این که معاوضه ای در کار باشد.</w:t>
      </w:r>
    </w:p>
    <w:p w:rsidR="00DE293C" w:rsidRDefault="00DE293C" w:rsidP="00BF412B">
      <w:pPr>
        <w:bidi/>
        <w:rPr>
          <w:sz w:val="36"/>
          <w:szCs w:val="36"/>
          <w:rtl/>
          <w:lang w:bidi="fa-IR"/>
        </w:rPr>
      </w:pPr>
      <w:r w:rsidRPr="00401017">
        <w:rPr>
          <w:rFonts w:hint="cs"/>
          <w:b/>
          <w:bCs/>
          <w:sz w:val="36"/>
          <w:szCs w:val="36"/>
          <w:rtl/>
          <w:lang w:bidi="fa-IR"/>
        </w:rPr>
        <w:t>ان قلت: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BF412B">
        <w:rPr>
          <w:rFonts w:hint="cs"/>
          <w:sz w:val="36"/>
          <w:szCs w:val="36"/>
          <w:rtl/>
          <w:lang w:bidi="fa-IR"/>
        </w:rPr>
        <w:t>حتی ضمان غرامت هم</w:t>
      </w:r>
      <w:r>
        <w:rPr>
          <w:rFonts w:hint="cs"/>
          <w:sz w:val="36"/>
          <w:szCs w:val="36"/>
          <w:rtl/>
          <w:lang w:bidi="fa-IR"/>
        </w:rPr>
        <w:t xml:space="preserve"> متضمن تعویض و معاوضه است</w:t>
      </w:r>
      <w:r w:rsidR="00BF412B">
        <w:rPr>
          <w:rFonts w:hint="cs"/>
          <w:sz w:val="36"/>
          <w:szCs w:val="36"/>
          <w:rtl/>
          <w:lang w:bidi="fa-IR"/>
        </w:rPr>
        <w:t>؛</w:t>
      </w:r>
      <w:r>
        <w:rPr>
          <w:rFonts w:hint="cs"/>
          <w:sz w:val="36"/>
          <w:szCs w:val="36"/>
          <w:rtl/>
          <w:lang w:bidi="fa-IR"/>
        </w:rPr>
        <w:t xml:space="preserve"> زیرا در باب اتلاف اعیان خارجیه گفته شده است </w:t>
      </w:r>
      <w:r w:rsidR="00BF412B">
        <w:rPr>
          <w:rFonts w:hint="cs"/>
          <w:sz w:val="36"/>
          <w:szCs w:val="36"/>
          <w:rtl/>
          <w:lang w:bidi="fa-IR"/>
        </w:rPr>
        <w:t>که ولو قبل از اداء غرامت، متلف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BF412B">
        <w:rPr>
          <w:rFonts w:hint="cs"/>
          <w:sz w:val="36"/>
          <w:szCs w:val="36"/>
          <w:rtl/>
          <w:lang w:bidi="fa-IR"/>
        </w:rPr>
        <w:t xml:space="preserve">یا </w:t>
      </w:r>
      <w:r>
        <w:rPr>
          <w:rFonts w:hint="cs"/>
          <w:sz w:val="36"/>
          <w:szCs w:val="36"/>
          <w:rtl/>
          <w:lang w:bidi="fa-IR"/>
        </w:rPr>
        <w:t>غاصب مالک عین تالفه نیست</w:t>
      </w:r>
      <w:r w:rsidR="00BF412B">
        <w:rPr>
          <w:rFonts w:hint="cs"/>
          <w:sz w:val="36"/>
          <w:szCs w:val="36"/>
          <w:rtl/>
          <w:lang w:bidi="fa-IR"/>
        </w:rPr>
        <w:t>، اما وقتی پرداخت</w:t>
      </w:r>
      <w:r>
        <w:rPr>
          <w:rFonts w:hint="cs"/>
          <w:sz w:val="36"/>
          <w:szCs w:val="36"/>
          <w:rtl/>
          <w:lang w:bidi="fa-IR"/>
        </w:rPr>
        <w:t xml:space="preserve"> غرا</w:t>
      </w:r>
      <w:r w:rsidR="00BF412B">
        <w:rPr>
          <w:rFonts w:hint="cs"/>
          <w:sz w:val="36"/>
          <w:szCs w:val="36"/>
          <w:rtl/>
          <w:lang w:bidi="fa-IR"/>
        </w:rPr>
        <w:t>م</w:t>
      </w:r>
      <w:r>
        <w:rPr>
          <w:rFonts w:hint="cs"/>
          <w:sz w:val="36"/>
          <w:szCs w:val="36"/>
          <w:rtl/>
          <w:lang w:bidi="fa-IR"/>
        </w:rPr>
        <w:t>ت می کند</w:t>
      </w:r>
      <w:r w:rsidR="00BF412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مالک عین تالفه می شود</w:t>
      </w:r>
      <w:r w:rsidR="00BF412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لذا بقایای عین تالفه </w:t>
      </w:r>
      <w:r w:rsidR="00BF412B">
        <w:rPr>
          <w:rFonts w:hint="cs"/>
          <w:sz w:val="36"/>
          <w:szCs w:val="36"/>
          <w:rtl/>
          <w:lang w:bidi="fa-IR"/>
        </w:rPr>
        <w:t>(</w:t>
      </w:r>
      <w:r>
        <w:rPr>
          <w:rFonts w:hint="cs"/>
          <w:sz w:val="36"/>
          <w:szCs w:val="36"/>
          <w:rtl/>
          <w:lang w:bidi="fa-IR"/>
        </w:rPr>
        <w:t xml:space="preserve">مثل کوزه </w:t>
      </w:r>
      <w:r w:rsidR="00BF412B">
        <w:rPr>
          <w:rFonts w:hint="cs"/>
          <w:sz w:val="36"/>
          <w:szCs w:val="36"/>
          <w:rtl/>
          <w:lang w:bidi="fa-IR"/>
        </w:rPr>
        <w:t xml:space="preserve">شکسته شده) </w:t>
      </w:r>
      <w:r>
        <w:rPr>
          <w:rFonts w:hint="cs"/>
          <w:sz w:val="36"/>
          <w:szCs w:val="36"/>
          <w:rtl/>
          <w:lang w:bidi="fa-IR"/>
        </w:rPr>
        <w:t>بعد از اداء غرامت ملک متلف می شود</w:t>
      </w:r>
      <w:r w:rsidR="00BF412B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پس ضمان غرامت جدا</w:t>
      </w:r>
      <w:r w:rsidR="00BF412B">
        <w:rPr>
          <w:rFonts w:hint="cs"/>
          <w:sz w:val="36"/>
          <w:szCs w:val="36"/>
          <w:rtl/>
          <w:lang w:bidi="fa-IR"/>
        </w:rPr>
        <w:t>ی از معاوضه نیست بلکه مشتمل بر آ</w:t>
      </w:r>
      <w:r>
        <w:rPr>
          <w:rFonts w:hint="cs"/>
          <w:sz w:val="36"/>
          <w:szCs w:val="36"/>
          <w:rtl/>
          <w:lang w:bidi="fa-IR"/>
        </w:rPr>
        <w:t xml:space="preserve">ن است. </w:t>
      </w:r>
      <w:r w:rsidR="00BF412B">
        <w:rPr>
          <w:rFonts w:hint="cs"/>
          <w:sz w:val="36"/>
          <w:szCs w:val="36"/>
          <w:rtl/>
          <w:lang w:bidi="fa-IR"/>
        </w:rPr>
        <w:t>بنابراین در مورد</w:t>
      </w:r>
      <w:r>
        <w:rPr>
          <w:rFonts w:hint="cs"/>
          <w:sz w:val="36"/>
          <w:szCs w:val="36"/>
          <w:rtl/>
          <w:lang w:bidi="fa-IR"/>
        </w:rPr>
        <w:t xml:space="preserve"> جعاله</w:t>
      </w:r>
      <w:r w:rsidR="00BF412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حتی اگر ضمان غرامت باشد</w:t>
      </w:r>
      <w:r w:rsidR="00526915">
        <w:rPr>
          <w:rFonts w:hint="cs"/>
          <w:sz w:val="36"/>
          <w:szCs w:val="36"/>
          <w:rtl/>
          <w:lang w:bidi="fa-IR"/>
        </w:rPr>
        <w:t>، اما</w:t>
      </w:r>
      <w:r>
        <w:rPr>
          <w:rFonts w:hint="cs"/>
          <w:sz w:val="36"/>
          <w:szCs w:val="36"/>
          <w:rtl/>
          <w:lang w:bidi="fa-IR"/>
        </w:rPr>
        <w:t xml:space="preserve"> وقتی عامل </w:t>
      </w:r>
      <w:r w:rsidR="00BF412B">
        <w:rPr>
          <w:rFonts w:hint="cs"/>
          <w:sz w:val="36"/>
          <w:szCs w:val="36"/>
          <w:rtl/>
          <w:lang w:bidi="fa-IR"/>
        </w:rPr>
        <w:t xml:space="preserve">عمل را </w:t>
      </w:r>
      <w:r>
        <w:rPr>
          <w:rFonts w:hint="cs"/>
          <w:sz w:val="36"/>
          <w:szCs w:val="36"/>
          <w:rtl/>
          <w:lang w:bidi="fa-IR"/>
        </w:rPr>
        <w:t>انجام داد</w:t>
      </w:r>
      <w:r w:rsidR="00BF412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جاعل باید مالک عمل</w:t>
      </w:r>
      <w:r w:rsidR="000B4E02">
        <w:rPr>
          <w:rFonts w:hint="cs"/>
          <w:sz w:val="36"/>
          <w:szCs w:val="36"/>
          <w:rtl/>
          <w:lang w:bidi="fa-IR"/>
        </w:rPr>
        <w:t xml:space="preserve"> شود ولو ض</w:t>
      </w:r>
      <w:r>
        <w:rPr>
          <w:rFonts w:hint="cs"/>
          <w:sz w:val="36"/>
          <w:szCs w:val="36"/>
          <w:rtl/>
          <w:lang w:bidi="fa-IR"/>
        </w:rPr>
        <w:t xml:space="preserve">امن است اما این ضمان اتلاف مشتمل بر تعویض و </w:t>
      </w:r>
      <w:r w:rsidR="00BF412B">
        <w:rPr>
          <w:rFonts w:hint="cs"/>
          <w:sz w:val="36"/>
          <w:szCs w:val="36"/>
          <w:rtl/>
          <w:lang w:bidi="fa-IR"/>
        </w:rPr>
        <w:t>معاوضه است.</w:t>
      </w:r>
    </w:p>
    <w:p w:rsidR="0022231D" w:rsidRDefault="00D34042" w:rsidP="00252A33">
      <w:pPr>
        <w:bidi/>
        <w:rPr>
          <w:sz w:val="36"/>
          <w:szCs w:val="36"/>
          <w:rtl/>
          <w:lang w:bidi="fa-IR"/>
        </w:rPr>
      </w:pPr>
      <w:r w:rsidRPr="00401017">
        <w:rPr>
          <w:rFonts w:hint="cs"/>
          <w:b/>
          <w:bCs/>
          <w:sz w:val="36"/>
          <w:szCs w:val="36"/>
          <w:rtl/>
          <w:lang w:bidi="fa-IR"/>
        </w:rPr>
        <w:t>قلت:</w:t>
      </w:r>
      <w:r>
        <w:rPr>
          <w:rFonts w:hint="cs"/>
          <w:sz w:val="36"/>
          <w:szCs w:val="36"/>
          <w:rtl/>
          <w:lang w:bidi="fa-IR"/>
        </w:rPr>
        <w:t xml:space="preserve"> مجرد این که در </w:t>
      </w:r>
      <w:r w:rsidR="000B4E02">
        <w:rPr>
          <w:rFonts w:hint="cs"/>
          <w:sz w:val="36"/>
          <w:szCs w:val="36"/>
          <w:rtl/>
          <w:lang w:bidi="fa-IR"/>
        </w:rPr>
        <w:t xml:space="preserve">باب </w:t>
      </w:r>
      <w:r>
        <w:rPr>
          <w:rFonts w:hint="cs"/>
          <w:sz w:val="36"/>
          <w:szCs w:val="36"/>
          <w:rtl/>
          <w:lang w:bidi="fa-IR"/>
        </w:rPr>
        <w:t>اعیان</w:t>
      </w:r>
      <w:r w:rsidR="00877E6C">
        <w:rPr>
          <w:rFonts w:hint="cs"/>
          <w:sz w:val="36"/>
          <w:szCs w:val="36"/>
          <w:rtl/>
          <w:lang w:bidi="fa-IR"/>
        </w:rPr>
        <w:t xml:space="preserve"> تالفه</w:t>
      </w:r>
      <w:r w:rsidR="000B4E02">
        <w:rPr>
          <w:rFonts w:hint="cs"/>
          <w:sz w:val="36"/>
          <w:szCs w:val="36"/>
          <w:rtl/>
          <w:lang w:bidi="fa-IR"/>
        </w:rPr>
        <w:t>،</w:t>
      </w:r>
      <w:r w:rsidR="00877E6C">
        <w:rPr>
          <w:rFonts w:hint="cs"/>
          <w:sz w:val="36"/>
          <w:szCs w:val="36"/>
          <w:rtl/>
          <w:lang w:bidi="fa-IR"/>
        </w:rPr>
        <w:t xml:space="preserve"> ضمان غرامت همراه با ضمان تعویض است</w:t>
      </w:r>
      <w:r w:rsidR="000B4E02">
        <w:rPr>
          <w:rFonts w:hint="cs"/>
          <w:sz w:val="36"/>
          <w:szCs w:val="36"/>
          <w:rtl/>
          <w:lang w:bidi="fa-IR"/>
        </w:rPr>
        <w:t>، باعث نمی شود که د</w:t>
      </w:r>
      <w:r w:rsidR="00877E6C">
        <w:rPr>
          <w:rFonts w:hint="cs"/>
          <w:sz w:val="36"/>
          <w:szCs w:val="36"/>
          <w:rtl/>
          <w:lang w:bidi="fa-IR"/>
        </w:rPr>
        <w:t>ر</w:t>
      </w:r>
      <w:r w:rsidR="000B4E02">
        <w:rPr>
          <w:rFonts w:hint="cs"/>
          <w:sz w:val="36"/>
          <w:szCs w:val="36"/>
          <w:rtl/>
          <w:lang w:bidi="fa-IR"/>
        </w:rPr>
        <w:t xml:space="preserve"> باب </w:t>
      </w:r>
      <w:r w:rsidR="00877E6C">
        <w:rPr>
          <w:rFonts w:hint="cs"/>
          <w:sz w:val="36"/>
          <w:szCs w:val="36"/>
          <w:rtl/>
          <w:lang w:bidi="fa-IR"/>
        </w:rPr>
        <w:t>جعاله هم چنین باشد و جاعل عمل عامل را تملک کند</w:t>
      </w:r>
      <w:r w:rsidR="0022231D">
        <w:rPr>
          <w:rFonts w:hint="cs"/>
          <w:sz w:val="36"/>
          <w:szCs w:val="36"/>
          <w:rtl/>
          <w:lang w:bidi="fa-IR"/>
        </w:rPr>
        <w:t>،</w:t>
      </w:r>
      <w:r w:rsidR="00877E6C">
        <w:rPr>
          <w:rFonts w:hint="cs"/>
          <w:sz w:val="36"/>
          <w:szCs w:val="36"/>
          <w:rtl/>
          <w:lang w:bidi="fa-IR"/>
        </w:rPr>
        <w:t xml:space="preserve"> چون</w:t>
      </w:r>
      <w:r w:rsidR="0022231D">
        <w:rPr>
          <w:rFonts w:hint="cs"/>
          <w:sz w:val="36"/>
          <w:szCs w:val="36"/>
          <w:rtl/>
          <w:lang w:bidi="fa-IR"/>
        </w:rPr>
        <w:t>:</w:t>
      </w:r>
      <w:r w:rsidR="00877E6C">
        <w:rPr>
          <w:rFonts w:hint="cs"/>
          <w:sz w:val="36"/>
          <w:szCs w:val="36"/>
          <w:rtl/>
          <w:lang w:bidi="fa-IR"/>
        </w:rPr>
        <w:t xml:space="preserve"> </w:t>
      </w:r>
    </w:p>
    <w:p w:rsidR="00877E6C" w:rsidRDefault="00877E6C" w:rsidP="0022231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اولا در باب ضمان اعیان خارجیه اگر کسی قائل به </w:t>
      </w:r>
      <w:r w:rsidR="000B4E02">
        <w:rPr>
          <w:rFonts w:hint="cs"/>
          <w:sz w:val="36"/>
          <w:szCs w:val="36"/>
          <w:rtl/>
          <w:lang w:bidi="fa-IR"/>
        </w:rPr>
        <w:t>معاوضه</w:t>
      </w:r>
      <w:r>
        <w:rPr>
          <w:rFonts w:hint="cs"/>
          <w:sz w:val="36"/>
          <w:szCs w:val="36"/>
          <w:rtl/>
          <w:lang w:bidi="fa-IR"/>
        </w:rPr>
        <w:t xml:space="preserve"> شود</w:t>
      </w:r>
      <w:r w:rsidR="000B4E0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B4E02">
        <w:rPr>
          <w:rFonts w:hint="cs"/>
          <w:sz w:val="36"/>
          <w:szCs w:val="36"/>
          <w:rtl/>
          <w:lang w:bidi="fa-IR"/>
        </w:rPr>
        <w:t xml:space="preserve">این تعویض </w:t>
      </w:r>
      <w:r>
        <w:rPr>
          <w:rFonts w:hint="cs"/>
          <w:sz w:val="36"/>
          <w:szCs w:val="36"/>
          <w:rtl/>
          <w:lang w:bidi="fa-IR"/>
        </w:rPr>
        <w:t>بعد از اداء غرا</w:t>
      </w:r>
      <w:r w:rsidR="000B4E02">
        <w:rPr>
          <w:rFonts w:hint="cs"/>
          <w:sz w:val="36"/>
          <w:szCs w:val="36"/>
          <w:rtl/>
          <w:lang w:bidi="fa-IR"/>
        </w:rPr>
        <w:t>م</w:t>
      </w:r>
      <w:r>
        <w:rPr>
          <w:rFonts w:hint="cs"/>
          <w:sz w:val="36"/>
          <w:szCs w:val="36"/>
          <w:rtl/>
          <w:lang w:bidi="fa-IR"/>
        </w:rPr>
        <w:t>ت است والا قبل از اداء</w:t>
      </w:r>
      <w:r w:rsidR="00252A33">
        <w:rPr>
          <w:rFonts w:hint="cs"/>
          <w:sz w:val="36"/>
          <w:szCs w:val="36"/>
          <w:rtl/>
          <w:lang w:bidi="fa-IR"/>
        </w:rPr>
        <w:t xml:space="preserve"> غرامت ملکیتی در کار نیست،</w:t>
      </w:r>
      <w:r w:rsidR="004F7A6D">
        <w:rPr>
          <w:rFonts w:hint="cs"/>
          <w:sz w:val="36"/>
          <w:szCs w:val="36"/>
          <w:rtl/>
          <w:lang w:bidi="fa-IR"/>
        </w:rPr>
        <w:t xml:space="preserve"> پس باید ملکیت را بعد از اداء ج</w:t>
      </w:r>
      <w:r w:rsidR="000B4E02">
        <w:rPr>
          <w:rFonts w:hint="cs"/>
          <w:sz w:val="36"/>
          <w:szCs w:val="36"/>
          <w:rtl/>
          <w:lang w:bidi="fa-IR"/>
        </w:rPr>
        <w:t>ُ</w:t>
      </w:r>
      <w:r w:rsidR="004F7A6D">
        <w:rPr>
          <w:rFonts w:hint="cs"/>
          <w:sz w:val="36"/>
          <w:szCs w:val="36"/>
          <w:rtl/>
          <w:lang w:bidi="fa-IR"/>
        </w:rPr>
        <w:t>عل ملتزم شوید</w:t>
      </w:r>
      <w:r w:rsidR="000B4E02">
        <w:rPr>
          <w:rFonts w:hint="cs"/>
          <w:sz w:val="36"/>
          <w:szCs w:val="36"/>
          <w:rtl/>
          <w:lang w:bidi="fa-IR"/>
        </w:rPr>
        <w:t>،</w:t>
      </w:r>
      <w:r w:rsidR="004F7A6D">
        <w:rPr>
          <w:rFonts w:hint="cs"/>
          <w:sz w:val="36"/>
          <w:szCs w:val="36"/>
          <w:rtl/>
          <w:lang w:bidi="fa-IR"/>
        </w:rPr>
        <w:t xml:space="preserve"> در حالی که مدعی این است که ملکیت جاعل للعمل حتی قبل از اداء جعل هم محقق است</w:t>
      </w:r>
      <w:r w:rsidR="000B4E02">
        <w:rPr>
          <w:rFonts w:hint="cs"/>
          <w:sz w:val="36"/>
          <w:szCs w:val="36"/>
          <w:rtl/>
          <w:lang w:bidi="fa-IR"/>
        </w:rPr>
        <w:t xml:space="preserve">، </w:t>
      </w:r>
      <w:r w:rsidR="0084630E">
        <w:rPr>
          <w:rFonts w:hint="cs"/>
          <w:sz w:val="36"/>
          <w:szCs w:val="36"/>
          <w:rtl/>
          <w:lang w:bidi="fa-IR"/>
        </w:rPr>
        <w:t xml:space="preserve">پس </w:t>
      </w:r>
      <w:r w:rsidR="004F7A6D">
        <w:rPr>
          <w:rFonts w:hint="cs"/>
          <w:sz w:val="36"/>
          <w:szCs w:val="36"/>
          <w:rtl/>
          <w:lang w:bidi="fa-IR"/>
        </w:rPr>
        <w:t xml:space="preserve">اسراء حکم اتلاف اعیان </w:t>
      </w:r>
      <w:r w:rsidR="004F7A6D">
        <w:rPr>
          <w:rFonts w:hint="cs"/>
          <w:sz w:val="36"/>
          <w:szCs w:val="36"/>
          <w:rtl/>
          <w:lang w:bidi="fa-IR"/>
        </w:rPr>
        <w:lastRenderedPageBreak/>
        <w:t>به باب جعاله</w:t>
      </w:r>
      <w:r w:rsidR="0084630E">
        <w:rPr>
          <w:rFonts w:hint="cs"/>
          <w:sz w:val="36"/>
          <w:szCs w:val="36"/>
          <w:rtl/>
          <w:lang w:bidi="fa-IR"/>
        </w:rPr>
        <w:t>،</w:t>
      </w:r>
      <w:r w:rsidR="004F7A6D">
        <w:rPr>
          <w:rFonts w:hint="cs"/>
          <w:sz w:val="36"/>
          <w:szCs w:val="36"/>
          <w:rtl/>
          <w:lang w:bidi="fa-IR"/>
        </w:rPr>
        <w:t xml:space="preserve"> نهایتا ملکیت بعد از اداء جعل را تصحیح می کند در حالی</w:t>
      </w:r>
      <w:r w:rsidR="000B4E02">
        <w:rPr>
          <w:rFonts w:hint="cs"/>
          <w:sz w:val="36"/>
          <w:szCs w:val="36"/>
          <w:rtl/>
          <w:lang w:bidi="fa-IR"/>
        </w:rPr>
        <w:t xml:space="preserve"> </w:t>
      </w:r>
      <w:r w:rsidR="004F7A6D">
        <w:rPr>
          <w:rFonts w:hint="cs"/>
          <w:sz w:val="36"/>
          <w:szCs w:val="36"/>
          <w:rtl/>
          <w:lang w:bidi="fa-IR"/>
        </w:rPr>
        <w:t>که مدعی اعم است</w:t>
      </w:r>
      <w:r w:rsidR="000B4E02">
        <w:rPr>
          <w:rFonts w:hint="cs"/>
          <w:sz w:val="36"/>
          <w:szCs w:val="36"/>
          <w:rtl/>
          <w:lang w:bidi="fa-IR"/>
        </w:rPr>
        <w:t>.</w:t>
      </w:r>
      <w:r w:rsidR="00252A33">
        <w:rPr>
          <w:rFonts w:hint="cs"/>
          <w:sz w:val="36"/>
          <w:szCs w:val="36"/>
          <w:rtl/>
          <w:lang w:bidi="fa-IR"/>
        </w:rPr>
        <w:t xml:space="preserve"> (البته نظر خلاف مشهور این است که نفس اشتغال ذمه مدیون به اداء غرامت، موجب معاوضه قهریه بین قیمت عین تالفه و نفس عین تالفه می شود).</w:t>
      </w:r>
    </w:p>
    <w:p w:rsidR="00804BAB" w:rsidRDefault="004F7A6D" w:rsidP="0097226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ثانیا</w:t>
      </w:r>
      <w:r w:rsidR="00A743D5">
        <w:rPr>
          <w:rFonts w:hint="cs"/>
          <w:sz w:val="36"/>
          <w:szCs w:val="36"/>
          <w:rtl/>
          <w:lang w:bidi="fa-IR"/>
        </w:rPr>
        <w:t>:</w:t>
      </w:r>
      <w:r>
        <w:rPr>
          <w:rFonts w:hint="cs"/>
          <w:sz w:val="36"/>
          <w:szCs w:val="36"/>
          <w:rtl/>
          <w:lang w:bidi="fa-IR"/>
        </w:rPr>
        <w:t xml:space="preserve"> فرق </w:t>
      </w:r>
      <w:r w:rsidR="0084630E">
        <w:rPr>
          <w:rFonts w:hint="cs"/>
          <w:sz w:val="36"/>
          <w:szCs w:val="36"/>
          <w:rtl/>
          <w:lang w:bidi="fa-IR"/>
        </w:rPr>
        <w:t xml:space="preserve">ماهوی بین باب اتلاف اعیان و باب جعاله </w:t>
      </w:r>
      <w:r>
        <w:rPr>
          <w:rFonts w:hint="cs"/>
          <w:sz w:val="36"/>
          <w:szCs w:val="36"/>
          <w:rtl/>
          <w:lang w:bidi="fa-IR"/>
        </w:rPr>
        <w:t xml:space="preserve">این است که در </w:t>
      </w:r>
      <w:r w:rsidR="0084630E">
        <w:rPr>
          <w:rFonts w:hint="cs"/>
          <w:sz w:val="36"/>
          <w:szCs w:val="36"/>
          <w:rtl/>
          <w:lang w:bidi="fa-IR"/>
        </w:rPr>
        <w:t xml:space="preserve">باب </w:t>
      </w:r>
      <w:r>
        <w:rPr>
          <w:rFonts w:hint="cs"/>
          <w:sz w:val="36"/>
          <w:szCs w:val="36"/>
          <w:rtl/>
          <w:lang w:bidi="fa-IR"/>
        </w:rPr>
        <w:t>اتلاف اعیان</w:t>
      </w:r>
      <w:r w:rsidR="008463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معاوضه قهریه</w:t>
      </w:r>
      <w:r w:rsidR="0084630E">
        <w:rPr>
          <w:rFonts w:hint="cs"/>
          <w:sz w:val="36"/>
          <w:szCs w:val="36"/>
          <w:rtl/>
          <w:lang w:bidi="fa-IR"/>
        </w:rPr>
        <w:t xml:space="preserve"> و</w:t>
      </w:r>
      <w:r>
        <w:rPr>
          <w:rFonts w:hint="cs"/>
          <w:sz w:val="36"/>
          <w:szCs w:val="36"/>
          <w:rtl/>
          <w:lang w:bidi="fa-IR"/>
        </w:rPr>
        <w:t xml:space="preserve"> حصول ملکیت </w:t>
      </w:r>
      <w:r w:rsidR="0097226B">
        <w:rPr>
          <w:rFonts w:hint="cs"/>
          <w:sz w:val="36"/>
          <w:szCs w:val="36"/>
          <w:rtl/>
          <w:lang w:bidi="fa-IR"/>
        </w:rPr>
        <w:t xml:space="preserve">عین تالفه </w:t>
      </w:r>
      <w:r>
        <w:rPr>
          <w:rFonts w:hint="cs"/>
          <w:sz w:val="36"/>
          <w:szCs w:val="36"/>
          <w:rtl/>
          <w:lang w:bidi="fa-IR"/>
        </w:rPr>
        <w:t>برای متلف معنی دارد و معقول است</w:t>
      </w:r>
      <w:r w:rsidR="0097226B">
        <w:rPr>
          <w:rFonts w:hint="cs"/>
          <w:sz w:val="36"/>
          <w:szCs w:val="36"/>
          <w:rtl/>
          <w:lang w:bidi="fa-IR"/>
        </w:rPr>
        <w:t>؛</w:t>
      </w:r>
      <w:r w:rsidR="00401017">
        <w:rPr>
          <w:rFonts w:hint="cs"/>
          <w:sz w:val="36"/>
          <w:szCs w:val="36"/>
          <w:rtl/>
          <w:lang w:bidi="fa-IR"/>
        </w:rPr>
        <w:t xml:space="preserve"> </w:t>
      </w:r>
      <w:r w:rsidR="005C404B">
        <w:rPr>
          <w:rFonts w:hint="cs"/>
          <w:sz w:val="36"/>
          <w:szCs w:val="36"/>
          <w:rtl/>
          <w:lang w:bidi="fa-IR"/>
        </w:rPr>
        <w:t>زیرا</w:t>
      </w:r>
      <w:r w:rsidR="00940DD0">
        <w:rPr>
          <w:rFonts w:hint="cs"/>
          <w:sz w:val="36"/>
          <w:szCs w:val="36"/>
          <w:rtl/>
          <w:lang w:bidi="fa-IR"/>
        </w:rPr>
        <w:t xml:space="preserve"> </w:t>
      </w:r>
      <w:r w:rsidR="005C404B">
        <w:rPr>
          <w:rFonts w:hint="cs"/>
          <w:sz w:val="36"/>
          <w:szCs w:val="36"/>
          <w:rtl/>
          <w:lang w:bidi="fa-IR"/>
        </w:rPr>
        <w:t xml:space="preserve">این حصول ملکیت </w:t>
      </w:r>
      <w:r w:rsidR="00940DD0">
        <w:rPr>
          <w:rFonts w:hint="cs"/>
          <w:sz w:val="36"/>
          <w:szCs w:val="36"/>
          <w:rtl/>
          <w:lang w:bidi="fa-IR"/>
        </w:rPr>
        <w:t>اثر دارد</w:t>
      </w:r>
      <w:r w:rsidR="005C404B">
        <w:rPr>
          <w:rFonts w:hint="cs"/>
          <w:sz w:val="36"/>
          <w:szCs w:val="36"/>
          <w:rtl/>
          <w:lang w:bidi="fa-IR"/>
        </w:rPr>
        <w:t>،</w:t>
      </w:r>
      <w:r w:rsidR="00940DD0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چون </w:t>
      </w:r>
      <w:r w:rsidR="0097226B">
        <w:rPr>
          <w:rFonts w:hint="cs"/>
          <w:sz w:val="36"/>
          <w:szCs w:val="36"/>
          <w:rtl/>
          <w:lang w:bidi="fa-IR"/>
        </w:rPr>
        <w:t xml:space="preserve">در بحث </w:t>
      </w:r>
      <w:r w:rsidR="00401017">
        <w:rPr>
          <w:rFonts w:hint="cs"/>
          <w:sz w:val="36"/>
          <w:szCs w:val="36"/>
          <w:rtl/>
          <w:lang w:bidi="fa-IR"/>
        </w:rPr>
        <w:t>عین تالفه</w:t>
      </w:r>
      <w:r w:rsidR="00804BAB">
        <w:rPr>
          <w:rFonts w:hint="cs"/>
          <w:sz w:val="36"/>
          <w:szCs w:val="36"/>
          <w:rtl/>
          <w:lang w:bidi="fa-IR"/>
        </w:rPr>
        <w:t>،</w:t>
      </w:r>
      <w:r w:rsidR="0022231D">
        <w:rPr>
          <w:rFonts w:hint="cs"/>
          <w:sz w:val="36"/>
          <w:szCs w:val="36"/>
          <w:rtl/>
          <w:lang w:bidi="fa-IR"/>
        </w:rPr>
        <w:t xml:space="preserve"> </w:t>
      </w:r>
      <w:r w:rsidR="0097226B">
        <w:rPr>
          <w:rFonts w:hint="cs"/>
          <w:sz w:val="36"/>
          <w:szCs w:val="36"/>
          <w:rtl/>
          <w:lang w:bidi="fa-IR"/>
        </w:rPr>
        <w:t xml:space="preserve">شخص </w:t>
      </w:r>
      <w:r w:rsidR="0022231D">
        <w:rPr>
          <w:rFonts w:hint="cs"/>
          <w:sz w:val="36"/>
          <w:szCs w:val="36"/>
          <w:rtl/>
          <w:lang w:bidi="fa-IR"/>
        </w:rPr>
        <w:t>آن را طلب می کند ولو به بدلش</w:t>
      </w:r>
      <w:r w:rsidR="0097226B">
        <w:rPr>
          <w:rFonts w:hint="cs"/>
          <w:sz w:val="36"/>
          <w:szCs w:val="36"/>
          <w:rtl/>
          <w:lang w:bidi="fa-IR"/>
        </w:rPr>
        <w:t xml:space="preserve">، </w:t>
      </w:r>
      <w:r w:rsidR="00BF476B">
        <w:rPr>
          <w:rFonts w:hint="cs"/>
          <w:sz w:val="36"/>
          <w:szCs w:val="36"/>
          <w:rtl/>
          <w:lang w:bidi="fa-IR"/>
        </w:rPr>
        <w:t xml:space="preserve">اما </w:t>
      </w:r>
      <w:r w:rsidR="00401017">
        <w:rPr>
          <w:rFonts w:hint="cs"/>
          <w:sz w:val="36"/>
          <w:szCs w:val="36"/>
          <w:rtl/>
          <w:lang w:bidi="fa-IR"/>
        </w:rPr>
        <w:t xml:space="preserve">در باب اعمال </w:t>
      </w:r>
      <w:r w:rsidR="0097226B">
        <w:rPr>
          <w:rFonts w:hint="cs"/>
          <w:sz w:val="36"/>
          <w:szCs w:val="36"/>
          <w:rtl/>
          <w:lang w:bidi="fa-IR"/>
        </w:rPr>
        <w:t>که جاعل نمی خواهد به بدلش برسد.</w:t>
      </w:r>
      <w:r w:rsidR="00940DD0">
        <w:rPr>
          <w:rFonts w:hint="cs"/>
          <w:sz w:val="36"/>
          <w:szCs w:val="36"/>
          <w:rtl/>
          <w:lang w:bidi="fa-IR"/>
        </w:rPr>
        <w:t xml:space="preserve"> در باب اعمال</w:t>
      </w:r>
      <w:r w:rsidR="0097226B">
        <w:rPr>
          <w:rFonts w:hint="cs"/>
          <w:sz w:val="36"/>
          <w:szCs w:val="36"/>
          <w:rtl/>
          <w:lang w:bidi="fa-IR"/>
        </w:rPr>
        <w:t>،</w:t>
      </w:r>
      <w:r w:rsidR="00940DD0">
        <w:rPr>
          <w:rFonts w:hint="cs"/>
          <w:sz w:val="36"/>
          <w:szCs w:val="36"/>
          <w:rtl/>
          <w:lang w:bidi="fa-IR"/>
        </w:rPr>
        <w:t xml:space="preserve"> </w:t>
      </w:r>
      <w:r w:rsidR="0097226B">
        <w:rPr>
          <w:rFonts w:hint="cs"/>
          <w:sz w:val="36"/>
          <w:szCs w:val="36"/>
          <w:rtl/>
          <w:lang w:bidi="fa-IR"/>
        </w:rPr>
        <w:t xml:space="preserve">فایده ای که اعتبار </w:t>
      </w:r>
      <w:r w:rsidR="00940DD0">
        <w:rPr>
          <w:rFonts w:hint="cs"/>
          <w:sz w:val="36"/>
          <w:szCs w:val="36"/>
          <w:rtl/>
          <w:lang w:bidi="fa-IR"/>
        </w:rPr>
        <w:t xml:space="preserve">ملکیت عمل </w:t>
      </w:r>
      <w:r w:rsidR="0097226B">
        <w:rPr>
          <w:rFonts w:hint="cs"/>
          <w:sz w:val="36"/>
          <w:szCs w:val="36"/>
          <w:rtl/>
          <w:lang w:bidi="fa-IR"/>
        </w:rPr>
        <w:t>دارد،</w:t>
      </w:r>
      <w:r w:rsidR="003454E2">
        <w:rPr>
          <w:rFonts w:hint="cs"/>
          <w:sz w:val="36"/>
          <w:szCs w:val="36"/>
          <w:rtl/>
          <w:lang w:bidi="fa-IR"/>
        </w:rPr>
        <w:t xml:space="preserve"> این است که</w:t>
      </w:r>
      <w:r w:rsidR="00940DD0">
        <w:rPr>
          <w:rFonts w:hint="cs"/>
          <w:sz w:val="36"/>
          <w:szCs w:val="36"/>
          <w:rtl/>
          <w:lang w:bidi="fa-IR"/>
        </w:rPr>
        <w:t xml:space="preserve"> مالک</w:t>
      </w:r>
      <w:r w:rsidR="00804BAB">
        <w:rPr>
          <w:rFonts w:hint="cs"/>
          <w:sz w:val="36"/>
          <w:szCs w:val="36"/>
          <w:rtl/>
          <w:lang w:bidi="fa-IR"/>
        </w:rPr>
        <w:t>ِ</w:t>
      </w:r>
      <w:r w:rsidR="00940DD0">
        <w:rPr>
          <w:rFonts w:hint="cs"/>
          <w:sz w:val="36"/>
          <w:szCs w:val="36"/>
          <w:rtl/>
          <w:lang w:bidi="fa-IR"/>
        </w:rPr>
        <w:t xml:space="preserve"> </w:t>
      </w:r>
      <w:r w:rsidR="0097226B">
        <w:rPr>
          <w:rFonts w:hint="cs"/>
          <w:sz w:val="36"/>
          <w:szCs w:val="36"/>
          <w:rtl/>
          <w:lang w:bidi="fa-IR"/>
        </w:rPr>
        <w:t xml:space="preserve">عمل آن را </w:t>
      </w:r>
      <w:r w:rsidR="00940DD0">
        <w:rPr>
          <w:rFonts w:hint="cs"/>
          <w:sz w:val="36"/>
          <w:szCs w:val="36"/>
          <w:rtl/>
          <w:lang w:bidi="fa-IR"/>
        </w:rPr>
        <w:t>طلب کند و آن را ایجاد کند</w:t>
      </w:r>
      <w:r w:rsidR="0097226B">
        <w:rPr>
          <w:rFonts w:hint="cs"/>
          <w:sz w:val="36"/>
          <w:szCs w:val="36"/>
          <w:rtl/>
          <w:lang w:bidi="fa-IR"/>
        </w:rPr>
        <w:t>، در حالی که چنین فایده ای در مقام محقق نیست:</w:t>
      </w:r>
      <w:r w:rsidR="00401017">
        <w:rPr>
          <w:rFonts w:hint="cs"/>
          <w:sz w:val="36"/>
          <w:szCs w:val="36"/>
          <w:rtl/>
          <w:lang w:bidi="fa-IR"/>
        </w:rPr>
        <w:t xml:space="preserve"> </w:t>
      </w:r>
    </w:p>
    <w:p w:rsidR="0097226B" w:rsidRDefault="00401017" w:rsidP="00804BA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جایی ک</w:t>
      </w:r>
      <w:r w:rsidR="0097226B">
        <w:rPr>
          <w:rFonts w:hint="cs"/>
          <w:sz w:val="36"/>
          <w:szCs w:val="36"/>
          <w:rtl/>
          <w:lang w:bidi="fa-IR"/>
        </w:rPr>
        <w:t>ه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97226B">
        <w:rPr>
          <w:rFonts w:hint="cs"/>
          <w:sz w:val="36"/>
          <w:szCs w:val="36"/>
          <w:rtl/>
          <w:lang w:bidi="fa-IR"/>
        </w:rPr>
        <w:t xml:space="preserve">هنوز </w:t>
      </w:r>
      <w:r>
        <w:rPr>
          <w:rFonts w:hint="cs"/>
          <w:sz w:val="36"/>
          <w:szCs w:val="36"/>
          <w:rtl/>
          <w:lang w:bidi="fa-IR"/>
        </w:rPr>
        <w:t>عمل ایجاد نشده</w:t>
      </w:r>
      <w:r w:rsidR="0097226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ملکیت </w:t>
      </w:r>
      <w:r w:rsidR="0097226B">
        <w:rPr>
          <w:rFonts w:hint="cs"/>
          <w:sz w:val="36"/>
          <w:szCs w:val="36"/>
          <w:rtl/>
          <w:lang w:bidi="fa-IR"/>
        </w:rPr>
        <w:t xml:space="preserve">عمل </w:t>
      </w:r>
      <w:r>
        <w:rPr>
          <w:rFonts w:hint="cs"/>
          <w:sz w:val="36"/>
          <w:szCs w:val="36"/>
          <w:rtl/>
          <w:lang w:bidi="fa-IR"/>
        </w:rPr>
        <w:t xml:space="preserve">معنی دارد اما مصحح </w:t>
      </w:r>
      <w:r w:rsidR="003454E2">
        <w:rPr>
          <w:rFonts w:hint="cs"/>
          <w:sz w:val="36"/>
          <w:szCs w:val="36"/>
          <w:rtl/>
          <w:lang w:bidi="fa-IR"/>
        </w:rPr>
        <w:t xml:space="preserve"> ندارد</w:t>
      </w:r>
      <w:r w:rsidR="00804BAB">
        <w:rPr>
          <w:rFonts w:hint="cs"/>
          <w:sz w:val="36"/>
          <w:szCs w:val="36"/>
          <w:rtl/>
          <w:lang w:bidi="fa-IR"/>
        </w:rPr>
        <w:t>،</w:t>
      </w:r>
      <w:r w:rsidR="003454E2">
        <w:rPr>
          <w:rFonts w:hint="cs"/>
          <w:sz w:val="36"/>
          <w:szCs w:val="36"/>
          <w:rtl/>
          <w:lang w:bidi="fa-IR"/>
        </w:rPr>
        <w:t xml:space="preserve"> </w:t>
      </w:r>
      <w:r w:rsidR="0097226B">
        <w:rPr>
          <w:rFonts w:hint="cs"/>
          <w:sz w:val="36"/>
          <w:szCs w:val="36"/>
          <w:rtl/>
          <w:lang w:bidi="fa-IR"/>
        </w:rPr>
        <w:t>چون أ</w:t>
      </w:r>
      <w:r>
        <w:rPr>
          <w:rFonts w:hint="cs"/>
          <w:sz w:val="36"/>
          <w:szCs w:val="36"/>
          <w:rtl/>
          <w:lang w:bidi="fa-IR"/>
        </w:rPr>
        <w:t>وفو</w:t>
      </w:r>
      <w:r w:rsidR="0097226B">
        <w:rPr>
          <w:rFonts w:hint="cs"/>
          <w:sz w:val="36"/>
          <w:szCs w:val="36"/>
          <w:rtl/>
          <w:lang w:bidi="fa-IR"/>
        </w:rPr>
        <w:t xml:space="preserve"> بالعقود آن را</w:t>
      </w:r>
      <w:r>
        <w:rPr>
          <w:rFonts w:hint="cs"/>
          <w:sz w:val="36"/>
          <w:szCs w:val="36"/>
          <w:rtl/>
          <w:lang w:bidi="fa-IR"/>
        </w:rPr>
        <w:t xml:space="preserve"> نمی گیرد</w:t>
      </w:r>
      <w:r w:rsidR="0097226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3454E2">
        <w:rPr>
          <w:rFonts w:hint="cs"/>
          <w:sz w:val="36"/>
          <w:szCs w:val="36"/>
          <w:rtl/>
          <w:lang w:bidi="fa-IR"/>
        </w:rPr>
        <w:t>اما حصول ملکیت</w:t>
      </w:r>
      <w:r w:rsidR="00CD326A">
        <w:rPr>
          <w:rFonts w:hint="cs"/>
          <w:sz w:val="36"/>
          <w:szCs w:val="36"/>
          <w:rtl/>
          <w:lang w:bidi="fa-IR"/>
        </w:rPr>
        <w:t xml:space="preserve"> عمل</w:t>
      </w:r>
      <w:r w:rsidR="003454E2">
        <w:rPr>
          <w:rFonts w:hint="cs"/>
          <w:sz w:val="36"/>
          <w:szCs w:val="36"/>
          <w:rtl/>
          <w:lang w:bidi="fa-IR"/>
        </w:rPr>
        <w:t xml:space="preserve"> در جایی که عمل موجود شده </w:t>
      </w:r>
      <w:r w:rsidR="0097226B">
        <w:rPr>
          <w:rFonts w:hint="cs"/>
          <w:sz w:val="36"/>
          <w:szCs w:val="36"/>
          <w:rtl/>
          <w:lang w:bidi="fa-IR"/>
        </w:rPr>
        <w:t xml:space="preserve">و انجام شده </w:t>
      </w:r>
      <w:r w:rsidR="003454E2">
        <w:rPr>
          <w:rFonts w:hint="cs"/>
          <w:sz w:val="36"/>
          <w:szCs w:val="36"/>
          <w:rtl/>
          <w:lang w:bidi="fa-IR"/>
        </w:rPr>
        <w:t xml:space="preserve">هیچ اثری ندارد. </w:t>
      </w:r>
    </w:p>
    <w:p w:rsidR="001534BF" w:rsidRDefault="003454E2" w:rsidP="0097226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پس</w:t>
      </w:r>
      <w:r w:rsidR="00A25067">
        <w:rPr>
          <w:rFonts w:hint="cs"/>
          <w:sz w:val="36"/>
          <w:szCs w:val="36"/>
          <w:rtl/>
          <w:lang w:bidi="fa-IR"/>
        </w:rPr>
        <w:t xml:space="preserve"> حتی</w:t>
      </w:r>
      <w:r>
        <w:rPr>
          <w:rFonts w:hint="cs"/>
          <w:sz w:val="36"/>
          <w:szCs w:val="36"/>
          <w:rtl/>
          <w:lang w:bidi="fa-IR"/>
        </w:rPr>
        <w:t xml:space="preserve"> اگر ضمان اتلاف را مشتمل بر معاوضه </w:t>
      </w:r>
      <w:r w:rsidR="00A25067">
        <w:rPr>
          <w:rFonts w:hint="cs"/>
          <w:sz w:val="36"/>
          <w:szCs w:val="36"/>
          <w:rtl/>
          <w:lang w:bidi="fa-IR"/>
        </w:rPr>
        <w:t xml:space="preserve">و ملکیت ضامن نسبت به مورد تلف </w:t>
      </w:r>
      <w:r>
        <w:rPr>
          <w:rFonts w:hint="cs"/>
          <w:sz w:val="36"/>
          <w:szCs w:val="36"/>
          <w:rtl/>
          <w:lang w:bidi="fa-IR"/>
        </w:rPr>
        <w:t>دانستیم</w:t>
      </w:r>
      <w:r w:rsidR="0097226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97226B">
        <w:rPr>
          <w:rFonts w:hint="cs"/>
          <w:sz w:val="36"/>
          <w:szCs w:val="36"/>
          <w:rtl/>
          <w:lang w:bidi="fa-IR"/>
        </w:rPr>
        <w:t xml:space="preserve">این </w:t>
      </w:r>
      <w:r w:rsidR="00EC0F79">
        <w:rPr>
          <w:rFonts w:hint="cs"/>
          <w:sz w:val="36"/>
          <w:szCs w:val="36"/>
          <w:rtl/>
          <w:lang w:bidi="fa-IR"/>
        </w:rPr>
        <w:t>در اتلاف اعیان معنی دارد نه در ا</w:t>
      </w:r>
      <w:r w:rsidR="00A25067">
        <w:rPr>
          <w:rFonts w:hint="cs"/>
          <w:sz w:val="36"/>
          <w:szCs w:val="36"/>
          <w:rtl/>
          <w:lang w:bidi="fa-IR"/>
        </w:rPr>
        <w:t>تلاف عمل</w:t>
      </w:r>
      <w:r w:rsidR="0097226B">
        <w:rPr>
          <w:rFonts w:hint="cs"/>
          <w:sz w:val="36"/>
          <w:szCs w:val="36"/>
          <w:rtl/>
          <w:lang w:bidi="fa-IR"/>
        </w:rPr>
        <w:t>،</w:t>
      </w:r>
      <w:r w:rsidR="00A25067">
        <w:rPr>
          <w:rFonts w:hint="cs"/>
          <w:sz w:val="36"/>
          <w:szCs w:val="36"/>
          <w:rtl/>
          <w:lang w:bidi="fa-IR"/>
        </w:rPr>
        <w:t xml:space="preserve"> چون </w:t>
      </w:r>
      <w:r w:rsidR="0097226B">
        <w:rPr>
          <w:rFonts w:hint="cs"/>
          <w:sz w:val="36"/>
          <w:szCs w:val="36"/>
          <w:rtl/>
          <w:lang w:bidi="fa-IR"/>
        </w:rPr>
        <w:t>اعتبار ملکیت عمل بعد از تحقق آن، هیچ فایده ای ندارد، لذا</w:t>
      </w:r>
      <w:r w:rsidR="00A25067">
        <w:rPr>
          <w:rFonts w:hint="cs"/>
          <w:sz w:val="36"/>
          <w:szCs w:val="36"/>
          <w:rtl/>
          <w:lang w:bidi="fa-IR"/>
        </w:rPr>
        <w:t xml:space="preserve"> حکم به ملکیت عمل در موارد جعاله بلاوجه است.</w:t>
      </w:r>
    </w:p>
    <w:p w:rsidR="00940DD0" w:rsidRDefault="00940DD0" w:rsidP="00A743D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>جواب از مناقشه</w:t>
      </w:r>
      <w:r w:rsidR="00401017">
        <w:rPr>
          <w:rFonts w:hint="cs"/>
          <w:rtl/>
          <w:lang w:bidi="fa-IR"/>
        </w:rPr>
        <w:t xml:space="preserve"> بعض الاعلام</w:t>
      </w:r>
    </w:p>
    <w:p w:rsidR="00940DD0" w:rsidRDefault="005C404B" w:rsidP="00C4662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به نظر ما </w:t>
      </w:r>
      <w:r w:rsidR="001858AE">
        <w:rPr>
          <w:rFonts w:hint="cs"/>
          <w:sz w:val="36"/>
          <w:szCs w:val="36"/>
          <w:rtl/>
          <w:lang w:bidi="fa-IR"/>
        </w:rPr>
        <w:t>این اشکال وارد نیست</w:t>
      </w:r>
      <w:r>
        <w:rPr>
          <w:rFonts w:hint="cs"/>
          <w:sz w:val="36"/>
          <w:szCs w:val="36"/>
          <w:rtl/>
          <w:lang w:bidi="fa-IR"/>
        </w:rPr>
        <w:t>،</w:t>
      </w:r>
      <w:r w:rsidR="001858AE">
        <w:rPr>
          <w:rFonts w:hint="cs"/>
          <w:sz w:val="36"/>
          <w:szCs w:val="36"/>
          <w:rtl/>
          <w:lang w:bidi="fa-IR"/>
        </w:rPr>
        <w:t xml:space="preserve"> زیرا اعتبار </w:t>
      </w:r>
      <w:r w:rsidR="00BF476B">
        <w:rPr>
          <w:rFonts w:hint="cs"/>
          <w:sz w:val="36"/>
          <w:szCs w:val="36"/>
          <w:rtl/>
          <w:lang w:bidi="fa-IR"/>
        </w:rPr>
        <w:t>ملکیت برای جاعل نسبت به عمل عامل</w:t>
      </w:r>
      <w:r w:rsidR="001858AE">
        <w:rPr>
          <w:rFonts w:hint="cs"/>
          <w:sz w:val="36"/>
          <w:szCs w:val="36"/>
          <w:rtl/>
          <w:lang w:bidi="fa-IR"/>
        </w:rPr>
        <w:t>،</w:t>
      </w:r>
      <w:r w:rsidR="00BF476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F476B">
        <w:rPr>
          <w:rFonts w:hint="cs"/>
          <w:sz w:val="36"/>
          <w:szCs w:val="36"/>
          <w:rtl/>
          <w:lang w:bidi="fa-IR"/>
        </w:rPr>
        <w:t>ثبوتا</w:t>
      </w:r>
      <w:proofErr w:type="spellEnd"/>
      <w:r w:rsidR="00BF476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F476B">
        <w:rPr>
          <w:rFonts w:hint="cs"/>
          <w:sz w:val="36"/>
          <w:szCs w:val="36"/>
          <w:rtl/>
          <w:lang w:bidi="fa-IR"/>
        </w:rPr>
        <w:t>محذوری</w:t>
      </w:r>
      <w:proofErr w:type="spellEnd"/>
      <w:r w:rsidR="00825BFC">
        <w:rPr>
          <w:rFonts w:hint="cs"/>
          <w:sz w:val="36"/>
          <w:szCs w:val="36"/>
          <w:rtl/>
          <w:lang w:bidi="fa-IR"/>
        </w:rPr>
        <w:t xml:space="preserve"> ندارد</w:t>
      </w:r>
      <w:r w:rsidR="00A2429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وآنچه</w:t>
      </w:r>
      <w:proofErr w:type="spellEnd"/>
      <w:r w:rsidR="00A2429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مورداحتياج</w:t>
      </w:r>
      <w:proofErr w:type="spellEnd"/>
      <w:r w:rsidR="00825BFC">
        <w:rPr>
          <w:rFonts w:hint="cs"/>
          <w:sz w:val="36"/>
          <w:szCs w:val="36"/>
          <w:rtl/>
          <w:lang w:bidi="fa-IR"/>
        </w:rPr>
        <w:t xml:space="preserve"> </w:t>
      </w:r>
      <w:r w:rsidR="00A24292">
        <w:rPr>
          <w:rFonts w:hint="cs"/>
          <w:sz w:val="36"/>
          <w:szCs w:val="36"/>
          <w:rtl/>
          <w:lang w:bidi="fa-IR"/>
        </w:rPr>
        <w:t xml:space="preserve">است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ترتب</w:t>
      </w:r>
      <w:proofErr w:type="spellEnd"/>
      <w:r w:rsidR="00A2429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اثربراين</w:t>
      </w:r>
      <w:proofErr w:type="spellEnd"/>
      <w:r w:rsidR="00A2429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اعتباراست</w:t>
      </w:r>
      <w:proofErr w:type="spellEnd"/>
      <w:r w:rsidR="00A2429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24292">
        <w:rPr>
          <w:rFonts w:hint="cs"/>
          <w:sz w:val="36"/>
          <w:szCs w:val="36"/>
          <w:rtl/>
          <w:lang w:bidi="fa-IR"/>
        </w:rPr>
        <w:t>وازآنجا</w:t>
      </w:r>
      <w:proofErr w:type="spellEnd"/>
      <w:r w:rsidR="00A24292">
        <w:rPr>
          <w:rFonts w:hint="cs"/>
          <w:sz w:val="36"/>
          <w:szCs w:val="36"/>
          <w:rtl/>
          <w:lang w:bidi="fa-IR"/>
        </w:rPr>
        <w:t xml:space="preserve"> که</w:t>
      </w:r>
      <w:r w:rsidR="00825BFC">
        <w:rPr>
          <w:rFonts w:hint="cs"/>
          <w:sz w:val="36"/>
          <w:szCs w:val="36"/>
          <w:rtl/>
          <w:lang w:bidi="fa-IR"/>
        </w:rPr>
        <w:t xml:space="preserve"> این اعتبار </w:t>
      </w:r>
      <w:proofErr w:type="spellStart"/>
      <w:r w:rsidR="00825BFC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825BFC">
        <w:rPr>
          <w:rFonts w:hint="cs"/>
          <w:sz w:val="36"/>
          <w:szCs w:val="36"/>
          <w:rtl/>
          <w:lang w:bidi="fa-IR"/>
        </w:rPr>
        <w:t>،</w:t>
      </w:r>
      <w:r w:rsidR="00BF476B">
        <w:rPr>
          <w:rFonts w:hint="cs"/>
          <w:sz w:val="36"/>
          <w:szCs w:val="36"/>
          <w:rtl/>
          <w:lang w:bidi="fa-IR"/>
        </w:rPr>
        <w:t xml:space="preserve"> نسبت به</w:t>
      </w:r>
      <w:r w:rsidR="00825BFC">
        <w:rPr>
          <w:rFonts w:hint="cs"/>
          <w:sz w:val="36"/>
          <w:szCs w:val="36"/>
          <w:rtl/>
          <w:lang w:bidi="fa-IR"/>
        </w:rPr>
        <w:t xml:space="preserve"> ع</w:t>
      </w:r>
      <w:r w:rsidR="009A6D43">
        <w:rPr>
          <w:rFonts w:hint="cs"/>
          <w:sz w:val="36"/>
          <w:szCs w:val="36"/>
          <w:rtl/>
          <w:lang w:bidi="fa-IR"/>
        </w:rPr>
        <w:t xml:space="preserve">مل هم دارای اثر است مثل </w:t>
      </w:r>
      <w:r>
        <w:rPr>
          <w:rFonts w:hint="cs"/>
          <w:sz w:val="36"/>
          <w:szCs w:val="36"/>
          <w:rtl/>
          <w:lang w:bidi="fa-IR"/>
        </w:rPr>
        <w:t xml:space="preserve">باب </w:t>
      </w:r>
      <w:r w:rsidR="009A6D43">
        <w:rPr>
          <w:rFonts w:hint="cs"/>
          <w:sz w:val="36"/>
          <w:szCs w:val="36"/>
          <w:rtl/>
          <w:lang w:bidi="fa-IR"/>
        </w:rPr>
        <w:t xml:space="preserve">اعیان، </w:t>
      </w:r>
      <w:r w:rsidR="00825BFC">
        <w:rPr>
          <w:rFonts w:hint="cs"/>
          <w:sz w:val="36"/>
          <w:szCs w:val="36"/>
          <w:rtl/>
          <w:lang w:bidi="fa-IR"/>
        </w:rPr>
        <w:t xml:space="preserve"> </w:t>
      </w:r>
      <w:r w:rsidR="00C46625">
        <w:rPr>
          <w:rFonts w:hint="cs"/>
          <w:sz w:val="36"/>
          <w:szCs w:val="36"/>
          <w:rtl/>
          <w:lang w:bidi="fa-IR"/>
        </w:rPr>
        <w:t xml:space="preserve">به جهت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اين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که </w:t>
      </w:r>
      <w:r w:rsidR="00BF476B">
        <w:rPr>
          <w:rFonts w:hint="cs"/>
          <w:sz w:val="36"/>
          <w:szCs w:val="36"/>
          <w:rtl/>
          <w:lang w:bidi="fa-IR"/>
        </w:rPr>
        <w:t xml:space="preserve">وقتی </w:t>
      </w:r>
      <w:proofErr w:type="spellStart"/>
      <w:r w:rsidR="009A6D43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9A6D43">
        <w:rPr>
          <w:rFonts w:hint="cs"/>
          <w:sz w:val="36"/>
          <w:szCs w:val="36"/>
          <w:rtl/>
          <w:lang w:bidi="fa-IR"/>
        </w:rPr>
        <w:t xml:space="preserve"> </w:t>
      </w:r>
      <w:r w:rsidR="00BF476B">
        <w:rPr>
          <w:rFonts w:hint="cs"/>
          <w:sz w:val="36"/>
          <w:szCs w:val="36"/>
          <w:rtl/>
          <w:lang w:bidi="fa-IR"/>
        </w:rPr>
        <w:t>مالک عمل شد ملکیت عمل مستلزم ملکیت نتائج عمل می شود</w:t>
      </w:r>
      <w:r w:rsidR="00825BFC">
        <w:rPr>
          <w:rFonts w:hint="cs"/>
          <w:sz w:val="36"/>
          <w:szCs w:val="36"/>
          <w:rtl/>
          <w:lang w:bidi="fa-IR"/>
        </w:rPr>
        <w:t>. همین</w:t>
      </w:r>
      <w:r w:rsidR="00BF476B">
        <w:rPr>
          <w:rFonts w:hint="cs"/>
          <w:sz w:val="36"/>
          <w:szCs w:val="36"/>
          <w:rtl/>
          <w:lang w:bidi="fa-IR"/>
        </w:rPr>
        <w:t xml:space="preserve"> مقدار از اثر </w:t>
      </w:r>
      <w:r>
        <w:rPr>
          <w:rFonts w:hint="cs"/>
          <w:sz w:val="36"/>
          <w:szCs w:val="36"/>
          <w:rtl/>
          <w:lang w:bidi="fa-IR"/>
        </w:rPr>
        <w:t xml:space="preserve">(ملکیت نتائج عمل) </w:t>
      </w:r>
      <w:r w:rsidR="00BF476B">
        <w:rPr>
          <w:rFonts w:hint="cs"/>
          <w:sz w:val="36"/>
          <w:szCs w:val="36"/>
          <w:rtl/>
          <w:lang w:bidi="fa-IR"/>
        </w:rPr>
        <w:t xml:space="preserve">کافی است برای این که </w:t>
      </w:r>
      <w:r w:rsidR="00753487">
        <w:rPr>
          <w:rFonts w:hint="cs"/>
          <w:sz w:val="36"/>
          <w:szCs w:val="36"/>
          <w:rtl/>
          <w:lang w:bidi="fa-IR"/>
        </w:rPr>
        <w:t>اعتبار ملکیت شود و لغو نباشد</w:t>
      </w:r>
      <w:r w:rsidR="009A6D43">
        <w:rPr>
          <w:rFonts w:hint="cs"/>
          <w:sz w:val="36"/>
          <w:szCs w:val="36"/>
          <w:rtl/>
          <w:lang w:bidi="fa-IR"/>
        </w:rPr>
        <w:t>.</w:t>
      </w:r>
      <w:r w:rsidR="00D0764F">
        <w:rPr>
          <w:rFonts w:hint="cs"/>
          <w:sz w:val="36"/>
          <w:szCs w:val="36"/>
          <w:rtl/>
          <w:lang w:bidi="fa-IR"/>
        </w:rPr>
        <w:t xml:space="preserve"> هرچند خود عمل معدوم است، اما اعتبار ملکیت عمل اثر دارد </w:t>
      </w:r>
      <w:r w:rsidR="000D22B7">
        <w:rPr>
          <w:rFonts w:hint="cs"/>
          <w:sz w:val="36"/>
          <w:szCs w:val="36"/>
          <w:rtl/>
          <w:lang w:bidi="fa-IR"/>
        </w:rPr>
        <w:t>(</w:t>
      </w:r>
      <w:r w:rsidR="00D0764F">
        <w:rPr>
          <w:rFonts w:hint="cs"/>
          <w:sz w:val="36"/>
          <w:szCs w:val="36"/>
          <w:rtl/>
          <w:lang w:bidi="fa-IR"/>
        </w:rPr>
        <w:t>ملکیت مال محوز</w:t>
      </w:r>
      <w:r w:rsidR="000D22B7">
        <w:rPr>
          <w:rFonts w:hint="cs"/>
          <w:sz w:val="36"/>
          <w:szCs w:val="36"/>
          <w:rtl/>
          <w:lang w:bidi="fa-IR"/>
        </w:rPr>
        <w:t>)</w:t>
      </w:r>
      <w:r w:rsidR="00D0764F">
        <w:rPr>
          <w:rFonts w:hint="cs"/>
          <w:sz w:val="36"/>
          <w:szCs w:val="36"/>
          <w:rtl/>
          <w:lang w:bidi="fa-IR"/>
        </w:rPr>
        <w:t xml:space="preserve"> و این اثر باعث می شود که اعتبار ملکیت لغو نباشد.</w:t>
      </w:r>
    </w:p>
    <w:p w:rsidR="009A6D43" w:rsidRDefault="00753487" w:rsidP="009A6D43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اما اگر اشکال </w:t>
      </w:r>
      <w:r w:rsidR="005C404B">
        <w:rPr>
          <w:rFonts w:hint="cs"/>
          <w:sz w:val="36"/>
          <w:szCs w:val="36"/>
          <w:rtl/>
          <w:lang w:bidi="fa-IR"/>
        </w:rPr>
        <w:t>ایشان</w:t>
      </w:r>
      <w:r w:rsidR="009A6D43">
        <w:rPr>
          <w:rFonts w:hint="cs"/>
          <w:sz w:val="36"/>
          <w:szCs w:val="36"/>
          <w:rtl/>
          <w:lang w:bidi="fa-IR"/>
        </w:rPr>
        <w:t xml:space="preserve"> اشکال </w:t>
      </w:r>
      <w:r>
        <w:rPr>
          <w:rFonts w:hint="cs"/>
          <w:sz w:val="36"/>
          <w:szCs w:val="36"/>
          <w:rtl/>
          <w:lang w:bidi="fa-IR"/>
        </w:rPr>
        <w:t>اثباتی است</w:t>
      </w:r>
      <w:r w:rsidR="009A6D43">
        <w:rPr>
          <w:rFonts w:hint="cs"/>
          <w:sz w:val="36"/>
          <w:szCs w:val="36"/>
          <w:rtl/>
          <w:lang w:bidi="fa-IR"/>
        </w:rPr>
        <w:t>،</w:t>
      </w:r>
      <w:r w:rsidR="00401017">
        <w:rPr>
          <w:rFonts w:hint="cs"/>
          <w:sz w:val="36"/>
          <w:szCs w:val="36"/>
          <w:rtl/>
          <w:lang w:bidi="fa-IR"/>
        </w:rPr>
        <w:t xml:space="preserve"> یعنی اعتبار ملک</w:t>
      </w:r>
      <w:r>
        <w:rPr>
          <w:rFonts w:hint="cs"/>
          <w:sz w:val="36"/>
          <w:szCs w:val="36"/>
          <w:rtl/>
          <w:lang w:bidi="fa-IR"/>
        </w:rPr>
        <w:t>یت معقول است اما ادله در مقام اثبات وافی</w:t>
      </w:r>
      <w:r w:rsidR="009A6D43">
        <w:rPr>
          <w:rFonts w:hint="cs"/>
          <w:sz w:val="36"/>
          <w:szCs w:val="36"/>
          <w:rtl/>
          <w:lang w:bidi="fa-IR"/>
        </w:rPr>
        <w:t xml:space="preserve"> به آن</w:t>
      </w:r>
      <w:r>
        <w:rPr>
          <w:rFonts w:hint="cs"/>
          <w:sz w:val="36"/>
          <w:szCs w:val="36"/>
          <w:rtl/>
          <w:lang w:bidi="fa-IR"/>
        </w:rPr>
        <w:t xml:space="preserve"> نیست، جواب این است که م</w:t>
      </w:r>
      <w:r w:rsidR="009A6D43">
        <w:rPr>
          <w:rFonts w:hint="cs"/>
          <w:sz w:val="36"/>
          <w:szCs w:val="36"/>
          <w:rtl/>
          <w:lang w:bidi="fa-IR"/>
        </w:rPr>
        <w:t>شکل اثباتی مرتفع است چون بر حسب</w:t>
      </w:r>
      <w:r>
        <w:rPr>
          <w:rFonts w:hint="cs"/>
          <w:sz w:val="36"/>
          <w:szCs w:val="36"/>
          <w:rtl/>
          <w:lang w:bidi="fa-IR"/>
        </w:rPr>
        <w:t xml:space="preserve"> آن چه طبق بناء عقلاء محقق است و با امضاء شرعی می توان</w:t>
      </w:r>
      <w:r w:rsidR="009A6D43">
        <w:rPr>
          <w:rFonts w:hint="cs"/>
          <w:sz w:val="36"/>
          <w:szCs w:val="36"/>
          <w:rtl/>
          <w:lang w:bidi="fa-IR"/>
        </w:rPr>
        <w:t xml:space="preserve"> ام</w:t>
      </w:r>
      <w:r w:rsidR="0040638D">
        <w:rPr>
          <w:rFonts w:hint="cs"/>
          <w:sz w:val="36"/>
          <w:szCs w:val="36"/>
          <w:rtl/>
          <w:lang w:bidi="fa-IR"/>
        </w:rPr>
        <w:t>ضاء آن را احراز کرد این است که:</w:t>
      </w:r>
    </w:p>
    <w:p w:rsidR="00D0764F" w:rsidRDefault="005C404B" w:rsidP="005C404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باب جعاله همان غرضی که می خواستند از راه</w:t>
      </w:r>
      <w:r w:rsidR="00753487">
        <w:rPr>
          <w:rFonts w:hint="cs"/>
          <w:sz w:val="36"/>
          <w:szCs w:val="36"/>
          <w:rtl/>
          <w:lang w:bidi="fa-IR"/>
        </w:rPr>
        <w:t xml:space="preserve"> اجاره به آن برسند مورد نظر است منتهی با توسعه </w:t>
      </w:r>
      <w:r w:rsidR="005F3D4B">
        <w:rPr>
          <w:rFonts w:hint="cs"/>
          <w:sz w:val="36"/>
          <w:szCs w:val="36"/>
          <w:rtl/>
          <w:lang w:bidi="fa-IR"/>
        </w:rPr>
        <w:t>ای</w:t>
      </w:r>
      <w:r w:rsidR="00401017">
        <w:rPr>
          <w:rFonts w:hint="cs"/>
          <w:sz w:val="36"/>
          <w:szCs w:val="36"/>
          <w:rtl/>
          <w:lang w:bidi="fa-IR"/>
        </w:rPr>
        <w:t>،</w:t>
      </w:r>
      <w:r w:rsidR="005F3D4B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به این معنی که</w:t>
      </w:r>
      <w:r w:rsidR="00252A33">
        <w:rPr>
          <w:rFonts w:hint="cs"/>
          <w:sz w:val="36"/>
          <w:szCs w:val="36"/>
          <w:rtl/>
          <w:lang w:bidi="fa-IR"/>
        </w:rPr>
        <w:t xml:space="preserve"> شخصی می خواهد کسی کاری را برایش ان</w:t>
      </w:r>
      <w:r w:rsidR="00D0764F">
        <w:rPr>
          <w:rFonts w:hint="cs"/>
          <w:sz w:val="36"/>
          <w:szCs w:val="36"/>
          <w:rtl/>
          <w:lang w:bidi="fa-IR"/>
        </w:rPr>
        <w:t>جام دهد در ازاء پرداخت مبلغی شبیه</w:t>
      </w:r>
      <w:r w:rsidR="00252A33">
        <w:rPr>
          <w:rFonts w:hint="cs"/>
          <w:sz w:val="36"/>
          <w:szCs w:val="36"/>
          <w:rtl/>
          <w:lang w:bidi="fa-IR"/>
        </w:rPr>
        <w:t xml:space="preserve"> باب اجاره، اما</w:t>
      </w:r>
      <w:r w:rsidR="005F3D4B">
        <w:rPr>
          <w:rFonts w:hint="cs"/>
          <w:sz w:val="36"/>
          <w:szCs w:val="36"/>
          <w:rtl/>
          <w:lang w:bidi="fa-IR"/>
        </w:rPr>
        <w:t xml:space="preserve"> </w:t>
      </w:r>
      <w:r w:rsidR="00252A33">
        <w:rPr>
          <w:rFonts w:hint="cs"/>
          <w:sz w:val="36"/>
          <w:szCs w:val="36"/>
          <w:rtl/>
          <w:lang w:bidi="fa-IR"/>
        </w:rPr>
        <w:t xml:space="preserve">می خواهند </w:t>
      </w:r>
      <w:r w:rsidR="005F3D4B">
        <w:rPr>
          <w:rFonts w:hint="cs"/>
          <w:sz w:val="36"/>
          <w:szCs w:val="36"/>
          <w:rtl/>
          <w:lang w:bidi="fa-IR"/>
        </w:rPr>
        <w:t>به جای این که اجیر ملتزم و متعه</w:t>
      </w:r>
      <w:r w:rsidR="00753487">
        <w:rPr>
          <w:rFonts w:hint="cs"/>
          <w:sz w:val="36"/>
          <w:szCs w:val="36"/>
          <w:rtl/>
          <w:lang w:bidi="fa-IR"/>
        </w:rPr>
        <w:t xml:space="preserve">د </w:t>
      </w:r>
      <w:r w:rsidR="00252A33">
        <w:rPr>
          <w:rFonts w:hint="cs"/>
          <w:sz w:val="36"/>
          <w:szCs w:val="36"/>
          <w:rtl/>
          <w:lang w:bidi="fa-IR"/>
        </w:rPr>
        <w:t xml:space="preserve">به چیزی </w:t>
      </w:r>
      <w:r w:rsidR="00753487">
        <w:rPr>
          <w:rFonts w:hint="cs"/>
          <w:sz w:val="36"/>
          <w:szCs w:val="36"/>
          <w:rtl/>
          <w:lang w:bidi="fa-IR"/>
        </w:rPr>
        <w:t>باشد</w:t>
      </w:r>
      <w:r w:rsidR="00252A33">
        <w:rPr>
          <w:rFonts w:hint="cs"/>
          <w:sz w:val="36"/>
          <w:szCs w:val="36"/>
          <w:rtl/>
          <w:lang w:bidi="fa-IR"/>
        </w:rPr>
        <w:t>،</w:t>
      </w:r>
      <w:r w:rsidR="00753487">
        <w:rPr>
          <w:rFonts w:hint="cs"/>
          <w:sz w:val="36"/>
          <w:szCs w:val="36"/>
          <w:rtl/>
          <w:lang w:bidi="fa-IR"/>
        </w:rPr>
        <w:t xml:space="preserve"> همان عمل انجام شود بدون این که عامل التزام و تع</w:t>
      </w:r>
      <w:r w:rsidR="005F3D4B">
        <w:rPr>
          <w:rFonts w:hint="cs"/>
          <w:sz w:val="36"/>
          <w:szCs w:val="36"/>
          <w:rtl/>
          <w:lang w:bidi="fa-IR"/>
        </w:rPr>
        <w:t>هد</w:t>
      </w:r>
      <w:r w:rsidR="00252A33">
        <w:rPr>
          <w:rFonts w:hint="cs"/>
          <w:sz w:val="36"/>
          <w:szCs w:val="36"/>
          <w:rtl/>
          <w:lang w:bidi="fa-IR"/>
        </w:rPr>
        <w:t>ی</w:t>
      </w:r>
      <w:r w:rsidR="005F3D4B">
        <w:rPr>
          <w:rFonts w:hint="cs"/>
          <w:sz w:val="36"/>
          <w:szCs w:val="36"/>
          <w:rtl/>
          <w:lang w:bidi="fa-IR"/>
        </w:rPr>
        <w:t xml:space="preserve"> نسبت به انجام عمل داشته باشد</w:t>
      </w:r>
      <w:r w:rsidR="00252A33">
        <w:rPr>
          <w:rFonts w:hint="cs"/>
          <w:sz w:val="36"/>
          <w:szCs w:val="36"/>
          <w:rtl/>
          <w:lang w:bidi="fa-IR"/>
        </w:rPr>
        <w:t xml:space="preserve"> و خصوصیات مختص اجاره وجود داشته باشد.</w:t>
      </w:r>
      <w:r w:rsidR="005F3D4B">
        <w:rPr>
          <w:rFonts w:hint="cs"/>
          <w:sz w:val="36"/>
          <w:szCs w:val="36"/>
          <w:rtl/>
          <w:lang w:bidi="fa-IR"/>
        </w:rPr>
        <w:t xml:space="preserve"> </w:t>
      </w:r>
      <w:r w:rsidR="00252A33">
        <w:rPr>
          <w:rFonts w:hint="cs"/>
          <w:sz w:val="36"/>
          <w:szCs w:val="36"/>
          <w:rtl/>
          <w:lang w:bidi="fa-IR"/>
        </w:rPr>
        <w:t xml:space="preserve">بنابراین در بناء عقلاء، </w:t>
      </w:r>
      <w:r w:rsidR="005F3D4B">
        <w:rPr>
          <w:rFonts w:hint="cs"/>
          <w:sz w:val="36"/>
          <w:szCs w:val="36"/>
          <w:rtl/>
          <w:lang w:bidi="fa-IR"/>
        </w:rPr>
        <w:t>استفاده از جعاله به خاطر فرار از تقیدات اجاره (</w:t>
      </w:r>
      <w:r w:rsidR="00252A33">
        <w:rPr>
          <w:rFonts w:hint="cs"/>
          <w:sz w:val="36"/>
          <w:szCs w:val="36"/>
          <w:rtl/>
          <w:lang w:bidi="fa-IR"/>
        </w:rPr>
        <w:t xml:space="preserve">مثل </w:t>
      </w:r>
      <w:r w:rsidR="005F3D4B">
        <w:rPr>
          <w:rFonts w:hint="cs"/>
          <w:sz w:val="36"/>
          <w:szCs w:val="36"/>
          <w:rtl/>
          <w:lang w:bidi="fa-IR"/>
        </w:rPr>
        <w:t>معلو</w:t>
      </w:r>
      <w:r w:rsidR="00252A33">
        <w:rPr>
          <w:rFonts w:hint="cs"/>
          <w:sz w:val="36"/>
          <w:szCs w:val="36"/>
          <w:rtl/>
          <w:lang w:bidi="fa-IR"/>
        </w:rPr>
        <w:t>م</w:t>
      </w:r>
      <w:r w:rsidR="005F3D4B">
        <w:rPr>
          <w:rFonts w:hint="cs"/>
          <w:sz w:val="36"/>
          <w:szCs w:val="36"/>
          <w:rtl/>
          <w:lang w:bidi="fa-IR"/>
        </w:rPr>
        <w:t>یت ثمن به تمام خصوصیات، ملزم بودن اجیر به</w:t>
      </w:r>
      <w:r w:rsidR="00252A33">
        <w:rPr>
          <w:rFonts w:hint="cs"/>
          <w:sz w:val="36"/>
          <w:szCs w:val="36"/>
          <w:rtl/>
          <w:lang w:bidi="fa-IR"/>
        </w:rPr>
        <w:t xml:space="preserve"> انجام</w:t>
      </w:r>
      <w:r w:rsidR="005F3D4B">
        <w:rPr>
          <w:rFonts w:hint="cs"/>
          <w:sz w:val="36"/>
          <w:szCs w:val="36"/>
          <w:rtl/>
          <w:lang w:bidi="fa-IR"/>
        </w:rPr>
        <w:t xml:space="preserve"> عمل) است</w:t>
      </w:r>
      <w:r w:rsidR="00252A33">
        <w:rPr>
          <w:rFonts w:hint="cs"/>
          <w:sz w:val="36"/>
          <w:szCs w:val="36"/>
          <w:rtl/>
          <w:lang w:bidi="fa-IR"/>
        </w:rPr>
        <w:t>.</w:t>
      </w:r>
      <w:r w:rsidR="00D0764F">
        <w:rPr>
          <w:rFonts w:hint="cs"/>
          <w:sz w:val="36"/>
          <w:szCs w:val="36"/>
          <w:rtl/>
          <w:lang w:bidi="fa-IR"/>
        </w:rPr>
        <w:t xml:space="preserve"> </w:t>
      </w:r>
    </w:p>
    <w:p w:rsidR="00753487" w:rsidRDefault="00D0764F" w:rsidP="00D0764F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وقتی معلوم شد که جعاله در حقیقت</w:t>
      </w:r>
      <w:r w:rsidR="005F3D4B">
        <w:rPr>
          <w:rFonts w:hint="cs"/>
          <w:sz w:val="36"/>
          <w:szCs w:val="36"/>
          <w:rtl/>
          <w:lang w:bidi="fa-IR"/>
        </w:rPr>
        <w:t xml:space="preserve"> جایگزین</w:t>
      </w:r>
      <w:r>
        <w:rPr>
          <w:rFonts w:hint="cs"/>
          <w:sz w:val="36"/>
          <w:szCs w:val="36"/>
          <w:rtl/>
          <w:lang w:bidi="fa-IR"/>
        </w:rPr>
        <w:t>ی برای</w:t>
      </w:r>
      <w:r w:rsidR="005F3D4B">
        <w:rPr>
          <w:rFonts w:hint="cs"/>
          <w:sz w:val="36"/>
          <w:szCs w:val="36"/>
          <w:rtl/>
          <w:lang w:bidi="fa-IR"/>
        </w:rPr>
        <w:t xml:space="preserve"> عقد اجاره است</w:t>
      </w:r>
      <w:r>
        <w:rPr>
          <w:rFonts w:hint="cs"/>
          <w:sz w:val="36"/>
          <w:szCs w:val="36"/>
          <w:rtl/>
          <w:lang w:bidi="fa-IR"/>
        </w:rPr>
        <w:t>،</w:t>
      </w:r>
      <w:r w:rsidR="005F3D4B">
        <w:rPr>
          <w:rFonts w:hint="cs"/>
          <w:sz w:val="36"/>
          <w:szCs w:val="36"/>
          <w:rtl/>
          <w:lang w:bidi="fa-IR"/>
        </w:rPr>
        <w:t xml:space="preserve"> اگر متعارف در اجاره تملیک عمل به صو</w:t>
      </w:r>
      <w:r>
        <w:rPr>
          <w:rFonts w:hint="cs"/>
          <w:sz w:val="36"/>
          <w:szCs w:val="36"/>
          <w:rtl/>
          <w:lang w:bidi="fa-IR"/>
        </w:rPr>
        <w:t>ر</w:t>
      </w:r>
      <w:r w:rsidR="005F3D4B">
        <w:rPr>
          <w:rFonts w:hint="cs"/>
          <w:sz w:val="36"/>
          <w:szCs w:val="36"/>
          <w:rtl/>
          <w:lang w:bidi="fa-IR"/>
        </w:rPr>
        <w:t>ت کلی</w:t>
      </w:r>
      <w:r>
        <w:rPr>
          <w:rFonts w:hint="cs"/>
          <w:sz w:val="36"/>
          <w:szCs w:val="36"/>
          <w:rtl/>
          <w:lang w:bidi="fa-IR"/>
        </w:rPr>
        <w:t xml:space="preserve"> باشد، پس در عقد جعاله هم همین تملیک</w:t>
      </w:r>
      <w:r w:rsidR="005F3D4B">
        <w:rPr>
          <w:rFonts w:hint="cs"/>
          <w:sz w:val="36"/>
          <w:szCs w:val="36"/>
          <w:rtl/>
          <w:lang w:bidi="fa-IR"/>
        </w:rPr>
        <w:t xml:space="preserve"> عمل به صورت کلی را انجام می دهند</w:t>
      </w:r>
      <w:r>
        <w:rPr>
          <w:rFonts w:hint="cs"/>
          <w:sz w:val="36"/>
          <w:szCs w:val="36"/>
          <w:rtl/>
          <w:lang w:bidi="fa-IR"/>
        </w:rPr>
        <w:t>،</w:t>
      </w:r>
      <w:r w:rsidR="005F3D4B">
        <w:rPr>
          <w:rFonts w:hint="cs"/>
          <w:sz w:val="36"/>
          <w:szCs w:val="36"/>
          <w:rtl/>
          <w:lang w:bidi="fa-IR"/>
        </w:rPr>
        <w:t xml:space="preserve"> با این فرق که در جعاله تملیک عمل از حین انجام عمل است نه </w:t>
      </w:r>
      <w:r>
        <w:rPr>
          <w:rFonts w:hint="cs"/>
          <w:sz w:val="36"/>
          <w:szCs w:val="36"/>
          <w:rtl/>
          <w:lang w:bidi="fa-IR"/>
        </w:rPr>
        <w:t xml:space="preserve">حین </w:t>
      </w:r>
      <w:r w:rsidR="005F3D4B">
        <w:rPr>
          <w:rFonts w:hint="cs"/>
          <w:sz w:val="36"/>
          <w:szCs w:val="36"/>
          <w:rtl/>
          <w:lang w:bidi="fa-IR"/>
        </w:rPr>
        <w:t>عقد</w:t>
      </w:r>
      <w:r>
        <w:rPr>
          <w:rFonts w:hint="cs"/>
          <w:sz w:val="36"/>
          <w:szCs w:val="36"/>
          <w:rtl/>
          <w:lang w:bidi="fa-IR"/>
        </w:rPr>
        <w:t>،</w:t>
      </w:r>
      <w:r w:rsidR="005F3D4B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پس</w:t>
      </w:r>
      <w:r w:rsidR="005F3D4B">
        <w:rPr>
          <w:rFonts w:hint="cs"/>
          <w:sz w:val="36"/>
          <w:szCs w:val="36"/>
          <w:rtl/>
          <w:lang w:bidi="fa-IR"/>
        </w:rPr>
        <w:t xml:space="preserve"> جعاله مورد نظر عقلاء در کیفیت تحقق</w:t>
      </w:r>
      <w:r>
        <w:rPr>
          <w:rFonts w:hint="cs"/>
          <w:sz w:val="36"/>
          <w:szCs w:val="36"/>
          <w:rtl/>
          <w:lang w:bidi="fa-IR"/>
        </w:rPr>
        <w:t>،</w:t>
      </w:r>
      <w:r w:rsidR="005F3D4B">
        <w:rPr>
          <w:rFonts w:hint="cs"/>
          <w:sz w:val="36"/>
          <w:szCs w:val="36"/>
          <w:rtl/>
          <w:lang w:bidi="fa-IR"/>
        </w:rPr>
        <w:t xml:space="preserve"> مثل </w:t>
      </w:r>
      <w:r>
        <w:rPr>
          <w:rFonts w:hint="cs"/>
          <w:sz w:val="36"/>
          <w:szCs w:val="36"/>
          <w:rtl/>
          <w:lang w:bidi="fa-IR"/>
        </w:rPr>
        <w:t>اجاره و به همان نحو است. بنابراین در مقام اثبات،</w:t>
      </w:r>
      <w:r w:rsidR="000F5264">
        <w:rPr>
          <w:rFonts w:hint="cs"/>
          <w:sz w:val="36"/>
          <w:szCs w:val="36"/>
          <w:rtl/>
          <w:lang w:bidi="fa-IR"/>
        </w:rPr>
        <w:t xml:space="preserve"> همان ادله صحت جعاله که در مقام امضاء جعاله ع</w:t>
      </w:r>
      <w:r w:rsidR="006B044C">
        <w:rPr>
          <w:rFonts w:hint="cs"/>
          <w:sz w:val="36"/>
          <w:szCs w:val="36"/>
          <w:rtl/>
          <w:lang w:bidi="fa-IR"/>
        </w:rPr>
        <w:t>رفیه است</w:t>
      </w:r>
      <w:r>
        <w:rPr>
          <w:rFonts w:hint="cs"/>
          <w:sz w:val="36"/>
          <w:szCs w:val="36"/>
          <w:rtl/>
          <w:lang w:bidi="fa-IR"/>
        </w:rPr>
        <w:t>، شامل مقام می شود؛ چون</w:t>
      </w:r>
      <w:r w:rsidR="006B044C">
        <w:rPr>
          <w:rFonts w:hint="cs"/>
          <w:sz w:val="36"/>
          <w:szCs w:val="36"/>
          <w:rtl/>
          <w:lang w:bidi="fa-IR"/>
        </w:rPr>
        <w:t xml:space="preserve"> جعاله عرفیه به این است </w:t>
      </w:r>
      <w:r w:rsidR="000F5264">
        <w:rPr>
          <w:rFonts w:hint="cs"/>
          <w:sz w:val="36"/>
          <w:szCs w:val="36"/>
          <w:rtl/>
          <w:lang w:bidi="fa-IR"/>
        </w:rPr>
        <w:t xml:space="preserve">که شخص مالک عمل می شود </w:t>
      </w:r>
      <w:r>
        <w:rPr>
          <w:rFonts w:hint="cs"/>
          <w:sz w:val="36"/>
          <w:szCs w:val="36"/>
          <w:rtl/>
          <w:lang w:bidi="fa-IR"/>
        </w:rPr>
        <w:t xml:space="preserve">و </w:t>
      </w:r>
      <w:r w:rsidR="000F5264">
        <w:rPr>
          <w:rFonts w:hint="cs"/>
          <w:sz w:val="36"/>
          <w:szCs w:val="36"/>
          <w:rtl/>
          <w:lang w:bidi="fa-IR"/>
        </w:rPr>
        <w:t xml:space="preserve">ادله </w:t>
      </w:r>
      <w:r>
        <w:rPr>
          <w:rFonts w:hint="cs"/>
          <w:sz w:val="36"/>
          <w:szCs w:val="36"/>
          <w:rtl/>
          <w:lang w:bidi="fa-IR"/>
        </w:rPr>
        <w:t xml:space="preserve">تصحیح جعاله (هر چه که باشد) </w:t>
      </w:r>
      <w:r w:rsidR="000F5264">
        <w:rPr>
          <w:rFonts w:hint="cs"/>
          <w:sz w:val="36"/>
          <w:szCs w:val="36"/>
          <w:rtl/>
          <w:lang w:bidi="fa-IR"/>
        </w:rPr>
        <w:t>آن را امضاء می کند.</w:t>
      </w:r>
    </w:p>
    <w:p w:rsidR="006B044C" w:rsidRDefault="006B044C" w:rsidP="00C4662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البته</w:t>
      </w:r>
      <w:r w:rsidR="00D0764F">
        <w:rPr>
          <w:rFonts w:hint="cs"/>
          <w:sz w:val="36"/>
          <w:szCs w:val="36"/>
          <w:rtl/>
          <w:lang w:bidi="fa-IR"/>
        </w:rPr>
        <w:t xml:space="preserve"> آن چه گفته شد،</w:t>
      </w:r>
      <w:r>
        <w:rPr>
          <w:rFonts w:hint="cs"/>
          <w:sz w:val="36"/>
          <w:szCs w:val="36"/>
          <w:rtl/>
          <w:lang w:bidi="fa-IR"/>
        </w:rPr>
        <w:t xml:space="preserve"> طبق مسلک مشهور</w:t>
      </w:r>
      <w:r w:rsidR="00D0764F">
        <w:rPr>
          <w:rFonts w:hint="cs"/>
          <w:sz w:val="36"/>
          <w:szCs w:val="36"/>
          <w:rtl/>
          <w:lang w:bidi="fa-IR"/>
        </w:rPr>
        <w:t xml:space="preserve"> بود </w:t>
      </w:r>
      <w:r>
        <w:rPr>
          <w:rFonts w:hint="cs"/>
          <w:sz w:val="36"/>
          <w:szCs w:val="36"/>
          <w:rtl/>
          <w:lang w:bidi="fa-IR"/>
        </w:rPr>
        <w:t xml:space="preserve">که </w:t>
      </w:r>
      <w:r w:rsidR="00D0764F">
        <w:rPr>
          <w:rFonts w:hint="cs"/>
          <w:sz w:val="36"/>
          <w:szCs w:val="36"/>
          <w:rtl/>
          <w:lang w:bidi="fa-IR"/>
        </w:rPr>
        <w:t xml:space="preserve">حقیقت </w:t>
      </w:r>
      <w:r>
        <w:rPr>
          <w:rFonts w:hint="cs"/>
          <w:sz w:val="36"/>
          <w:szCs w:val="36"/>
          <w:rtl/>
          <w:lang w:bidi="fa-IR"/>
        </w:rPr>
        <w:t>اجاره را تمل</w:t>
      </w:r>
      <w:r w:rsidR="005316BD">
        <w:rPr>
          <w:rFonts w:hint="cs"/>
          <w:sz w:val="36"/>
          <w:szCs w:val="36"/>
          <w:rtl/>
          <w:lang w:bidi="fa-IR"/>
        </w:rPr>
        <w:t>یک می دانند</w:t>
      </w:r>
      <w:r w:rsidR="00D0764F">
        <w:rPr>
          <w:rFonts w:hint="cs"/>
          <w:sz w:val="36"/>
          <w:szCs w:val="36"/>
          <w:rtl/>
          <w:lang w:bidi="fa-IR"/>
        </w:rPr>
        <w:t xml:space="preserve">، یعنی </w:t>
      </w:r>
      <w:proofErr w:type="spellStart"/>
      <w:r w:rsidR="00D0764F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المنفعة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یا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عمل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بنحوکلی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یا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منفعت خاصه ،اما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اگرحقیقت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اجاره را تعهد به انجام عمل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گرفتيم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نه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تمليک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_کما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اين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که بعضی قائل شده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طبعاً این بیان جاری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شود </w:t>
      </w:r>
      <w:r w:rsidR="00D0764F">
        <w:rPr>
          <w:rFonts w:hint="cs"/>
          <w:sz w:val="36"/>
          <w:szCs w:val="36"/>
          <w:rtl/>
          <w:lang w:bidi="fa-IR"/>
        </w:rPr>
        <w:t>.</w:t>
      </w:r>
    </w:p>
    <w:p w:rsidR="00C46625" w:rsidRPr="00C46625" w:rsidRDefault="00C46625" w:rsidP="00C46625">
      <w:pPr>
        <w:bidi/>
        <w:rPr>
          <w:sz w:val="36"/>
          <w:szCs w:val="36"/>
          <w:u w:val="single"/>
          <w:rtl/>
          <w:lang w:bidi="fa-IR"/>
        </w:rPr>
      </w:pPr>
      <w:proofErr w:type="spellStart"/>
      <w:r w:rsidRPr="00C46625">
        <w:rPr>
          <w:rFonts w:hint="cs"/>
          <w:sz w:val="36"/>
          <w:szCs w:val="36"/>
          <w:u w:val="single"/>
          <w:rtl/>
          <w:lang w:bidi="fa-IR"/>
        </w:rPr>
        <w:t>امربه</w:t>
      </w:r>
      <w:proofErr w:type="spellEnd"/>
      <w:r w:rsidRPr="00C46625">
        <w:rPr>
          <w:rFonts w:hint="cs"/>
          <w:sz w:val="36"/>
          <w:szCs w:val="36"/>
          <w:u w:val="single"/>
          <w:rtl/>
          <w:lang w:bidi="fa-IR"/>
        </w:rPr>
        <w:t xml:space="preserve"> </w:t>
      </w:r>
      <w:proofErr w:type="spellStart"/>
      <w:r w:rsidRPr="00C46625">
        <w:rPr>
          <w:rFonts w:hint="cs"/>
          <w:sz w:val="36"/>
          <w:szCs w:val="36"/>
          <w:u w:val="single"/>
          <w:rtl/>
          <w:lang w:bidi="fa-IR"/>
        </w:rPr>
        <w:t>حيازت</w:t>
      </w:r>
      <w:proofErr w:type="spellEnd"/>
    </w:p>
    <w:p w:rsidR="00E9736B" w:rsidRDefault="00E9736B" w:rsidP="004C5994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آن چه در مورد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برحيات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گفته شد</w:t>
      </w:r>
      <w:r w:rsidR="00D0764F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در امر به حیازت به نحو ضمان هم می آید و فرقی بین دو مورد نیست.</w:t>
      </w:r>
    </w:p>
    <w:p w:rsidR="00277426" w:rsidRDefault="00277426" w:rsidP="00A743D5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جهت چهارم بحث حیازت، </w:t>
      </w:r>
      <w:r w:rsidR="00040C7A">
        <w:rPr>
          <w:rFonts w:hint="cs"/>
          <w:rtl/>
          <w:lang w:bidi="fa-IR"/>
        </w:rPr>
        <w:t>ما تتحقق به الحیازه</w:t>
      </w:r>
    </w:p>
    <w:p w:rsidR="00A743D5" w:rsidRDefault="00A743D5" w:rsidP="00A743D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>بیان محل بحث</w:t>
      </w:r>
    </w:p>
    <w:p w:rsidR="00575012" w:rsidRDefault="00575012" w:rsidP="00C4662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جهت </w:t>
      </w:r>
      <w:proofErr w:type="spellStart"/>
      <w:r>
        <w:rPr>
          <w:rFonts w:hint="cs"/>
          <w:sz w:val="36"/>
          <w:szCs w:val="36"/>
          <w:rtl/>
          <w:lang w:bidi="fa-IR"/>
        </w:rPr>
        <w:t>دیگر</w:t>
      </w:r>
      <w:r w:rsidR="00682848">
        <w:rPr>
          <w:rFonts w:hint="cs"/>
          <w:sz w:val="36"/>
          <w:szCs w:val="36"/>
          <w:rtl/>
          <w:lang w:bidi="fa-IR"/>
        </w:rPr>
        <w:t>از</w:t>
      </w:r>
      <w:proofErr w:type="spellEnd"/>
      <w:r w:rsidR="00682848">
        <w:rPr>
          <w:rFonts w:hint="cs"/>
          <w:sz w:val="36"/>
          <w:szCs w:val="36"/>
          <w:rtl/>
          <w:lang w:bidi="fa-IR"/>
        </w:rPr>
        <w:t xml:space="preserve"> جهات بحث </w:t>
      </w:r>
      <w:proofErr w:type="spellStart"/>
      <w:r w:rsidR="00682848"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این است که حیازت به چه چیزی محقق می شود</w:t>
      </w:r>
      <w:r w:rsidR="00040C7A">
        <w:rPr>
          <w:rFonts w:hint="cs"/>
          <w:sz w:val="36"/>
          <w:szCs w:val="36"/>
          <w:rtl/>
          <w:lang w:bidi="fa-IR"/>
        </w:rPr>
        <w:t>؟</w:t>
      </w:r>
      <w:r>
        <w:rPr>
          <w:rFonts w:hint="cs"/>
          <w:sz w:val="36"/>
          <w:szCs w:val="36"/>
          <w:rtl/>
          <w:lang w:bidi="fa-IR"/>
        </w:rPr>
        <w:t xml:space="preserve"> آیا حیازت عبارت است از استیلاء خارجی و تکوینی بر مال خارجی خاص</w:t>
      </w:r>
      <w:r w:rsidR="00040C7A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یا این که حیازت کل شیء بحسبه </w:t>
      </w:r>
      <w:r w:rsidR="00040C7A">
        <w:rPr>
          <w:rFonts w:hint="cs"/>
          <w:sz w:val="36"/>
          <w:szCs w:val="36"/>
          <w:rtl/>
          <w:lang w:bidi="fa-IR"/>
        </w:rPr>
        <w:t xml:space="preserve">و </w:t>
      </w:r>
      <w:r>
        <w:rPr>
          <w:rFonts w:hint="cs"/>
          <w:sz w:val="36"/>
          <w:szCs w:val="36"/>
          <w:rtl/>
          <w:lang w:bidi="fa-IR"/>
        </w:rPr>
        <w:t xml:space="preserve">ممکن است </w:t>
      </w:r>
      <w:r w:rsidR="00040C7A">
        <w:rPr>
          <w:rFonts w:hint="cs"/>
          <w:sz w:val="36"/>
          <w:szCs w:val="36"/>
          <w:rtl/>
          <w:lang w:bidi="fa-IR"/>
        </w:rPr>
        <w:t xml:space="preserve">در جایی </w:t>
      </w:r>
      <w:r>
        <w:rPr>
          <w:rFonts w:hint="cs"/>
          <w:sz w:val="36"/>
          <w:szCs w:val="36"/>
          <w:rtl/>
          <w:lang w:bidi="fa-IR"/>
        </w:rPr>
        <w:t xml:space="preserve">استیلاء تکوینی نباشد اما حیازت محقق باشد. همین بحث در باب قبض </w:t>
      </w:r>
      <w:r w:rsidR="00C46625">
        <w:rPr>
          <w:rFonts w:hint="cs"/>
          <w:sz w:val="36"/>
          <w:szCs w:val="36"/>
          <w:rtl/>
          <w:lang w:bidi="fa-IR"/>
        </w:rPr>
        <w:t xml:space="preserve">هم </w:t>
      </w:r>
      <w:r>
        <w:rPr>
          <w:rFonts w:hint="cs"/>
          <w:sz w:val="36"/>
          <w:szCs w:val="36"/>
          <w:rtl/>
          <w:lang w:bidi="fa-IR"/>
        </w:rPr>
        <w:t xml:space="preserve">مطرح می شود </w:t>
      </w:r>
      <w:r w:rsidR="00040C7A">
        <w:rPr>
          <w:rFonts w:hint="cs"/>
          <w:sz w:val="36"/>
          <w:szCs w:val="36"/>
          <w:rtl/>
          <w:lang w:bidi="fa-IR"/>
        </w:rPr>
        <w:t xml:space="preserve">در جایی که قبض موضوع اثر است ( مثل هبه </w:t>
      </w:r>
      <w:r>
        <w:rPr>
          <w:rFonts w:hint="cs"/>
          <w:sz w:val="36"/>
          <w:szCs w:val="36"/>
          <w:rtl/>
          <w:lang w:bidi="fa-IR"/>
        </w:rPr>
        <w:t xml:space="preserve">که ملکیت </w:t>
      </w:r>
      <w:r w:rsidR="00040C7A">
        <w:rPr>
          <w:rFonts w:hint="cs"/>
          <w:sz w:val="36"/>
          <w:szCs w:val="36"/>
          <w:rtl/>
          <w:lang w:bidi="fa-IR"/>
        </w:rPr>
        <w:t xml:space="preserve">در هبه </w:t>
      </w:r>
      <w:r>
        <w:rPr>
          <w:rFonts w:hint="cs"/>
          <w:sz w:val="36"/>
          <w:szCs w:val="36"/>
          <w:rtl/>
          <w:lang w:bidi="fa-IR"/>
        </w:rPr>
        <w:t>متوقف بر قبض است)</w:t>
      </w:r>
      <w:r w:rsidR="00040C7A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40C7A">
        <w:rPr>
          <w:rFonts w:hint="cs"/>
          <w:sz w:val="36"/>
          <w:szCs w:val="36"/>
          <w:rtl/>
          <w:lang w:bidi="fa-IR"/>
        </w:rPr>
        <w:t xml:space="preserve">بحثی که مطرح شده، این است که آیا مراد از قبض که ملکیت متوقف بر آن است، </w:t>
      </w:r>
      <w:r>
        <w:rPr>
          <w:rFonts w:hint="cs"/>
          <w:sz w:val="36"/>
          <w:szCs w:val="36"/>
          <w:rtl/>
          <w:lang w:bidi="fa-IR"/>
        </w:rPr>
        <w:t>مجرد استیلاء خارجی است یا این که ممکن است قبل از استیلاء</w:t>
      </w:r>
      <w:r w:rsidR="00040C7A">
        <w:rPr>
          <w:rFonts w:hint="cs"/>
          <w:sz w:val="36"/>
          <w:szCs w:val="36"/>
          <w:rtl/>
          <w:lang w:bidi="fa-IR"/>
        </w:rPr>
        <w:t xml:space="preserve"> خارجی هم</w:t>
      </w:r>
      <w:r>
        <w:rPr>
          <w:rFonts w:hint="cs"/>
          <w:sz w:val="36"/>
          <w:szCs w:val="36"/>
          <w:rtl/>
          <w:lang w:bidi="fa-IR"/>
        </w:rPr>
        <w:t xml:space="preserve"> امری اتفاق بیفتد که قبض صادق باشد</w:t>
      </w:r>
      <w:r w:rsidR="00040C7A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مثل این که در املاک به جای این که</w:t>
      </w:r>
      <w:r w:rsidR="00040C7A">
        <w:rPr>
          <w:rFonts w:hint="cs"/>
          <w:sz w:val="36"/>
          <w:szCs w:val="36"/>
          <w:rtl/>
          <w:lang w:bidi="fa-IR"/>
        </w:rPr>
        <w:t xml:space="preserve"> خانه را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46625">
        <w:rPr>
          <w:rFonts w:hint="cs"/>
          <w:sz w:val="36"/>
          <w:szCs w:val="36"/>
          <w:rtl/>
          <w:lang w:bidi="fa-IR"/>
        </w:rPr>
        <w:t>خارجا</w:t>
      </w:r>
      <w:proofErr w:type="spellEnd"/>
      <w:r w:rsidR="00C46625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تحویل </w:t>
      </w:r>
      <w:r w:rsidR="00040C7A">
        <w:rPr>
          <w:rFonts w:hint="cs"/>
          <w:sz w:val="36"/>
          <w:szCs w:val="36"/>
          <w:rtl/>
          <w:lang w:bidi="fa-IR"/>
        </w:rPr>
        <w:t xml:space="preserve">شخص </w:t>
      </w:r>
      <w:r>
        <w:rPr>
          <w:rFonts w:hint="cs"/>
          <w:sz w:val="36"/>
          <w:szCs w:val="36"/>
          <w:rtl/>
          <w:lang w:bidi="fa-IR"/>
        </w:rPr>
        <w:t>بده</w:t>
      </w:r>
      <w:r w:rsidR="00040C7A">
        <w:rPr>
          <w:rFonts w:hint="cs"/>
          <w:sz w:val="36"/>
          <w:szCs w:val="36"/>
          <w:rtl/>
          <w:lang w:bidi="fa-IR"/>
        </w:rPr>
        <w:t>ن</w:t>
      </w:r>
      <w:r>
        <w:rPr>
          <w:rFonts w:hint="cs"/>
          <w:sz w:val="36"/>
          <w:szCs w:val="36"/>
          <w:rtl/>
          <w:lang w:bidi="fa-IR"/>
        </w:rPr>
        <w:t>د</w:t>
      </w:r>
      <w:r w:rsidR="00040C7A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سند رسمی محضری </w:t>
      </w:r>
      <w:r w:rsidR="00040C7A">
        <w:rPr>
          <w:rFonts w:hint="cs"/>
          <w:sz w:val="36"/>
          <w:szCs w:val="36"/>
          <w:rtl/>
          <w:lang w:bidi="fa-IR"/>
        </w:rPr>
        <w:t xml:space="preserve">به او </w:t>
      </w:r>
      <w:r>
        <w:rPr>
          <w:rFonts w:hint="cs"/>
          <w:sz w:val="36"/>
          <w:szCs w:val="36"/>
          <w:rtl/>
          <w:lang w:bidi="fa-IR"/>
        </w:rPr>
        <w:t>بده</w:t>
      </w:r>
      <w:r w:rsidR="00040C7A">
        <w:rPr>
          <w:rFonts w:hint="cs"/>
          <w:sz w:val="36"/>
          <w:szCs w:val="36"/>
          <w:rtl/>
          <w:lang w:bidi="fa-IR"/>
        </w:rPr>
        <w:t>ن</w:t>
      </w:r>
      <w:r>
        <w:rPr>
          <w:rFonts w:hint="cs"/>
          <w:sz w:val="36"/>
          <w:szCs w:val="36"/>
          <w:rtl/>
          <w:lang w:bidi="fa-IR"/>
        </w:rPr>
        <w:t>د که از جهت قانونی او</w:t>
      </w:r>
      <w:r w:rsidR="00040C7A">
        <w:rPr>
          <w:rFonts w:hint="cs"/>
          <w:sz w:val="36"/>
          <w:szCs w:val="36"/>
          <w:rtl/>
          <w:lang w:bidi="fa-IR"/>
        </w:rPr>
        <w:t>ست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40C7A">
        <w:rPr>
          <w:rFonts w:hint="cs"/>
          <w:sz w:val="36"/>
          <w:szCs w:val="36"/>
          <w:rtl/>
          <w:lang w:bidi="fa-IR"/>
        </w:rPr>
        <w:t xml:space="preserve">که </w:t>
      </w:r>
      <w:r>
        <w:rPr>
          <w:rFonts w:hint="cs"/>
          <w:sz w:val="36"/>
          <w:szCs w:val="36"/>
          <w:rtl/>
          <w:lang w:bidi="fa-IR"/>
        </w:rPr>
        <w:t xml:space="preserve">می تواند </w:t>
      </w:r>
      <w:r w:rsidR="00040C7A">
        <w:rPr>
          <w:rFonts w:hint="cs"/>
          <w:sz w:val="36"/>
          <w:szCs w:val="36"/>
          <w:rtl/>
          <w:lang w:bidi="fa-IR"/>
        </w:rPr>
        <w:t>ملک</w:t>
      </w:r>
      <w:r w:rsidR="00A36AE1">
        <w:rPr>
          <w:rFonts w:hint="cs"/>
          <w:sz w:val="36"/>
          <w:szCs w:val="36"/>
          <w:rtl/>
          <w:lang w:bidi="fa-IR"/>
        </w:rPr>
        <w:t xml:space="preserve"> را</w:t>
      </w:r>
      <w:r w:rsidR="00040C7A">
        <w:rPr>
          <w:rFonts w:hint="cs"/>
          <w:sz w:val="36"/>
          <w:szCs w:val="36"/>
          <w:rtl/>
          <w:lang w:bidi="fa-IR"/>
        </w:rPr>
        <w:t xml:space="preserve"> بفروشد ولو خانه</w:t>
      </w:r>
      <w:r>
        <w:rPr>
          <w:rFonts w:hint="cs"/>
          <w:sz w:val="36"/>
          <w:szCs w:val="36"/>
          <w:rtl/>
          <w:lang w:bidi="fa-IR"/>
        </w:rPr>
        <w:t xml:space="preserve"> در ید واهب باشد</w:t>
      </w:r>
      <w:r w:rsidR="00040C7A">
        <w:rPr>
          <w:rFonts w:hint="cs"/>
          <w:sz w:val="36"/>
          <w:szCs w:val="36"/>
          <w:rtl/>
          <w:lang w:bidi="fa-IR"/>
        </w:rPr>
        <w:t>.</w:t>
      </w:r>
      <w:r w:rsidR="005B11A3">
        <w:rPr>
          <w:rFonts w:hint="cs"/>
          <w:sz w:val="36"/>
          <w:szCs w:val="36"/>
          <w:rtl/>
          <w:lang w:bidi="fa-IR"/>
        </w:rPr>
        <w:t xml:space="preserve"> </w:t>
      </w:r>
      <w:r w:rsidR="006C777B">
        <w:rPr>
          <w:rFonts w:hint="cs"/>
          <w:sz w:val="36"/>
          <w:szCs w:val="36"/>
          <w:rtl/>
          <w:lang w:bidi="fa-IR"/>
        </w:rPr>
        <w:t xml:space="preserve">از مثال های </w:t>
      </w:r>
      <w:r w:rsidR="00040C7A">
        <w:rPr>
          <w:rFonts w:hint="cs"/>
          <w:sz w:val="36"/>
          <w:szCs w:val="36"/>
          <w:rtl/>
          <w:lang w:bidi="fa-IR"/>
        </w:rPr>
        <w:t>محل ابتلاء جایی است که در حصول ملکی</w:t>
      </w:r>
      <w:r w:rsidR="006C777B">
        <w:rPr>
          <w:rFonts w:hint="cs"/>
          <w:sz w:val="36"/>
          <w:szCs w:val="36"/>
          <w:rtl/>
          <w:lang w:bidi="fa-IR"/>
        </w:rPr>
        <w:t>ت</w:t>
      </w:r>
      <w:r w:rsidR="00BA3BD1">
        <w:rPr>
          <w:rFonts w:hint="cs"/>
          <w:sz w:val="36"/>
          <w:szCs w:val="36"/>
          <w:rtl/>
          <w:lang w:bidi="fa-IR"/>
        </w:rPr>
        <w:t>،</w:t>
      </w:r>
      <w:r w:rsidR="006C777B">
        <w:rPr>
          <w:rFonts w:hint="cs"/>
          <w:sz w:val="36"/>
          <w:szCs w:val="36"/>
          <w:rtl/>
          <w:lang w:bidi="fa-IR"/>
        </w:rPr>
        <w:t xml:space="preserve"> قب</w:t>
      </w:r>
      <w:r w:rsidR="00040C7A">
        <w:rPr>
          <w:rFonts w:hint="cs"/>
          <w:sz w:val="36"/>
          <w:szCs w:val="36"/>
          <w:rtl/>
          <w:lang w:bidi="fa-IR"/>
        </w:rPr>
        <w:t>ض معتبر است</w:t>
      </w:r>
      <w:r w:rsidR="00BA3BD1">
        <w:rPr>
          <w:rFonts w:hint="cs"/>
          <w:sz w:val="36"/>
          <w:szCs w:val="36"/>
          <w:rtl/>
          <w:lang w:bidi="fa-IR"/>
        </w:rPr>
        <w:t>،</w:t>
      </w:r>
      <w:r w:rsidR="00040C7A">
        <w:rPr>
          <w:rFonts w:hint="cs"/>
          <w:sz w:val="36"/>
          <w:szCs w:val="36"/>
          <w:rtl/>
          <w:lang w:bidi="fa-IR"/>
        </w:rPr>
        <w:t xml:space="preserve"> اما در خارج قبض یا </w:t>
      </w:r>
      <w:r w:rsidR="006C777B">
        <w:rPr>
          <w:rFonts w:hint="cs"/>
          <w:sz w:val="36"/>
          <w:szCs w:val="36"/>
          <w:rtl/>
          <w:lang w:bidi="fa-IR"/>
        </w:rPr>
        <w:t>ح</w:t>
      </w:r>
      <w:r w:rsidR="00040C7A">
        <w:rPr>
          <w:rFonts w:hint="cs"/>
          <w:sz w:val="36"/>
          <w:szCs w:val="36"/>
          <w:rtl/>
          <w:lang w:bidi="fa-IR"/>
        </w:rPr>
        <w:t>ی</w:t>
      </w:r>
      <w:r w:rsidR="006C777B">
        <w:rPr>
          <w:rFonts w:hint="cs"/>
          <w:sz w:val="36"/>
          <w:szCs w:val="36"/>
          <w:rtl/>
          <w:lang w:bidi="fa-IR"/>
        </w:rPr>
        <w:t>ازت خارجی محقق نمی شود</w:t>
      </w:r>
      <w:r w:rsidR="00BA3BD1">
        <w:rPr>
          <w:rFonts w:hint="cs"/>
          <w:sz w:val="36"/>
          <w:szCs w:val="36"/>
          <w:rtl/>
          <w:lang w:bidi="fa-IR"/>
        </w:rPr>
        <w:t>،</w:t>
      </w:r>
      <w:r w:rsidR="006C777B">
        <w:rPr>
          <w:rFonts w:hint="cs"/>
          <w:sz w:val="36"/>
          <w:szCs w:val="36"/>
          <w:rtl/>
          <w:lang w:bidi="fa-IR"/>
        </w:rPr>
        <w:t xml:space="preserve"> بلکه مبلغی به حساب شخص دیگر واریز می شود</w:t>
      </w:r>
      <w:r w:rsidR="00BA3BD1">
        <w:rPr>
          <w:rFonts w:hint="cs"/>
          <w:sz w:val="36"/>
          <w:szCs w:val="36"/>
          <w:rtl/>
          <w:lang w:bidi="fa-IR"/>
        </w:rPr>
        <w:t>. آیا این مصداق ق</w:t>
      </w:r>
      <w:r w:rsidR="006C777B">
        <w:rPr>
          <w:rFonts w:hint="cs"/>
          <w:sz w:val="36"/>
          <w:szCs w:val="36"/>
          <w:rtl/>
          <w:lang w:bidi="fa-IR"/>
        </w:rPr>
        <w:t>بض و استیلاء ممل</w:t>
      </w:r>
      <w:r w:rsidR="00BA3BD1">
        <w:rPr>
          <w:rFonts w:hint="cs"/>
          <w:sz w:val="36"/>
          <w:szCs w:val="36"/>
          <w:rtl/>
          <w:lang w:bidi="fa-IR"/>
        </w:rPr>
        <w:t>ّک هست یا نه؟ مثلا اگر</w:t>
      </w:r>
      <w:r w:rsidR="006C777B">
        <w:rPr>
          <w:rFonts w:hint="cs"/>
          <w:sz w:val="36"/>
          <w:szCs w:val="36"/>
          <w:rtl/>
          <w:lang w:bidi="fa-IR"/>
        </w:rPr>
        <w:t xml:space="preserve"> گفتیم گرفتن حقوق از دولت</w:t>
      </w:r>
      <w:r w:rsidR="00BA3BD1">
        <w:rPr>
          <w:rFonts w:hint="cs"/>
          <w:sz w:val="36"/>
          <w:szCs w:val="36"/>
          <w:rtl/>
          <w:lang w:bidi="fa-IR"/>
        </w:rPr>
        <w:t>،</w:t>
      </w:r>
      <w:r w:rsidR="006C777B">
        <w:rPr>
          <w:rFonts w:hint="cs"/>
          <w:sz w:val="36"/>
          <w:szCs w:val="36"/>
          <w:rtl/>
          <w:lang w:bidi="fa-IR"/>
        </w:rPr>
        <w:t xml:space="preserve"> از باب تملک مجهول المالک است که </w:t>
      </w:r>
      <w:r w:rsidR="00BA3BD1">
        <w:rPr>
          <w:rFonts w:hint="cs"/>
          <w:sz w:val="36"/>
          <w:szCs w:val="36"/>
          <w:rtl/>
          <w:lang w:bidi="fa-IR"/>
        </w:rPr>
        <w:t xml:space="preserve">شخص </w:t>
      </w:r>
      <w:r w:rsidR="006C777B">
        <w:rPr>
          <w:rFonts w:hint="cs"/>
          <w:sz w:val="36"/>
          <w:szCs w:val="36"/>
          <w:rtl/>
          <w:lang w:bidi="fa-IR"/>
        </w:rPr>
        <w:t xml:space="preserve">با حیازت مالک </w:t>
      </w:r>
      <w:r w:rsidR="00BA3BD1">
        <w:rPr>
          <w:rFonts w:hint="cs"/>
          <w:sz w:val="36"/>
          <w:szCs w:val="36"/>
          <w:rtl/>
          <w:lang w:bidi="fa-IR"/>
        </w:rPr>
        <w:t xml:space="preserve">آن </w:t>
      </w:r>
      <w:r w:rsidR="006C777B">
        <w:rPr>
          <w:rFonts w:hint="cs"/>
          <w:sz w:val="36"/>
          <w:szCs w:val="36"/>
          <w:rtl/>
          <w:lang w:bidi="fa-IR"/>
        </w:rPr>
        <w:t>می شود</w:t>
      </w:r>
      <w:r w:rsidR="00BA3BD1">
        <w:rPr>
          <w:rFonts w:hint="cs"/>
          <w:sz w:val="36"/>
          <w:szCs w:val="36"/>
          <w:rtl/>
          <w:lang w:bidi="fa-IR"/>
        </w:rPr>
        <w:t xml:space="preserve">، آیا با واریز کردن حقوق دولتی </w:t>
      </w:r>
      <w:r w:rsidR="006C777B">
        <w:rPr>
          <w:rFonts w:hint="cs"/>
          <w:sz w:val="36"/>
          <w:szCs w:val="36"/>
          <w:rtl/>
          <w:lang w:bidi="fa-IR"/>
        </w:rPr>
        <w:t xml:space="preserve">به حساب </w:t>
      </w:r>
      <w:r w:rsidR="00BA3BD1">
        <w:rPr>
          <w:rFonts w:hint="cs"/>
          <w:sz w:val="36"/>
          <w:szCs w:val="36"/>
          <w:rtl/>
          <w:lang w:bidi="fa-IR"/>
        </w:rPr>
        <w:t xml:space="preserve">شخص </w:t>
      </w:r>
      <w:r w:rsidR="009A270F">
        <w:rPr>
          <w:rFonts w:hint="cs"/>
          <w:sz w:val="36"/>
          <w:szCs w:val="36"/>
          <w:rtl/>
          <w:lang w:bidi="fa-IR"/>
        </w:rPr>
        <w:t>در این زمان ها (</w:t>
      </w:r>
      <w:r w:rsidR="005A5D8A">
        <w:rPr>
          <w:rFonts w:hint="cs"/>
          <w:sz w:val="36"/>
          <w:szCs w:val="36"/>
          <w:rtl/>
          <w:lang w:bidi="fa-IR"/>
        </w:rPr>
        <w:t xml:space="preserve">بر خلاف </w:t>
      </w:r>
      <w:r w:rsidR="00040C7A">
        <w:rPr>
          <w:rFonts w:hint="cs"/>
          <w:sz w:val="36"/>
          <w:szCs w:val="36"/>
          <w:rtl/>
          <w:lang w:bidi="fa-IR"/>
        </w:rPr>
        <w:t xml:space="preserve">زمان </w:t>
      </w:r>
      <w:r w:rsidR="005A5D8A">
        <w:rPr>
          <w:rFonts w:hint="cs"/>
          <w:sz w:val="36"/>
          <w:szCs w:val="36"/>
          <w:rtl/>
          <w:lang w:bidi="fa-IR"/>
        </w:rPr>
        <w:t>سابق که حقیقتا پول واریز می</w:t>
      </w:r>
      <w:r w:rsidR="00040C7A">
        <w:rPr>
          <w:rFonts w:hint="cs"/>
          <w:sz w:val="36"/>
          <w:szCs w:val="36"/>
          <w:rtl/>
          <w:lang w:bidi="fa-IR"/>
        </w:rPr>
        <w:t xml:space="preserve"> </w:t>
      </w:r>
      <w:r w:rsidR="005A5D8A">
        <w:rPr>
          <w:rFonts w:hint="cs"/>
          <w:sz w:val="36"/>
          <w:szCs w:val="36"/>
          <w:rtl/>
          <w:lang w:bidi="fa-IR"/>
        </w:rPr>
        <w:t>شد) قبض یا حیازت محقق می شود یا نه.</w:t>
      </w:r>
    </w:p>
    <w:p w:rsidR="00BA3BD1" w:rsidRDefault="005A607F" w:rsidP="00BA3BD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ممکن است گفته شود که این ها هم از باب قبض و حیازت است و </w:t>
      </w:r>
      <w:r w:rsidR="00BA3BD1">
        <w:rPr>
          <w:rFonts w:hint="cs"/>
          <w:sz w:val="36"/>
          <w:szCs w:val="36"/>
          <w:rtl/>
          <w:lang w:bidi="fa-IR"/>
        </w:rPr>
        <w:t xml:space="preserve">حیازت و قبض کل شیء بحسبه، و </w:t>
      </w:r>
      <w:r>
        <w:rPr>
          <w:rFonts w:hint="cs"/>
          <w:sz w:val="36"/>
          <w:szCs w:val="36"/>
          <w:rtl/>
          <w:lang w:bidi="fa-IR"/>
        </w:rPr>
        <w:t>واریز پول قبض حساب می شود</w:t>
      </w:r>
      <w:r w:rsidR="00BA3BD1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لذا اگر سال </w:t>
      </w:r>
      <w:r w:rsidR="00BA3BD1">
        <w:rPr>
          <w:rFonts w:hint="cs"/>
          <w:sz w:val="36"/>
          <w:szCs w:val="36"/>
          <w:rtl/>
          <w:lang w:bidi="fa-IR"/>
        </w:rPr>
        <w:t xml:space="preserve">خمسی آن </w:t>
      </w:r>
      <w:r>
        <w:rPr>
          <w:rFonts w:hint="cs"/>
          <w:sz w:val="36"/>
          <w:szCs w:val="36"/>
          <w:rtl/>
          <w:lang w:bidi="fa-IR"/>
        </w:rPr>
        <w:t>بگذرد باید خمس</w:t>
      </w:r>
      <w:r w:rsidR="00BA3BD1">
        <w:rPr>
          <w:rFonts w:hint="cs"/>
          <w:sz w:val="36"/>
          <w:szCs w:val="36"/>
          <w:rtl/>
          <w:lang w:bidi="fa-IR"/>
        </w:rPr>
        <w:t xml:space="preserve"> آن را</w:t>
      </w:r>
      <w:r>
        <w:rPr>
          <w:rFonts w:hint="cs"/>
          <w:sz w:val="36"/>
          <w:szCs w:val="36"/>
          <w:rtl/>
          <w:lang w:bidi="fa-IR"/>
        </w:rPr>
        <w:t xml:space="preserve"> بدهد </w:t>
      </w:r>
      <w:r w:rsidR="00BA3BD1">
        <w:rPr>
          <w:rFonts w:hint="cs"/>
          <w:sz w:val="36"/>
          <w:szCs w:val="36"/>
          <w:rtl/>
          <w:lang w:bidi="fa-IR"/>
        </w:rPr>
        <w:t>(در حالی که</w:t>
      </w:r>
      <w:r>
        <w:rPr>
          <w:rFonts w:hint="cs"/>
          <w:sz w:val="36"/>
          <w:szCs w:val="36"/>
          <w:rtl/>
          <w:lang w:bidi="fa-IR"/>
        </w:rPr>
        <w:t xml:space="preserve"> اگر قبض نباشد ملکیت حاصل نشده و فقط امکان تملک دارد</w:t>
      </w:r>
      <w:r w:rsidR="00BA3BD1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و وقتی ملک</w:t>
      </w:r>
      <w:r w:rsidR="00BA3BD1">
        <w:rPr>
          <w:rFonts w:hint="cs"/>
          <w:sz w:val="36"/>
          <w:szCs w:val="36"/>
          <w:rtl/>
          <w:lang w:bidi="fa-IR"/>
        </w:rPr>
        <w:t>یت</w:t>
      </w:r>
      <w:r>
        <w:rPr>
          <w:rFonts w:hint="cs"/>
          <w:sz w:val="36"/>
          <w:szCs w:val="36"/>
          <w:rtl/>
          <w:lang w:bidi="fa-IR"/>
        </w:rPr>
        <w:t xml:space="preserve"> فعلی نبود آث</w:t>
      </w:r>
      <w:r w:rsidR="00BA3BD1">
        <w:rPr>
          <w:rFonts w:hint="cs"/>
          <w:sz w:val="36"/>
          <w:szCs w:val="36"/>
          <w:rtl/>
          <w:lang w:bidi="fa-IR"/>
        </w:rPr>
        <w:t>ار ملک فعلی هم مثل وجوب خمس بار نمی شود).</w:t>
      </w:r>
      <w:r>
        <w:rPr>
          <w:rFonts w:hint="cs"/>
          <w:sz w:val="36"/>
          <w:szCs w:val="36"/>
          <w:rtl/>
          <w:lang w:bidi="fa-IR"/>
        </w:rPr>
        <w:t xml:space="preserve"> </w:t>
      </w:r>
    </w:p>
    <w:p w:rsidR="00804BAB" w:rsidRDefault="00A36AE1" w:rsidP="00EC3E0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البته </w:t>
      </w:r>
      <w:r w:rsidR="00C86A1A">
        <w:rPr>
          <w:rFonts w:hint="cs"/>
          <w:sz w:val="36"/>
          <w:szCs w:val="36"/>
          <w:rtl/>
          <w:lang w:bidi="fa-IR"/>
        </w:rPr>
        <w:t>این در جایی ب</w:t>
      </w:r>
      <w:r w:rsidR="00682848">
        <w:rPr>
          <w:rFonts w:hint="cs"/>
          <w:sz w:val="36"/>
          <w:szCs w:val="36"/>
          <w:rtl/>
          <w:lang w:bidi="fa-IR"/>
        </w:rPr>
        <w:t>ود که قبض و استیلا</w:t>
      </w:r>
      <w:r w:rsidR="00C86A1A">
        <w:rPr>
          <w:rFonts w:hint="cs"/>
          <w:sz w:val="36"/>
          <w:szCs w:val="36"/>
          <w:rtl/>
          <w:lang w:bidi="fa-IR"/>
        </w:rPr>
        <w:t>ء موثر در تحقق حکم اند</w:t>
      </w:r>
      <w:r w:rsidR="00682848">
        <w:rPr>
          <w:rFonts w:hint="cs"/>
          <w:sz w:val="36"/>
          <w:szCs w:val="36"/>
          <w:rtl/>
          <w:lang w:bidi="fa-IR"/>
        </w:rPr>
        <w:t>،</w:t>
      </w:r>
      <w:r w:rsidR="00C86A1A">
        <w:rPr>
          <w:rFonts w:hint="cs"/>
          <w:sz w:val="36"/>
          <w:szCs w:val="36"/>
          <w:rtl/>
          <w:lang w:bidi="fa-IR"/>
        </w:rPr>
        <w:t xml:space="preserve"> اما در جایی که قبض موثردر تحقق حکم نیست</w:t>
      </w:r>
      <w:r w:rsidR="00240014">
        <w:rPr>
          <w:rFonts w:hint="cs"/>
          <w:sz w:val="36"/>
          <w:szCs w:val="36"/>
          <w:rtl/>
          <w:lang w:bidi="fa-IR"/>
        </w:rPr>
        <w:t>، مثل حق</w:t>
      </w:r>
      <w:r w:rsidR="006E01DB">
        <w:rPr>
          <w:rFonts w:hint="cs"/>
          <w:sz w:val="36"/>
          <w:szCs w:val="36"/>
          <w:rtl/>
          <w:lang w:bidi="fa-IR"/>
        </w:rPr>
        <w:t xml:space="preserve">وقی که شخص از شرکت اهلی می گیرد، </w:t>
      </w:r>
      <w:r w:rsidR="00240014">
        <w:rPr>
          <w:rFonts w:hint="cs"/>
          <w:sz w:val="36"/>
          <w:szCs w:val="36"/>
          <w:rtl/>
          <w:lang w:bidi="fa-IR"/>
        </w:rPr>
        <w:t>خارج از این بحث است.</w:t>
      </w:r>
      <w:r w:rsidR="00C86A1A">
        <w:rPr>
          <w:rFonts w:hint="cs"/>
          <w:sz w:val="36"/>
          <w:szCs w:val="36"/>
          <w:rtl/>
          <w:lang w:bidi="fa-IR"/>
        </w:rPr>
        <w:t xml:space="preserve"> </w:t>
      </w:r>
      <w:r w:rsidR="00240014">
        <w:rPr>
          <w:rFonts w:hint="cs"/>
          <w:sz w:val="36"/>
          <w:szCs w:val="36"/>
          <w:rtl/>
          <w:lang w:bidi="fa-IR"/>
        </w:rPr>
        <w:t xml:space="preserve">لذا </w:t>
      </w:r>
      <w:r w:rsidR="00844A17">
        <w:rPr>
          <w:rFonts w:hint="cs"/>
          <w:sz w:val="36"/>
          <w:szCs w:val="36"/>
          <w:rtl/>
          <w:lang w:bidi="fa-IR"/>
        </w:rPr>
        <w:t xml:space="preserve">برخی </w:t>
      </w:r>
      <w:r w:rsidR="00240014">
        <w:rPr>
          <w:rFonts w:hint="cs"/>
          <w:sz w:val="36"/>
          <w:szCs w:val="36"/>
          <w:rtl/>
          <w:lang w:bidi="fa-IR"/>
        </w:rPr>
        <w:t xml:space="preserve">فقهاء </w:t>
      </w:r>
      <w:r w:rsidR="00844A17">
        <w:rPr>
          <w:rFonts w:hint="cs"/>
          <w:sz w:val="36"/>
          <w:szCs w:val="36"/>
          <w:rtl/>
          <w:lang w:bidi="fa-IR"/>
        </w:rPr>
        <w:t xml:space="preserve">مثل مرحوم آقای خوئی فرموده اند </w:t>
      </w:r>
      <w:r w:rsidR="00844A17">
        <w:rPr>
          <w:rFonts w:hint="cs"/>
          <w:sz w:val="36"/>
          <w:szCs w:val="36"/>
          <w:rtl/>
          <w:lang w:bidi="fa-IR"/>
        </w:rPr>
        <w:lastRenderedPageBreak/>
        <w:t xml:space="preserve">که </w:t>
      </w:r>
      <w:r w:rsidR="00C86A1A">
        <w:rPr>
          <w:rFonts w:hint="cs"/>
          <w:sz w:val="36"/>
          <w:szCs w:val="36"/>
          <w:rtl/>
          <w:lang w:bidi="fa-IR"/>
        </w:rPr>
        <w:t>حقوقی که شخص از شرکت ا</w:t>
      </w:r>
      <w:r w:rsidR="00682848">
        <w:rPr>
          <w:rFonts w:hint="cs"/>
          <w:sz w:val="36"/>
          <w:szCs w:val="36"/>
          <w:rtl/>
          <w:lang w:bidi="fa-IR"/>
        </w:rPr>
        <w:t>ه</w:t>
      </w:r>
      <w:r w:rsidR="00C86A1A">
        <w:rPr>
          <w:rFonts w:hint="cs"/>
          <w:sz w:val="36"/>
          <w:szCs w:val="36"/>
          <w:rtl/>
          <w:lang w:bidi="fa-IR"/>
        </w:rPr>
        <w:t xml:space="preserve">لی می گیرد با </w:t>
      </w:r>
      <w:r w:rsidR="00682848">
        <w:rPr>
          <w:rFonts w:hint="cs"/>
          <w:sz w:val="36"/>
          <w:szCs w:val="36"/>
          <w:rtl/>
          <w:lang w:bidi="fa-IR"/>
        </w:rPr>
        <w:t xml:space="preserve">حقوقی که از شرکت </w:t>
      </w:r>
      <w:r w:rsidR="00C86A1A">
        <w:rPr>
          <w:rFonts w:hint="cs"/>
          <w:sz w:val="36"/>
          <w:szCs w:val="36"/>
          <w:rtl/>
          <w:lang w:bidi="fa-IR"/>
        </w:rPr>
        <w:t xml:space="preserve">حکومی </w:t>
      </w:r>
      <w:r w:rsidR="00682848">
        <w:rPr>
          <w:rFonts w:hint="cs"/>
          <w:sz w:val="36"/>
          <w:szCs w:val="36"/>
          <w:rtl/>
          <w:lang w:bidi="fa-IR"/>
        </w:rPr>
        <w:t xml:space="preserve">می گیرد </w:t>
      </w:r>
      <w:r w:rsidR="00C86A1A">
        <w:rPr>
          <w:rFonts w:hint="cs"/>
          <w:sz w:val="36"/>
          <w:szCs w:val="36"/>
          <w:rtl/>
          <w:lang w:bidi="fa-IR"/>
        </w:rPr>
        <w:t xml:space="preserve">فرق </w:t>
      </w:r>
      <w:r w:rsidR="00804BAB">
        <w:rPr>
          <w:rFonts w:hint="cs"/>
          <w:sz w:val="36"/>
          <w:szCs w:val="36"/>
          <w:rtl/>
          <w:lang w:bidi="fa-IR"/>
        </w:rPr>
        <w:t>می کند:</w:t>
      </w:r>
      <w:r w:rsidR="00682848">
        <w:rPr>
          <w:rFonts w:hint="cs"/>
          <w:sz w:val="36"/>
          <w:szCs w:val="36"/>
          <w:rtl/>
          <w:lang w:bidi="fa-IR"/>
        </w:rPr>
        <w:t xml:space="preserve"> </w:t>
      </w:r>
    </w:p>
    <w:p w:rsidR="00EC3E05" w:rsidRDefault="00C86A1A" w:rsidP="00A36AE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</w:t>
      </w:r>
      <w:r w:rsidR="00401017">
        <w:rPr>
          <w:rFonts w:hint="cs"/>
          <w:sz w:val="36"/>
          <w:szCs w:val="36"/>
          <w:rtl/>
          <w:lang w:bidi="fa-IR"/>
        </w:rPr>
        <w:t xml:space="preserve">حقوقی که از شرکت </w:t>
      </w:r>
      <w:r>
        <w:rPr>
          <w:rFonts w:hint="cs"/>
          <w:sz w:val="36"/>
          <w:szCs w:val="36"/>
          <w:rtl/>
          <w:lang w:bidi="fa-IR"/>
        </w:rPr>
        <w:t xml:space="preserve">حکومی </w:t>
      </w:r>
      <w:r w:rsidR="00401017">
        <w:rPr>
          <w:rFonts w:hint="cs"/>
          <w:sz w:val="36"/>
          <w:szCs w:val="36"/>
          <w:rtl/>
          <w:lang w:bidi="fa-IR"/>
        </w:rPr>
        <w:t xml:space="preserve">می گیرد، </w:t>
      </w:r>
      <w:r>
        <w:rPr>
          <w:rFonts w:hint="cs"/>
          <w:sz w:val="36"/>
          <w:szCs w:val="36"/>
          <w:rtl/>
          <w:lang w:bidi="fa-IR"/>
        </w:rPr>
        <w:t>باید استیلاء صادق باشد چون ت</w:t>
      </w:r>
      <w:r w:rsidR="00401017">
        <w:rPr>
          <w:rFonts w:hint="cs"/>
          <w:sz w:val="36"/>
          <w:szCs w:val="36"/>
          <w:rtl/>
          <w:lang w:bidi="fa-IR"/>
        </w:rPr>
        <w:t>م</w:t>
      </w:r>
      <w:r>
        <w:rPr>
          <w:rFonts w:hint="cs"/>
          <w:sz w:val="36"/>
          <w:szCs w:val="36"/>
          <w:rtl/>
          <w:lang w:bidi="fa-IR"/>
        </w:rPr>
        <w:t>لک نیاز به قبض دارد</w:t>
      </w:r>
      <w:r w:rsidR="0040101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اما در </w:t>
      </w:r>
      <w:r w:rsidR="00401017">
        <w:rPr>
          <w:rFonts w:hint="cs"/>
          <w:sz w:val="36"/>
          <w:szCs w:val="36"/>
          <w:rtl/>
          <w:lang w:bidi="fa-IR"/>
        </w:rPr>
        <w:t xml:space="preserve">حقوق </w:t>
      </w:r>
      <w:r>
        <w:rPr>
          <w:rFonts w:hint="cs"/>
          <w:sz w:val="36"/>
          <w:szCs w:val="36"/>
          <w:rtl/>
          <w:lang w:bidi="fa-IR"/>
        </w:rPr>
        <w:t>شرکت اهلی</w:t>
      </w:r>
      <w:r w:rsidR="00844A17">
        <w:rPr>
          <w:rFonts w:hint="cs"/>
          <w:sz w:val="36"/>
          <w:szCs w:val="36"/>
          <w:rtl/>
          <w:lang w:bidi="fa-IR"/>
        </w:rPr>
        <w:t xml:space="preserve"> </w:t>
      </w:r>
      <w:r w:rsidR="00804BAB">
        <w:rPr>
          <w:rFonts w:hint="cs"/>
          <w:sz w:val="36"/>
          <w:szCs w:val="36"/>
          <w:rtl/>
          <w:lang w:bidi="fa-IR"/>
        </w:rPr>
        <w:t xml:space="preserve">که </w:t>
      </w:r>
      <w:r w:rsidR="00844A17">
        <w:rPr>
          <w:rFonts w:hint="cs"/>
          <w:sz w:val="36"/>
          <w:szCs w:val="36"/>
          <w:rtl/>
          <w:lang w:bidi="fa-IR"/>
        </w:rPr>
        <w:t>برای شخص خاصی کار می کند</w:t>
      </w:r>
      <w:r w:rsidR="00401017">
        <w:rPr>
          <w:rFonts w:hint="cs"/>
          <w:sz w:val="36"/>
          <w:szCs w:val="36"/>
          <w:rtl/>
          <w:lang w:bidi="fa-IR"/>
        </w:rPr>
        <w:t xml:space="preserve">، همان وقتی که عقد اجاره بسته </w:t>
      </w:r>
      <w:r>
        <w:rPr>
          <w:rFonts w:hint="cs"/>
          <w:sz w:val="36"/>
          <w:szCs w:val="36"/>
          <w:rtl/>
          <w:lang w:bidi="fa-IR"/>
        </w:rPr>
        <w:t>شده ملکیت نسبت به اجرت محقق شده</w:t>
      </w:r>
      <w:r w:rsidR="00401017">
        <w:rPr>
          <w:rFonts w:hint="cs"/>
          <w:sz w:val="36"/>
          <w:szCs w:val="36"/>
          <w:rtl/>
          <w:lang w:bidi="fa-IR"/>
        </w:rPr>
        <w:t xml:space="preserve"> است، منتهی </w:t>
      </w:r>
      <w:r w:rsidR="00804BAB">
        <w:rPr>
          <w:rFonts w:hint="cs"/>
          <w:sz w:val="36"/>
          <w:szCs w:val="36"/>
          <w:rtl/>
          <w:lang w:bidi="fa-IR"/>
        </w:rPr>
        <w:t>در جایی که شخص</w:t>
      </w:r>
      <w:r w:rsidR="00240014">
        <w:rPr>
          <w:rFonts w:hint="cs"/>
          <w:sz w:val="36"/>
          <w:szCs w:val="36"/>
          <w:rtl/>
          <w:lang w:bidi="fa-IR"/>
        </w:rPr>
        <w:t>ی</w:t>
      </w:r>
      <w:r w:rsidR="00804BAB">
        <w:rPr>
          <w:rFonts w:hint="cs"/>
          <w:sz w:val="36"/>
          <w:szCs w:val="36"/>
          <w:rtl/>
          <w:lang w:bidi="fa-IR"/>
        </w:rPr>
        <w:t xml:space="preserve"> اجیر برای دیگری می شود (</w:t>
      </w:r>
      <w:r w:rsidR="00EC3E05">
        <w:rPr>
          <w:rFonts w:hint="cs"/>
          <w:sz w:val="36"/>
          <w:szCs w:val="36"/>
          <w:rtl/>
          <w:lang w:bidi="fa-IR"/>
        </w:rPr>
        <w:t xml:space="preserve">حتی در جایی که پول را </w:t>
      </w:r>
      <w:r w:rsidR="00804BAB">
        <w:rPr>
          <w:rFonts w:hint="cs"/>
          <w:sz w:val="36"/>
          <w:szCs w:val="36"/>
          <w:rtl/>
          <w:lang w:bidi="fa-IR"/>
        </w:rPr>
        <w:t xml:space="preserve">تحویل </w:t>
      </w:r>
      <w:r w:rsidR="00EC3E05">
        <w:rPr>
          <w:rFonts w:hint="cs"/>
          <w:sz w:val="36"/>
          <w:szCs w:val="36"/>
          <w:rtl/>
          <w:lang w:bidi="fa-IR"/>
        </w:rPr>
        <w:t>گرفته</w:t>
      </w:r>
      <w:r w:rsidR="00804BAB">
        <w:rPr>
          <w:rFonts w:hint="cs"/>
          <w:sz w:val="36"/>
          <w:szCs w:val="36"/>
          <w:rtl/>
          <w:lang w:bidi="fa-IR"/>
        </w:rPr>
        <w:t>)</w:t>
      </w:r>
      <w:r w:rsidR="00EC3E05">
        <w:rPr>
          <w:rFonts w:hint="cs"/>
          <w:sz w:val="36"/>
          <w:szCs w:val="36"/>
          <w:rtl/>
          <w:lang w:bidi="fa-IR"/>
        </w:rPr>
        <w:t xml:space="preserve"> </w:t>
      </w:r>
      <w:r w:rsidR="00401017">
        <w:rPr>
          <w:rFonts w:hint="cs"/>
          <w:sz w:val="36"/>
          <w:szCs w:val="36"/>
          <w:rtl/>
          <w:lang w:bidi="fa-IR"/>
        </w:rPr>
        <w:t xml:space="preserve">تا وقتی </w:t>
      </w:r>
      <w:r w:rsidR="00804BAB">
        <w:rPr>
          <w:rFonts w:hint="cs"/>
          <w:sz w:val="36"/>
          <w:szCs w:val="36"/>
          <w:rtl/>
          <w:lang w:bidi="fa-IR"/>
        </w:rPr>
        <w:t>که عمل را انجام ندهد،</w:t>
      </w:r>
      <w:r>
        <w:rPr>
          <w:rFonts w:hint="cs"/>
          <w:sz w:val="36"/>
          <w:szCs w:val="36"/>
          <w:rtl/>
          <w:lang w:bidi="fa-IR"/>
        </w:rPr>
        <w:t xml:space="preserve"> فائده برای او حساب نمی شود و در معرض پس گرفتن است</w:t>
      </w:r>
      <w:r w:rsidR="00804BAB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پس</w:t>
      </w:r>
      <w:r w:rsidR="00240014">
        <w:rPr>
          <w:rFonts w:hint="cs"/>
          <w:sz w:val="36"/>
          <w:szCs w:val="36"/>
          <w:rtl/>
          <w:lang w:bidi="fa-IR"/>
        </w:rPr>
        <w:t xml:space="preserve"> در حقوق شرکت اهلی،</w:t>
      </w:r>
      <w:r>
        <w:rPr>
          <w:rFonts w:hint="cs"/>
          <w:sz w:val="36"/>
          <w:szCs w:val="36"/>
          <w:rtl/>
          <w:lang w:bidi="fa-IR"/>
        </w:rPr>
        <w:t xml:space="preserve"> ملکیت </w:t>
      </w:r>
      <w:r w:rsidR="00240014">
        <w:rPr>
          <w:rFonts w:hint="cs"/>
          <w:sz w:val="36"/>
          <w:szCs w:val="36"/>
          <w:rtl/>
          <w:lang w:bidi="fa-IR"/>
        </w:rPr>
        <w:t xml:space="preserve">اجرت </w:t>
      </w:r>
      <w:r>
        <w:rPr>
          <w:rFonts w:hint="cs"/>
          <w:sz w:val="36"/>
          <w:szCs w:val="36"/>
          <w:rtl/>
          <w:lang w:bidi="fa-IR"/>
        </w:rPr>
        <w:t xml:space="preserve">با عقد اجاره </w:t>
      </w:r>
      <w:r w:rsidR="00240014">
        <w:rPr>
          <w:rFonts w:hint="cs"/>
          <w:sz w:val="36"/>
          <w:szCs w:val="36"/>
          <w:rtl/>
          <w:lang w:bidi="fa-IR"/>
        </w:rPr>
        <w:t xml:space="preserve">حاصل شده </w:t>
      </w:r>
      <w:r>
        <w:rPr>
          <w:rFonts w:hint="cs"/>
          <w:sz w:val="36"/>
          <w:szCs w:val="36"/>
          <w:rtl/>
          <w:lang w:bidi="fa-IR"/>
        </w:rPr>
        <w:t xml:space="preserve">و </w:t>
      </w:r>
      <w:r w:rsidR="00EC3E05">
        <w:rPr>
          <w:rFonts w:hint="cs"/>
          <w:sz w:val="36"/>
          <w:szCs w:val="36"/>
          <w:rtl/>
          <w:lang w:bidi="fa-IR"/>
        </w:rPr>
        <w:t xml:space="preserve">فائده بودن </w:t>
      </w:r>
      <w:r w:rsidR="00240014">
        <w:rPr>
          <w:rFonts w:hint="cs"/>
          <w:sz w:val="36"/>
          <w:szCs w:val="36"/>
          <w:rtl/>
          <w:lang w:bidi="fa-IR"/>
        </w:rPr>
        <w:t xml:space="preserve">آن </w:t>
      </w:r>
      <w:r w:rsidR="00EC3E05">
        <w:rPr>
          <w:rFonts w:hint="cs"/>
          <w:sz w:val="36"/>
          <w:szCs w:val="36"/>
          <w:rtl/>
          <w:lang w:bidi="fa-IR"/>
        </w:rPr>
        <w:t>هم</w:t>
      </w:r>
      <w:r>
        <w:rPr>
          <w:rFonts w:hint="cs"/>
          <w:sz w:val="36"/>
          <w:szCs w:val="36"/>
          <w:rtl/>
          <w:lang w:bidi="fa-IR"/>
        </w:rPr>
        <w:t xml:space="preserve"> با انجام عمل </w:t>
      </w:r>
      <w:r w:rsidR="00240014">
        <w:rPr>
          <w:rFonts w:hint="cs"/>
          <w:sz w:val="36"/>
          <w:szCs w:val="36"/>
          <w:rtl/>
          <w:lang w:bidi="fa-IR"/>
        </w:rPr>
        <w:t xml:space="preserve">حاصل می شود، </w:t>
      </w:r>
      <w:r>
        <w:rPr>
          <w:rFonts w:hint="cs"/>
          <w:sz w:val="36"/>
          <w:szCs w:val="36"/>
          <w:rtl/>
          <w:lang w:bidi="fa-IR"/>
        </w:rPr>
        <w:t xml:space="preserve">اما تا وقتی </w:t>
      </w:r>
      <w:r w:rsidR="00EC3E05">
        <w:rPr>
          <w:rFonts w:hint="cs"/>
          <w:sz w:val="36"/>
          <w:szCs w:val="36"/>
          <w:rtl/>
          <w:lang w:bidi="fa-IR"/>
        </w:rPr>
        <w:t xml:space="preserve">که </w:t>
      </w:r>
      <w:r w:rsidR="00240014">
        <w:rPr>
          <w:rFonts w:hint="cs"/>
          <w:sz w:val="36"/>
          <w:szCs w:val="36"/>
          <w:rtl/>
          <w:lang w:bidi="fa-IR"/>
        </w:rPr>
        <w:t xml:space="preserve">شخص </w:t>
      </w:r>
      <w:r w:rsidR="00EC3E05">
        <w:rPr>
          <w:rFonts w:hint="cs"/>
          <w:sz w:val="36"/>
          <w:szCs w:val="36"/>
          <w:rtl/>
          <w:lang w:bidi="fa-IR"/>
        </w:rPr>
        <w:t xml:space="preserve">اجرت را </w:t>
      </w:r>
      <w:r w:rsidR="00240014">
        <w:rPr>
          <w:rFonts w:hint="cs"/>
          <w:sz w:val="36"/>
          <w:szCs w:val="36"/>
          <w:rtl/>
          <w:lang w:bidi="fa-IR"/>
        </w:rPr>
        <w:t xml:space="preserve">تحویل </w:t>
      </w:r>
      <w:r>
        <w:rPr>
          <w:rFonts w:hint="cs"/>
          <w:sz w:val="36"/>
          <w:szCs w:val="36"/>
          <w:rtl/>
          <w:lang w:bidi="fa-IR"/>
        </w:rPr>
        <w:t>نگرفته</w:t>
      </w:r>
      <w:r w:rsidR="0024001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دین بر عهده </w:t>
      </w:r>
      <w:r w:rsidR="00EC3E05">
        <w:rPr>
          <w:rFonts w:hint="cs"/>
          <w:sz w:val="36"/>
          <w:szCs w:val="36"/>
          <w:rtl/>
          <w:lang w:bidi="fa-IR"/>
        </w:rPr>
        <w:t xml:space="preserve">غیر است و در مورد دین بر ذمه غیر گفته اند ولو خمس </w:t>
      </w:r>
      <w:r w:rsidR="00240014">
        <w:rPr>
          <w:rFonts w:hint="cs"/>
          <w:sz w:val="36"/>
          <w:szCs w:val="36"/>
          <w:rtl/>
          <w:lang w:bidi="fa-IR"/>
        </w:rPr>
        <w:t>به آن متعلق می شود،</w:t>
      </w:r>
      <w:r w:rsidR="00EC3E05">
        <w:rPr>
          <w:rFonts w:hint="cs"/>
          <w:sz w:val="36"/>
          <w:szCs w:val="36"/>
          <w:rtl/>
          <w:lang w:bidi="fa-IR"/>
        </w:rPr>
        <w:t xml:space="preserve"> اما چون دسترسی خارجی ندارد می تو</w:t>
      </w:r>
      <w:r w:rsidR="00240014">
        <w:rPr>
          <w:rFonts w:hint="cs"/>
          <w:sz w:val="36"/>
          <w:szCs w:val="36"/>
          <w:rtl/>
          <w:lang w:bidi="fa-IR"/>
        </w:rPr>
        <w:t xml:space="preserve">اند </w:t>
      </w:r>
      <w:proofErr w:type="spellStart"/>
      <w:r w:rsidR="00240014">
        <w:rPr>
          <w:rFonts w:hint="cs"/>
          <w:sz w:val="36"/>
          <w:szCs w:val="36"/>
          <w:rtl/>
          <w:lang w:bidi="fa-IR"/>
        </w:rPr>
        <w:t>اداء</w:t>
      </w:r>
      <w:proofErr w:type="spellEnd"/>
      <w:r w:rsidR="00240014">
        <w:rPr>
          <w:rFonts w:hint="cs"/>
          <w:sz w:val="36"/>
          <w:szCs w:val="36"/>
          <w:rtl/>
          <w:lang w:bidi="fa-IR"/>
        </w:rPr>
        <w:t xml:space="preserve"> خمس </w:t>
      </w:r>
      <w:r w:rsidR="00A36AE1">
        <w:rPr>
          <w:rFonts w:hint="cs"/>
          <w:sz w:val="36"/>
          <w:szCs w:val="36"/>
          <w:rtl/>
          <w:lang w:bidi="fa-IR"/>
        </w:rPr>
        <w:t xml:space="preserve">را به </w:t>
      </w:r>
      <w:r w:rsidR="00240014">
        <w:rPr>
          <w:rFonts w:hint="cs"/>
          <w:sz w:val="36"/>
          <w:szCs w:val="36"/>
          <w:rtl/>
          <w:lang w:bidi="fa-IR"/>
        </w:rPr>
        <w:t xml:space="preserve">تاخیر </w:t>
      </w:r>
      <w:r w:rsidR="00A36AE1">
        <w:rPr>
          <w:rFonts w:hint="cs"/>
          <w:sz w:val="36"/>
          <w:szCs w:val="36"/>
          <w:rtl/>
          <w:lang w:bidi="fa-IR"/>
        </w:rPr>
        <w:t>بیندازد</w:t>
      </w:r>
      <w:r w:rsidR="00240014">
        <w:rPr>
          <w:rFonts w:hint="cs"/>
          <w:sz w:val="36"/>
          <w:szCs w:val="36"/>
          <w:rtl/>
          <w:lang w:bidi="fa-IR"/>
        </w:rPr>
        <w:t>.</w:t>
      </w:r>
    </w:p>
    <w:p w:rsidR="00EC3E05" w:rsidRDefault="00240014" w:rsidP="00240014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بنابراین در شرکت اهلی،</w:t>
      </w:r>
      <w:r w:rsidR="00460A8C">
        <w:rPr>
          <w:rFonts w:hint="cs"/>
          <w:sz w:val="36"/>
          <w:szCs w:val="36"/>
          <w:rtl/>
          <w:lang w:bidi="fa-IR"/>
        </w:rPr>
        <w:t xml:space="preserve"> قبض موض</w:t>
      </w:r>
      <w:r w:rsidR="00EC3E05">
        <w:rPr>
          <w:rFonts w:hint="cs"/>
          <w:sz w:val="36"/>
          <w:szCs w:val="36"/>
          <w:rtl/>
          <w:lang w:bidi="fa-IR"/>
        </w:rPr>
        <w:t>وع اثر برای ملکیت نیست</w:t>
      </w:r>
      <w:r w:rsidR="00460A8C">
        <w:rPr>
          <w:rFonts w:hint="cs"/>
          <w:sz w:val="36"/>
          <w:szCs w:val="36"/>
          <w:rtl/>
          <w:lang w:bidi="fa-IR"/>
        </w:rPr>
        <w:t xml:space="preserve"> و فقط</w:t>
      </w:r>
      <w:r w:rsidR="00EC3E05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دسترسی خارجی، برای</w:t>
      </w:r>
      <w:r w:rsidR="00EC3E05">
        <w:rPr>
          <w:rFonts w:hint="cs"/>
          <w:sz w:val="36"/>
          <w:szCs w:val="36"/>
          <w:rtl/>
          <w:lang w:bidi="fa-IR"/>
        </w:rPr>
        <w:t xml:space="preserve"> وجوب اداء </w:t>
      </w:r>
      <w:r w:rsidR="006E01DB">
        <w:rPr>
          <w:rFonts w:hint="cs"/>
          <w:sz w:val="36"/>
          <w:szCs w:val="36"/>
          <w:rtl/>
          <w:lang w:bidi="fa-IR"/>
        </w:rPr>
        <w:t xml:space="preserve">خمس </w:t>
      </w:r>
      <w:r w:rsidR="00EC3E05">
        <w:rPr>
          <w:rFonts w:hint="cs"/>
          <w:sz w:val="36"/>
          <w:szCs w:val="36"/>
          <w:rtl/>
          <w:lang w:bidi="fa-IR"/>
        </w:rPr>
        <w:t>موضوع اثر است</w:t>
      </w:r>
      <w:r>
        <w:rPr>
          <w:rFonts w:hint="cs"/>
          <w:sz w:val="36"/>
          <w:szCs w:val="36"/>
          <w:rtl/>
          <w:lang w:bidi="fa-IR"/>
        </w:rPr>
        <w:t>.</w:t>
      </w:r>
      <w:r w:rsidR="00EC3E05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طبیعتا در جایی</w:t>
      </w:r>
      <w:r w:rsidR="006E01DB">
        <w:rPr>
          <w:rFonts w:hint="cs"/>
          <w:sz w:val="36"/>
          <w:szCs w:val="36"/>
          <w:rtl/>
          <w:lang w:bidi="fa-IR"/>
        </w:rPr>
        <w:t xml:space="preserve"> که</w:t>
      </w:r>
      <w:r>
        <w:rPr>
          <w:rFonts w:hint="cs"/>
          <w:sz w:val="36"/>
          <w:szCs w:val="36"/>
          <w:rtl/>
          <w:lang w:bidi="fa-IR"/>
        </w:rPr>
        <w:t xml:space="preserve"> پول به کارت شخص واریز می شود بحثی نخواهیم داشت؛ چون </w:t>
      </w:r>
      <w:r w:rsidR="00EC3E05">
        <w:rPr>
          <w:rFonts w:hint="cs"/>
          <w:sz w:val="36"/>
          <w:szCs w:val="36"/>
          <w:rtl/>
          <w:lang w:bidi="fa-IR"/>
        </w:rPr>
        <w:t xml:space="preserve">اگر امکان گرفتن </w:t>
      </w:r>
      <w:r>
        <w:rPr>
          <w:rFonts w:hint="cs"/>
          <w:sz w:val="36"/>
          <w:szCs w:val="36"/>
          <w:rtl/>
          <w:lang w:bidi="fa-IR"/>
        </w:rPr>
        <w:t xml:space="preserve">پول </w:t>
      </w:r>
      <w:r w:rsidR="00EC3E05">
        <w:rPr>
          <w:rFonts w:hint="cs"/>
          <w:sz w:val="36"/>
          <w:szCs w:val="36"/>
          <w:rtl/>
          <w:lang w:bidi="fa-IR"/>
        </w:rPr>
        <w:t xml:space="preserve">از طریق کارت </w:t>
      </w:r>
      <w:r>
        <w:rPr>
          <w:rFonts w:hint="cs"/>
          <w:sz w:val="36"/>
          <w:szCs w:val="36"/>
          <w:rtl/>
          <w:lang w:bidi="fa-IR"/>
        </w:rPr>
        <w:t xml:space="preserve">را </w:t>
      </w:r>
      <w:r w:rsidR="00EC3E05">
        <w:rPr>
          <w:rFonts w:hint="cs"/>
          <w:sz w:val="36"/>
          <w:szCs w:val="36"/>
          <w:rtl/>
          <w:lang w:bidi="fa-IR"/>
        </w:rPr>
        <w:t>دارد</w:t>
      </w:r>
      <w:r>
        <w:rPr>
          <w:rFonts w:hint="cs"/>
          <w:sz w:val="36"/>
          <w:szCs w:val="36"/>
          <w:rtl/>
          <w:lang w:bidi="fa-IR"/>
        </w:rPr>
        <w:t>، مشک</w:t>
      </w:r>
      <w:r w:rsidR="00A36AE1">
        <w:rPr>
          <w:rFonts w:hint="cs"/>
          <w:sz w:val="36"/>
          <w:szCs w:val="36"/>
          <w:rtl/>
          <w:lang w:bidi="fa-IR"/>
        </w:rPr>
        <w:t>ل</w:t>
      </w:r>
      <w:r>
        <w:rPr>
          <w:rFonts w:hint="cs"/>
          <w:sz w:val="36"/>
          <w:szCs w:val="36"/>
          <w:rtl/>
          <w:lang w:bidi="fa-IR"/>
        </w:rPr>
        <w:t xml:space="preserve">ی نیست زیرا به هنگام عقد اجاره </w:t>
      </w:r>
      <w:r w:rsidR="00EC3E05">
        <w:rPr>
          <w:rFonts w:hint="cs"/>
          <w:sz w:val="36"/>
          <w:szCs w:val="36"/>
          <w:rtl/>
          <w:lang w:bidi="fa-IR"/>
        </w:rPr>
        <w:t>مالک شده بود</w:t>
      </w:r>
      <w:r>
        <w:rPr>
          <w:rFonts w:hint="cs"/>
          <w:sz w:val="36"/>
          <w:szCs w:val="36"/>
          <w:rtl/>
          <w:lang w:bidi="fa-IR"/>
        </w:rPr>
        <w:t>ه</w:t>
      </w:r>
      <w:r w:rsidR="00EC3E05">
        <w:rPr>
          <w:rFonts w:hint="cs"/>
          <w:sz w:val="36"/>
          <w:szCs w:val="36"/>
          <w:rtl/>
          <w:lang w:bidi="fa-IR"/>
        </w:rPr>
        <w:t xml:space="preserve"> و </w:t>
      </w:r>
      <w:r>
        <w:rPr>
          <w:rFonts w:hint="cs"/>
          <w:sz w:val="36"/>
          <w:szCs w:val="36"/>
          <w:rtl/>
          <w:lang w:bidi="fa-IR"/>
        </w:rPr>
        <w:t xml:space="preserve">الان هم </w:t>
      </w:r>
      <w:r w:rsidR="006E01DB">
        <w:rPr>
          <w:rFonts w:hint="cs"/>
          <w:sz w:val="36"/>
          <w:szCs w:val="36"/>
          <w:rtl/>
          <w:lang w:bidi="fa-IR"/>
        </w:rPr>
        <w:t>امکان دسترسی هم دارد،</w:t>
      </w:r>
      <w:r w:rsidR="00EC3E05">
        <w:rPr>
          <w:rFonts w:hint="cs"/>
          <w:sz w:val="36"/>
          <w:szCs w:val="36"/>
          <w:rtl/>
          <w:lang w:bidi="fa-IR"/>
        </w:rPr>
        <w:t xml:space="preserve"> </w:t>
      </w:r>
      <w:r w:rsidR="006E01DB">
        <w:rPr>
          <w:rFonts w:hint="cs"/>
          <w:sz w:val="36"/>
          <w:szCs w:val="36"/>
          <w:rtl/>
          <w:lang w:bidi="fa-IR"/>
        </w:rPr>
        <w:t xml:space="preserve">و </w:t>
      </w:r>
      <w:r w:rsidR="00EC3E05">
        <w:rPr>
          <w:rFonts w:hint="cs"/>
          <w:sz w:val="36"/>
          <w:szCs w:val="36"/>
          <w:rtl/>
          <w:lang w:bidi="fa-IR"/>
        </w:rPr>
        <w:t>قبض خارجی</w:t>
      </w:r>
      <w:r w:rsidR="006E01DB">
        <w:rPr>
          <w:rFonts w:hint="cs"/>
          <w:sz w:val="36"/>
          <w:szCs w:val="36"/>
          <w:rtl/>
          <w:lang w:bidi="fa-IR"/>
        </w:rPr>
        <w:t xml:space="preserve"> هم</w:t>
      </w:r>
      <w:r w:rsidR="00EC3E05">
        <w:rPr>
          <w:rFonts w:hint="cs"/>
          <w:sz w:val="36"/>
          <w:szCs w:val="36"/>
          <w:rtl/>
          <w:lang w:bidi="fa-IR"/>
        </w:rPr>
        <w:t xml:space="preserve"> موضوع اثر نبود </w:t>
      </w:r>
      <w:r w:rsidR="006E01DB">
        <w:rPr>
          <w:rFonts w:hint="cs"/>
          <w:sz w:val="36"/>
          <w:szCs w:val="36"/>
          <w:rtl/>
          <w:lang w:bidi="fa-IR"/>
        </w:rPr>
        <w:t>بلکه امکان دسترسی موضوع اثر است که این امکان دسترسی از طریق حساب بانکی وجود دارد.</w:t>
      </w:r>
    </w:p>
    <w:p w:rsidR="007F255A" w:rsidRDefault="006E01DB" w:rsidP="00A743D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پس</w:t>
      </w:r>
      <w:r w:rsidR="00460A8C">
        <w:rPr>
          <w:rFonts w:hint="cs"/>
          <w:sz w:val="36"/>
          <w:szCs w:val="36"/>
          <w:rtl/>
          <w:lang w:bidi="fa-IR"/>
        </w:rPr>
        <w:t xml:space="preserve"> محل بحث مواردی است که قبض در حصول ملکیت اثر دارد</w:t>
      </w:r>
      <w:r>
        <w:rPr>
          <w:rFonts w:hint="cs"/>
          <w:sz w:val="36"/>
          <w:szCs w:val="36"/>
          <w:rtl/>
          <w:lang w:bidi="fa-IR"/>
        </w:rPr>
        <w:t>.</w:t>
      </w:r>
      <w:r w:rsidR="00460A8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بحث این است که </w:t>
      </w:r>
      <w:r w:rsidR="00460A8C">
        <w:rPr>
          <w:rFonts w:hint="cs"/>
          <w:sz w:val="36"/>
          <w:szCs w:val="36"/>
          <w:rtl/>
          <w:lang w:bidi="fa-IR"/>
        </w:rPr>
        <w:t xml:space="preserve"> آیا مراد از قبض</w:t>
      </w:r>
      <w:r>
        <w:rPr>
          <w:rFonts w:hint="cs"/>
          <w:sz w:val="36"/>
          <w:szCs w:val="36"/>
          <w:rtl/>
          <w:lang w:bidi="fa-IR"/>
        </w:rPr>
        <w:t xml:space="preserve">، استیلاء خارجی است یا استیلاء کل شیء بحسبه. </w:t>
      </w:r>
      <w:r w:rsidR="00460A8C">
        <w:rPr>
          <w:rFonts w:hint="cs"/>
          <w:sz w:val="36"/>
          <w:szCs w:val="36"/>
          <w:rtl/>
          <w:lang w:bidi="fa-IR"/>
        </w:rPr>
        <w:t xml:space="preserve">و اگر </w:t>
      </w:r>
      <w:r>
        <w:rPr>
          <w:rFonts w:hint="cs"/>
          <w:sz w:val="36"/>
          <w:szCs w:val="36"/>
          <w:rtl/>
          <w:lang w:bidi="fa-IR"/>
        </w:rPr>
        <w:t>گفتیم که استیلاء کل شیء بحسبه،</w:t>
      </w:r>
      <w:r w:rsidR="00460A8C">
        <w:rPr>
          <w:rFonts w:hint="cs"/>
          <w:sz w:val="36"/>
          <w:szCs w:val="36"/>
          <w:rtl/>
          <w:lang w:bidi="fa-IR"/>
        </w:rPr>
        <w:t xml:space="preserve"> آیا در مواردی که </w:t>
      </w:r>
      <w:r>
        <w:rPr>
          <w:rFonts w:hint="cs"/>
          <w:sz w:val="36"/>
          <w:szCs w:val="36"/>
          <w:rtl/>
          <w:lang w:bidi="fa-IR"/>
        </w:rPr>
        <w:t xml:space="preserve">پول </w:t>
      </w:r>
      <w:r w:rsidR="00460A8C">
        <w:rPr>
          <w:rFonts w:hint="cs"/>
          <w:sz w:val="36"/>
          <w:szCs w:val="36"/>
          <w:rtl/>
          <w:lang w:bidi="fa-IR"/>
        </w:rPr>
        <w:t>به کارت واریز می شود</w:t>
      </w:r>
      <w:r>
        <w:rPr>
          <w:rFonts w:hint="cs"/>
          <w:sz w:val="36"/>
          <w:szCs w:val="36"/>
          <w:rtl/>
          <w:lang w:bidi="fa-IR"/>
        </w:rPr>
        <w:t>، باید</w:t>
      </w:r>
      <w:r w:rsidR="00460A8C">
        <w:rPr>
          <w:rFonts w:hint="cs"/>
          <w:sz w:val="36"/>
          <w:szCs w:val="36"/>
          <w:rtl/>
          <w:lang w:bidi="fa-IR"/>
        </w:rPr>
        <w:t xml:space="preserve"> ملتزم شویم که استیلاء و قبض محقق می شود</w:t>
      </w:r>
      <w:r>
        <w:rPr>
          <w:rFonts w:hint="cs"/>
          <w:sz w:val="36"/>
          <w:szCs w:val="36"/>
          <w:rtl/>
          <w:lang w:bidi="fa-IR"/>
        </w:rPr>
        <w:t>،</w:t>
      </w:r>
      <w:r w:rsidR="00460A8C">
        <w:rPr>
          <w:rFonts w:hint="cs"/>
          <w:sz w:val="36"/>
          <w:szCs w:val="36"/>
          <w:rtl/>
          <w:lang w:bidi="fa-IR"/>
        </w:rPr>
        <w:t xml:space="preserve"> یا این که ولو </w:t>
      </w:r>
      <w:r>
        <w:rPr>
          <w:rFonts w:hint="cs"/>
          <w:sz w:val="36"/>
          <w:szCs w:val="36"/>
          <w:rtl/>
          <w:lang w:bidi="fa-IR"/>
        </w:rPr>
        <w:t xml:space="preserve">در عنوان استیلاء </w:t>
      </w:r>
      <w:r w:rsidR="00460A8C">
        <w:rPr>
          <w:rFonts w:hint="cs"/>
          <w:sz w:val="36"/>
          <w:szCs w:val="36"/>
          <w:rtl/>
          <w:lang w:bidi="fa-IR"/>
        </w:rPr>
        <w:t xml:space="preserve">قائل </w:t>
      </w:r>
      <w:r>
        <w:rPr>
          <w:rFonts w:hint="cs"/>
          <w:sz w:val="36"/>
          <w:szCs w:val="36"/>
          <w:rtl/>
          <w:lang w:bidi="fa-IR"/>
        </w:rPr>
        <w:t xml:space="preserve">به توسعه </w:t>
      </w:r>
      <w:r w:rsidR="00460A8C">
        <w:rPr>
          <w:rFonts w:hint="cs"/>
          <w:sz w:val="36"/>
          <w:szCs w:val="36"/>
          <w:rtl/>
          <w:lang w:bidi="fa-IR"/>
        </w:rPr>
        <w:t>شدیم</w:t>
      </w:r>
      <w:r>
        <w:rPr>
          <w:rFonts w:hint="cs"/>
          <w:sz w:val="36"/>
          <w:szCs w:val="36"/>
          <w:rtl/>
          <w:lang w:bidi="fa-IR"/>
        </w:rPr>
        <w:t>،</w:t>
      </w:r>
      <w:r w:rsidR="00460A8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اما </w:t>
      </w:r>
      <w:r w:rsidR="00460A8C">
        <w:rPr>
          <w:rFonts w:hint="cs"/>
          <w:sz w:val="36"/>
          <w:szCs w:val="36"/>
          <w:rtl/>
          <w:lang w:bidi="fa-IR"/>
        </w:rPr>
        <w:t xml:space="preserve">این موارد مصداق حیازت و </w:t>
      </w:r>
      <w:r>
        <w:rPr>
          <w:rFonts w:hint="cs"/>
          <w:sz w:val="36"/>
          <w:szCs w:val="36"/>
          <w:rtl/>
          <w:lang w:bidi="fa-IR"/>
        </w:rPr>
        <w:t>استیلاء</w:t>
      </w:r>
      <w:r w:rsidR="00460A8C">
        <w:rPr>
          <w:rFonts w:hint="cs"/>
          <w:sz w:val="36"/>
          <w:szCs w:val="36"/>
          <w:rtl/>
          <w:lang w:bidi="fa-IR"/>
        </w:rPr>
        <w:t xml:space="preserve"> نیست</w:t>
      </w:r>
      <w:r>
        <w:rPr>
          <w:rFonts w:hint="cs"/>
          <w:sz w:val="36"/>
          <w:szCs w:val="36"/>
          <w:rtl/>
          <w:lang w:bidi="fa-IR"/>
        </w:rPr>
        <w:t>، لذا آثار تملک هم بار نمی شود مثل وجوب خمس؟</w:t>
      </w:r>
    </w:p>
    <w:p w:rsidR="0037581E" w:rsidRDefault="009D2E29" w:rsidP="0037581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موارد دیگر هم استیلاء یا قبض موضوع حکم واقع شده و دخالت در حکم دارند</w:t>
      </w:r>
      <w:r w:rsidR="00A743D5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لذا این بحث به لحاظ آن موارد هم ثمره دارد.</w:t>
      </w:r>
    </w:p>
    <w:p w:rsidR="00A743D5" w:rsidRDefault="00A743D5" w:rsidP="00A743D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رجوع به عرف برای شناخت موارد تحقق حیازت</w:t>
      </w:r>
    </w:p>
    <w:p w:rsidR="006E01DB" w:rsidRDefault="009D2E29" w:rsidP="00A743D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آن چه در ادله موجود است این است که فقط عنوان اخذ</w:t>
      </w:r>
      <w:r w:rsidR="006E01D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قبض</w:t>
      </w:r>
      <w:r w:rsidR="006E01D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استیلاء یا حیازت (طبق این که مدرک حیازت لفظی باشد) </w:t>
      </w:r>
      <w:r w:rsidR="006E01DB">
        <w:rPr>
          <w:rFonts w:hint="cs"/>
          <w:sz w:val="36"/>
          <w:szCs w:val="36"/>
          <w:rtl/>
          <w:lang w:bidi="fa-IR"/>
        </w:rPr>
        <w:t xml:space="preserve">در ادله مطرح شده، </w:t>
      </w:r>
      <w:r>
        <w:rPr>
          <w:rFonts w:hint="cs"/>
          <w:sz w:val="36"/>
          <w:szCs w:val="36"/>
          <w:rtl/>
          <w:lang w:bidi="fa-IR"/>
        </w:rPr>
        <w:t xml:space="preserve">اما تحدید و بیانی نسبت به موارد تحقق این عناوین ذکر نشده است. </w:t>
      </w:r>
    </w:p>
    <w:p w:rsidR="009D2E29" w:rsidRDefault="009D2E29" w:rsidP="00A36AE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آیا با توجه به این که بیانی بر کیفیت ثبوت این عناوین ذکر نشده</w:t>
      </w:r>
      <w:r w:rsidR="006E01DB">
        <w:rPr>
          <w:rFonts w:hint="cs"/>
          <w:sz w:val="36"/>
          <w:szCs w:val="36"/>
          <w:rtl/>
          <w:lang w:bidi="fa-IR"/>
        </w:rPr>
        <w:t>،</w:t>
      </w:r>
      <w:r w:rsidR="00B54E17">
        <w:rPr>
          <w:rFonts w:hint="cs"/>
          <w:sz w:val="36"/>
          <w:szCs w:val="36"/>
          <w:rtl/>
          <w:lang w:bidi="fa-IR"/>
        </w:rPr>
        <w:t xml:space="preserve"> از جهت انطباق این عناوین بر مصادیق رجوع به عرف کنیم و نظر عرف ملاک است، یا این که </w:t>
      </w:r>
      <w:r w:rsidR="0081632D">
        <w:rPr>
          <w:rFonts w:hint="cs"/>
          <w:sz w:val="36"/>
          <w:szCs w:val="36"/>
          <w:rtl/>
          <w:lang w:bidi="fa-IR"/>
        </w:rPr>
        <w:t>در مقدار زائد از متیقن از مصادیق نمی توان حکم به تحقق قبض و استیلاء کرد؟ و اگر گفتیم در تحدید استیلاء و حیازت</w:t>
      </w:r>
      <w:r w:rsidR="008A4448">
        <w:rPr>
          <w:rFonts w:hint="cs"/>
          <w:sz w:val="36"/>
          <w:szCs w:val="36"/>
          <w:rtl/>
          <w:lang w:bidi="fa-IR"/>
        </w:rPr>
        <w:t>،</w:t>
      </w:r>
      <w:r w:rsidR="0081632D">
        <w:rPr>
          <w:rFonts w:hint="cs"/>
          <w:sz w:val="36"/>
          <w:szCs w:val="36"/>
          <w:rtl/>
          <w:lang w:bidi="fa-IR"/>
        </w:rPr>
        <w:t xml:space="preserve"> نظر عرف متبع است آیا هرجا عرف </w:t>
      </w:r>
      <w:r w:rsidR="008A4448">
        <w:rPr>
          <w:rFonts w:hint="cs"/>
          <w:sz w:val="36"/>
          <w:szCs w:val="36"/>
          <w:rtl/>
          <w:lang w:bidi="fa-IR"/>
        </w:rPr>
        <w:t>مصداقی را از باب استیلاء</w:t>
      </w:r>
      <w:r w:rsidR="00562145">
        <w:rPr>
          <w:rFonts w:hint="cs"/>
          <w:sz w:val="36"/>
          <w:szCs w:val="36"/>
          <w:rtl/>
          <w:lang w:bidi="fa-IR"/>
        </w:rPr>
        <w:t xml:space="preserve"> دانست ت</w:t>
      </w:r>
      <w:r w:rsidR="008A4448">
        <w:rPr>
          <w:rFonts w:hint="cs"/>
          <w:sz w:val="36"/>
          <w:szCs w:val="36"/>
          <w:rtl/>
          <w:lang w:bidi="fa-IR"/>
        </w:rPr>
        <w:t>ا</w:t>
      </w:r>
      <w:r w:rsidR="00562145">
        <w:rPr>
          <w:rFonts w:hint="cs"/>
          <w:sz w:val="36"/>
          <w:szCs w:val="36"/>
          <w:rtl/>
          <w:lang w:bidi="fa-IR"/>
        </w:rPr>
        <w:t>بع نظر عرف هستیم</w:t>
      </w:r>
      <w:r w:rsidR="008A4448">
        <w:rPr>
          <w:rFonts w:hint="cs"/>
          <w:sz w:val="36"/>
          <w:szCs w:val="36"/>
          <w:rtl/>
          <w:lang w:bidi="fa-IR"/>
        </w:rPr>
        <w:t>،</w:t>
      </w:r>
      <w:r w:rsidR="00562145">
        <w:rPr>
          <w:rFonts w:hint="cs"/>
          <w:sz w:val="36"/>
          <w:szCs w:val="36"/>
          <w:rtl/>
          <w:lang w:bidi="fa-IR"/>
        </w:rPr>
        <w:t xml:space="preserve"> یا این که باید بین موارد تفصیل بدهیم و </w:t>
      </w:r>
      <w:r w:rsidR="009C7BFA">
        <w:rPr>
          <w:rFonts w:hint="cs"/>
          <w:sz w:val="36"/>
          <w:szCs w:val="36"/>
          <w:rtl/>
          <w:lang w:bidi="fa-IR"/>
        </w:rPr>
        <w:t xml:space="preserve">فقط </w:t>
      </w:r>
      <w:proofErr w:type="spellStart"/>
      <w:r w:rsidR="009C7BFA">
        <w:rPr>
          <w:rFonts w:hint="cs"/>
          <w:sz w:val="36"/>
          <w:szCs w:val="36"/>
          <w:rtl/>
          <w:lang w:bidi="fa-IR"/>
        </w:rPr>
        <w:t>دربرخی</w:t>
      </w:r>
      <w:proofErr w:type="spellEnd"/>
      <w:r w:rsidR="009C7BFA">
        <w:rPr>
          <w:rFonts w:hint="cs"/>
          <w:sz w:val="36"/>
          <w:szCs w:val="36"/>
          <w:rtl/>
          <w:lang w:bidi="fa-IR"/>
        </w:rPr>
        <w:t xml:space="preserve"> موارد م</w:t>
      </w:r>
      <w:r w:rsidR="00562145">
        <w:rPr>
          <w:rFonts w:hint="cs"/>
          <w:sz w:val="36"/>
          <w:szCs w:val="36"/>
          <w:rtl/>
          <w:lang w:bidi="fa-IR"/>
        </w:rPr>
        <w:t>ی توان رجوع به نظر عرف کرد؟</w:t>
      </w:r>
    </w:p>
    <w:p w:rsidR="009C7BFA" w:rsidRDefault="00A9290E" w:rsidP="00A9290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گفتیم </w:t>
      </w:r>
      <w:r w:rsidR="009C7BFA">
        <w:rPr>
          <w:rFonts w:hint="cs"/>
          <w:sz w:val="36"/>
          <w:szCs w:val="36"/>
          <w:rtl/>
          <w:lang w:bidi="fa-IR"/>
        </w:rPr>
        <w:t>در مقابل استیلاء و قبض تکوینی خارجی</w:t>
      </w:r>
      <w:r w:rsidR="00A74070">
        <w:rPr>
          <w:rFonts w:hint="cs"/>
          <w:sz w:val="36"/>
          <w:szCs w:val="36"/>
          <w:rtl/>
          <w:lang w:bidi="fa-IR"/>
        </w:rPr>
        <w:t xml:space="preserve"> که شخص در خارج </w:t>
      </w:r>
      <w:r w:rsidR="005E3DEB">
        <w:rPr>
          <w:rFonts w:hint="cs"/>
          <w:sz w:val="36"/>
          <w:szCs w:val="36"/>
          <w:rtl/>
          <w:lang w:bidi="fa-IR"/>
        </w:rPr>
        <w:t>قدرت و سلطه بر تصرف و تقلیب و تقلب شیء دارد،</w:t>
      </w:r>
      <w:r w:rsidR="009C7BFA">
        <w:rPr>
          <w:rFonts w:hint="cs"/>
          <w:sz w:val="36"/>
          <w:szCs w:val="36"/>
          <w:rtl/>
          <w:lang w:bidi="fa-IR"/>
        </w:rPr>
        <w:t xml:space="preserve"> مواردی هست که عرف آن ها را مصداق استیلاء و اخذ و قبض می داند</w:t>
      </w:r>
      <w:r w:rsidR="005E3DEB">
        <w:rPr>
          <w:rFonts w:hint="cs"/>
          <w:sz w:val="36"/>
          <w:szCs w:val="36"/>
          <w:rtl/>
          <w:lang w:bidi="fa-IR"/>
        </w:rPr>
        <w:t>،</w:t>
      </w:r>
      <w:r w:rsidR="009C7BFA">
        <w:rPr>
          <w:rFonts w:hint="cs"/>
          <w:sz w:val="36"/>
          <w:szCs w:val="36"/>
          <w:rtl/>
          <w:lang w:bidi="fa-IR"/>
        </w:rPr>
        <w:t xml:space="preserve"> مثل </w:t>
      </w:r>
      <w:r w:rsidR="00A74070">
        <w:rPr>
          <w:rFonts w:hint="cs"/>
          <w:sz w:val="36"/>
          <w:szCs w:val="36"/>
          <w:rtl/>
          <w:lang w:bidi="fa-IR"/>
        </w:rPr>
        <w:t>دادن سند محضری به شخص با این که ملک تحت تسلط تکوینی او نیست، یا مثل جایی که پول به حساب شخص واریز می شود، یا جایی که پول به</w:t>
      </w:r>
      <w:r>
        <w:rPr>
          <w:rFonts w:hint="cs"/>
          <w:sz w:val="36"/>
          <w:szCs w:val="36"/>
          <w:rtl/>
          <w:lang w:bidi="fa-IR"/>
        </w:rPr>
        <w:t xml:space="preserve"> کارت اعتباری شخص واریز می شود. البته </w:t>
      </w:r>
      <w:r w:rsidR="00A74070">
        <w:rPr>
          <w:rFonts w:hint="cs"/>
          <w:sz w:val="36"/>
          <w:szCs w:val="36"/>
          <w:rtl/>
          <w:lang w:bidi="fa-IR"/>
        </w:rPr>
        <w:t>بعضی از این کارت ها خودش مالیت دارد</w:t>
      </w:r>
      <w:r>
        <w:rPr>
          <w:rFonts w:hint="cs"/>
          <w:sz w:val="36"/>
          <w:szCs w:val="36"/>
          <w:rtl/>
          <w:lang w:bidi="fa-IR"/>
        </w:rPr>
        <w:t>،</w:t>
      </w:r>
      <w:r w:rsidR="00A74070">
        <w:rPr>
          <w:rFonts w:hint="cs"/>
          <w:sz w:val="36"/>
          <w:szCs w:val="36"/>
          <w:rtl/>
          <w:lang w:bidi="fa-IR"/>
        </w:rPr>
        <w:t xml:space="preserve"> به طوری که خود کارت را به هما</w:t>
      </w:r>
      <w:r>
        <w:rPr>
          <w:rFonts w:hint="cs"/>
          <w:sz w:val="36"/>
          <w:szCs w:val="36"/>
          <w:rtl/>
          <w:lang w:bidi="fa-IR"/>
        </w:rPr>
        <w:t xml:space="preserve">ن مبلغ می خرند مثل کارت هدیه، لذا </w:t>
      </w:r>
      <w:r w:rsidR="00A74070">
        <w:rPr>
          <w:rFonts w:hint="cs"/>
          <w:sz w:val="36"/>
          <w:szCs w:val="36"/>
          <w:rtl/>
          <w:lang w:bidi="fa-IR"/>
        </w:rPr>
        <w:t xml:space="preserve">اگر گم شود دیگر بانک مسئولیتی نسبت به </w:t>
      </w:r>
      <w:r>
        <w:rPr>
          <w:rFonts w:hint="cs"/>
          <w:sz w:val="36"/>
          <w:szCs w:val="36"/>
          <w:rtl/>
          <w:lang w:bidi="fa-IR"/>
        </w:rPr>
        <w:t xml:space="preserve">آن ندارد. در این قسم از کارت ها در حقیقت، </w:t>
      </w:r>
      <w:r w:rsidR="005E3DEB">
        <w:rPr>
          <w:rFonts w:hint="cs"/>
          <w:sz w:val="36"/>
          <w:szCs w:val="36"/>
          <w:rtl/>
          <w:lang w:bidi="fa-IR"/>
        </w:rPr>
        <w:t>خود کارت به این اعتبا</w:t>
      </w:r>
      <w:r w:rsidR="00A74070">
        <w:rPr>
          <w:rFonts w:hint="cs"/>
          <w:sz w:val="36"/>
          <w:szCs w:val="36"/>
          <w:rtl/>
          <w:lang w:bidi="fa-IR"/>
        </w:rPr>
        <w:t>ر که می شود از آن پول</w:t>
      </w:r>
      <w:r>
        <w:rPr>
          <w:rFonts w:hint="cs"/>
          <w:sz w:val="36"/>
          <w:szCs w:val="36"/>
          <w:rtl/>
          <w:lang w:bidi="fa-IR"/>
        </w:rPr>
        <w:t xml:space="preserve"> برداشت کرد دارای مالیت می شود.</w:t>
      </w:r>
      <w:r w:rsidR="00A74070">
        <w:rPr>
          <w:rFonts w:hint="cs"/>
          <w:sz w:val="36"/>
          <w:szCs w:val="36"/>
          <w:rtl/>
          <w:lang w:bidi="fa-IR"/>
        </w:rPr>
        <w:t xml:space="preserve"> بعضی از کارت ها </w:t>
      </w:r>
      <w:r>
        <w:rPr>
          <w:rFonts w:hint="cs"/>
          <w:sz w:val="36"/>
          <w:szCs w:val="36"/>
          <w:rtl/>
          <w:lang w:bidi="fa-IR"/>
        </w:rPr>
        <w:t xml:space="preserve">هم </w:t>
      </w:r>
      <w:r w:rsidR="00A74070">
        <w:rPr>
          <w:rFonts w:hint="cs"/>
          <w:sz w:val="36"/>
          <w:szCs w:val="36"/>
          <w:rtl/>
          <w:lang w:bidi="fa-IR"/>
        </w:rPr>
        <w:t xml:space="preserve">خودش مالیت ندارد اما </w:t>
      </w:r>
      <w:r>
        <w:rPr>
          <w:rFonts w:hint="cs"/>
          <w:sz w:val="36"/>
          <w:szCs w:val="36"/>
          <w:rtl/>
          <w:lang w:bidi="fa-IR"/>
        </w:rPr>
        <w:t xml:space="preserve">شخص </w:t>
      </w:r>
      <w:r w:rsidR="00A74070">
        <w:rPr>
          <w:rFonts w:hint="cs"/>
          <w:sz w:val="36"/>
          <w:szCs w:val="36"/>
          <w:rtl/>
          <w:lang w:bidi="fa-IR"/>
        </w:rPr>
        <w:t xml:space="preserve">توسط آن می تواند </w:t>
      </w:r>
      <w:r w:rsidR="005E3DEB">
        <w:rPr>
          <w:rFonts w:hint="cs"/>
          <w:sz w:val="36"/>
          <w:szCs w:val="36"/>
          <w:rtl/>
          <w:lang w:bidi="fa-IR"/>
        </w:rPr>
        <w:t>مبلغ پول را برداشت کن</w:t>
      </w:r>
      <w:r>
        <w:rPr>
          <w:rFonts w:hint="cs"/>
          <w:sz w:val="36"/>
          <w:szCs w:val="36"/>
          <w:rtl/>
          <w:lang w:bidi="fa-IR"/>
        </w:rPr>
        <w:t>د.</w:t>
      </w:r>
      <w:r w:rsidR="005E3DEB">
        <w:rPr>
          <w:rFonts w:hint="cs"/>
          <w:sz w:val="36"/>
          <w:szCs w:val="36"/>
          <w:rtl/>
          <w:lang w:bidi="fa-IR"/>
        </w:rPr>
        <w:t xml:space="preserve"> بحث در این است که آیا گرفتن سند یا واریز پول به کارت شخص، قبض حساب می شود یا نه؟</w:t>
      </w:r>
    </w:p>
    <w:p w:rsidR="005E3DEB" w:rsidRDefault="005E3DEB" w:rsidP="005E3DE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ادعا می شود که به حسب نظر عرف این موارد هم جزء مصادیق قبض و استیلاء است.</w:t>
      </w:r>
    </w:p>
    <w:p w:rsidR="00A9290E" w:rsidRDefault="005E3DEB" w:rsidP="005E3DE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از مرحوم آقای خوئی سوال شده که ا</w:t>
      </w:r>
      <w:r w:rsidR="00A9290E">
        <w:rPr>
          <w:rFonts w:hint="cs"/>
          <w:sz w:val="36"/>
          <w:szCs w:val="36"/>
          <w:rtl/>
          <w:lang w:bidi="fa-IR"/>
        </w:rPr>
        <w:t>گر به حساب شخصی پول واریز کنند یا</w:t>
      </w:r>
      <w:r>
        <w:rPr>
          <w:rFonts w:hint="cs"/>
          <w:sz w:val="36"/>
          <w:szCs w:val="36"/>
          <w:rtl/>
          <w:lang w:bidi="fa-IR"/>
        </w:rPr>
        <w:t xml:space="preserve"> به او چک بدهند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آیا </w:t>
      </w:r>
      <w:r w:rsidR="00A9290E">
        <w:rPr>
          <w:rFonts w:hint="cs"/>
          <w:sz w:val="36"/>
          <w:szCs w:val="36"/>
          <w:rtl/>
          <w:lang w:bidi="fa-IR"/>
        </w:rPr>
        <w:t xml:space="preserve">این </w:t>
      </w:r>
      <w:r>
        <w:rPr>
          <w:rFonts w:hint="cs"/>
          <w:sz w:val="36"/>
          <w:szCs w:val="36"/>
          <w:rtl/>
          <w:lang w:bidi="fa-IR"/>
        </w:rPr>
        <w:t>گرفتن چک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قبض حساب می شود یا نه</w:t>
      </w:r>
      <w:r w:rsidR="00A9290E">
        <w:rPr>
          <w:rFonts w:hint="cs"/>
          <w:sz w:val="36"/>
          <w:szCs w:val="36"/>
          <w:rtl/>
          <w:lang w:bidi="fa-IR"/>
        </w:rPr>
        <w:t>؟ ایشان در</w:t>
      </w:r>
      <w:r>
        <w:rPr>
          <w:rFonts w:hint="cs"/>
          <w:sz w:val="36"/>
          <w:szCs w:val="36"/>
          <w:rtl/>
          <w:lang w:bidi="fa-IR"/>
        </w:rPr>
        <w:t xml:space="preserve"> جواب </w:t>
      </w:r>
      <w:r w:rsidR="00A9290E">
        <w:rPr>
          <w:rFonts w:hint="cs"/>
          <w:sz w:val="36"/>
          <w:szCs w:val="36"/>
          <w:rtl/>
          <w:lang w:bidi="fa-IR"/>
        </w:rPr>
        <w:lastRenderedPageBreak/>
        <w:t xml:space="preserve">فرموده است </w:t>
      </w:r>
      <w:r>
        <w:rPr>
          <w:rFonts w:hint="cs"/>
          <w:sz w:val="36"/>
          <w:szCs w:val="36"/>
          <w:rtl/>
          <w:lang w:bidi="fa-IR"/>
        </w:rPr>
        <w:t xml:space="preserve">در جایی که چک مالیت عرفیه داشته باشد یعنی به ازاء خود چک </w:t>
      </w:r>
      <w:r w:rsidR="00A9290E">
        <w:rPr>
          <w:rFonts w:hint="cs"/>
          <w:sz w:val="36"/>
          <w:szCs w:val="36"/>
          <w:rtl/>
          <w:lang w:bidi="fa-IR"/>
        </w:rPr>
        <w:t>مبلغی می پ</w:t>
      </w:r>
      <w:r>
        <w:rPr>
          <w:rFonts w:hint="cs"/>
          <w:sz w:val="36"/>
          <w:szCs w:val="36"/>
          <w:rtl/>
          <w:lang w:bidi="fa-IR"/>
        </w:rPr>
        <w:t>ردازند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اخذ چک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قبض حساب می شود </w:t>
      </w:r>
      <w:r w:rsidR="00A9290E">
        <w:rPr>
          <w:rFonts w:hint="cs"/>
          <w:sz w:val="36"/>
          <w:szCs w:val="36"/>
          <w:rtl/>
          <w:lang w:bidi="fa-IR"/>
        </w:rPr>
        <w:t>ولذا</w:t>
      </w:r>
      <w:r w:rsidR="009A20AA">
        <w:rPr>
          <w:rFonts w:hint="cs"/>
          <w:sz w:val="36"/>
          <w:szCs w:val="36"/>
          <w:rtl/>
          <w:lang w:bidi="fa-IR"/>
        </w:rPr>
        <w:t xml:space="preserve"> خمس</w:t>
      </w:r>
      <w:r w:rsidR="00A9290E">
        <w:rPr>
          <w:rFonts w:hint="cs"/>
          <w:sz w:val="36"/>
          <w:szCs w:val="36"/>
          <w:rtl/>
          <w:lang w:bidi="fa-IR"/>
        </w:rPr>
        <w:t xml:space="preserve"> هم</w:t>
      </w:r>
      <w:r w:rsidR="009A20AA">
        <w:rPr>
          <w:rFonts w:hint="cs"/>
          <w:sz w:val="36"/>
          <w:szCs w:val="36"/>
          <w:rtl/>
          <w:lang w:bidi="fa-IR"/>
        </w:rPr>
        <w:t xml:space="preserve"> دارد. </w:t>
      </w:r>
    </w:p>
    <w:p w:rsidR="009A20AA" w:rsidRDefault="009A20AA" w:rsidP="00A9290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سوال دیگری</w:t>
      </w:r>
      <w:r w:rsidR="00A743D5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A9290E">
        <w:rPr>
          <w:rFonts w:hint="cs"/>
          <w:sz w:val="36"/>
          <w:szCs w:val="36"/>
          <w:rtl/>
          <w:lang w:bidi="fa-IR"/>
        </w:rPr>
        <w:t>ایشان فرموده است که بین شرک</w:t>
      </w:r>
      <w:r>
        <w:rPr>
          <w:rFonts w:hint="cs"/>
          <w:sz w:val="36"/>
          <w:szCs w:val="36"/>
          <w:rtl/>
          <w:lang w:bidi="fa-IR"/>
        </w:rPr>
        <w:t>ت حکومی و اهلی فرق است</w:t>
      </w:r>
      <w:r w:rsidR="00A9290E">
        <w:rPr>
          <w:rFonts w:hint="cs"/>
          <w:sz w:val="36"/>
          <w:szCs w:val="36"/>
          <w:rtl/>
          <w:lang w:bidi="fa-IR"/>
        </w:rPr>
        <w:t xml:space="preserve">. </w:t>
      </w:r>
      <w:r>
        <w:rPr>
          <w:rFonts w:hint="cs"/>
          <w:sz w:val="36"/>
          <w:szCs w:val="36"/>
          <w:rtl/>
          <w:lang w:bidi="fa-IR"/>
        </w:rPr>
        <w:t>در شرکت حکومی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A9290E">
        <w:rPr>
          <w:rFonts w:hint="cs"/>
          <w:sz w:val="36"/>
          <w:szCs w:val="36"/>
          <w:rtl/>
          <w:lang w:bidi="fa-IR"/>
        </w:rPr>
        <w:t>ا</w:t>
      </w:r>
      <w:r>
        <w:rPr>
          <w:rFonts w:hint="cs"/>
          <w:sz w:val="36"/>
          <w:szCs w:val="36"/>
          <w:rtl/>
          <w:lang w:bidi="fa-IR"/>
        </w:rPr>
        <w:t xml:space="preserve">گر </w:t>
      </w:r>
      <w:r w:rsidR="00A9290E">
        <w:rPr>
          <w:rFonts w:hint="cs"/>
          <w:sz w:val="36"/>
          <w:szCs w:val="36"/>
          <w:rtl/>
          <w:lang w:bidi="fa-IR"/>
        </w:rPr>
        <w:t xml:space="preserve">شخص </w:t>
      </w:r>
      <w:r>
        <w:rPr>
          <w:rFonts w:hint="cs"/>
          <w:sz w:val="36"/>
          <w:szCs w:val="36"/>
          <w:rtl/>
          <w:lang w:bidi="fa-IR"/>
        </w:rPr>
        <w:t>چیزی که د</w:t>
      </w:r>
      <w:r w:rsidR="00A9290E">
        <w:rPr>
          <w:rFonts w:hint="cs"/>
          <w:sz w:val="36"/>
          <w:szCs w:val="36"/>
          <w:rtl/>
          <w:lang w:bidi="fa-IR"/>
        </w:rPr>
        <w:t>ارای مالیت عرفیه است را اخذ نک</w:t>
      </w:r>
      <w:r>
        <w:rPr>
          <w:rFonts w:hint="cs"/>
          <w:sz w:val="36"/>
          <w:szCs w:val="36"/>
          <w:rtl/>
          <w:lang w:bidi="fa-IR"/>
        </w:rPr>
        <w:t>ند و سن</w:t>
      </w:r>
      <w:r w:rsidR="00CB145E">
        <w:rPr>
          <w:rFonts w:hint="cs"/>
          <w:sz w:val="36"/>
          <w:szCs w:val="36"/>
          <w:rtl/>
          <w:lang w:bidi="fa-IR"/>
        </w:rPr>
        <w:t>د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A9290E">
        <w:rPr>
          <w:rFonts w:hint="cs"/>
          <w:sz w:val="36"/>
          <w:szCs w:val="36"/>
          <w:rtl/>
          <w:lang w:bidi="fa-IR"/>
        </w:rPr>
        <w:t xml:space="preserve">مال </w:t>
      </w:r>
      <w:r>
        <w:rPr>
          <w:rFonts w:hint="cs"/>
          <w:sz w:val="36"/>
          <w:szCs w:val="36"/>
          <w:rtl/>
          <w:lang w:bidi="fa-IR"/>
        </w:rPr>
        <w:t>را اخد کند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CB145E">
        <w:rPr>
          <w:rFonts w:hint="cs"/>
          <w:sz w:val="36"/>
          <w:szCs w:val="36"/>
          <w:rtl/>
          <w:lang w:bidi="fa-IR"/>
        </w:rPr>
        <w:t>مالک چیزی نمی شود. اما در شرکت اهلی که برای شخص خاص کار می کند</w:t>
      </w:r>
      <w:r w:rsidR="00A9290E">
        <w:rPr>
          <w:rFonts w:hint="cs"/>
          <w:sz w:val="36"/>
          <w:szCs w:val="36"/>
          <w:rtl/>
          <w:lang w:bidi="fa-IR"/>
        </w:rPr>
        <w:t>،</w:t>
      </w:r>
      <w:r w:rsidR="00CB145E">
        <w:rPr>
          <w:rFonts w:hint="cs"/>
          <w:sz w:val="36"/>
          <w:szCs w:val="36"/>
          <w:rtl/>
          <w:lang w:bidi="fa-IR"/>
        </w:rPr>
        <w:t xml:space="preserve"> ملک فائده از زمانی که کا</w:t>
      </w:r>
      <w:r w:rsidR="00A9290E">
        <w:rPr>
          <w:rFonts w:hint="cs"/>
          <w:sz w:val="36"/>
          <w:szCs w:val="36"/>
          <w:rtl/>
          <w:lang w:bidi="fa-IR"/>
        </w:rPr>
        <w:t>ر را انجام داه محقق بوده و از آن</w:t>
      </w:r>
      <w:r w:rsidR="00CB145E">
        <w:rPr>
          <w:rFonts w:hint="cs"/>
          <w:sz w:val="36"/>
          <w:szCs w:val="36"/>
          <w:rtl/>
          <w:lang w:bidi="fa-IR"/>
        </w:rPr>
        <w:t xml:space="preserve"> زمان باید سال خمسی را حساب کند.</w:t>
      </w:r>
    </w:p>
    <w:p w:rsidR="0002714C" w:rsidRDefault="00A743D5" w:rsidP="0002714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این جا، </w:t>
      </w:r>
      <w:r w:rsidR="0002714C">
        <w:rPr>
          <w:rFonts w:hint="cs"/>
          <w:sz w:val="36"/>
          <w:szCs w:val="36"/>
          <w:rtl/>
          <w:lang w:bidi="fa-IR"/>
        </w:rPr>
        <w:t>استیلاء خارجی در حکم تکلیف</w:t>
      </w:r>
      <w:r w:rsidR="00A9290E">
        <w:rPr>
          <w:rFonts w:hint="cs"/>
          <w:sz w:val="36"/>
          <w:szCs w:val="36"/>
          <w:rtl/>
          <w:lang w:bidi="fa-IR"/>
        </w:rPr>
        <w:t>ی</w:t>
      </w:r>
      <w:r w:rsidR="0002714C">
        <w:rPr>
          <w:rFonts w:hint="cs"/>
          <w:sz w:val="36"/>
          <w:szCs w:val="36"/>
          <w:rtl/>
          <w:lang w:bidi="fa-IR"/>
        </w:rPr>
        <w:t xml:space="preserve"> که اداء خمس است نقش دارد</w:t>
      </w:r>
      <w:r w:rsidR="00A9290E">
        <w:rPr>
          <w:rFonts w:hint="cs"/>
          <w:sz w:val="36"/>
          <w:szCs w:val="36"/>
          <w:rtl/>
          <w:lang w:bidi="fa-IR"/>
        </w:rPr>
        <w:t>،</w:t>
      </w:r>
      <w:r w:rsidR="0002714C">
        <w:rPr>
          <w:rFonts w:hint="cs"/>
          <w:sz w:val="36"/>
          <w:szCs w:val="36"/>
          <w:rtl/>
          <w:lang w:bidi="fa-IR"/>
        </w:rPr>
        <w:t xml:space="preserve"> نه در تعلق حکم.</w:t>
      </w:r>
    </w:p>
    <w:p w:rsidR="00A9290E" w:rsidRDefault="00A743D5" w:rsidP="00A9290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حاصل</w:t>
      </w:r>
      <w:r w:rsidR="00A9290E">
        <w:rPr>
          <w:rFonts w:hint="cs"/>
          <w:sz w:val="36"/>
          <w:szCs w:val="36"/>
          <w:rtl/>
          <w:lang w:bidi="fa-IR"/>
        </w:rPr>
        <w:t xml:space="preserve"> فتو</w:t>
      </w:r>
      <w:r>
        <w:rPr>
          <w:rFonts w:hint="cs"/>
          <w:sz w:val="36"/>
          <w:szCs w:val="36"/>
          <w:rtl/>
          <w:lang w:bidi="fa-IR"/>
        </w:rPr>
        <w:t>ا</w:t>
      </w:r>
      <w:r w:rsidR="00A9290E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ایشان</w:t>
      </w:r>
      <w:r w:rsidR="00A9290E">
        <w:rPr>
          <w:rFonts w:hint="cs"/>
          <w:sz w:val="36"/>
          <w:szCs w:val="36"/>
          <w:rtl/>
          <w:lang w:bidi="fa-IR"/>
        </w:rPr>
        <w:t xml:space="preserve"> این است که در قبض چک، ملکیت حاصل می شود به این قید که خود چک مالیت داشته باشد.</w:t>
      </w:r>
    </w:p>
    <w:p w:rsidR="0002714C" w:rsidRDefault="00A9290E" w:rsidP="00A9290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طبق این مبنای آقای خوئی که فرمود </w:t>
      </w:r>
      <w:r w:rsidR="0002714C">
        <w:rPr>
          <w:rFonts w:hint="cs"/>
          <w:sz w:val="36"/>
          <w:szCs w:val="36"/>
          <w:rtl/>
          <w:lang w:bidi="fa-IR"/>
        </w:rPr>
        <w:t>در جایی که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2714C">
        <w:rPr>
          <w:rFonts w:hint="cs"/>
          <w:sz w:val="36"/>
          <w:szCs w:val="36"/>
          <w:rtl/>
          <w:lang w:bidi="fa-IR"/>
        </w:rPr>
        <w:t>خود چک مالیت داشته باش</w:t>
      </w:r>
      <w:r w:rsidR="005D7FD7">
        <w:rPr>
          <w:rFonts w:hint="cs"/>
          <w:sz w:val="36"/>
          <w:szCs w:val="36"/>
          <w:rtl/>
          <w:lang w:bidi="fa-IR"/>
        </w:rPr>
        <w:t>د اخذ آن قبض حساب می شود والا خیر</w:t>
      </w:r>
      <w:r>
        <w:rPr>
          <w:rFonts w:hint="cs"/>
          <w:sz w:val="36"/>
          <w:szCs w:val="36"/>
          <w:rtl/>
          <w:lang w:bidi="fa-IR"/>
        </w:rPr>
        <w:t>،</w:t>
      </w:r>
      <w:r w:rsidR="0002714C">
        <w:rPr>
          <w:rFonts w:hint="cs"/>
          <w:sz w:val="36"/>
          <w:szCs w:val="36"/>
          <w:rtl/>
          <w:lang w:bidi="fa-IR"/>
        </w:rPr>
        <w:t xml:space="preserve"> در جایی که پول را به کارت اعتباری </w:t>
      </w:r>
      <w:r>
        <w:rPr>
          <w:rFonts w:hint="cs"/>
          <w:sz w:val="36"/>
          <w:szCs w:val="36"/>
          <w:rtl/>
          <w:lang w:bidi="fa-IR"/>
        </w:rPr>
        <w:t xml:space="preserve">شخص </w:t>
      </w:r>
      <w:r w:rsidR="0002714C">
        <w:rPr>
          <w:rFonts w:hint="cs"/>
          <w:sz w:val="36"/>
          <w:szCs w:val="36"/>
          <w:rtl/>
          <w:lang w:bidi="fa-IR"/>
        </w:rPr>
        <w:t xml:space="preserve">(غیر </w:t>
      </w:r>
      <w:r>
        <w:rPr>
          <w:rFonts w:hint="cs"/>
          <w:sz w:val="36"/>
          <w:szCs w:val="36"/>
          <w:rtl/>
          <w:lang w:bidi="fa-IR"/>
        </w:rPr>
        <w:t>کارت هد</w:t>
      </w:r>
      <w:r w:rsidR="0002714C">
        <w:rPr>
          <w:rFonts w:hint="cs"/>
          <w:sz w:val="36"/>
          <w:szCs w:val="36"/>
          <w:rtl/>
          <w:lang w:bidi="fa-IR"/>
        </w:rPr>
        <w:t xml:space="preserve">یه) می ریزند طبعا </w:t>
      </w:r>
      <w:r>
        <w:rPr>
          <w:rFonts w:hint="cs"/>
          <w:sz w:val="36"/>
          <w:szCs w:val="36"/>
          <w:rtl/>
          <w:lang w:bidi="fa-IR"/>
        </w:rPr>
        <w:t xml:space="preserve">کارت </w:t>
      </w:r>
      <w:r w:rsidR="0002714C">
        <w:rPr>
          <w:rFonts w:hint="cs"/>
          <w:sz w:val="36"/>
          <w:szCs w:val="36"/>
          <w:rtl/>
          <w:lang w:bidi="fa-IR"/>
        </w:rPr>
        <w:t>مالیت ندارد و موجب ملکیت شخص نمی شود چون قبض و استیلاء محقق نشده است.</w:t>
      </w:r>
    </w:p>
    <w:p w:rsidR="00A9290E" w:rsidRDefault="00105557" w:rsidP="0002714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برخی از کتب </w:t>
      </w:r>
      <w:r w:rsidR="00F226D6">
        <w:rPr>
          <w:rFonts w:hint="cs"/>
          <w:sz w:val="36"/>
          <w:szCs w:val="36"/>
          <w:rtl/>
          <w:lang w:bidi="fa-IR"/>
        </w:rPr>
        <w:t xml:space="preserve">عامه </w:t>
      </w:r>
      <w:r>
        <w:rPr>
          <w:rFonts w:hint="cs"/>
          <w:sz w:val="36"/>
          <w:szCs w:val="36"/>
          <w:rtl/>
          <w:lang w:bidi="fa-IR"/>
        </w:rPr>
        <w:t>این مساله مطرح شده و اکثر کسانی که بحث کرده اند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این طور بحث را پیش ب</w:t>
      </w:r>
      <w:r w:rsidR="00A9290E">
        <w:rPr>
          <w:rFonts w:hint="cs"/>
          <w:sz w:val="36"/>
          <w:szCs w:val="36"/>
          <w:rtl/>
          <w:lang w:bidi="fa-IR"/>
        </w:rPr>
        <w:t>ر</w:t>
      </w:r>
      <w:r>
        <w:rPr>
          <w:rFonts w:hint="cs"/>
          <w:sz w:val="36"/>
          <w:szCs w:val="36"/>
          <w:rtl/>
          <w:lang w:bidi="fa-IR"/>
        </w:rPr>
        <w:t>ده اند که</w:t>
      </w:r>
      <w:r w:rsidR="00A9290E">
        <w:rPr>
          <w:rFonts w:hint="cs"/>
          <w:sz w:val="36"/>
          <w:szCs w:val="36"/>
          <w:rtl/>
          <w:lang w:bidi="fa-IR"/>
        </w:rPr>
        <w:t>:</w:t>
      </w:r>
    </w:p>
    <w:p w:rsidR="0002714C" w:rsidRDefault="00105557" w:rsidP="00A9290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عنوان قبض و اخذ در دلیل ذکر شده و شارع هم تحدیدی برای آن </w:t>
      </w:r>
      <w:r w:rsidR="00A9290E">
        <w:rPr>
          <w:rFonts w:hint="cs"/>
          <w:sz w:val="36"/>
          <w:szCs w:val="36"/>
          <w:rtl/>
          <w:lang w:bidi="fa-IR"/>
        </w:rPr>
        <w:t xml:space="preserve">بیان نکرده است. </w:t>
      </w:r>
      <w:r>
        <w:rPr>
          <w:rFonts w:hint="cs"/>
          <w:sz w:val="36"/>
          <w:szCs w:val="36"/>
          <w:rtl/>
          <w:lang w:bidi="fa-IR"/>
        </w:rPr>
        <w:t>هرجا چنین بود</w:t>
      </w:r>
      <w:r w:rsidR="00A929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مرجع در </w:t>
      </w:r>
      <w:r w:rsidR="00A9290E">
        <w:rPr>
          <w:rFonts w:hint="cs"/>
          <w:sz w:val="36"/>
          <w:szCs w:val="36"/>
          <w:rtl/>
          <w:lang w:bidi="fa-IR"/>
        </w:rPr>
        <w:t>شناخت چنین</w:t>
      </w:r>
      <w:r>
        <w:rPr>
          <w:rFonts w:hint="cs"/>
          <w:sz w:val="36"/>
          <w:szCs w:val="36"/>
          <w:rtl/>
          <w:lang w:bidi="fa-IR"/>
        </w:rPr>
        <w:t xml:space="preserve"> عنوان</w:t>
      </w:r>
      <w:r w:rsidR="00A9290E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عرف است</w:t>
      </w:r>
      <w:r w:rsidR="00A9290E">
        <w:rPr>
          <w:rFonts w:hint="cs"/>
          <w:sz w:val="36"/>
          <w:szCs w:val="36"/>
          <w:rtl/>
          <w:lang w:bidi="fa-IR"/>
        </w:rPr>
        <w:t>،</w:t>
      </w:r>
      <w:r w:rsidR="00BA66D4">
        <w:rPr>
          <w:rFonts w:hint="cs"/>
          <w:sz w:val="36"/>
          <w:szCs w:val="36"/>
          <w:rtl/>
          <w:lang w:bidi="fa-IR"/>
        </w:rPr>
        <w:t xml:space="preserve"> و عرف </w:t>
      </w:r>
      <w:r>
        <w:rPr>
          <w:rFonts w:hint="cs"/>
          <w:sz w:val="36"/>
          <w:szCs w:val="36"/>
          <w:rtl/>
          <w:lang w:bidi="fa-IR"/>
        </w:rPr>
        <w:t xml:space="preserve">این گونه موارد </w:t>
      </w:r>
      <w:r w:rsidR="00A9290E">
        <w:rPr>
          <w:rFonts w:hint="cs"/>
          <w:sz w:val="36"/>
          <w:szCs w:val="36"/>
          <w:rtl/>
          <w:lang w:bidi="fa-IR"/>
        </w:rPr>
        <w:t>را مصداق قبض و اخذ حساب می کند، لذا</w:t>
      </w:r>
      <w:r w:rsidR="00560A8D">
        <w:rPr>
          <w:rFonts w:hint="cs"/>
          <w:sz w:val="36"/>
          <w:szCs w:val="36"/>
          <w:rtl/>
          <w:lang w:bidi="fa-IR"/>
        </w:rPr>
        <w:t xml:space="preserve"> </w:t>
      </w:r>
      <w:r w:rsidR="00C42F65">
        <w:rPr>
          <w:rFonts w:hint="cs"/>
          <w:sz w:val="36"/>
          <w:szCs w:val="36"/>
          <w:rtl/>
          <w:lang w:bidi="fa-IR"/>
        </w:rPr>
        <w:t>احکام قبض و اخذ بر قبض و اخذ حکمی هم بار می شود.</w:t>
      </w:r>
    </w:p>
    <w:p w:rsidR="00C42F65" w:rsidRDefault="00F226D6" w:rsidP="00F33932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البته برخی بین چک مصد</w:t>
      </w:r>
      <w:r w:rsidR="00BA66D4">
        <w:rPr>
          <w:rFonts w:hint="cs"/>
          <w:sz w:val="36"/>
          <w:szCs w:val="36"/>
          <w:rtl/>
          <w:lang w:bidi="fa-IR"/>
        </w:rPr>
        <w:t>ّ</w:t>
      </w:r>
      <w:r w:rsidR="00AC1090">
        <w:rPr>
          <w:rFonts w:hint="cs"/>
          <w:sz w:val="36"/>
          <w:szCs w:val="36"/>
          <w:rtl/>
          <w:lang w:bidi="fa-IR"/>
        </w:rPr>
        <w:t>ق</w:t>
      </w:r>
      <w:r>
        <w:rPr>
          <w:rFonts w:hint="cs"/>
          <w:sz w:val="36"/>
          <w:szCs w:val="36"/>
          <w:rtl/>
          <w:lang w:bidi="fa-IR"/>
        </w:rPr>
        <w:t xml:space="preserve"> و غیر مصد</w:t>
      </w:r>
      <w:r w:rsidR="00BA66D4">
        <w:rPr>
          <w:rFonts w:hint="cs"/>
          <w:sz w:val="36"/>
          <w:szCs w:val="36"/>
          <w:rtl/>
          <w:lang w:bidi="fa-IR"/>
        </w:rPr>
        <w:t>ّ</w:t>
      </w:r>
      <w:r w:rsidR="00AC1090">
        <w:rPr>
          <w:rFonts w:hint="cs"/>
          <w:sz w:val="36"/>
          <w:szCs w:val="36"/>
          <w:rtl/>
          <w:lang w:bidi="fa-IR"/>
        </w:rPr>
        <w:t>ق</w:t>
      </w:r>
      <w:r>
        <w:rPr>
          <w:rFonts w:hint="cs"/>
          <w:sz w:val="36"/>
          <w:szCs w:val="36"/>
          <w:rtl/>
          <w:lang w:bidi="fa-IR"/>
        </w:rPr>
        <w:t xml:space="preserve"> تفصیل داده اند</w:t>
      </w:r>
      <w:r w:rsidR="00BA66D4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C1090">
        <w:rPr>
          <w:rFonts w:hint="cs"/>
          <w:sz w:val="36"/>
          <w:szCs w:val="36"/>
          <w:rtl/>
          <w:lang w:bidi="fa-IR"/>
        </w:rPr>
        <w:t>منظوراز</w:t>
      </w:r>
      <w:r w:rsidR="00B9369B">
        <w:rPr>
          <w:rFonts w:hint="cs"/>
          <w:sz w:val="36"/>
          <w:szCs w:val="36"/>
          <w:rtl/>
          <w:lang w:bidi="fa-IR"/>
        </w:rPr>
        <w:t>چک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 مصدّق چکی است که مبلغ مندرج درآن فقط برای </w:t>
      </w:r>
      <w:proofErr w:type="spellStart"/>
      <w:r w:rsidR="00B9369B">
        <w:rPr>
          <w:rFonts w:hint="cs"/>
          <w:sz w:val="36"/>
          <w:szCs w:val="36"/>
          <w:rtl/>
          <w:lang w:bidi="fa-IR"/>
        </w:rPr>
        <w:t>مستفید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(کسی که چک </w:t>
      </w:r>
      <w:proofErr w:type="spellStart"/>
      <w:r w:rsidR="00B9369B">
        <w:rPr>
          <w:rFonts w:hint="cs"/>
          <w:sz w:val="36"/>
          <w:szCs w:val="36"/>
          <w:rtl/>
          <w:lang w:bidi="fa-IR"/>
        </w:rPr>
        <w:t>دروجه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 او نوشته شده) قابل برداشت است </w:t>
      </w:r>
      <w:proofErr w:type="spellStart"/>
      <w:r w:rsidR="00B9369B">
        <w:rPr>
          <w:rFonts w:hint="cs"/>
          <w:sz w:val="36"/>
          <w:szCs w:val="36"/>
          <w:rtl/>
          <w:lang w:bidi="fa-IR"/>
        </w:rPr>
        <w:t>وصادرکننده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 چک حق تصرف درآن </w:t>
      </w:r>
      <w:proofErr w:type="spellStart"/>
      <w:r w:rsidR="00B9369B">
        <w:rPr>
          <w:rFonts w:hint="cs"/>
          <w:sz w:val="36"/>
          <w:szCs w:val="36"/>
          <w:rtl/>
          <w:lang w:bidi="fa-IR"/>
        </w:rPr>
        <w:t>راندارد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 ،</w:t>
      </w:r>
      <w:proofErr w:type="spellStart"/>
      <w:r w:rsidR="00B9369B">
        <w:rPr>
          <w:rFonts w:hint="cs"/>
          <w:sz w:val="36"/>
          <w:szCs w:val="36"/>
          <w:rtl/>
          <w:lang w:bidi="fa-IR"/>
        </w:rPr>
        <w:t>ویا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 برخی گفته </w:t>
      </w:r>
      <w:proofErr w:type="spellStart"/>
      <w:r w:rsidR="00B9369B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B9369B">
        <w:rPr>
          <w:rFonts w:hint="cs"/>
          <w:sz w:val="36"/>
          <w:szCs w:val="36"/>
          <w:rtl/>
          <w:lang w:bidi="fa-IR"/>
        </w:rPr>
        <w:t xml:space="preserve"> </w:t>
      </w:r>
      <w:r w:rsidR="00BA66D4">
        <w:rPr>
          <w:rFonts w:hint="cs"/>
          <w:sz w:val="36"/>
          <w:szCs w:val="36"/>
          <w:rtl/>
          <w:lang w:bidi="fa-IR"/>
        </w:rPr>
        <w:t xml:space="preserve">در </w:t>
      </w:r>
      <w:r>
        <w:rPr>
          <w:rFonts w:hint="cs"/>
          <w:sz w:val="36"/>
          <w:szCs w:val="36"/>
          <w:rtl/>
          <w:lang w:bidi="fa-IR"/>
        </w:rPr>
        <w:t>جایی</w:t>
      </w:r>
      <w:r w:rsidR="00BA66D4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که شخص در حسابش </w:t>
      </w:r>
      <w:r w:rsidR="00BA66D4">
        <w:rPr>
          <w:rFonts w:hint="cs"/>
          <w:sz w:val="36"/>
          <w:szCs w:val="36"/>
          <w:rtl/>
          <w:lang w:bidi="fa-IR"/>
        </w:rPr>
        <w:t>مبلغی دارد و چک</w:t>
      </w:r>
      <w:r>
        <w:rPr>
          <w:rFonts w:hint="cs"/>
          <w:sz w:val="36"/>
          <w:szCs w:val="36"/>
          <w:rtl/>
          <w:lang w:bidi="fa-IR"/>
        </w:rPr>
        <w:t xml:space="preserve"> پشتوانه دارد</w:t>
      </w:r>
      <w:r w:rsidR="00BA66D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یا مثلا دولت </w:t>
      </w:r>
      <w:r w:rsidR="00BA66D4">
        <w:rPr>
          <w:rFonts w:hint="cs"/>
          <w:sz w:val="36"/>
          <w:szCs w:val="36"/>
          <w:rtl/>
          <w:lang w:bidi="fa-IR"/>
        </w:rPr>
        <w:t>از آن حمایت می کند و مسئولیت آن را قبول</w:t>
      </w:r>
      <w:r>
        <w:rPr>
          <w:rFonts w:hint="cs"/>
          <w:sz w:val="36"/>
          <w:szCs w:val="36"/>
          <w:rtl/>
          <w:lang w:bidi="fa-IR"/>
        </w:rPr>
        <w:t xml:space="preserve"> کرده </w:t>
      </w:r>
      <w:r w:rsidR="00BA66D4">
        <w:rPr>
          <w:rFonts w:hint="cs"/>
          <w:sz w:val="36"/>
          <w:szCs w:val="36"/>
          <w:rtl/>
          <w:lang w:bidi="fa-IR"/>
        </w:rPr>
        <w:t xml:space="preserve">است، اخذ آن </w:t>
      </w:r>
      <w:r>
        <w:rPr>
          <w:rFonts w:hint="cs"/>
          <w:sz w:val="36"/>
          <w:szCs w:val="36"/>
          <w:rtl/>
          <w:lang w:bidi="fa-IR"/>
        </w:rPr>
        <w:t xml:space="preserve">حکم قبض </w:t>
      </w:r>
      <w:r>
        <w:rPr>
          <w:rFonts w:hint="cs"/>
          <w:sz w:val="36"/>
          <w:szCs w:val="36"/>
          <w:rtl/>
          <w:lang w:bidi="fa-IR"/>
        </w:rPr>
        <w:lastRenderedPageBreak/>
        <w:t>را دارد</w:t>
      </w:r>
      <w:r w:rsidR="00BA66D4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اما چک بدون پشتوانه که دولت ضمانت آن را نمی کند</w:t>
      </w:r>
      <w:r w:rsidR="00BA66D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BA66D4">
        <w:rPr>
          <w:rFonts w:hint="cs"/>
          <w:sz w:val="36"/>
          <w:szCs w:val="36"/>
          <w:rtl/>
          <w:lang w:bidi="fa-IR"/>
        </w:rPr>
        <w:t xml:space="preserve">اخذ آن </w:t>
      </w:r>
      <w:r>
        <w:rPr>
          <w:rFonts w:hint="cs"/>
          <w:sz w:val="36"/>
          <w:szCs w:val="36"/>
          <w:rtl/>
          <w:lang w:bidi="fa-IR"/>
        </w:rPr>
        <w:t>قبض حساب نمی شود.</w:t>
      </w:r>
    </w:p>
    <w:p w:rsidR="007612E2" w:rsidRDefault="004B4439" w:rsidP="00B93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 کتب فقهی</w:t>
      </w:r>
      <w:r w:rsidR="00F226D6">
        <w:rPr>
          <w:rFonts w:hint="cs"/>
          <w:sz w:val="36"/>
          <w:szCs w:val="36"/>
          <w:rtl/>
          <w:lang w:bidi="fa-IR"/>
        </w:rPr>
        <w:t xml:space="preserve"> شیعه</w:t>
      </w:r>
      <w:r>
        <w:rPr>
          <w:rFonts w:hint="cs"/>
          <w:sz w:val="36"/>
          <w:szCs w:val="36"/>
          <w:rtl/>
          <w:lang w:bidi="fa-IR"/>
        </w:rPr>
        <w:t>،</w:t>
      </w:r>
      <w:r w:rsidR="00F226D6">
        <w:rPr>
          <w:rFonts w:hint="cs"/>
          <w:sz w:val="36"/>
          <w:szCs w:val="36"/>
          <w:rtl/>
          <w:lang w:bidi="fa-IR"/>
        </w:rPr>
        <w:t xml:space="preserve"> هم در بحث حیازت و هم در بحث احیاء موات این عبارت تکرار شده که </w:t>
      </w:r>
      <w:r>
        <w:rPr>
          <w:rFonts w:hint="cs"/>
          <w:sz w:val="36"/>
          <w:szCs w:val="36"/>
          <w:rtl/>
          <w:lang w:bidi="fa-IR"/>
        </w:rPr>
        <w:t>"</w:t>
      </w:r>
      <w:r w:rsidR="00F226D6">
        <w:rPr>
          <w:rFonts w:hint="cs"/>
          <w:sz w:val="36"/>
          <w:szCs w:val="36"/>
          <w:rtl/>
          <w:lang w:bidi="fa-IR"/>
        </w:rPr>
        <w:t xml:space="preserve">احیاء کل شیء </w:t>
      </w:r>
      <w:r>
        <w:rPr>
          <w:rFonts w:hint="cs"/>
          <w:sz w:val="36"/>
          <w:szCs w:val="36"/>
          <w:rtl/>
          <w:lang w:bidi="fa-IR"/>
        </w:rPr>
        <w:t xml:space="preserve">بحسبه </w:t>
      </w:r>
      <w:r w:rsidR="00F226D6">
        <w:rPr>
          <w:rFonts w:hint="cs"/>
          <w:sz w:val="36"/>
          <w:szCs w:val="36"/>
          <w:rtl/>
          <w:lang w:bidi="fa-IR"/>
        </w:rPr>
        <w:t xml:space="preserve">و </w:t>
      </w:r>
      <w:r w:rsidR="004D7A3A">
        <w:rPr>
          <w:rFonts w:hint="cs"/>
          <w:sz w:val="36"/>
          <w:szCs w:val="36"/>
          <w:rtl/>
          <w:lang w:bidi="fa-IR"/>
        </w:rPr>
        <w:t>حیازت کل شیئ</w:t>
      </w:r>
      <w:r w:rsidR="005D7FD7">
        <w:rPr>
          <w:rFonts w:hint="cs"/>
          <w:sz w:val="36"/>
          <w:szCs w:val="36"/>
          <w:rtl/>
          <w:lang w:bidi="fa-IR"/>
        </w:rPr>
        <w:t xml:space="preserve"> بحسبه</w:t>
      </w:r>
      <w:r>
        <w:rPr>
          <w:rFonts w:hint="cs"/>
          <w:sz w:val="36"/>
          <w:szCs w:val="36"/>
          <w:rtl/>
          <w:lang w:bidi="fa-IR"/>
        </w:rPr>
        <w:t>"</w:t>
      </w:r>
      <w:r w:rsidR="005D7FD7">
        <w:rPr>
          <w:rFonts w:hint="cs"/>
          <w:sz w:val="36"/>
          <w:szCs w:val="36"/>
          <w:rtl/>
          <w:lang w:bidi="fa-IR"/>
        </w:rPr>
        <w:t>.</w:t>
      </w:r>
      <w:r w:rsidR="006E643B">
        <w:rPr>
          <w:rFonts w:hint="cs"/>
          <w:sz w:val="36"/>
          <w:szCs w:val="36"/>
          <w:rtl/>
          <w:lang w:bidi="fa-IR"/>
        </w:rPr>
        <w:t xml:space="preserve"> </w:t>
      </w:r>
      <w:r w:rsidR="004D7A3A">
        <w:rPr>
          <w:rFonts w:hint="cs"/>
          <w:sz w:val="36"/>
          <w:szCs w:val="36"/>
          <w:rtl/>
          <w:lang w:bidi="fa-IR"/>
        </w:rPr>
        <w:t xml:space="preserve">البته </w:t>
      </w:r>
      <w:r w:rsidR="007612E2">
        <w:rPr>
          <w:rFonts w:hint="cs"/>
          <w:sz w:val="36"/>
          <w:szCs w:val="36"/>
          <w:rtl/>
          <w:lang w:bidi="fa-IR"/>
        </w:rPr>
        <w:t xml:space="preserve">برخی </w:t>
      </w:r>
      <w:r w:rsidR="006E643B">
        <w:rPr>
          <w:rFonts w:hint="cs"/>
          <w:sz w:val="36"/>
          <w:szCs w:val="36"/>
          <w:rtl/>
          <w:lang w:bidi="fa-IR"/>
        </w:rPr>
        <w:t xml:space="preserve">این کبرای کلی را به </w:t>
      </w:r>
      <w:r w:rsidR="00B9369B">
        <w:rPr>
          <w:rFonts w:hint="cs"/>
          <w:sz w:val="36"/>
          <w:szCs w:val="36"/>
          <w:rtl/>
          <w:lang w:bidi="fa-IR"/>
        </w:rPr>
        <w:t xml:space="preserve">اشتباه </w:t>
      </w:r>
      <w:r w:rsidR="006E643B">
        <w:rPr>
          <w:rFonts w:hint="cs"/>
          <w:sz w:val="36"/>
          <w:szCs w:val="36"/>
          <w:rtl/>
          <w:lang w:bidi="fa-IR"/>
        </w:rPr>
        <w:t xml:space="preserve"> تطبیق داده </w:t>
      </w:r>
      <w:proofErr w:type="spellStart"/>
      <w:r w:rsidR="006E643B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6E643B">
        <w:rPr>
          <w:rFonts w:hint="cs"/>
          <w:sz w:val="36"/>
          <w:szCs w:val="36"/>
          <w:rtl/>
          <w:lang w:bidi="fa-IR"/>
        </w:rPr>
        <w:t xml:space="preserve"> و گفته </w:t>
      </w:r>
      <w:proofErr w:type="spellStart"/>
      <w:r w:rsidR="006E643B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6E643B">
        <w:rPr>
          <w:rFonts w:hint="cs"/>
          <w:sz w:val="36"/>
          <w:szCs w:val="36"/>
          <w:rtl/>
          <w:lang w:bidi="fa-IR"/>
        </w:rPr>
        <w:t xml:space="preserve"> که حیازت در منقولات به استیلاء خارجی و </w:t>
      </w:r>
      <w:r w:rsidR="007612E2">
        <w:rPr>
          <w:rFonts w:hint="cs"/>
          <w:sz w:val="36"/>
          <w:szCs w:val="36"/>
          <w:rtl/>
          <w:lang w:bidi="fa-IR"/>
        </w:rPr>
        <w:t>حیازت در اراضی به احیاء است</w:t>
      </w:r>
      <w:r w:rsidR="006E643B">
        <w:rPr>
          <w:rFonts w:hint="cs"/>
          <w:sz w:val="36"/>
          <w:szCs w:val="36"/>
          <w:rtl/>
          <w:lang w:bidi="fa-IR"/>
        </w:rPr>
        <w:t>.</w:t>
      </w:r>
      <w:r w:rsidR="007612E2">
        <w:rPr>
          <w:rFonts w:hint="cs"/>
          <w:sz w:val="36"/>
          <w:szCs w:val="36"/>
          <w:rtl/>
          <w:lang w:bidi="fa-IR"/>
        </w:rPr>
        <w:t xml:space="preserve"> اشکال این </w:t>
      </w:r>
      <w:r w:rsidR="006E643B">
        <w:rPr>
          <w:rFonts w:hint="cs"/>
          <w:sz w:val="36"/>
          <w:szCs w:val="36"/>
          <w:rtl/>
          <w:lang w:bidi="fa-IR"/>
        </w:rPr>
        <w:t xml:space="preserve">حرف این </w:t>
      </w:r>
      <w:r w:rsidR="007612E2">
        <w:rPr>
          <w:rFonts w:hint="cs"/>
          <w:sz w:val="36"/>
          <w:szCs w:val="36"/>
          <w:rtl/>
          <w:lang w:bidi="fa-IR"/>
        </w:rPr>
        <w:t>است که</w:t>
      </w:r>
      <w:r w:rsidR="006E643B">
        <w:rPr>
          <w:rFonts w:hint="cs"/>
          <w:sz w:val="36"/>
          <w:szCs w:val="36"/>
          <w:rtl/>
          <w:lang w:bidi="fa-IR"/>
        </w:rPr>
        <w:t xml:space="preserve"> در باب اراضی، احیاء عنوان آخر و مستقلی</w:t>
      </w:r>
      <w:r w:rsidR="007612E2">
        <w:rPr>
          <w:rFonts w:hint="cs"/>
          <w:sz w:val="36"/>
          <w:szCs w:val="36"/>
          <w:rtl/>
          <w:lang w:bidi="fa-IR"/>
        </w:rPr>
        <w:t xml:space="preserve"> است و چنین</w:t>
      </w:r>
      <w:r w:rsidR="006E643B">
        <w:rPr>
          <w:rFonts w:hint="cs"/>
          <w:sz w:val="36"/>
          <w:szCs w:val="36"/>
          <w:rtl/>
          <w:lang w:bidi="fa-IR"/>
        </w:rPr>
        <w:t xml:space="preserve"> </w:t>
      </w:r>
      <w:r w:rsidR="007612E2">
        <w:rPr>
          <w:rFonts w:hint="cs"/>
          <w:sz w:val="36"/>
          <w:szCs w:val="36"/>
          <w:rtl/>
          <w:lang w:bidi="fa-IR"/>
        </w:rPr>
        <w:t xml:space="preserve">نیست که حیازت </w:t>
      </w:r>
      <w:r w:rsidR="006E643B">
        <w:rPr>
          <w:rFonts w:hint="cs"/>
          <w:sz w:val="36"/>
          <w:szCs w:val="36"/>
          <w:rtl/>
          <w:lang w:bidi="fa-IR"/>
        </w:rPr>
        <w:t xml:space="preserve">اراضی </w:t>
      </w:r>
      <w:r w:rsidR="007612E2">
        <w:rPr>
          <w:rFonts w:hint="cs"/>
          <w:sz w:val="36"/>
          <w:szCs w:val="36"/>
          <w:rtl/>
          <w:lang w:bidi="fa-IR"/>
        </w:rPr>
        <w:t>موجب ملکیت باشد. با قطع نظر از مناقشه در این تطبیق ها، به هر حال مهم این است که عنوان عام حیازت را به حسب موارد مختلف متفاوت دانسته اند.</w:t>
      </w:r>
    </w:p>
    <w:p w:rsidR="004D7A3A" w:rsidRDefault="00A743D5" w:rsidP="00A743D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>بیان سه قالب برای رجوع به عرف در مقام</w:t>
      </w:r>
    </w:p>
    <w:p w:rsidR="00BA66D4" w:rsidRDefault="007612E2" w:rsidP="00BA66D4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این جا می گوییم: </w:t>
      </w:r>
      <w:r w:rsidR="00BA66D4">
        <w:rPr>
          <w:rFonts w:hint="cs"/>
          <w:sz w:val="36"/>
          <w:szCs w:val="36"/>
          <w:rtl/>
          <w:lang w:bidi="fa-IR"/>
        </w:rPr>
        <w:t>این قاعده را فی حد نفسه قبول داریم</w:t>
      </w:r>
      <w:r w:rsidR="004D7A3A">
        <w:rPr>
          <w:rFonts w:hint="cs"/>
          <w:sz w:val="36"/>
          <w:szCs w:val="36"/>
          <w:rtl/>
          <w:lang w:bidi="fa-IR"/>
        </w:rPr>
        <w:t xml:space="preserve"> که در جایی که عنوان عرفی در موضوع خطاب اخذ شده</w:t>
      </w:r>
      <w:r w:rsidR="00BA66D4">
        <w:rPr>
          <w:rFonts w:hint="cs"/>
          <w:sz w:val="36"/>
          <w:szCs w:val="36"/>
          <w:rtl/>
          <w:lang w:bidi="fa-IR"/>
        </w:rPr>
        <w:t>،</w:t>
      </w:r>
      <w:r w:rsidR="004D7A3A">
        <w:rPr>
          <w:rFonts w:hint="cs"/>
          <w:sz w:val="36"/>
          <w:szCs w:val="36"/>
          <w:rtl/>
          <w:lang w:bidi="fa-IR"/>
        </w:rPr>
        <w:t xml:space="preserve"> برای تعیین خصوصیات آن باید به عرف مراجع</w:t>
      </w:r>
      <w:r>
        <w:rPr>
          <w:rFonts w:hint="cs"/>
          <w:sz w:val="36"/>
          <w:szCs w:val="36"/>
          <w:rtl/>
          <w:lang w:bidi="fa-IR"/>
        </w:rPr>
        <w:t>ه</w:t>
      </w:r>
      <w:r w:rsidR="004D7A3A">
        <w:rPr>
          <w:rFonts w:hint="cs"/>
          <w:sz w:val="36"/>
          <w:szCs w:val="36"/>
          <w:rtl/>
          <w:lang w:bidi="fa-IR"/>
        </w:rPr>
        <w:t xml:space="preserve"> کنیم اگر تحدیدی از شارع </w:t>
      </w:r>
      <w:r w:rsidR="00BA66D4">
        <w:rPr>
          <w:rFonts w:hint="cs"/>
          <w:sz w:val="36"/>
          <w:szCs w:val="36"/>
          <w:rtl/>
          <w:lang w:bidi="fa-IR"/>
        </w:rPr>
        <w:t>وارد نشده باشد.</w:t>
      </w:r>
      <w:r w:rsidR="004D7A3A">
        <w:rPr>
          <w:rFonts w:hint="cs"/>
          <w:sz w:val="36"/>
          <w:szCs w:val="36"/>
          <w:rtl/>
          <w:lang w:bidi="fa-IR"/>
        </w:rPr>
        <w:t xml:space="preserve"> منتهی </w:t>
      </w:r>
      <w:r w:rsidR="00BA66D4">
        <w:rPr>
          <w:rFonts w:hint="cs"/>
          <w:sz w:val="36"/>
          <w:szCs w:val="36"/>
          <w:rtl/>
          <w:lang w:bidi="fa-IR"/>
        </w:rPr>
        <w:t xml:space="preserve">سوال این است که این </w:t>
      </w:r>
      <w:r w:rsidR="004D7A3A">
        <w:rPr>
          <w:rFonts w:hint="cs"/>
          <w:sz w:val="36"/>
          <w:szCs w:val="36"/>
          <w:rtl/>
          <w:lang w:bidi="fa-IR"/>
        </w:rPr>
        <w:t>مرجعیت عرف در جایی که تحدید شرعی وارد نشده</w:t>
      </w:r>
      <w:r w:rsidR="00BA66D4">
        <w:rPr>
          <w:rFonts w:hint="cs"/>
          <w:sz w:val="36"/>
          <w:szCs w:val="36"/>
          <w:rtl/>
          <w:lang w:bidi="fa-IR"/>
        </w:rPr>
        <w:t>،</w:t>
      </w:r>
      <w:r w:rsidR="004D7A3A">
        <w:rPr>
          <w:rFonts w:hint="cs"/>
          <w:sz w:val="36"/>
          <w:szCs w:val="36"/>
          <w:rtl/>
          <w:lang w:bidi="fa-IR"/>
        </w:rPr>
        <w:t xml:space="preserve"> </w:t>
      </w:r>
      <w:r w:rsidR="00BA66D4">
        <w:rPr>
          <w:rFonts w:hint="cs"/>
          <w:sz w:val="36"/>
          <w:szCs w:val="36"/>
          <w:rtl/>
          <w:lang w:bidi="fa-IR"/>
        </w:rPr>
        <w:t>آیا از باب مرجعیت در تعیین مفاه</w:t>
      </w:r>
      <w:r w:rsidR="004D7A3A">
        <w:rPr>
          <w:rFonts w:hint="cs"/>
          <w:sz w:val="36"/>
          <w:szCs w:val="36"/>
          <w:rtl/>
          <w:lang w:bidi="fa-IR"/>
        </w:rPr>
        <w:t xml:space="preserve">یم است یا از باب مرجعیت عرف </w:t>
      </w:r>
      <w:r w:rsidR="00BA66D4">
        <w:rPr>
          <w:rFonts w:hint="cs"/>
          <w:sz w:val="36"/>
          <w:szCs w:val="36"/>
          <w:rtl/>
          <w:lang w:bidi="fa-IR"/>
        </w:rPr>
        <w:t>در</w:t>
      </w:r>
      <w:r w:rsidR="004D7A3A">
        <w:rPr>
          <w:rFonts w:hint="cs"/>
          <w:sz w:val="36"/>
          <w:szCs w:val="36"/>
          <w:rtl/>
          <w:lang w:bidi="fa-IR"/>
        </w:rPr>
        <w:t xml:space="preserve"> تطبیق مفهوم معین بر مصادیق است</w:t>
      </w:r>
      <w:r w:rsidR="00BA66D4">
        <w:rPr>
          <w:rFonts w:hint="cs"/>
          <w:sz w:val="36"/>
          <w:szCs w:val="36"/>
          <w:rtl/>
          <w:lang w:bidi="fa-IR"/>
        </w:rPr>
        <w:t>،</w:t>
      </w:r>
      <w:r w:rsidR="004D7A3A">
        <w:rPr>
          <w:rFonts w:hint="cs"/>
          <w:sz w:val="36"/>
          <w:szCs w:val="36"/>
          <w:rtl/>
          <w:lang w:bidi="fa-IR"/>
        </w:rPr>
        <w:t xml:space="preserve"> یا </w:t>
      </w:r>
      <w:r w:rsidR="00BA66D4">
        <w:rPr>
          <w:rFonts w:hint="cs"/>
          <w:sz w:val="36"/>
          <w:szCs w:val="36"/>
          <w:rtl/>
          <w:lang w:bidi="fa-IR"/>
        </w:rPr>
        <w:t xml:space="preserve">این که </w:t>
      </w:r>
      <w:r w:rsidR="004D7A3A">
        <w:rPr>
          <w:rFonts w:hint="cs"/>
          <w:sz w:val="36"/>
          <w:szCs w:val="36"/>
          <w:rtl/>
          <w:lang w:bidi="fa-IR"/>
        </w:rPr>
        <w:t>امر سومی است</w:t>
      </w:r>
      <w:r w:rsidR="00BA66D4">
        <w:rPr>
          <w:rFonts w:hint="cs"/>
          <w:sz w:val="36"/>
          <w:szCs w:val="36"/>
          <w:rtl/>
          <w:lang w:bidi="fa-IR"/>
        </w:rPr>
        <w:t>. و آن</w:t>
      </w:r>
      <w:r w:rsidR="004D7A3A">
        <w:rPr>
          <w:rFonts w:hint="cs"/>
          <w:sz w:val="36"/>
          <w:szCs w:val="36"/>
          <w:rtl/>
          <w:lang w:bidi="fa-IR"/>
        </w:rPr>
        <w:t xml:space="preserve"> </w:t>
      </w:r>
      <w:r w:rsidR="00BA66D4">
        <w:rPr>
          <w:rFonts w:hint="cs"/>
          <w:sz w:val="36"/>
          <w:szCs w:val="36"/>
          <w:rtl/>
          <w:lang w:bidi="fa-IR"/>
        </w:rPr>
        <w:t>امر سوم این است که:</w:t>
      </w:r>
    </w:p>
    <w:p w:rsidR="004D7A3A" w:rsidRDefault="00BA66D4" w:rsidP="00BA66D4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بسیاری از بزرگان فرموده اند در مواردی که شارع عنوانی</w:t>
      </w:r>
      <w:r w:rsidR="004D7A3A">
        <w:rPr>
          <w:rFonts w:hint="cs"/>
          <w:sz w:val="36"/>
          <w:szCs w:val="36"/>
          <w:rtl/>
          <w:lang w:bidi="fa-IR"/>
        </w:rPr>
        <w:t xml:space="preserve"> را موضوع حکم خود ق</w:t>
      </w:r>
      <w:r>
        <w:rPr>
          <w:rFonts w:hint="cs"/>
          <w:sz w:val="36"/>
          <w:szCs w:val="36"/>
          <w:rtl/>
          <w:lang w:bidi="fa-IR"/>
        </w:rPr>
        <w:t>رار داده و کیفیت و خصوصیات مربوط به تحقق آن را بیان نکرده، باید به عرف رجوع کنیم (و این ربطی به رجوع به عرف در تشخیص مصادیق ندارد).</w:t>
      </w:r>
    </w:p>
    <w:p w:rsidR="00C72A58" w:rsidRDefault="004D7A3A" w:rsidP="00C72A5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مثلا </w:t>
      </w:r>
      <w:r w:rsidR="00C72A58">
        <w:rPr>
          <w:rFonts w:hint="cs"/>
          <w:sz w:val="36"/>
          <w:szCs w:val="36"/>
          <w:rtl/>
          <w:lang w:bidi="fa-IR"/>
        </w:rPr>
        <w:t>مرحوم آقای حکیم این مبنی را در بحث غسل متنجس</w:t>
      </w:r>
      <w:r>
        <w:rPr>
          <w:rFonts w:hint="cs"/>
          <w:sz w:val="36"/>
          <w:szCs w:val="36"/>
          <w:rtl/>
          <w:lang w:bidi="fa-IR"/>
        </w:rPr>
        <w:t xml:space="preserve"> تطبیق کرده </w:t>
      </w:r>
      <w:r w:rsidR="00C72A58">
        <w:rPr>
          <w:rFonts w:hint="cs"/>
          <w:sz w:val="36"/>
          <w:szCs w:val="36"/>
          <w:rtl/>
          <w:lang w:bidi="fa-IR"/>
        </w:rPr>
        <w:t xml:space="preserve">است. در </w:t>
      </w:r>
      <w:r>
        <w:rPr>
          <w:rFonts w:hint="cs"/>
          <w:sz w:val="36"/>
          <w:szCs w:val="36"/>
          <w:rtl/>
          <w:lang w:bidi="fa-IR"/>
        </w:rPr>
        <w:t>بحث غسل متنجس به ماء</w:t>
      </w:r>
      <w:r w:rsidR="00C72A58">
        <w:rPr>
          <w:rFonts w:hint="cs"/>
          <w:sz w:val="36"/>
          <w:szCs w:val="36"/>
          <w:rtl/>
          <w:lang w:bidi="fa-IR"/>
        </w:rPr>
        <w:t>، شارع امر به غسل متنجس کرده است،</w:t>
      </w:r>
      <w:r>
        <w:rPr>
          <w:rFonts w:hint="cs"/>
          <w:sz w:val="36"/>
          <w:szCs w:val="36"/>
          <w:rtl/>
          <w:lang w:bidi="fa-IR"/>
        </w:rPr>
        <w:t xml:space="preserve"> اما کیفیت غ</w:t>
      </w:r>
      <w:r w:rsidR="00C72A58">
        <w:rPr>
          <w:rFonts w:hint="cs"/>
          <w:sz w:val="36"/>
          <w:szCs w:val="36"/>
          <w:rtl/>
          <w:lang w:bidi="fa-IR"/>
        </w:rPr>
        <w:t>َ</w:t>
      </w:r>
      <w:r>
        <w:rPr>
          <w:rFonts w:hint="cs"/>
          <w:sz w:val="36"/>
          <w:szCs w:val="36"/>
          <w:rtl/>
          <w:lang w:bidi="fa-IR"/>
        </w:rPr>
        <w:t xml:space="preserve">سل را بیان نکرده که </w:t>
      </w:r>
      <w:r w:rsidR="00C72A58">
        <w:rPr>
          <w:rFonts w:hint="cs"/>
          <w:sz w:val="36"/>
          <w:szCs w:val="36"/>
          <w:rtl/>
          <w:lang w:bidi="fa-IR"/>
        </w:rPr>
        <w:t xml:space="preserve">مثلا </w:t>
      </w:r>
      <w:r>
        <w:rPr>
          <w:rFonts w:hint="cs"/>
          <w:sz w:val="36"/>
          <w:szCs w:val="36"/>
          <w:rtl/>
          <w:lang w:bidi="fa-IR"/>
        </w:rPr>
        <w:t>آیا ماء باید وارد بر متنجس باشد یا این که اگر ماء مورود</w:t>
      </w:r>
      <w:r w:rsidR="00C72A58">
        <w:rPr>
          <w:rFonts w:hint="cs"/>
          <w:sz w:val="36"/>
          <w:szCs w:val="36"/>
          <w:rtl/>
          <w:lang w:bidi="fa-IR"/>
        </w:rPr>
        <w:t xml:space="preserve"> متنجس بود (مثل گذاشتن لباس متنج</w:t>
      </w:r>
      <w:r>
        <w:rPr>
          <w:rFonts w:hint="cs"/>
          <w:sz w:val="36"/>
          <w:szCs w:val="36"/>
          <w:rtl/>
          <w:lang w:bidi="fa-IR"/>
        </w:rPr>
        <w:t>س در تشت</w:t>
      </w:r>
      <w:r w:rsidR="00C72A58">
        <w:rPr>
          <w:rFonts w:hint="cs"/>
          <w:sz w:val="36"/>
          <w:szCs w:val="36"/>
          <w:rtl/>
          <w:lang w:bidi="fa-IR"/>
        </w:rPr>
        <w:t xml:space="preserve"> آب</w:t>
      </w:r>
      <w:r>
        <w:rPr>
          <w:rFonts w:hint="cs"/>
          <w:sz w:val="36"/>
          <w:szCs w:val="36"/>
          <w:rtl/>
          <w:lang w:bidi="fa-IR"/>
        </w:rPr>
        <w:t xml:space="preserve">) </w:t>
      </w:r>
      <w:r w:rsidR="00C72A58">
        <w:rPr>
          <w:rFonts w:hint="cs"/>
          <w:sz w:val="36"/>
          <w:szCs w:val="36"/>
          <w:rtl/>
          <w:lang w:bidi="fa-IR"/>
        </w:rPr>
        <w:t xml:space="preserve">کافی است؟ </w:t>
      </w:r>
    </w:p>
    <w:p w:rsidR="004D7A3A" w:rsidRDefault="00C72A58" w:rsidP="00B93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</w:t>
      </w:r>
      <w:r w:rsidR="004D7A3A">
        <w:rPr>
          <w:rFonts w:hint="cs"/>
          <w:sz w:val="36"/>
          <w:szCs w:val="36"/>
          <w:rtl/>
          <w:lang w:bidi="fa-IR"/>
        </w:rPr>
        <w:t>از آن جایی که عنوان غ</w:t>
      </w:r>
      <w:r>
        <w:rPr>
          <w:rFonts w:hint="cs"/>
          <w:sz w:val="36"/>
          <w:szCs w:val="36"/>
          <w:rtl/>
          <w:lang w:bidi="fa-IR"/>
        </w:rPr>
        <w:t>َ</w:t>
      </w:r>
      <w:r w:rsidR="004D7A3A">
        <w:rPr>
          <w:rFonts w:hint="cs"/>
          <w:sz w:val="36"/>
          <w:szCs w:val="36"/>
          <w:rtl/>
          <w:lang w:bidi="fa-IR"/>
        </w:rPr>
        <w:t>سل در نزد عرف رائج و شائع است</w:t>
      </w:r>
      <w:r>
        <w:rPr>
          <w:rFonts w:hint="cs"/>
          <w:sz w:val="36"/>
          <w:szCs w:val="36"/>
          <w:rtl/>
          <w:lang w:bidi="fa-IR"/>
        </w:rPr>
        <w:t>،</w:t>
      </w:r>
      <w:r w:rsidR="004D7A3A">
        <w:rPr>
          <w:rFonts w:hint="cs"/>
          <w:sz w:val="36"/>
          <w:szCs w:val="36"/>
          <w:rtl/>
          <w:lang w:bidi="fa-IR"/>
        </w:rPr>
        <w:t xml:space="preserve"> اگر شارع در تحقق این عنوان کیفیت خاصی را معتبر بداند</w:t>
      </w:r>
      <w:r>
        <w:rPr>
          <w:rFonts w:hint="cs"/>
          <w:sz w:val="36"/>
          <w:szCs w:val="36"/>
          <w:rtl/>
          <w:lang w:bidi="fa-IR"/>
        </w:rPr>
        <w:t xml:space="preserve"> نیاز به بیان زائد دارد، و</w:t>
      </w:r>
      <w:r w:rsidR="004D7A3A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اطلاق مقامی </w:t>
      </w:r>
      <w:r w:rsidR="004D7A3A">
        <w:rPr>
          <w:rFonts w:hint="cs"/>
          <w:sz w:val="36"/>
          <w:szCs w:val="36"/>
          <w:rtl/>
          <w:lang w:bidi="fa-IR"/>
        </w:rPr>
        <w:t xml:space="preserve">دلیل </w:t>
      </w:r>
      <w:r>
        <w:rPr>
          <w:rFonts w:hint="cs"/>
          <w:sz w:val="36"/>
          <w:szCs w:val="36"/>
          <w:rtl/>
          <w:lang w:bidi="fa-IR"/>
        </w:rPr>
        <w:t>"</w:t>
      </w:r>
      <w:r w:rsidR="004D7A3A">
        <w:rPr>
          <w:rFonts w:hint="cs"/>
          <w:sz w:val="36"/>
          <w:szCs w:val="36"/>
          <w:rtl/>
          <w:lang w:bidi="fa-IR"/>
        </w:rPr>
        <w:t>اغسل ثوبک بالماء</w:t>
      </w:r>
      <w:r>
        <w:rPr>
          <w:rFonts w:hint="cs"/>
          <w:sz w:val="36"/>
          <w:szCs w:val="36"/>
          <w:rtl/>
          <w:lang w:bidi="fa-IR"/>
        </w:rPr>
        <w:t>"</w:t>
      </w:r>
      <w:r w:rsidR="004D7A3A">
        <w:rPr>
          <w:rFonts w:hint="cs"/>
          <w:sz w:val="36"/>
          <w:szCs w:val="36"/>
          <w:rtl/>
          <w:lang w:bidi="fa-IR"/>
        </w:rPr>
        <w:t xml:space="preserve"> اقتضاء می کند که کیفیت تطهیر به همان نحوی است که </w:t>
      </w:r>
      <w:r w:rsidR="006858D0">
        <w:rPr>
          <w:rFonts w:hint="cs"/>
          <w:sz w:val="36"/>
          <w:szCs w:val="36"/>
          <w:rtl/>
          <w:lang w:bidi="fa-IR"/>
        </w:rPr>
        <w:t xml:space="preserve">عرف </w:t>
      </w:r>
      <w:proofErr w:type="spellStart"/>
      <w:r w:rsidR="004D7A3A">
        <w:rPr>
          <w:rFonts w:hint="cs"/>
          <w:sz w:val="36"/>
          <w:szCs w:val="36"/>
          <w:rtl/>
          <w:lang w:bidi="fa-IR"/>
        </w:rPr>
        <w:t>غ</w:t>
      </w:r>
      <w:r>
        <w:rPr>
          <w:rFonts w:hint="cs"/>
          <w:sz w:val="36"/>
          <w:szCs w:val="36"/>
          <w:rtl/>
          <w:lang w:bidi="fa-IR"/>
        </w:rPr>
        <w:t>َ</w:t>
      </w:r>
      <w:r w:rsidR="004D7A3A">
        <w:rPr>
          <w:rFonts w:hint="cs"/>
          <w:sz w:val="36"/>
          <w:szCs w:val="36"/>
          <w:rtl/>
          <w:lang w:bidi="fa-IR"/>
        </w:rPr>
        <w:t>سل</w:t>
      </w:r>
      <w:proofErr w:type="spellEnd"/>
      <w:r w:rsidR="004D7A3A">
        <w:rPr>
          <w:rFonts w:hint="cs"/>
          <w:sz w:val="36"/>
          <w:szCs w:val="36"/>
          <w:rtl/>
          <w:lang w:bidi="fa-IR"/>
        </w:rPr>
        <w:t xml:space="preserve"> را محقق می داند</w:t>
      </w:r>
      <w:r w:rsidR="006858D0">
        <w:rPr>
          <w:rFonts w:hint="cs"/>
          <w:sz w:val="36"/>
          <w:szCs w:val="36"/>
          <w:rtl/>
          <w:lang w:bidi="fa-IR"/>
        </w:rPr>
        <w:t xml:space="preserve"> در تطهیر قذارت های عرفی</w:t>
      </w:r>
      <w:r>
        <w:rPr>
          <w:rFonts w:hint="cs"/>
          <w:sz w:val="36"/>
          <w:szCs w:val="36"/>
          <w:rtl/>
          <w:lang w:bidi="fa-IR"/>
        </w:rPr>
        <w:t>.</w:t>
      </w:r>
      <w:r w:rsidR="004D7A3A">
        <w:rPr>
          <w:rFonts w:hint="cs"/>
          <w:sz w:val="36"/>
          <w:szCs w:val="36"/>
          <w:rtl/>
          <w:lang w:bidi="fa-IR"/>
        </w:rPr>
        <w:t xml:space="preserve"> لذا </w:t>
      </w:r>
      <w:r>
        <w:rPr>
          <w:rFonts w:hint="cs"/>
          <w:sz w:val="36"/>
          <w:szCs w:val="36"/>
          <w:rtl/>
          <w:lang w:bidi="fa-IR"/>
        </w:rPr>
        <w:t xml:space="preserve">در این </w:t>
      </w:r>
      <w:r>
        <w:rPr>
          <w:rFonts w:hint="cs"/>
          <w:sz w:val="36"/>
          <w:szCs w:val="36"/>
          <w:rtl/>
          <w:lang w:bidi="fa-IR"/>
        </w:rPr>
        <w:lastRenderedPageBreak/>
        <w:t xml:space="preserve">جا </w:t>
      </w:r>
      <w:r w:rsidR="004D7A3A">
        <w:rPr>
          <w:rFonts w:hint="cs"/>
          <w:sz w:val="36"/>
          <w:szCs w:val="36"/>
          <w:rtl/>
          <w:lang w:bidi="fa-IR"/>
        </w:rPr>
        <w:t>نظر عرف مت</w:t>
      </w:r>
      <w:r>
        <w:rPr>
          <w:rFonts w:hint="cs"/>
          <w:sz w:val="36"/>
          <w:szCs w:val="36"/>
          <w:rtl/>
          <w:lang w:bidi="fa-IR"/>
        </w:rPr>
        <w:t>ّ</w:t>
      </w:r>
      <w:r w:rsidR="004D7A3A">
        <w:rPr>
          <w:rFonts w:hint="cs"/>
          <w:sz w:val="36"/>
          <w:szCs w:val="36"/>
          <w:rtl/>
          <w:lang w:bidi="fa-IR"/>
        </w:rPr>
        <w:t>بع است</w:t>
      </w:r>
      <w:r>
        <w:rPr>
          <w:rFonts w:hint="cs"/>
          <w:sz w:val="36"/>
          <w:szCs w:val="36"/>
          <w:rtl/>
          <w:lang w:bidi="fa-IR"/>
        </w:rPr>
        <w:t>،</w:t>
      </w:r>
      <w:r w:rsidR="004D7A3A">
        <w:rPr>
          <w:rFonts w:hint="cs"/>
          <w:sz w:val="36"/>
          <w:szCs w:val="36"/>
          <w:rtl/>
          <w:lang w:bidi="fa-IR"/>
        </w:rPr>
        <w:t xml:space="preserve"> چون اطلاق مقامی خطاب اقتضاء می کند که شارع امر را موکول به عرف عام کرده است</w:t>
      </w:r>
      <w:r w:rsidR="00AD3F87">
        <w:rPr>
          <w:rFonts w:hint="cs"/>
          <w:sz w:val="36"/>
          <w:szCs w:val="36"/>
          <w:rtl/>
          <w:lang w:bidi="fa-IR"/>
        </w:rPr>
        <w:t>.</w:t>
      </w:r>
      <w:r w:rsidR="007612E2">
        <w:rPr>
          <w:rFonts w:hint="cs"/>
          <w:sz w:val="36"/>
          <w:szCs w:val="36"/>
          <w:rtl/>
          <w:lang w:bidi="fa-IR"/>
        </w:rPr>
        <w:t xml:space="preserve"> مفهوم غسل از نظر عرفی روشن است این بحث در کیفیت تحقق غسل است.</w:t>
      </w:r>
    </w:p>
    <w:p w:rsidR="008D6F45" w:rsidRDefault="002C4EFC" w:rsidP="0048612A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مثال دوم</w:t>
      </w:r>
      <w:r w:rsidR="00C72A58">
        <w:rPr>
          <w:rFonts w:hint="cs"/>
          <w:sz w:val="36"/>
          <w:szCs w:val="36"/>
          <w:rtl/>
          <w:lang w:bidi="fa-IR"/>
        </w:rPr>
        <w:t>ی که این مبنی مورد تطبیق قرار گرفته، این است که در ادله داریم که</w:t>
      </w:r>
      <w:r>
        <w:rPr>
          <w:rFonts w:hint="cs"/>
          <w:sz w:val="36"/>
          <w:szCs w:val="36"/>
          <w:rtl/>
          <w:lang w:bidi="fa-IR"/>
        </w:rPr>
        <w:t xml:space="preserve"> خمس فائده بعد از مئونه است و </w:t>
      </w:r>
      <w:r w:rsidR="00C72A58">
        <w:rPr>
          <w:rFonts w:hint="cs"/>
          <w:sz w:val="36"/>
          <w:szCs w:val="36"/>
          <w:rtl/>
          <w:lang w:bidi="fa-IR"/>
        </w:rPr>
        <w:t xml:space="preserve">خمس </w:t>
      </w:r>
      <w:r>
        <w:rPr>
          <w:rFonts w:hint="cs"/>
          <w:sz w:val="36"/>
          <w:szCs w:val="36"/>
          <w:rtl/>
          <w:lang w:bidi="fa-IR"/>
        </w:rPr>
        <w:t>به زائد بر مئونه تعلق می گیرد</w:t>
      </w:r>
      <w:r w:rsidR="00C72A58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اما </w:t>
      </w:r>
      <w:r w:rsidR="00C72A58">
        <w:rPr>
          <w:rFonts w:hint="cs"/>
          <w:sz w:val="36"/>
          <w:szCs w:val="36"/>
          <w:rtl/>
          <w:lang w:bidi="fa-IR"/>
        </w:rPr>
        <w:t xml:space="preserve">این که </w:t>
      </w:r>
      <w:r w:rsidR="00B9369B">
        <w:rPr>
          <w:rFonts w:hint="cs"/>
          <w:sz w:val="36"/>
          <w:szCs w:val="36"/>
          <w:rtl/>
          <w:lang w:bidi="fa-IR"/>
        </w:rPr>
        <w:t xml:space="preserve">چه </w:t>
      </w:r>
      <w:proofErr w:type="spellStart"/>
      <w:r>
        <w:rPr>
          <w:rFonts w:hint="cs"/>
          <w:sz w:val="36"/>
          <w:szCs w:val="36"/>
          <w:rtl/>
          <w:lang w:bidi="fa-IR"/>
        </w:rPr>
        <w:t>مئونه</w:t>
      </w:r>
      <w:r w:rsidR="001F3FF2">
        <w:rPr>
          <w:rFonts w:hint="cs"/>
          <w:sz w:val="36"/>
          <w:szCs w:val="36"/>
          <w:rtl/>
          <w:lang w:bidi="fa-IR"/>
        </w:rPr>
        <w:t>‌ی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استثناء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شده</w:t>
      </w:r>
      <w:r w:rsidR="00C72A58">
        <w:rPr>
          <w:rFonts w:hint="cs"/>
          <w:sz w:val="36"/>
          <w:szCs w:val="36"/>
          <w:rtl/>
          <w:lang w:bidi="fa-IR"/>
        </w:rPr>
        <w:t xml:space="preserve"> (</w:t>
      </w:r>
      <w:r>
        <w:rPr>
          <w:rFonts w:hint="cs"/>
          <w:sz w:val="36"/>
          <w:szCs w:val="36"/>
          <w:rtl/>
          <w:lang w:bidi="fa-IR"/>
        </w:rPr>
        <w:t>یعنی مئونه یک هفته</w:t>
      </w:r>
      <w:r w:rsidR="00C72A58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C72A58">
        <w:rPr>
          <w:rFonts w:hint="cs"/>
          <w:sz w:val="36"/>
          <w:szCs w:val="36"/>
          <w:rtl/>
          <w:lang w:bidi="fa-IR"/>
        </w:rPr>
        <w:t xml:space="preserve">مئونه </w:t>
      </w:r>
      <w:r>
        <w:rPr>
          <w:rFonts w:hint="cs"/>
          <w:sz w:val="36"/>
          <w:szCs w:val="36"/>
          <w:rtl/>
          <w:lang w:bidi="fa-IR"/>
        </w:rPr>
        <w:t>یک ماه</w:t>
      </w:r>
      <w:r w:rsidR="00C72A58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C72A58">
        <w:rPr>
          <w:rFonts w:hint="cs"/>
          <w:sz w:val="36"/>
          <w:szCs w:val="36"/>
          <w:rtl/>
          <w:lang w:bidi="fa-IR"/>
        </w:rPr>
        <w:t xml:space="preserve">مئونه یک فصل، مئونه </w:t>
      </w:r>
      <w:r>
        <w:rPr>
          <w:rFonts w:hint="cs"/>
          <w:sz w:val="36"/>
          <w:szCs w:val="36"/>
          <w:rtl/>
          <w:lang w:bidi="fa-IR"/>
        </w:rPr>
        <w:t xml:space="preserve">یک سال یا </w:t>
      </w:r>
      <w:r w:rsidR="00C72A58">
        <w:rPr>
          <w:rFonts w:hint="cs"/>
          <w:sz w:val="36"/>
          <w:szCs w:val="36"/>
          <w:rtl/>
          <w:lang w:bidi="fa-IR"/>
        </w:rPr>
        <w:t xml:space="preserve">مئونه </w:t>
      </w:r>
      <w:r>
        <w:rPr>
          <w:rFonts w:hint="cs"/>
          <w:sz w:val="36"/>
          <w:szCs w:val="36"/>
          <w:rtl/>
          <w:lang w:bidi="fa-IR"/>
        </w:rPr>
        <w:t>دو سال</w:t>
      </w:r>
      <w:r w:rsidR="00C72A58">
        <w:rPr>
          <w:rFonts w:hint="cs"/>
          <w:sz w:val="36"/>
          <w:szCs w:val="36"/>
          <w:rtl/>
          <w:lang w:bidi="fa-IR"/>
        </w:rPr>
        <w:t>)</w:t>
      </w:r>
      <w:r>
        <w:rPr>
          <w:rFonts w:hint="cs"/>
          <w:sz w:val="36"/>
          <w:szCs w:val="36"/>
          <w:rtl/>
          <w:lang w:bidi="fa-IR"/>
        </w:rPr>
        <w:t xml:space="preserve"> در ادله بیان نشده است</w:t>
      </w:r>
      <w:r w:rsidR="00C72A58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C72A58">
        <w:rPr>
          <w:rFonts w:hint="cs"/>
          <w:sz w:val="36"/>
          <w:szCs w:val="36"/>
          <w:rtl/>
          <w:lang w:bidi="fa-IR"/>
        </w:rPr>
        <w:t>هرچند کیف</w:t>
      </w:r>
      <w:r w:rsidR="00826045">
        <w:rPr>
          <w:rFonts w:hint="cs"/>
          <w:sz w:val="36"/>
          <w:szCs w:val="36"/>
          <w:rtl/>
          <w:lang w:bidi="fa-IR"/>
        </w:rPr>
        <w:t xml:space="preserve">یت محاسبه مئونه در دلیل نیامده </w:t>
      </w:r>
      <w:r w:rsidR="00C72A58">
        <w:rPr>
          <w:rFonts w:hint="cs"/>
          <w:sz w:val="36"/>
          <w:szCs w:val="36"/>
          <w:rtl/>
          <w:lang w:bidi="fa-IR"/>
        </w:rPr>
        <w:t xml:space="preserve">و تصریح نشده است که زائد بر مئونه سال خمس دارد، </w:t>
      </w:r>
      <w:r w:rsidR="00826045">
        <w:rPr>
          <w:rFonts w:hint="cs"/>
          <w:sz w:val="36"/>
          <w:szCs w:val="36"/>
          <w:rtl/>
          <w:lang w:bidi="fa-IR"/>
        </w:rPr>
        <w:t>اما آن چه مورد عمل بوده است</w:t>
      </w:r>
      <w:r w:rsidR="00C72A58">
        <w:rPr>
          <w:rFonts w:hint="cs"/>
          <w:sz w:val="36"/>
          <w:szCs w:val="36"/>
          <w:rtl/>
          <w:lang w:bidi="fa-IR"/>
        </w:rPr>
        <w:t>،</w:t>
      </w:r>
      <w:r w:rsidR="00826045">
        <w:rPr>
          <w:rFonts w:hint="cs"/>
          <w:sz w:val="36"/>
          <w:szCs w:val="36"/>
          <w:rtl/>
          <w:lang w:bidi="fa-IR"/>
        </w:rPr>
        <w:t xml:space="preserve"> این بوده که چ</w:t>
      </w:r>
      <w:r w:rsidR="00C72A58">
        <w:rPr>
          <w:rFonts w:hint="cs"/>
          <w:sz w:val="36"/>
          <w:szCs w:val="36"/>
          <w:rtl/>
          <w:lang w:bidi="fa-IR"/>
        </w:rPr>
        <w:t>ون فصل های مختلف سال خرج های مختص خود</w:t>
      </w:r>
      <w:r w:rsidR="00826045">
        <w:rPr>
          <w:rFonts w:hint="cs"/>
          <w:sz w:val="36"/>
          <w:szCs w:val="36"/>
          <w:rtl/>
          <w:lang w:bidi="fa-IR"/>
        </w:rPr>
        <w:t xml:space="preserve"> را دارد</w:t>
      </w:r>
      <w:r w:rsidR="00C72A58">
        <w:rPr>
          <w:rFonts w:hint="cs"/>
          <w:sz w:val="36"/>
          <w:szCs w:val="36"/>
          <w:rtl/>
          <w:lang w:bidi="fa-IR"/>
        </w:rPr>
        <w:t>،</w:t>
      </w:r>
      <w:r w:rsidR="00826045">
        <w:rPr>
          <w:rFonts w:hint="cs"/>
          <w:sz w:val="36"/>
          <w:szCs w:val="36"/>
          <w:rtl/>
          <w:lang w:bidi="fa-IR"/>
        </w:rPr>
        <w:t xml:space="preserve"> افراد </w:t>
      </w:r>
      <w:r w:rsidR="00C72A58">
        <w:rPr>
          <w:rFonts w:hint="cs"/>
          <w:sz w:val="36"/>
          <w:szCs w:val="36"/>
          <w:rtl/>
          <w:lang w:bidi="fa-IR"/>
        </w:rPr>
        <w:t xml:space="preserve">ملاک </w:t>
      </w:r>
      <w:r w:rsidR="00826045">
        <w:rPr>
          <w:rFonts w:hint="cs"/>
          <w:sz w:val="36"/>
          <w:szCs w:val="36"/>
          <w:rtl/>
          <w:lang w:bidi="fa-IR"/>
        </w:rPr>
        <w:t xml:space="preserve">دخل و خرج خود را سال مشتمل بر چهار فصل حساب می کنند و یک سال را معیار در </w:t>
      </w:r>
      <w:r w:rsidR="00C72A58">
        <w:rPr>
          <w:rFonts w:hint="cs"/>
          <w:sz w:val="36"/>
          <w:szCs w:val="36"/>
          <w:rtl/>
          <w:lang w:bidi="fa-IR"/>
        </w:rPr>
        <w:t xml:space="preserve">محاسبه دخل و خرج خود </w:t>
      </w:r>
      <w:r w:rsidR="0048612A">
        <w:rPr>
          <w:rFonts w:hint="cs"/>
          <w:sz w:val="36"/>
          <w:szCs w:val="36"/>
          <w:rtl/>
          <w:lang w:bidi="fa-IR"/>
        </w:rPr>
        <w:t>قرار</w:t>
      </w:r>
      <w:r w:rsidR="00C72A58">
        <w:rPr>
          <w:rFonts w:hint="cs"/>
          <w:sz w:val="36"/>
          <w:szCs w:val="36"/>
          <w:rtl/>
          <w:lang w:bidi="fa-IR"/>
        </w:rPr>
        <w:t xml:space="preserve"> می د</w:t>
      </w:r>
      <w:r w:rsidR="0048612A">
        <w:rPr>
          <w:rFonts w:hint="cs"/>
          <w:sz w:val="36"/>
          <w:szCs w:val="36"/>
          <w:rtl/>
          <w:lang w:bidi="fa-IR"/>
        </w:rPr>
        <w:t>ه</w:t>
      </w:r>
      <w:r w:rsidR="00C72A58">
        <w:rPr>
          <w:rFonts w:hint="cs"/>
          <w:sz w:val="36"/>
          <w:szCs w:val="36"/>
          <w:rtl/>
          <w:lang w:bidi="fa-IR"/>
        </w:rPr>
        <w:t>ند</w:t>
      </w:r>
      <w:r w:rsidR="00826045">
        <w:rPr>
          <w:rFonts w:hint="cs"/>
          <w:sz w:val="36"/>
          <w:szCs w:val="36"/>
          <w:rtl/>
          <w:lang w:bidi="fa-IR"/>
        </w:rPr>
        <w:t>.</w:t>
      </w:r>
      <w:r w:rsidR="00F97E99">
        <w:rPr>
          <w:rFonts w:hint="cs"/>
          <w:sz w:val="36"/>
          <w:szCs w:val="36"/>
          <w:rtl/>
          <w:lang w:bidi="fa-IR"/>
        </w:rPr>
        <w:t xml:space="preserve"> وقتی چنین شد</w:t>
      </w:r>
      <w:r w:rsidR="00C72A58">
        <w:rPr>
          <w:rFonts w:hint="cs"/>
          <w:sz w:val="36"/>
          <w:szCs w:val="36"/>
          <w:rtl/>
          <w:lang w:bidi="fa-IR"/>
        </w:rPr>
        <w:t>،</w:t>
      </w:r>
      <w:r w:rsidR="00F97E99">
        <w:rPr>
          <w:rFonts w:hint="cs"/>
          <w:sz w:val="36"/>
          <w:szCs w:val="36"/>
          <w:rtl/>
          <w:lang w:bidi="fa-IR"/>
        </w:rPr>
        <w:t xml:space="preserve"> اطلاق دلیل استثناء مئونه به همین </w:t>
      </w:r>
      <w:r w:rsidR="00C72A58">
        <w:rPr>
          <w:rFonts w:hint="cs"/>
          <w:sz w:val="36"/>
          <w:szCs w:val="36"/>
          <w:rtl/>
          <w:lang w:bidi="fa-IR"/>
        </w:rPr>
        <w:t>امری که</w:t>
      </w:r>
      <w:r w:rsidR="00F97E99">
        <w:rPr>
          <w:rFonts w:hint="cs"/>
          <w:sz w:val="36"/>
          <w:szCs w:val="36"/>
          <w:rtl/>
          <w:lang w:bidi="fa-IR"/>
        </w:rPr>
        <w:t xml:space="preserve"> رایج عند العرف </w:t>
      </w:r>
      <w:r w:rsidR="00C72A58">
        <w:rPr>
          <w:rFonts w:hint="cs"/>
          <w:sz w:val="36"/>
          <w:szCs w:val="36"/>
          <w:rtl/>
          <w:lang w:bidi="fa-IR"/>
        </w:rPr>
        <w:t>است منصرف می شود یعنی</w:t>
      </w:r>
      <w:r w:rsidR="00F97E99">
        <w:rPr>
          <w:rFonts w:hint="cs"/>
          <w:sz w:val="36"/>
          <w:szCs w:val="36"/>
          <w:rtl/>
          <w:lang w:bidi="fa-IR"/>
        </w:rPr>
        <w:t xml:space="preserve"> مئونه سنه</w:t>
      </w:r>
      <w:r w:rsidR="00C72A58">
        <w:rPr>
          <w:rFonts w:hint="cs"/>
          <w:sz w:val="36"/>
          <w:szCs w:val="36"/>
          <w:rtl/>
          <w:lang w:bidi="fa-IR"/>
        </w:rPr>
        <w:t>،</w:t>
      </w:r>
      <w:r w:rsidR="00F97E99">
        <w:rPr>
          <w:rFonts w:hint="cs"/>
          <w:sz w:val="36"/>
          <w:szCs w:val="36"/>
          <w:rtl/>
          <w:lang w:bidi="fa-IR"/>
        </w:rPr>
        <w:t xml:space="preserve"> لذا می گوییم زائد بر مقدار</w:t>
      </w:r>
      <w:r w:rsidR="00C72A58">
        <w:rPr>
          <w:rFonts w:hint="cs"/>
          <w:sz w:val="36"/>
          <w:szCs w:val="36"/>
          <w:rtl/>
          <w:lang w:bidi="fa-IR"/>
        </w:rPr>
        <w:t xml:space="preserve"> مئونه</w:t>
      </w:r>
      <w:r w:rsidR="00F97E99">
        <w:rPr>
          <w:rFonts w:hint="cs"/>
          <w:sz w:val="36"/>
          <w:szCs w:val="36"/>
          <w:rtl/>
          <w:lang w:bidi="fa-IR"/>
        </w:rPr>
        <w:t xml:space="preserve"> سنه خمس دارد.</w:t>
      </w:r>
    </w:p>
    <w:p w:rsidR="008D6F45" w:rsidRDefault="000972BB" w:rsidP="004B443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حاصل مطلب این که</w:t>
      </w:r>
      <w:r w:rsidR="007612E2">
        <w:rPr>
          <w:rFonts w:hint="cs"/>
          <w:sz w:val="36"/>
          <w:szCs w:val="36"/>
          <w:rtl/>
          <w:lang w:bidi="fa-IR"/>
        </w:rPr>
        <w:t>: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8D6F45">
        <w:rPr>
          <w:rFonts w:hint="cs"/>
          <w:sz w:val="36"/>
          <w:szCs w:val="36"/>
          <w:rtl/>
          <w:lang w:bidi="fa-IR"/>
        </w:rPr>
        <w:t>مراجه به عرف در این بحث که ملاک تحقق حیازت و استیلاء چیست، در قالب یکی از سه عنوان است</w:t>
      </w:r>
      <w:r>
        <w:rPr>
          <w:rFonts w:hint="cs"/>
          <w:sz w:val="36"/>
          <w:szCs w:val="36"/>
          <w:rtl/>
          <w:lang w:bidi="fa-IR"/>
        </w:rPr>
        <w:t>:</w:t>
      </w:r>
      <w:r w:rsidR="008D6F45">
        <w:rPr>
          <w:rFonts w:hint="cs"/>
          <w:sz w:val="36"/>
          <w:szCs w:val="36"/>
          <w:rtl/>
          <w:lang w:bidi="fa-IR"/>
        </w:rPr>
        <w:t xml:space="preserve"> رجوع به عرف </w:t>
      </w:r>
      <w:r>
        <w:rPr>
          <w:rFonts w:hint="cs"/>
          <w:sz w:val="36"/>
          <w:szCs w:val="36"/>
          <w:rtl/>
          <w:lang w:bidi="fa-IR"/>
        </w:rPr>
        <w:t xml:space="preserve">در تشخیص </w:t>
      </w:r>
      <w:r w:rsidR="008D6F45">
        <w:rPr>
          <w:rFonts w:hint="cs"/>
          <w:sz w:val="36"/>
          <w:szCs w:val="36"/>
          <w:rtl/>
          <w:lang w:bidi="fa-IR"/>
        </w:rPr>
        <w:t>مفهوم</w:t>
      </w:r>
      <w:r>
        <w:rPr>
          <w:rFonts w:hint="cs"/>
          <w:sz w:val="36"/>
          <w:szCs w:val="36"/>
          <w:rtl/>
          <w:lang w:bidi="fa-IR"/>
        </w:rPr>
        <w:t>،</w:t>
      </w:r>
      <w:r w:rsidR="008D6F45">
        <w:rPr>
          <w:rFonts w:hint="cs"/>
          <w:sz w:val="36"/>
          <w:szCs w:val="36"/>
          <w:rtl/>
          <w:lang w:bidi="fa-IR"/>
        </w:rPr>
        <w:t xml:space="preserve"> رجوع به عرف </w:t>
      </w:r>
      <w:r w:rsidR="007612E2">
        <w:rPr>
          <w:rFonts w:hint="cs"/>
          <w:sz w:val="36"/>
          <w:szCs w:val="36"/>
          <w:rtl/>
          <w:lang w:bidi="fa-IR"/>
        </w:rPr>
        <w:t xml:space="preserve">در تطبیق مفهوم بر مصداق </w:t>
      </w:r>
      <w:r>
        <w:rPr>
          <w:rFonts w:hint="cs"/>
          <w:sz w:val="36"/>
          <w:szCs w:val="36"/>
          <w:rtl/>
          <w:lang w:bidi="fa-IR"/>
        </w:rPr>
        <w:t>،</w:t>
      </w:r>
      <w:r w:rsidR="008D6F45">
        <w:rPr>
          <w:rFonts w:hint="cs"/>
          <w:sz w:val="36"/>
          <w:szCs w:val="36"/>
          <w:rtl/>
          <w:lang w:bidi="fa-IR"/>
        </w:rPr>
        <w:t xml:space="preserve"> رجوع به عرف در کیفیت</w:t>
      </w:r>
      <w:r w:rsidR="00897812">
        <w:rPr>
          <w:rFonts w:hint="cs"/>
          <w:sz w:val="36"/>
          <w:szCs w:val="36"/>
          <w:rtl/>
          <w:lang w:bidi="fa-IR"/>
        </w:rPr>
        <w:t xml:space="preserve"> و خصوصیات</w:t>
      </w:r>
      <w:r w:rsidR="008D6F45">
        <w:rPr>
          <w:rFonts w:hint="cs"/>
          <w:sz w:val="36"/>
          <w:szCs w:val="36"/>
          <w:rtl/>
          <w:lang w:bidi="fa-IR"/>
        </w:rPr>
        <w:t xml:space="preserve"> </w:t>
      </w:r>
      <w:r w:rsidR="007612E2">
        <w:rPr>
          <w:rFonts w:hint="cs"/>
          <w:sz w:val="36"/>
          <w:szCs w:val="36"/>
          <w:rtl/>
          <w:lang w:bidi="fa-IR"/>
        </w:rPr>
        <w:t xml:space="preserve">امر مذکور در دلیل که </w:t>
      </w:r>
      <w:r w:rsidR="008D6F45">
        <w:rPr>
          <w:rFonts w:hint="cs"/>
          <w:sz w:val="36"/>
          <w:szCs w:val="36"/>
          <w:rtl/>
          <w:lang w:bidi="fa-IR"/>
        </w:rPr>
        <w:t xml:space="preserve">از راه </w:t>
      </w:r>
      <w:r w:rsidR="007612E2">
        <w:rPr>
          <w:rFonts w:hint="cs"/>
          <w:sz w:val="36"/>
          <w:szCs w:val="36"/>
          <w:rtl/>
          <w:lang w:bidi="fa-IR"/>
        </w:rPr>
        <w:t>اطلاق مقامی تصحیح می شود</w:t>
      </w:r>
    </w:p>
    <w:p w:rsidR="00897812" w:rsidRDefault="00897812" w:rsidP="00EC21F3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اولی مورد اتفاق همه است. دومی محل خلاف است</w:t>
      </w:r>
      <w:r w:rsidR="00F33932">
        <w:rPr>
          <w:rFonts w:hint="cs"/>
          <w:sz w:val="36"/>
          <w:szCs w:val="36"/>
          <w:rtl/>
          <w:lang w:bidi="fa-IR"/>
        </w:rPr>
        <w:t xml:space="preserve"> عده ای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ازمحققين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مثل مرحوم آخوند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ومحقق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نائينی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ومرحوم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آقاي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خوئي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معتقدند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نظرعرف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درتشخيص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مفاهیم حجت است اما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درتطبيق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مفهوم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برمصداق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نظرعرف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حجيت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ندارد بلکه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مناط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نظر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دقيق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عقلی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است،درمقابل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جماعتی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ازمحققین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مثل مرحوم امام ،مرحوم آقای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صدر،مرحوم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آقای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تبريزی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معتقدند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همانظورکه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نظرعرف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درتشخیص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مفاهیم حجت است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همينطوردرتطبیق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مفهوم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برمصداق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نیزنظردقیق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عرفی حجت است </w:t>
      </w:r>
      <w:proofErr w:type="spellStart"/>
      <w:r w:rsidR="00F33932">
        <w:rPr>
          <w:rFonts w:hint="cs"/>
          <w:sz w:val="36"/>
          <w:szCs w:val="36"/>
          <w:rtl/>
          <w:lang w:bidi="fa-IR"/>
        </w:rPr>
        <w:t>وتدقیق</w:t>
      </w:r>
      <w:proofErr w:type="spellEnd"/>
      <w:r w:rsidR="00F33932">
        <w:rPr>
          <w:rFonts w:hint="cs"/>
          <w:sz w:val="36"/>
          <w:szCs w:val="36"/>
          <w:rtl/>
          <w:lang w:bidi="fa-IR"/>
        </w:rPr>
        <w:t xml:space="preserve"> عقلی که عرف </w:t>
      </w:r>
      <w:r w:rsidR="00353991">
        <w:rPr>
          <w:rFonts w:hint="cs"/>
          <w:sz w:val="36"/>
          <w:szCs w:val="36"/>
          <w:rtl/>
          <w:lang w:bidi="fa-IR"/>
        </w:rPr>
        <w:t xml:space="preserve">بعد </w:t>
      </w:r>
      <w:proofErr w:type="spellStart"/>
      <w:r w:rsidR="00353991">
        <w:rPr>
          <w:rFonts w:hint="cs"/>
          <w:sz w:val="36"/>
          <w:szCs w:val="36"/>
          <w:rtl/>
          <w:lang w:bidi="fa-IR"/>
        </w:rPr>
        <w:t>ازتنبه</w:t>
      </w:r>
      <w:proofErr w:type="spellEnd"/>
      <w:r w:rsidR="00353991">
        <w:rPr>
          <w:rFonts w:hint="cs"/>
          <w:sz w:val="36"/>
          <w:szCs w:val="36"/>
          <w:rtl/>
          <w:lang w:bidi="fa-IR"/>
        </w:rPr>
        <w:t xml:space="preserve"> هم آنرا</w:t>
      </w:r>
      <w:r w:rsidR="00F3393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353991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353991">
        <w:rPr>
          <w:rFonts w:hint="cs"/>
          <w:sz w:val="36"/>
          <w:szCs w:val="36"/>
          <w:rtl/>
          <w:lang w:bidi="fa-IR"/>
        </w:rPr>
        <w:t xml:space="preserve"> پذیرد </w:t>
      </w:r>
      <w:proofErr w:type="spellStart"/>
      <w:r w:rsidR="00353991">
        <w:rPr>
          <w:rFonts w:hint="cs"/>
          <w:sz w:val="36"/>
          <w:szCs w:val="36"/>
          <w:rtl/>
          <w:lang w:bidi="fa-IR"/>
        </w:rPr>
        <w:t>حجیت</w:t>
      </w:r>
      <w:proofErr w:type="spellEnd"/>
      <w:r w:rsidR="00353991">
        <w:rPr>
          <w:rFonts w:hint="cs"/>
          <w:sz w:val="36"/>
          <w:szCs w:val="36"/>
          <w:rtl/>
          <w:lang w:bidi="fa-IR"/>
        </w:rPr>
        <w:t xml:space="preserve"> ندارد</w:t>
      </w:r>
      <w:r>
        <w:rPr>
          <w:rFonts w:hint="cs"/>
          <w:sz w:val="36"/>
          <w:szCs w:val="36"/>
          <w:rtl/>
          <w:lang w:bidi="fa-IR"/>
        </w:rPr>
        <w:t xml:space="preserve">. در سومی هم از جهت کبروی کسی اشکالی نکرده </w:t>
      </w:r>
      <w:r w:rsidR="00EC21F3">
        <w:rPr>
          <w:rFonts w:hint="cs"/>
          <w:sz w:val="36"/>
          <w:szCs w:val="36"/>
          <w:rtl/>
          <w:lang w:bidi="fa-IR"/>
        </w:rPr>
        <w:t xml:space="preserve">البته </w:t>
      </w:r>
      <w:proofErr w:type="spellStart"/>
      <w:r w:rsidR="00EC21F3">
        <w:rPr>
          <w:rFonts w:hint="cs"/>
          <w:sz w:val="36"/>
          <w:szCs w:val="36"/>
          <w:rtl/>
          <w:lang w:bidi="fa-IR"/>
        </w:rPr>
        <w:t>ازجهت</w:t>
      </w:r>
      <w:proofErr w:type="spellEnd"/>
      <w:r w:rsidR="00EC21F3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EC21F3">
        <w:rPr>
          <w:rFonts w:hint="cs"/>
          <w:sz w:val="36"/>
          <w:szCs w:val="36"/>
          <w:rtl/>
          <w:lang w:bidi="fa-IR"/>
        </w:rPr>
        <w:t>صغروی</w:t>
      </w:r>
      <w:proofErr w:type="spellEnd"/>
      <w:r w:rsidR="00EC21F3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EC21F3">
        <w:rPr>
          <w:rFonts w:hint="cs"/>
          <w:sz w:val="36"/>
          <w:szCs w:val="36"/>
          <w:rtl/>
          <w:lang w:bidi="fa-IR"/>
        </w:rPr>
        <w:t>دربرخی</w:t>
      </w:r>
      <w:proofErr w:type="spellEnd"/>
      <w:r w:rsidR="00EC21F3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EC21F3">
        <w:rPr>
          <w:rFonts w:hint="cs"/>
          <w:sz w:val="36"/>
          <w:szCs w:val="36"/>
          <w:rtl/>
          <w:lang w:bidi="fa-IR"/>
        </w:rPr>
        <w:t>ازموارد</w:t>
      </w:r>
      <w:proofErr w:type="spellEnd"/>
      <w:r w:rsidR="00EC21F3">
        <w:rPr>
          <w:rFonts w:hint="cs"/>
          <w:sz w:val="36"/>
          <w:szCs w:val="36"/>
          <w:rtl/>
          <w:lang w:bidi="fa-IR"/>
        </w:rPr>
        <w:t xml:space="preserve"> اختلاف شده که آیا </w:t>
      </w:r>
      <w:proofErr w:type="spellStart"/>
      <w:r w:rsidR="00EC21F3">
        <w:rPr>
          <w:rFonts w:hint="cs"/>
          <w:sz w:val="36"/>
          <w:szCs w:val="36"/>
          <w:rtl/>
          <w:lang w:bidi="fa-IR"/>
        </w:rPr>
        <w:t>ازمصادیق</w:t>
      </w:r>
      <w:proofErr w:type="spellEnd"/>
      <w:r w:rsidR="00EC21F3">
        <w:rPr>
          <w:rFonts w:hint="cs"/>
          <w:sz w:val="36"/>
          <w:szCs w:val="36"/>
          <w:rtl/>
          <w:lang w:bidi="fa-IR"/>
        </w:rPr>
        <w:t xml:space="preserve"> این کبری است </w:t>
      </w:r>
      <w:r>
        <w:rPr>
          <w:rFonts w:hint="cs"/>
          <w:sz w:val="36"/>
          <w:szCs w:val="36"/>
          <w:rtl/>
          <w:lang w:bidi="fa-IR"/>
        </w:rPr>
        <w:t xml:space="preserve"> یا نه.</w:t>
      </w:r>
    </w:p>
    <w:p w:rsidR="00A743D5" w:rsidRDefault="00A743D5" w:rsidP="00A743D5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جواب از اشکال بعض عامه</w:t>
      </w:r>
    </w:p>
    <w:p w:rsidR="00897812" w:rsidRDefault="00EC21F3" w:rsidP="007612E2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مطلبی</w:t>
      </w:r>
      <w:r w:rsidR="001F3FF2">
        <w:rPr>
          <w:rFonts w:hint="cs"/>
          <w:sz w:val="36"/>
          <w:szCs w:val="36"/>
          <w:rtl/>
          <w:lang w:bidi="fa-IR"/>
        </w:rPr>
        <w:t xml:space="preserve"> که از برخی </w:t>
      </w:r>
      <w:r w:rsidR="00897812">
        <w:rPr>
          <w:rFonts w:hint="cs"/>
          <w:sz w:val="36"/>
          <w:szCs w:val="36"/>
          <w:rtl/>
          <w:lang w:bidi="fa-IR"/>
        </w:rPr>
        <w:t xml:space="preserve">عامه </w:t>
      </w:r>
      <w:r>
        <w:rPr>
          <w:rFonts w:hint="cs"/>
          <w:sz w:val="36"/>
          <w:szCs w:val="36"/>
          <w:rtl/>
          <w:lang w:bidi="fa-IR"/>
        </w:rPr>
        <w:t xml:space="preserve"> درمورد قبض حقیقی </w:t>
      </w:r>
      <w:proofErr w:type="spellStart"/>
      <w:r>
        <w:rPr>
          <w:rFonts w:hint="cs"/>
          <w:sz w:val="36"/>
          <w:szCs w:val="36"/>
          <w:rtl/>
          <w:lang w:bidi="fa-IR"/>
        </w:rPr>
        <w:t>وقبض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حکمی </w:t>
      </w:r>
      <w:r w:rsidR="00897812">
        <w:rPr>
          <w:rFonts w:hint="cs"/>
          <w:sz w:val="36"/>
          <w:szCs w:val="36"/>
          <w:rtl/>
          <w:lang w:bidi="fa-IR"/>
        </w:rPr>
        <w:t>نقل شده</w:t>
      </w:r>
      <w:r w:rsidR="007612E2">
        <w:rPr>
          <w:rFonts w:hint="cs"/>
          <w:sz w:val="36"/>
          <w:szCs w:val="36"/>
          <w:rtl/>
          <w:lang w:bidi="fa-IR"/>
        </w:rPr>
        <w:t xml:space="preserve"> به این بر می گردد که </w:t>
      </w:r>
      <w:r w:rsidR="001F3FF2">
        <w:rPr>
          <w:rFonts w:hint="cs"/>
          <w:sz w:val="36"/>
          <w:szCs w:val="36"/>
          <w:rtl/>
          <w:lang w:bidi="fa-IR"/>
        </w:rPr>
        <w:t xml:space="preserve">شما </w:t>
      </w:r>
      <w:r w:rsidR="00897812">
        <w:rPr>
          <w:rFonts w:hint="cs"/>
          <w:sz w:val="36"/>
          <w:szCs w:val="36"/>
          <w:rtl/>
          <w:lang w:bidi="fa-IR"/>
        </w:rPr>
        <w:t>به هر حال</w:t>
      </w:r>
      <w:r w:rsidR="007612E2">
        <w:rPr>
          <w:rFonts w:hint="cs"/>
          <w:sz w:val="36"/>
          <w:szCs w:val="36"/>
          <w:rtl/>
          <w:lang w:bidi="fa-IR"/>
        </w:rPr>
        <w:t xml:space="preserve"> در قالب یکی از سه عنوان</w:t>
      </w:r>
      <w:r w:rsidR="001F3FF2">
        <w:rPr>
          <w:rFonts w:hint="cs"/>
          <w:sz w:val="36"/>
          <w:szCs w:val="36"/>
          <w:rtl/>
          <w:lang w:bidi="fa-IR"/>
        </w:rPr>
        <w:t>،</w:t>
      </w:r>
      <w:r w:rsidR="00897812">
        <w:rPr>
          <w:rFonts w:hint="cs"/>
          <w:sz w:val="36"/>
          <w:szCs w:val="36"/>
          <w:rtl/>
          <w:lang w:bidi="fa-IR"/>
        </w:rPr>
        <w:t xml:space="preserve"> عرف را در جایی که تحدیدی از شارع نیامده مرجع می دانید</w:t>
      </w:r>
      <w:r w:rsidR="004B4439">
        <w:rPr>
          <w:rFonts w:hint="cs"/>
          <w:sz w:val="36"/>
          <w:szCs w:val="36"/>
          <w:rtl/>
          <w:lang w:bidi="fa-IR"/>
        </w:rPr>
        <w:t>،</w:t>
      </w:r>
      <w:r w:rsidR="00897812">
        <w:rPr>
          <w:rFonts w:hint="cs"/>
          <w:sz w:val="36"/>
          <w:szCs w:val="36"/>
          <w:rtl/>
          <w:lang w:bidi="fa-IR"/>
        </w:rPr>
        <w:t xml:space="preserve"> پس چطور در</w:t>
      </w:r>
      <w:r>
        <w:rPr>
          <w:rFonts w:hint="cs"/>
          <w:sz w:val="36"/>
          <w:szCs w:val="36"/>
          <w:rtl/>
          <w:lang w:bidi="fa-IR"/>
        </w:rPr>
        <w:t xml:space="preserve">مورد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وقبض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</w:t>
      </w:r>
      <w:r w:rsidR="00897812">
        <w:rPr>
          <w:rFonts w:hint="cs"/>
          <w:sz w:val="36"/>
          <w:szCs w:val="36"/>
          <w:rtl/>
          <w:lang w:bidi="fa-IR"/>
        </w:rPr>
        <w:t xml:space="preserve"> </w:t>
      </w:r>
      <w:r w:rsidR="007612E2">
        <w:rPr>
          <w:rFonts w:hint="cs"/>
          <w:sz w:val="36"/>
          <w:szCs w:val="36"/>
          <w:rtl/>
          <w:lang w:bidi="fa-IR"/>
        </w:rPr>
        <w:t xml:space="preserve">استیلاء تکوینی قائل به حصول ملکیت هستید اما در </w:t>
      </w:r>
      <w:r w:rsidR="00CA7AFC">
        <w:rPr>
          <w:rFonts w:hint="cs"/>
          <w:sz w:val="36"/>
          <w:szCs w:val="36"/>
          <w:rtl/>
          <w:lang w:bidi="fa-IR"/>
        </w:rPr>
        <w:t>گرفتن</w:t>
      </w:r>
      <w:r w:rsidR="001F3FF2">
        <w:rPr>
          <w:rFonts w:hint="cs"/>
          <w:sz w:val="36"/>
          <w:szCs w:val="36"/>
          <w:rtl/>
          <w:lang w:bidi="fa-IR"/>
        </w:rPr>
        <w:t xml:space="preserve"> چک یا کارت اعتباری</w:t>
      </w:r>
      <w:r w:rsidR="00CA7AFC">
        <w:rPr>
          <w:rFonts w:hint="cs"/>
          <w:sz w:val="36"/>
          <w:szCs w:val="36"/>
          <w:rtl/>
          <w:lang w:bidi="fa-IR"/>
        </w:rPr>
        <w:t xml:space="preserve"> که </w:t>
      </w:r>
      <w:r w:rsidR="001F3FF2">
        <w:rPr>
          <w:rFonts w:hint="cs"/>
          <w:sz w:val="36"/>
          <w:szCs w:val="36"/>
          <w:rtl/>
          <w:lang w:bidi="fa-IR"/>
        </w:rPr>
        <w:t>مالیت ندارند،</w:t>
      </w:r>
      <w:r w:rsidR="00CA7AFC">
        <w:rPr>
          <w:rFonts w:hint="cs"/>
          <w:sz w:val="36"/>
          <w:szCs w:val="36"/>
          <w:rtl/>
          <w:lang w:bidi="fa-IR"/>
        </w:rPr>
        <w:t xml:space="preserve"> قائل به ملکیت نیستید؟ و شاید</w:t>
      </w:r>
      <w:r w:rsidR="001F3FF2">
        <w:rPr>
          <w:rFonts w:hint="cs"/>
          <w:sz w:val="36"/>
          <w:szCs w:val="36"/>
          <w:rtl/>
          <w:lang w:bidi="fa-IR"/>
        </w:rPr>
        <w:t xml:space="preserve"> هم</w:t>
      </w:r>
      <w:r w:rsidR="00CA7AFC">
        <w:rPr>
          <w:rFonts w:hint="cs"/>
          <w:sz w:val="36"/>
          <w:szCs w:val="36"/>
          <w:rtl/>
          <w:lang w:bidi="fa-IR"/>
        </w:rPr>
        <w:t xml:space="preserve"> برخی به این اشکال ملتزم شده اند.</w:t>
      </w:r>
    </w:p>
    <w:p w:rsidR="00CA7AFC" w:rsidRDefault="001F3FF2" w:rsidP="00CA7AFC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</w:t>
      </w:r>
      <w:r w:rsidR="00CA7AFC">
        <w:rPr>
          <w:rFonts w:hint="cs"/>
          <w:sz w:val="36"/>
          <w:szCs w:val="36"/>
          <w:rtl/>
          <w:lang w:bidi="fa-IR"/>
        </w:rPr>
        <w:t>جواب این اشکال این است که:</w:t>
      </w:r>
    </w:p>
    <w:p w:rsidR="00CA7AFC" w:rsidRDefault="00CA7AFC" w:rsidP="0048612A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اصل این مطلب تمام است که باید در قالب یکی از این سه قاعده</w:t>
      </w:r>
      <w:r w:rsidR="001F3FF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به عرف مراجعه کنیم، اما مشکل در </w:t>
      </w:r>
      <w:r w:rsidR="001F3FF2">
        <w:rPr>
          <w:rFonts w:hint="cs"/>
          <w:sz w:val="36"/>
          <w:szCs w:val="36"/>
          <w:rtl/>
          <w:lang w:bidi="fa-IR"/>
        </w:rPr>
        <w:t xml:space="preserve">خصوص </w:t>
      </w:r>
      <w:r>
        <w:rPr>
          <w:rFonts w:hint="cs"/>
          <w:sz w:val="36"/>
          <w:szCs w:val="36"/>
          <w:rtl/>
          <w:lang w:bidi="fa-IR"/>
        </w:rPr>
        <w:t>مساله این است که در باب حیازت</w:t>
      </w:r>
      <w:r w:rsidR="001F3FF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آنی که دلیل داریم این است که حیازت و اخذ مال خارجی</w:t>
      </w:r>
      <w:r w:rsidR="001F3FF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موجب ملکیت است </w:t>
      </w:r>
      <w:r w:rsidR="001F3FF2">
        <w:rPr>
          <w:rFonts w:hint="cs"/>
          <w:sz w:val="36"/>
          <w:szCs w:val="36"/>
          <w:rtl/>
          <w:lang w:bidi="fa-IR"/>
        </w:rPr>
        <w:t xml:space="preserve">و بیش از آن دلیلی ندارد. </w:t>
      </w:r>
      <w:r>
        <w:rPr>
          <w:rFonts w:hint="cs"/>
          <w:sz w:val="36"/>
          <w:szCs w:val="36"/>
          <w:rtl/>
          <w:lang w:bidi="fa-IR"/>
        </w:rPr>
        <w:t xml:space="preserve">همان طور که در باب هبه فقط دلیل بر این </w:t>
      </w:r>
      <w:r w:rsidR="001F3FF2">
        <w:rPr>
          <w:rFonts w:hint="cs"/>
          <w:sz w:val="36"/>
          <w:szCs w:val="36"/>
          <w:rtl/>
          <w:lang w:bidi="fa-IR"/>
        </w:rPr>
        <w:t>قائم</w:t>
      </w:r>
      <w:bookmarkStart w:id="0" w:name="_GoBack"/>
      <w:bookmarkEnd w:id="0"/>
      <w:r w:rsidR="001F3FF2">
        <w:rPr>
          <w:rFonts w:hint="cs"/>
          <w:sz w:val="36"/>
          <w:szCs w:val="36"/>
          <w:rtl/>
          <w:lang w:bidi="fa-IR"/>
        </w:rPr>
        <w:t xml:space="preserve"> شده </w:t>
      </w:r>
      <w:r>
        <w:rPr>
          <w:rFonts w:hint="cs"/>
          <w:sz w:val="36"/>
          <w:szCs w:val="36"/>
          <w:rtl/>
          <w:lang w:bidi="fa-IR"/>
        </w:rPr>
        <w:t>است که قبض مال خارجی</w:t>
      </w:r>
      <w:r w:rsidR="001F3FF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موجب ملکیت قابض می شود نه قبض هر چیزی</w:t>
      </w:r>
      <w:r w:rsidR="001F3FF2">
        <w:rPr>
          <w:rFonts w:hint="cs"/>
          <w:sz w:val="36"/>
          <w:szCs w:val="36"/>
          <w:rtl/>
          <w:lang w:bidi="fa-IR"/>
        </w:rPr>
        <w:t xml:space="preserve">، </w:t>
      </w:r>
      <w:r>
        <w:rPr>
          <w:rFonts w:hint="cs"/>
          <w:sz w:val="36"/>
          <w:szCs w:val="36"/>
          <w:rtl/>
          <w:lang w:bidi="fa-IR"/>
        </w:rPr>
        <w:t>لذا گفته اند هبه کلی فی الذمه صحیح نیست و بعد از تطبیق خارجی مصداق</w:t>
      </w:r>
      <w:r w:rsidR="001F3FF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وقتی </w:t>
      </w:r>
      <w:r w:rsidR="001F3FF2">
        <w:rPr>
          <w:rFonts w:hint="cs"/>
          <w:sz w:val="36"/>
          <w:szCs w:val="36"/>
          <w:rtl/>
          <w:lang w:bidi="fa-IR"/>
        </w:rPr>
        <w:t xml:space="preserve">شخص </w:t>
      </w:r>
      <w:r>
        <w:rPr>
          <w:rFonts w:hint="cs"/>
          <w:sz w:val="36"/>
          <w:szCs w:val="36"/>
          <w:rtl/>
          <w:lang w:bidi="fa-IR"/>
        </w:rPr>
        <w:t xml:space="preserve">مال خارجی را تحویل داد ملکیت موهوب له محقق می شود. </w:t>
      </w:r>
      <w:r w:rsidR="001F3FF2">
        <w:rPr>
          <w:rFonts w:hint="cs"/>
          <w:sz w:val="36"/>
          <w:szCs w:val="36"/>
          <w:rtl/>
          <w:lang w:bidi="fa-IR"/>
        </w:rPr>
        <w:t xml:space="preserve">بنابراین </w:t>
      </w:r>
      <w:r>
        <w:rPr>
          <w:rFonts w:hint="cs"/>
          <w:sz w:val="36"/>
          <w:szCs w:val="36"/>
          <w:rtl/>
          <w:lang w:bidi="fa-IR"/>
        </w:rPr>
        <w:t>موضوع دلیل</w:t>
      </w:r>
      <w:r w:rsidR="001F3FF2">
        <w:rPr>
          <w:rFonts w:hint="cs"/>
          <w:sz w:val="36"/>
          <w:szCs w:val="36"/>
          <w:rtl/>
          <w:lang w:bidi="fa-IR"/>
        </w:rPr>
        <w:t>، قبض هر شیئی نیست تا بگویید عنو</w:t>
      </w:r>
      <w:r>
        <w:rPr>
          <w:rFonts w:hint="cs"/>
          <w:sz w:val="36"/>
          <w:szCs w:val="36"/>
          <w:rtl/>
          <w:lang w:bidi="fa-IR"/>
        </w:rPr>
        <w:t>ان قبض از نظر عرف</w:t>
      </w:r>
      <w:r w:rsidR="001F3FF2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صادق است</w:t>
      </w:r>
      <w:r w:rsidR="0048612A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48612A">
        <w:rPr>
          <w:rFonts w:hint="cs"/>
          <w:sz w:val="36"/>
          <w:szCs w:val="36"/>
          <w:rtl/>
          <w:lang w:bidi="fa-IR"/>
        </w:rPr>
        <w:t>و</w:t>
      </w:r>
      <w:r w:rsidR="00DD6DF1">
        <w:rPr>
          <w:rFonts w:hint="cs"/>
          <w:sz w:val="36"/>
          <w:szCs w:val="36"/>
          <w:rtl/>
          <w:lang w:bidi="fa-IR"/>
        </w:rPr>
        <w:t>در</w:t>
      </w:r>
      <w:proofErr w:type="spellEnd"/>
      <w:r w:rsidR="00DD6DF1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DD6DF1">
        <w:rPr>
          <w:rFonts w:hint="cs"/>
          <w:sz w:val="36"/>
          <w:szCs w:val="36"/>
          <w:rtl/>
          <w:lang w:bidi="fa-IR"/>
        </w:rPr>
        <w:t>مانحن</w:t>
      </w:r>
      <w:proofErr w:type="spellEnd"/>
      <w:r w:rsidR="00DD6DF1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DD6DF1">
        <w:rPr>
          <w:rFonts w:hint="cs"/>
          <w:sz w:val="36"/>
          <w:szCs w:val="36"/>
          <w:rtl/>
          <w:lang w:bidi="fa-IR"/>
        </w:rPr>
        <w:t>فیه</w:t>
      </w:r>
      <w:proofErr w:type="spellEnd"/>
      <w:r w:rsidR="00DD6DF1">
        <w:rPr>
          <w:rFonts w:hint="cs"/>
          <w:sz w:val="36"/>
          <w:szCs w:val="36"/>
          <w:rtl/>
          <w:lang w:bidi="fa-IR"/>
        </w:rPr>
        <w:t xml:space="preserve"> هم قبض </w:t>
      </w:r>
      <w:r w:rsidR="005D7FD7">
        <w:rPr>
          <w:rFonts w:hint="cs"/>
          <w:sz w:val="36"/>
          <w:szCs w:val="36"/>
          <w:rtl/>
          <w:lang w:bidi="fa-IR"/>
        </w:rPr>
        <w:t>محقق ا</w:t>
      </w:r>
      <w:r w:rsidR="00DD6DF1">
        <w:rPr>
          <w:rFonts w:hint="cs"/>
          <w:sz w:val="36"/>
          <w:szCs w:val="36"/>
          <w:rtl/>
          <w:lang w:bidi="fa-IR"/>
        </w:rPr>
        <w:t>ست</w:t>
      </w:r>
      <w:r w:rsidR="005D7FD7">
        <w:rPr>
          <w:rFonts w:hint="cs"/>
          <w:sz w:val="36"/>
          <w:szCs w:val="36"/>
          <w:rtl/>
          <w:lang w:bidi="fa-IR"/>
        </w:rPr>
        <w:t>،</w:t>
      </w:r>
      <w:r w:rsidR="00DD6DF1">
        <w:rPr>
          <w:rFonts w:hint="cs"/>
          <w:sz w:val="36"/>
          <w:szCs w:val="36"/>
          <w:rtl/>
          <w:lang w:bidi="fa-IR"/>
        </w:rPr>
        <w:t xml:space="preserve"> </w:t>
      </w:r>
      <w:r w:rsidR="0048612A">
        <w:rPr>
          <w:rFonts w:hint="cs"/>
          <w:sz w:val="36"/>
          <w:szCs w:val="36"/>
          <w:rtl/>
          <w:lang w:bidi="fa-IR"/>
        </w:rPr>
        <w:t>مشکل اینجا</w:t>
      </w:r>
      <w:r w:rsidR="005D7FD7">
        <w:rPr>
          <w:rFonts w:hint="cs"/>
          <w:sz w:val="36"/>
          <w:szCs w:val="36"/>
          <w:rtl/>
          <w:lang w:bidi="fa-IR"/>
        </w:rPr>
        <w:t xml:space="preserve"> است که </w:t>
      </w:r>
      <w:r w:rsidR="00DD6DF1">
        <w:rPr>
          <w:rFonts w:hint="cs"/>
          <w:sz w:val="36"/>
          <w:szCs w:val="36"/>
          <w:rtl/>
          <w:lang w:bidi="fa-IR"/>
        </w:rPr>
        <w:t>قبض نسبت به چه چیزی اتفاق افتاد</w:t>
      </w:r>
      <w:r w:rsidR="007612E2">
        <w:rPr>
          <w:rFonts w:hint="cs"/>
          <w:sz w:val="36"/>
          <w:szCs w:val="36"/>
          <w:rtl/>
          <w:lang w:bidi="fa-IR"/>
        </w:rPr>
        <w:t>ه است</w:t>
      </w:r>
      <w:r w:rsidR="0048612A">
        <w:rPr>
          <w:rFonts w:hint="cs"/>
          <w:sz w:val="36"/>
          <w:szCs w:val="36"/>
          <w:rtl/>
          <w:lang w:bidi="fa-IR"/>
        </w:rPr>
        <w:t xml:space="preserve"> </w:t>
      </w:r>
      <w:r w:rsidR="005D7FD7">
        <w:rPr>
          <w:rFonts w:hint="cs"/>
          <w:sz w:val="36"/>
          <w:szCs w:val="36"/>
          <w:rtl/>
          <w:lang w:bidi="fa-IR"/>
        </w:rPr>
        <w:t xml:space="preserve"> </w:t>
      </w:r>
      <w:r w:rsidR="00DD6DF1">
        <w:rPr>
          <w:rFonts w:hint="cs"/>
          <w:sz w:val="36"/>
          <w:szCs w:val="36"/>
          <w:rtl/>
          <w:lang w:bidi="fa-IR"/>
        </w:rPr>
        <w:t xml:space="preserve">باید مال خارجی </w:t>
      </w:r>
      <w:proofErr w:type="spellStart"/>
      <w:r w:rsidR="0048612A">
        <w:rPr>
          <w:rFonts w:hint="cs"/>
          <w:sz w:val="36"/>
          <w:szCs w:val="36"/>
          <w:rtl/>
          <w:lang w:bidi="fa-IR"/>
        </w:rPr>
        <w:t>دربین</w:t>
      </w:r>
      <w:proofErr w:type="spellEnd"/>
      <w:r w:rsidR="0048612A">
        <w:rPr>
          <w:rFonts w:hint="cs"/>
          <w:sz w:val="36"/>
          <w:szCs w:val="36"/>
          <w:rtl/>
          <w:lang w:bidi="fa-IR"/>
        </w:rPr>
        <w:t xml:space="preserve"> باشد</w:t>
      </w:r>
      <w:r w:rsidR="004B4439">
        <w:rPr>
          <w:rFonts w:hint="cs"/>
          <w:sz w:val="36"/>
          <w:szCs w:val="36"/>
          <w:rtl/>
          <w:lang w:bidi="fa-IR"/>
        </w:rPr>
        <w:t>،</w:t>
      </w:r>
      <w:r w:rsidR="00DD6DF1">
        <w:rPr>
          <w:rFonts w:hint="cs"/>
          <w:sz w:val="36"/>
          <w:szCs w:val="36"/>
          <w:rtl/>
          <w:lang w:bidi="fa-IR"/>
        </w:rPr>
        <w:t xml:space="preserve"> </w:t>
      </w:r>
      <w:r w:rsidR="005D7FD7">
        <w:rPr>
          <w:rFonts w:hint="cs"/>
          <w:sz w:val="36"/>
          <w:szCs w:val="36"/>
          <w:rtl/>
          <w:lang w:bidi="fa-IR"/>
        </w:rPr>
        <w:t>آن وقت ببینیم</w:t>
      </w:r>
      <w:r w:rsidR="000E5314">
        <w:rPr>
          <w:rFonts w:hint="cs"/>
          <w:sz w:val="36"/>
          <w:szCs w:val="36"/>
          <w:rtl/>
          <w:lang w:bidi="fa-IR"/>
        </w:rPr>
        <w:t xml:space="preserve"> که آیا </w:t>
      </w:r>
      <w:r w:rsidR="004B4439">
        <w:rPr>
          <w:rFonts w:hint="cs"/>
          <w:sz w:val="36"/>
          <w:szCs w:val="36"/>
          <w:rtl/>
          <w:lang w:bidi="fa-IR"/>
        </w:rPr>
        <w:t xml:space="preserve">با </w:t>
      </w:r>
      <w:r w:rsidR="000E5314">
        <w:rPr>
          <w:rFonts w:hint="cs"/>
          <w:sz w:val="36"/>
          <w:szCs w:val="36"/>
          <w:rtl/>
          <w:lang w:bidi="fa-IR"/>
        </w:rPr>
        <w:t>داشتن چنین حالتی با مال خارجی قبض صدق می کند یا نه</w:t>
      </w:r>
      <w:r w:rsidR="004B4439">
        <w:rPr>
          <w:rFonts w:hint="cs"/>
          <w:sz w:val="36"/>
          <w:szCs w:val="36"/>
          <w:rtl/>
          <w:lang w:bidi="fa-IR"/>
        </w:rPr>
        <w:t>.</w:t>
      </w:r>
    </w:p>
    <w:p w:rsidR="00C31015" w:rsidRPr="005B018B" w:rsidRDefault="00902725" w:rsidP="0048612A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لذاست که </w:t>
      </w:r>
      <w:r w:rsidR="00007774">
        <w:rPr>
          <w:rFonts w:hint="cs"/>
          <w:sz w:val="36"/>
          <w:szCs w:val="36"/>
          <w:rtl/>
          <w:lang w:bidi="fa-IR"/>
        </w:rPr>
        <w:t xml:space="preserve">بعض اعلام در </w:t>
      </w:r>
      <w:r>
        <w:rPr>
          <w:rFonts w:hint="cs"/>
          <w:sz w:val="36"/>
          <w:szCs w:val="36"/>
          <w:rtl/>
          <w:lang w:bidi="fa-IR"/>
        </w:rPr>
        <w:t xml:space="preserve">اخذ </w:t>
      </w:r>
      <w:r w:rsidR="00007774">
        <w:rPr>
          <w:rFonts w:hint="cs"/>
          <w:sz w:val="36"/>
          <w:szCs w:val="36"/>
          <w:rtl/>
          <w:lang w:bidi="fa-IR"/>
        </w:rPr>
        <w:t xml:space="preserve">چک </w:t>
      </w:r>
      <w:r>
        <w:rPr>
          <w:rFonts w:hint="cs"/>
          <w:sz w:val="36"/>
          <w:szCs w:val="36"/>
          <w:rtl/>
          <w:lang w:bidi="fa-IR"/>
        </w:rPr>
        <w:t xml:space="preserve">یا واریز مبلغ به کارت اعتباری، </w:t>
      </w:r>
      <w:r w:rsidR="00007774">
        <w:rPr>
          <w:rFonts w:hint="cs"/>
          <w:sz w:val="36"/>
          <w:szCs w:val="36"/>
          <w:rtl/>
          <w:lang w:bidi="fa-IR"/>
        </w:rPr>
        <w:t>قائل به ملکیت نشده اند</w:t>
      </w:r>
      <w:r>
        <w:rPr>
          <w:rFonts w:hint="cs"/>
          <w:sz w:val="36"/>
          <w:szCs w:val="36"/>
          <w:rtl/>
          <w:lang w:bidi="fa-IR"/>
        </w:rPr>
        <w:t>،</w:t>
      </w:r>
      <w:r w:rsidR="00007774">
        <w:rPr>
          <w:rFonts w:hint="cs"/>
          <w:sz w:val="36"/>
          <w:szCs w:val="36"/>
          <w:rtl/>
          <w:lang w:bidi="fa-IR"/>
        </w:rPr>
        <w:t xml:space="preserve"> اما در جایی که</w:t>
      </w:r>
      <w:r w:rsidR="0048612A">
        <w:rPr>
          <w:rFonts w:hint="cs"/>
          <w:sz w:val="36"/>
          <w:szCs w:val="36"/>
          <w:rtl/>
          <w:lang w:bidi="fa-IR"/>
        </w:rPr>
        <w:t xml:space="preserve"> شخص</w:t>
      </w:r>
      <w:r w:rsidR="00007774">
        <w:rPr>
          <w:rFonts w:hint="cs"/>
          <w:sz w:val="36"/>
          <w:szCs w:val="36"/>
          <w:rtl/>
          <w:lang w:bidi="fa-IR"/>
        </w:rPr>
        <w:t xml:space="preserve"> منزل</w:t>
      </w:r>
      <w:r w:rsidR="000E5314">
        <w:rPr>
          <w:rFonts w:hint="cs"/>
          <w:sz w:val="36"/>
          <w:szCs w:val="36"/>
          <w:rtl/>
          <w:lang w:bidi="fa-IR"/>
        </w:rPr>
        <w:t>ی</w:t>
      </w:r>
      <w:r w:rsidR="00007774">
        <w:rPr>
          <w:rFonts w:hint="cs"/>
          <w:sz w:val="36"/>
          <w:szCs w:val="36"/>
          <w:rtl/>
          <w:lang w:bidi="fa-IR"/>
        </w:rPr>
        <w:t xml:space="preserve"> را </w:t>
      </w:r>
      <w:r w:rsidR="0048612A">
        <w:rPr>
          <w:rFonts w:hint="cs"/>
          <w:sz w:val="36"/>
          <w:szCs w:val="36"/>
          <w:rtl/>
          <w:lang w:bidi="fa-IR"/>
        </w:rPr>
        <w:t xml:space="preserve">به دیگری </w:t>
      </w:r>
      <w:proofErr w:type="spellStart"/>
      <w:r w:rsidR="00007774">
        <w:rPr>
          <w:rFonts w:hint="cs"/>
          <w:sz w:val="36"/>
          <w:szCs w:val="36"/>
          <w:rtl/>
          <w:lang w:bidi="fa-IR"/>
        </w:rPr>
        <w:t>هبه</w:t>
      </w:r>
      <w:proofErr w:type="spellEnd"/>
      <w:r w:rsidR="00007774">
        <w:rPr>
          <w:rFonts w:hint="cs"/>
          <w:sz w:val="36"/>
          <w:szCs w:val="36"/>
          <w:rtl/>
          <w:lang w:bidi="fa-IR"/>
        </w:rPr>
        <w:t xml:space="preserve"> کند و سند محضری به نام </w:t>
      </w:r>
      <w:r w:rsidR="0048612A">
        <w:rPr>
          <w:rFonts w:hint="cs"/>
          <w:sz w:val="36"/>
          <w:szCs w:val="36"/>
          <w:rtl/>
          <w:lang w:bidi="fa-IR"/>
        </w:rPr>
        <w:t>او</w:t>
      </w:r>
      <w:r w:rsidR="00007774">
        <w:rPr>
          <w:rFonts w:hint="cs"/>
          <w:sz w:val="36"/>
          <w:szCs w:val="36"/>
          <w:rtl/>
          <w:lang w:bidi="fa-IR"/>
        </w:rPr>
        <w:t xml:space="preserve"> بزند قائل به ملکیت </w:t>
      </w:r>
      <w:r>
        <w:rPr>
          <w:rFonts w:hint="cs"/>
          <w:sz w:val="36"/>
          <w:szCs w:val="36"/>
          <w:rtl/>
          <w:lang w:bidi="fa-IR"/>
        </w:rPr>
        <w:t xml:space="preserve">موهوب له </w:t>
      </w:r>
      <w:r w:rsidR="00007774">
        <w:rPr>
          <w:rFonts w:hint="cs"/>
          <w:sz w:val="36"/>
          <w:szCs w:val="36"/>
          <w:rtl/>
          <w:lang w:bidi="fa-IR"/>
        </w:rPr>
        <w:t>شده اند</w:t>
      </w:r>
      <w:r>
        <w:rPr>
          <w:rFonts w:hint="cs"/>
          <w:sz w:val="36"/>
          <w:szCs w:val="36"/>
          <w:rtl/>
          <w:lang w:bidi="fa-IR"/>
        </w:rPr>
        <w:t>؛</w:t>
      </w:r>
      <w:r w:rsidR="00007774">
        <w:rPr>
          <w:rFonts w:hint="cs"/>
          <w:sz w:val="36"/>
          <w:szCs w:val="36"/>
          <w:rtl/>
          <w:lang w:bidi="fa-IR"/>
        </w:rPr>
        <w:t xml:space="preserve"> چو</w:t>
      </w:r>
      <w:r>
        <w:rPr>
          <w:rFonts w:hint="cs"/>
          <w:sz w:val="36"/>
          <w:szCs w:val="36"/>
          <w:rtl/>
          <w:lang w:bidi="fa-IR"/>
        </w:rPr>
        <w:t>ن</w:t>
      </w:r>
      <w:r w:rsidR="00007774">
        <w:rPr>
          <w:rFonts w:hint="cs"/>
          <w:sz w:val="36"/>
          <w:szCs w:val="36"/>
          <w:rtl/>
          <w:lang w:bidi="fa-IR"/>
        </w:rPr>
        <w:t xml:space="preserve"> </w:t>
      </w:r>
      <w:r w:rsidR="000E5314">
        <w:rPr>
          <w:rFonts w:hint="cs"/>
          <w:sz w:val="36"/>
          <w:szCs w:val="36"/>
          <w:rtl/>
          <w:lang w:bidi="fa-IR"/>
        </w:rPr>
        <w:t xml:space="preserve">در این جا </w:t>
      </w:r>
      <w:r w:rsidR="00007774">
        <w:rPr>
          <w:rFonts w:hint="cs"/>
          <w:sz w:val="36"/>
          <w:szCs w:val="36"/>
          <w:rtl/>
          <w:lang w:bidi="fa-IR"/>
        </w:rPr>
        <w:t xml:space="preserve">مال خارجی  وجود دارد (منزل) و این حالتی که متهب </w:t>
      </w:r>
      <w:r w:rsidR="000E5314">
        <w:rPr>
          <w:rFonts w:hint="cs"/>
          <w:sz w:val="36"/>
          <w:szCs w:val="36"/>
          <w:rtl/>
          <w:lang w:bidi="fa-IR"/>
        </w:rPr>
        <w:t xml:space="preserve">نسبت به مال خارجی </w:t>
      </w:r>
      <w:r w:rsidR="00007774">
        <w:rPr>
          <w:rFonts w:hint="cs"/>
          <w:sz w:val="36"/>
          <w:szCs w:val="36"/>
          <w:rtl/>
          <w:lang w:bidi="fa-IR"/>
        </w:rPr>
        <w:t xml:space="preserve">پیدا کرده که داری سند محضری </w:t>
      </w:r>
      <w:r>
        <w:rPr>
          <w:rFonts w:hint="cs"/>
          <w:sz w:val="36"/>
          <w:szCs w:val="36"/>
          <w:rtl/>
          <w:lang w:bidi="fa-IR"/>
        </w:rPr>
        <w:t xml:space="preserve">شده </w:t>
      </w:r>
      <w:r w:rsidR="00007774">
        <w:rPr>
          <w:rFonts w:hint="cs"/>
          <w:sz w:val="36"/>
          <w:szCs w:val="36"/>
          <w:rtl/>
          <w:lang w:bidi="fa-IR"/>
        </w:rPr>
        <w:t>است</w:t>
      </w:r>
      <w:r>
        <w:rPr>
          <w:rFonts w:hint="cs"/>
          <w:sz w:val="36"/>
          <w:szCs w:val="36"/>
          <w:rtl/>
          <w:lang w:bidi="fa-IR"/>
        </w:rPr>
        <w:t>،</w:t>
      </w:r>
      <w:r w:rsidR="00007774">
        <w:rPr>
          <w:rFonts w:hint="cs"/>
          <w:sz w:val="36"/>
          <w:szCs w:val="36"/>
          <w:rtl/>
          <w:lang w:bidi="fa-IR"/>
        </w:rPr>
        <w:t xml:space="preserve"> عرف بر این حالت عنوان </w:t>
      </w:r>
      <w:r w:rsidR="000E5314">
        <w:rPr>
          <w:rFonts w:hint="cs"/>
          <w:sz w:val="36"/>
          <w:szCs w:val="36"/>
          <w:rtl/>
          <w:lang w:bidi="fa-IR"/>
        </w:rPr>
        <w:t>قبض</w:t>
      </w:r>
      <w:r w:rsidR="00007774">
        <w:rPr>
          <w:rFonts w:hint="cs"/>
          <w:sz w:val="36"/>
          <w:szCs w:val="36"/>
          <w:rtl/>
          <w:lang w:bidi="fa-IR"/>
        </w:rPr>
        <w:t xml:space="preserve"> را صادق می داند</w:t>
      </w:r>
      <w:r>
        <w:rPr>
          <w:rFonts w:hint="cs"/>
          <w:sz w:val="36"/>
          <w:szCs w:val="36"/>
          <w:rtl/>
          <w:lang w:bidi="fa-IR"/>
        </w:rPr>
        <w:t>،</w:t>
      </w:r>
      <w:r w:rsidR="00007774">
        <w:rPr>
          <w:rFonts w:hint="cs"/>
          <w:sz w:val="36"/>
          <w:szCs w:val="36"/>
          <w:rtl/>
          <w:lang w:bidi="fa-IR"/>
        </w:rPr>
        <w:t xml:space="preserve"> بلکه استیلاء این شخص از استیلاء خارجی دیگران </w:t>
      </w:r>
      <w:proofErr w:type="spellStart"/>
      <w:r w:rsidR="00007774">
        <w:rPr>
          <w:rFonts w:hint="cs"/>
          <w:sz w:val="36"/>
          <w:szCs w:val="36"/>
          <w:rtl/>
          <w:lang w:bidi="fa-IR"/>
        </w:rPr>
        <w:t>اقوی</w:t>
      </w:r>
      <w:proofErr w:type="spellEnd"/>
      <w:r w:rsidR="00007774">
        <w:rPr>
          <w:rFonts w:hint="cs"/>
          <w:sz w:val="36"/>
          <w:szCs w:val="36"/>
          <w:rtl/>
          <w:lang w:bidi="fa-IR"/>
        </w:rPr>
        <w:t xml:space="preserve"> است </w:t>
      </w:r>
      <w:r>
        <w:rPr>
          <w:rFonts w:hint="cs"/>
          <w:sz w:val="36"/>
          <w:szCs w:val="36"/>
          <w:rtl/>
          <w:lang w:bidi="fa-IR"/>
        </w:rPr>
        <w:t xml:space="preserve">چون </w:t>
      </w:r>
      <w:proofErr w:type="spellStart"/>
      <w:r w:rsidR="0048612A">
        <w:rPr>
          <w:rFonts w:hint="cs"/>
          <w:sz w:val="36"/>
          <w:szCs w:val="36"/>
          <w:rtl/>
          <w:lang w:bidi="fa-IR"/>
        </w:rPr>
        <w:t>او</w:t>
      </w:r>
      <w:r>
        <w:rPr>
          <w:rFonts w:hint="cs"/>
          <w:sz w:val="36"/>
          <w:szCs w:val="36"/>
          <w:rtl/>
          <w:lang w:bidi="fa-IR"/>
        </w:rPr>
        <w:t>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تواند منزل را به دیگری منتقل کند</w:t>
      </w:r>
      <w:r w:rsidR="0048612A">
        <w:rPr>
          <w:rFonts w:hint="cs"/>
          <w:sz w:val="36"/>
          <w:szCs w:val="36"/>
          <w:rtl/>
          <w:lang w:bidi="fa-IR"/>
        </w:rPr>
        <w:t xml:space="preserve"> اما دیگران حتی شخصی که استیلاء تکوینی </w:t>
      </w:r>
      <w:proofErr w:type="spellStart"/>
      <w:r w:rsidR="0048612A">
        <w:rPr>
          <w:rFonts w:hint="cs"/>
          <w:sz w:val="36"/>
          <w:szCs w:val="36"/>
          <w:rtl/>
          <w:lang w:bidi="fa-IR"/>
        </w:rPr>
        <w:t>برمنزل</w:t>
      </w:r>
      <w:proofErr w:type="spellEnd"/>
      <w:r w:rsidR="0048612A">
        <w:rPr>
          <w:rFonts w:hint="cs"/>
          <w:sz w:val="36"/>
          <w:szCs w:val="36"/>
          <w:rtl/>
          <w:lang w:bidi="fa-IR"/>
        </w:rPr>
        <w:t xml:space="preserve"> دارد </w:t>
      </w:r>
      <w:proofErr w:type="spellStart"/>
      <w:r w:rsidR="0048612A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48612A">
        <w:rPr>
          <w:rFonts w:hint="cs"/>
          <w:sz w:val="36"/>
          <w:szCs w:val="36"/>
          <w:rtl/>
          <w:lang w:bidi="fa-IR"/>
        </w:rPr>
        <w:t xml:space="preserve"> تواند این کار را انجام دهد</w:t>
      </w:r>
      <w:r>
        <w:rPr>
          <w:rFonts w:hint="cs"/>
          <w:sz w:val="36"/>
          <w:szCs w:val="36"/>
          <w:rtl/>
          <w:lang w:bidi="fa-IR"/>
        </w:rPr>
        <w:t xml:space="preserve">، </w:t>
      </w:r>
      <w:r w:rsidR="00007774">
        <w:rPr>
          <w:rFonts w:hint="cs"/>
          <w:sz w:val="36"/>
          <w:szCs w:val="36"/>
          <w:rtl/>
          <w:lang w:bidi="fa-IR"/>
        </w:rPr>
        <w:t xml:space="preserve">اما در مثال چک </w:t>
      </w:r>
      <w:r w:rsidR="0057029A">
        <w:rPr>
          <w:rFonts w:hint="cs"/>
          <w:sz w:val="36"/>
          <w:szCs w:val="36"/>
          <w:rtl/>
          <w:lang w:bidi="fa-IR"/>
        </w:rPr>
        <w:t xml:space="preserve">این طور </w:t>
      </w:r>
      <w:r w:rsidR="00C31015">
        <w:rPr>
          <w:rFonts w:hint="cs"/>
          <w:sz w:val="36"/>
          <w:szCs w:val="36"/>
          <w:rtl/>
          <w:lang w:bidi="fa-IR"/>
        </w:rPr>
        <w:t>نیست. ولو عامه گفته ند اگر چک پش</w:t>
      </w:r>
      <w:r w:rsidR="0057029A">
        <w:rPr>
          <w:rFonts w:hint="cs"/>
          <w:sz w:val="36"/>
          <w:szCs w:val="36"/>
          <w:rtl/>
          <w:lang w:bidi="fa-IR"/>
        </w:rPr>
        <w:t>توانه داشته باشد</w:t>
      </w:r>
      <w:r w:rsidR="000E5314">
        <w:rPr>
          <w:rFonts w:hint="cs"/>
          <w:sz w:val="36"/>
          <w:szCs w:val="36"/>
          <w:rtl/>
          <w:lang w:bidi="fa-IR"/>
        </w:rPr>
        <w:t xml:space="preserve"> </w:t>
      </w:r>
      <w:r w:rsidR="007203F5">
        <w:rPr>
          <w:rFonts w:hint="cs"/>
          <w:sz w:val="36"/>
          <w:szCs w:val="36"/>
          <w:rtl/>
          <w:lang w:bidi="fa-IR"/>
        </w:rPr>
        <w:t xml:space="preserve">و </w:t>
      </w:r>
      <w:r w:rsidR="000E5314">
        <w:rPr>
          <w:rFonts w:hint="cs"/>
          <w:sz w:val="36"/>
          <w:szCs w:val="36"/>
          <w:rtl/>
          <w:lang w:bidi="fa-IR"/>
        </w:rPr>
        <w:t>تضمین شده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7203F5">
        <w:rPr>
          <w:rFonts w:hint="cs"/>
          <w:sz w:val="36"/>
          <w:szCs w:val="36"/>
          <w:rtl/>
          <w:lang w:bidi="fa-IR"/>
        </w:rPr>
        <w:lastRenderedPageBreak/>
        <w:t xml:space="preserve">باشد، </w:t>
      </w:r>
      <w:r>
        <w:rPr>
          <w:rFonts w:hint="cs"/>
          <w:sz w:val="36"/>
          <w:szCs w:val="36"/>
          <w:rtl/>
          <w:lang w:bidi="fa-IR"/>
        </w:rPr>
        <w:t>شخص</w:t>
      </w:r>
      <w:r w:rsidR="0057029A">
        <w:rPr>
          <w:rFonts w:hint="cs"/>
          <w:sz w:val="36"/>
          <w:szCs w:val="36"/>
          <w:rtl/>
          <w:lang w:bidi="fa-IR"/>
        </w:rPr>
        <w:t xml:space="preserve"> استیلاء قوی تری دارد</w:t>
      </w:r>
      <w:r>
        <w:rPr>
          <w:rFonts w:hint="cs"/>
          <w:sz w:val="36"/>
          <w:szCs w:val="36"/>
          <w:rtl/>
          <w:lang w:bidi="fa-IR"/>
        </w:rPr>
        <w:t>،</w:t>
      </w:r>
      <w:r w:rsidR="0057029A">
        <w:rPr>
          <w:rFonts w:hint="cs"/>
          <w:sz w:val="36"/>
          <w:szCs w:val="36"/>
          <w:rtl/>
          <w:lang w:bidi="fa-IR"/>
        </w:rPr>
        <w:t xml:space="preserve"> اما اشکال این است که</w:t>
      </w:r>
      <w:r w:rsidR="000E5314">
        <w:rPr>
          <w:rFonts w:hint="cs"/>
          <w:sz w:val="36"/>
          <w:szCs w:val="36"/>
          <w:rtl/>
          <w:lang w:bidi="fa-IR"/>
        </w:rPr>
        <w:t xml:space="preserve"> در این موارد</w:t>
      </w:r>
      <w:r w:rsidR="0057029A">
        <w:rPr>
          <w:rFonts w:hint="cs"/>
          <w:sz w:val="36"/>
          <w:szCs w:val="36"/>
          <w:rtl/>
          <w:lang w:bidi="fa-IR"/>
        </w:rPr>
        <w:t xml:space="preserve"> از آ</w:t>
      </w:r>
      <w:r>
        <w:rPr>
          <w:rFonts w:hint="cs"/>
          <w:sz w:val="36"/>
          <w:szCs w:val="36"/>
          <w:rtl/>
          <w:lang w:bidi="fa-IR"/>
        </w:rPr>
        <w:t>ن جایی که مال خارجی در کار نیست، دلیلی بر حصول ملکیت نداریم.</w:t>
      </w:r>
    </w:p>
    <w:sectPr w:rsidR="00C31015" w:rsidRPr="005B01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90" w:rsidRDefault="00CF3F90" w:rsidP="00D534E5">
      <w:pPr>
        <w:spacing w:after="0" w:line="240" w:lineRule="auto"/>
      </w:pPr>
      <w:r>
        <w:separator/>
      </w:r>
    </w:p>
  </w:endnote>
  <w:endnote w:type="continuationSeparator" w:id="0">
    <w:p w:rsidR="00CF3F90" w:rsidRDefault="00CF3F90" w:rsidP="00D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90" w:rsidRDefault="00CF3F90" w:rsidP="00D534E5">
      <w:pPr>
        <w:spacing w:after="0" w:line="240" w:lineRule="auto"/>
      </w:pPr>
      <w:r>
        <w:separator/>
      </w:r>
    </w:p>
  </w:footnote>
  <w:footnote w:type="continuationSeparator" w:id="0">
    <w:p w:rsidR="00CF3F90" w:rsidRDefault="00CF3F90" w:rsidP="00D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6798"/>
      <w:docPartObj>
        <w:docPartGallery w:val="Page Numbers (Top of Page)"/>
        <w:docPartUnique/>
      </w:docPartObj>
    </w:sdtPr>
    <w:sdtContent>
      <w:p w:rsidR="00353991" w:rsidRDefault="0035399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F3" w:rsidRPr="00EC21F3">
          <w:rPr>
            <w:rFonts w:cs="Calibri"/>
            <w:noProof/>
            <w:lang w:val="fa-IR" w:bidi="fa-IR"/>
          </w:rPr>
          <w:t>11</w:t>
        </w:r>
        <w:r>
          <w:rPr>
            <w:noProof/>
          </w:rPr>
          <w:fldChar w:fldCharType="end"/>
        </w:r>
      </w:p>
    </w:sdtContent>
  </w:sdt>
  <w:p w:rsidR="00353991" w:rsidRDefault="003539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7B"/>
    <w:rsid w:val="00007774"/>
    <w:rsid w:val="0002714C"/>
    <w:rsid w:val="00040C7A"/>
    <w:rsid w:val="00045D5F"/>
    <w:rsid w:val="000972BB"/>
    <w:rsid w:val="000B4E02"/>
    <w:rsid w:val="000D22B7"/>
    <w:rsid w:val="000E5314"/>
    <w:rsid w:val="000F168B"/>
    <w:rsid w:val="000F5264"/>
    <w:rsid w:val="00105557"/>
    <w:rsid w:val="0011542D"/>
    <w:rsid w:val="00115D45"/>
    <w:rsid w:val="00121BD3"/>
    <w:rsid w:val="00121ECF"/>
    <w:rsid w:val="001534BF"/>
    <w:rsid w:val="001858AE"/>
    <w:rsid w:val="001A2764"/>
    <w:rsid w:val="001A5D34"/>
    <w:rsid w:val="001F3FF2"/>
    <w:rsid w:val="0022231D"/>
    <w:rsid w:val="00240014"/>
    <w:rsid w:val="00252A33"/>
    <w:rsid w:val="00277426"/>
    <w:rsid w:val="002C4EFC"/>
    <w:rsid w:val="002E3D7B"/>
    <w:rsid w:val="003454E2"/>
    <w:rsid w:val="00353991"/>
    <w:rsid w:val="00353A78"/>
    <w:rsid w:val="0037581E"/>
    <w:rsid w:val="00377291"/>
    <w:rsid w:val="00401017"/>
    <w:rsid w:val="0040638D"/>
    <w:rsid w:val="00410F90"/>
    <w:rsid w:val="004609A8"/>
    <w:rsid w:val="00460A8C"/>
    <w:rsid w:val="0048612A"/>
    <w:rsid w:val="004B4439"/>
    <w:rsid w:val="004C5994"/>
    <w:rsid w:val="004D0490"/>
    <w:rsid w:val="004D7A3A"/>
    <w:rsid w:val="004F7A6D"/>
    <w:rsid w:val="00526303"/>
    <w:rsid w:val="00526915"/>
    <w:rsid w:val="005316BD"/>
    <w:rsid w:val="005545A7"/>
    <w:rsid w:val="00560A8D"/>
    <w:rsid w:val="00562145"/>
    <w:rsid w:val="0057029A"/>
    <w:rsid w:val="00575012"/>
    <w:rsid w:val="005A5D8A"/>
    <w:rsid w:val="005A607F"/>
    <w:rsid w:val="005B018B"/>
    <w:rsid w:val="005B11A3"/>
    <w:rsid w:val="005C404B"/>
    <w:rsid w:val="005D7FD7"/>
    <w:rsid w:val="005E3DEB"/>
    <w:rsid w:val="005E4EFD"/>
    <w:rsid w:val="005F211E"/>
    <w:rsid w:val="005F3D4B"/>
    <w:rsid w:val="00640807"/>
    <w:rsid w:val="00682848"/>
    <w:rsid w:val="006858D0"/>
    <w:rsid w:val="006A5C89"/>
    <w:rsid w:val="006B044C"/>
    <w:rsid w:val="006B256E"/>
    <w:rsid w:val="006C777B"/>
    <w:rsid w:val="006E01DB"/>
    <w:rsid w:val="006E643B"/>
    <w:rsid w:val="00714E27"/>
    <w:rsid w:val="007203F5"/>
    <w:rsid w:val="00753487"/>
    <w:rsid w:val="007612E2"/>
    <w:rsid w:val="00776DB7"/>
    <w:rsid w:val="007F255A"/>
    <w:rsid w:val="00804BAB"/>
    <w:rsid w:val="0081632D"/>
    <w:rsid w:val="00825BFC"/>
    <w:rsid w:val="00826045"/>
    <w:rsid w:val="00844A17"/>
    <w:rsid w:val="0084630E"/>
    <w:rsid w:val="00877E6C"/>
    <w:rsid w:val="00897812"/>
    <w:rsid w:val="008A4448"/>
    <w:rsid w:val="008D6F45"/>
    <w:rsid w:val="00902725"/>
    <w:rsid w:val="009070C7"/>
    <w:rsid w:val="00940DD0"/>
    <w:rsid w:val="0097226B"/>
    <w:rsid w:val="009A20AA"/>
    <w:rsid w:val="009A270F"/>
    <w:rsid w:val="009A6D43"/>
    <w:rsid w:val="009A79FE"/>
    <w:rsid w:val="009C7BFA"/>
    <w:rsid w:val="009D2E29"/>
    <w:rsid w:val="009F3A54"/>
    <w:rsid w:val="00A24292"/>
    <w:rsid w:val="00A25067"/>
    <w:rsid w:val="00A30266"/>
    <w:rsid w:val="00A31171"/>
    <w:rsid w:val="00A36AE1"/>
    <w:rsid w:val="00A74070"/>
    <w:rsid w:val="00A743D5"/>
    <w:rsid w:val="00A9290E"/>
    <w:rsid w:val="00AC1090"/>
    <w:rsid w:val="00AC3856"/>
    <w:rsid w:val="00AD3F87"/>
    <w:rsid w:val="00AE5067"/>
    <w:rsid w:val="00B54E17"/>
    <w:rsid w:val="00B9369B"/>
    <w:rsid w:val="00BA3BD1"/>
    <w:rsid w:val="00BA66D4"/>
    <w:rsid w:val="00BF412B"/>
    <w:rsid w:val="00BF476B"/>
    <w:rsid w:val="00C2047B"/>
    <w:rsid w:val="00C31015"/>
    <w:rsid w:val="00C33E54"/>
    <w:rsid w:val="00C42F65"/>
    <w:rsid w:val="00C46625"/>
    <w:rsid w:val="00C72A58"/>
    <w:rsid w:val="00C86A1A"/>
    <w:rsid w:val="00CA7AFC"/>
    <w:rsid w:val="00CB145E"/>
    <w:rsid w:val="00CD326A"/>
    <w:rsid w:val="00CE6E6C"/>
    <w:rsid w:val="00CF3F90"/>
    <w:rsid w:val="00D0764F"/>
    <w:rsid w:val="00D34042"/>
    <w:rsid w:val="00D534E5"/>
    <w:rsid w:val="00D64CAD"/>
    <w:rsid w:val="00D67E31"/>
    <w:rsid w:val="00DD6DF1"/>
    <w:rsid w:val="00DE293C"/>
    <w:rsid w:val="00E9736B"/>
    <w:rsid w:val="00EC0F79"/>
    <w:rsid w:val="00EC21F3"/>
    <w:rsid w:val="00EC3E05"/>
    <w:rsid w:val="00EF7DE2"/>
    <w:rsid w:val="00F226D6"/>
    <w:rsid w:val="00F33932"/>
    <w:rsid w:val="00F3554D"/>
    <w:rsid w:val="00F56589"/>
    <w:rsid w:val="00F95368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A74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A74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534E5"/>
  </w:style>
  <w:style w:type="paragraph" w:styleId="a5">
    <w:name w:val="footer"/>
    <w:basedOn w:val="a"/>
    <w:link w:val="a6"/>
    <w:uiPriority w:val="99"/>
    <w:unhideWhenUsed/>
    <w:rsid w:val="00D5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5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4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A74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A74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534E5"/>
  </w:style>
  <w:style w:type="paragraph" w:styleId="a5">
    <w:name w:val="footer"/>
    <w:basedOn w:val="a"/>
    <w:link w:val="a6"/>
    <w:uiPriority w:val="99"/>
    <w:unhideWhenUsed/>
    <w:rsid w:val="00D5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5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1198971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سلام</cp:lastModifiedBy>
  <cp:revision>69</cp:revision>
  <cp:lastPrinted>2018-11-04T18:18:00Z</cp:lastPrinted>
  <dcterms:created xsi:type="dcterms:W3CDTF">2011-01-08T20:53:00Z</dcterms:created>
  <dcterms:modified xsi:type="dcterms:W3CDTF">2018-11-04T18:18:00Z</dcterms:modified>
</cp:coreProperties>
</file>