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3" w:rsidRDefault="000E0353" w:rsidP="000E0353">
      <w:pPr>
        <w:pStyle w:val="1"/>
        <w:rPr>
          <w:rtl/>
        </w:rPr>
      </w:pPr>
      <w:proofErr w:type="spellStart"/>
      <w:r>
        <w:rPr>
          <w:rFonts w:hint="cs"/>
          <w:rtl/>
        </w:rPr>
        <w:t>مقومات</w:t>
      </w:r>
      <w:proofErr w:type="spellEnd"/>
      <w:r>
        <w:rPr>
          <w:rFonts w:hint="cs"/>
          <w:rtl/>
        </w:rPr>
        <w:t xml:space="preserve"> و عناصر </w:t>
      </w:r>
      <w:proofErr w:type="spellStart"/>
      <w:r>
        <w:rPr>
          <w:rFonts w:hint="cs"/>
          <w:rtl/>
        </w:rPr>
        <w:t>مالیت</w:t>
      </w:r>
      <w:proofErr w:type="spellEnd"/>
    </w:p>
    <w:p w:rsidR="003D15F0" w:rsidRDefault="00CC24C8" w:rsidP="00266DA6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بحث در حقیقت و میزان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>
        <w:rPr>
          <w:rFonts w:cs="B Lotus" w:hint="cs"/>
          <w:sz w:val="28"/>
          <w:rtl/>
        </w:rPr>
        <w:t xml:space="preserve"> بود و این که </w:t>
      </w:r>
      <w:proofErr w:type="spellStart"/>
      <w:r>
        <w:rPr>
          <w:rFonts w:cs="B Lotus" w:hint="cs"/>
          <w:sz w:val="28"/>
          <w:rtl/>
        </w:rPr>
        <w:t>مقومات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>
        <w:rPr>
          <w:rFonts w:cs="B Lotus" w:hint="cs"/>
          <w:sz w:val="28"/>
          <w:rtl/>
        </w:rPr>
        <w:t xml:space="preserve"> چیست. </w:t>
      </w:r>
      <w:r w:rsidR="000E0353">
        <w:rPr>
          <w:rFonts w:cs="B Lotus" w:hint="cs"/>
          <w:sz w:val="28"/>
          <w:rtl/>
        </w:rPr>
        <w:t xml:space="preserve">گفته شد مال </w:t>
      </w:r>
      <w:r>
        <w:rPr>
          <w:rFonts w:cs="B Lotus" w:hint="cs"/>
          <w:sz w:val="28"/>
          <w:rtl/>
        </w:rPr>
        <w:t xml:space="preserve">به حسب لغت </w:t>
      </w:r>
      <w:proofErr w:type="spellStart"/>
      <w:r w:rsidR="00E935B6">
        <w:rPr>
          <w:rFonts w:cs="B Lotus" w:hint="cs"/>
          <w:sz w:val="28"/>
          <w:rtl/>
        </w:rPr>
        <w:t>اجوف</w:t>
      </w:r>
      <w:proofErr w:type="spellEnd"/>
      <w:r w:rsidR="00E935B6">
        <w:rPr>
          <w:rFonts w:cs="B Lotus" w:hint="cs"/>
          <w:sz w:val="28"/>
          <w:rtl/>
        </w:rPr>
        <w:t xml:space="preserve"> </w:t>
      </w:r>
      <w:proofErr w:type="spellStart"/>
      <w:r w:rsidR="00E935B6">
        <w:rPr>
          <w:rFonts w:cs="B Lotus" w:hint="cs"/>
          <w:sz w:val="28"/>
          <w:rtl/>
        </w:rPr>
        <w:t>واوی</w:t>
      </w:r>
      <w:proofErr w:type="spellEnd"/>
      <w:r w:rsidR="00E935B6">
        <w:rPr>
          <w:rFonts w:cs="B Lotus" w:hint="cs"/>
          <w:sz w:val="28"/>
          <w:rtl/>
        </w:rPr>
        <w:t xml:space="preserve"> یا </w:t>
      </w:r>
      <w:proofErr w:type="spellStart"/>
      <w:r w:rsidR="00E935B6">
        <w:rPr>
          <w:rFonts w:cs="B Lotus" w:hint="cs"/>
          <w:sz w:val="28"/>
          <w:rtl/>
        </w:rPr>
        <w:t>اجوف</w:t>
      </w:r>
      <w:proofErr w:type="spellEnd"/>
      <w:r w:rsidR="00E935B6">
        <w:rPr>
          <w:rFonts w:cs="B Lotus" w:hint="cs"/>
          <w:sz w:val="28"/>
          <w:rtl/>
        </w:rPr>
        <w:t xml:space="preserve"> </w:t>
      </w:r>
      <w:proofErr w:type="spellStart"/>
      <w:r w:rsidR="00E935B6">
        <w:rPr>
          <w:rFonts w:cs="B Lotus" w:hint="cs"/>
          <w:sz w:val="28"/>
          <w:rtl/>
        </w:rPr>
        <w:t>یائی</w:t>
      </w:r>
      <w:proofErr w:type="spellEnd"/>
      <w:r w:rsidR="00E935B6">
        <w:rPr>
          <w:rFonts w:cs="B Lotus" w:hint="cs"/>
          <w:sz w:val="28"/>
          <w:rtl/>
        </w:rPr>
        <w:t xml:space="preserve"> </w:t>
      </w:r>
      <w:r w:rsidR="000E0353">
        <w:rPr>
          <w:rFonts w:cs="B Lotus" w:hint="cs"/>
          <w:sz w:val="28"/>
          <w:rtl/>
        </w:rPr>
        <w:t xml:space="preserve">است و </w:t>
      </w:r>
      <w:r w:rsidR="00E935B6">
        <w:rPr>
          <w:rFonts w:cs="B Lotus" w:hint="cs"/>
          <w:sz w:val="28"/>
          <w:rtl/>
        </w:rPr>
        <w:t>در معنای اصطلاحی و عرفی مال</w:t>
      </w:r>
      <w:r w:rsidR="008F0584">
        <w:rPr>
          <w:rFonts w:cs="B Lotus" w:hint="cs"/>
          <w:sz w:val="28"/>
          <w:rtl/>
        </w:rPr>
        <w:t xml:space="preserve"> هم</w:t>
      </w:r>
      <w:r w:rsidR="00E935B6">
        <w:rPr>
          <w:rFonts w:cs="B Lotus" w:hint="cs"/>
          <w:sz w:val="28"/>
          <w:rtl/>
        </w:rPr>
        <w:t xml:space="preserve"> خصوصیاتی برای </w:t>
      </w:r>
      <w:proofErr w:type="spellStart"/>
      <w:r w:rsidR="00E935B6">
        <w:rPr>
          <w:rFonts w:cs="B Lotus" w:hint="cs"/>
          <w:sz w:val="28"/>
          <w:rtl/>
        </w:rPr>
        <w:t>مالیت</w:t>
      </w:r>
      <w:proofErr w:type="spellEnd"/>
      <w:r w:rsidR="00E935B6">
        <w:rPr>
          <w:rFonts w:cs="B Lotus" w:hint="cs"/>
          <w:sz w:val="28"/>
          <w:rtl/>
        </w:rPr>
        <w:t xml:space="preserve"> گفته شده است. </w:t>
      </w:r>
      <w:r w:rsidR="00FB183A">
        <w:rPr>
          <w:rFonts w:cs="B Lotus" w:hint="cs"/>
          <w:sz w:val="28"/>
          <w:rtl/>
        </w:rPr>
        <w:t>تعریف</w:t>
      </w:r>
      <w:r w:rsidR="000E0353">
        <w:rPr>
          <w:rFonts w:cs="B Lotus" w:hint="cs"/>
          <w:sz w:val="28"/>
          <w:rtl/>
        </w:rPr>
        <w:t xml:space="preserve"> </w:t>
      </w:r>
      <w:proofErr w:type="spellStart"/>
      <w:r w:rsidR="000E0353">
        <w:rPr>
          <w:rFonts w:cs="B Lotus" w:hint="cs"/>
          <w:sz w:val="28"/>
          <w:rtl/>
        </w:rPr>
        <w:t>مالیت</w:t>
      </w:r>
      <w:proofErr w:type="spellEnd"/>
      <w:r w:rsidR="000E0353">
        <w:rPr>
          <w:rFonts w:cs="B Lotus" w:hint="cs"/>
          <w:sz w:val="28"/>
          <w:rtl/>
        </w:rPr>
        <w:t xml:space="preserve"> در </w:t>
      </w:r>
      <w:r w:rsidR="00E935B6">
        <w:rPr>
          <w:rFonts w:cs="B Lotus" w:hint="cs"/>
          <w:sz w:val="28"/>
          <w:rtl/>
        </w:rPr>
        <w:t xml:space="preserve">کلام مرحوم آقای </w:t>
      </w:r>
      <w:proofErr w:type="spellStart"/>
      <w:r w:rsidR="00E935B6">
        <w:rPr>
          <w:rFonts w:cs="B Lotus" w:hint="cs"/>
          <w:sz w:val="28"/>
          <w:rtl/>
        </w:rPr>
        <w:t>خوئی</w:t>
      </w:r>
      <w:proofErr w:type="spellEnd"/>
      <w:r w:rsidR="00E935B6">
        <w:rPr>
          <w:rFonts w:cs="B Lotus" w:hint="cs"/>
          <w:sz w:val="28"/>
          <w:rtl/>
        </w:rPr>
        <w:t xml:space="preserve"> این بود که </w:t>
      </w:r>
      <w:proofErr w:type="spellStart"/>
      <w:r w:rsidR="00E935B6">
        <w:rPr>
          <w:rFonts w:cs="B Lotus" w:hint="cs"/>
          <w:sz w:val="28"/>
          <w:rtl/>
        </w:rPr>
        <w:t>مالیت</w:t>
      </w:r>
      <w:proofErr w:type="spellEnd"/>
      <w:r w:rsidR="00E935B6">
        <w:rPr>
          <w:rFonts w:cs="B Lotus" w:hint="cs"/>
          <w:sz w:val="28"/>
          <w:rtl/>
        </w:rPr>
        <w:t xml:space="preserve"> </w:t>
      </w:r>
      <w:proofErr w:type="spellStart"/>
      <w:r w:rsidR="00E935B6">
        <w:rPr>
          <w:rFonts w:cs="B Lotus" w:hint="cs"/>
          <w:sz w:val="28"/>
          <w:rtl/>
        </w:rPr>
        <w:t>شیء</w:t>
      </w:r>
      <w:proofErr w:type="spellEnd"/>
      <w:r w:rsidR="00E935B6">
        <w:rPr>
          <w:rFonts w:cs="B Lotus" w:hint="cs"/>
          <w:sz w:val="28"/>
          <w:rtl/>
        </w:rPr>
        <w:t xml:space="preserve"> به این است که </w:t>
      </w:r>
      <w:proofErr w:type="spellStart"/>
      <w:r w:rsidR="00E935B6">
        <w:rPr>
          <w:rFonts w:cs="B Lotus" w:hint="cs"/>
          <w:sz w:val="28"/>
          <w:rtl/>
        </w:rPr>
        <w:t>شیء</w:t>
      </w:r>
      <w:proofErr w:type="spellEnd"/>
      <w:r w:rsidR="00E935B6">
        <w:rPr>
          <w:rFonts w:cs="B Lotus" w:hint="cs"/>
          <w:sz w:val="28"/>
          <w:rtl/>
        </w:rPr>
        <w:t xml:space="preserve"> دارای منفعتی باشد که فی حد نفس</w:t>
      </w:r>
      <w:r w:rsidR="00226162">
        <w:rPr>
          <w:rFonts w:cs="B Lotus" w:hint="cs"/>
          <w:sz w:val="28"/>
          <w:rtl/>
        </w:rPr>
        <w:t xml:space="preserve">ه </w:t>
      </w:r>
      <w:proofErr w:type="spellStart"/>
      <w:r w:rsidR="00226162">
        <w:rPr>
          <w:rFonts w:cs="B Lotus" w:hint="cs"/>
          <w:sz w:val="28"/>
          <w:rtl/>
        </w:rPr>
        <w:t>مم</w:t>
      </w:r>
      <w:r w:rsidR="000E0353">
        <w:rPr>
          <w:rFonts w:cs="B Lotus" w:hint="cs"/>
          <w:sz w:val="28"/>
          <w:rtl/>
        </w:rPr>
        <w:t>ّ</w:t>
      </w:r>
      <w:r w:rsidR="00226162">
        <w:rPr>
          <w:rFonts w:cs="B Lotus" w:hint="cs"/>
          <w:sz w:val="28"/>
          <w:rtl/>
        </w:rPr>
        <w:t>ا</w:t>
      </w:r>
      <w:proofErr w:type="spellEnd"/>
      <w:r w:rsidR="00226162">
        <w:rPr>
          <w:rFonts w:cs="B Lotus" w:hint="cs"/>
          <w:sz w:val="28"/>
          <w:rtl/>
        </w:rPr>
        <w:t xml:space="preserve"> </w:t>
      </w:r>
      <w:proofErr w:type="spellStart"/>
      <w:r w:rsidR="00226162">
        <w:rPr>
          <w:rFonts w:cs="B Lotus" w:hint="cs"/>
          <w:sz w:val="28"/>
          <w:rtl/>
        </w:rPr>
        <w:t>یرغب</w:t>
      </w:r>
      <w:proofErr w:type="spellEnd"/>
      <w:r w:rsidR="00226162">
        <w:rPr>
          <w:rFonts w:cs="B Lotus" w:hint="cs"/>
          <w:sz w:val="28"/>
          <w:rtl/>
        </w:rPr>
        <w:t xml:space="preserve"> </w:t>
      </w:r>
      <w:proofErr w:type="spellStart"/>
      <w:r w:rsidR="00226162">
        <w:rPr>
          <w:rFonts w:cs="B Lotus" w:hint="cs"/>
          <w:sz w:val="28"/>
          <w:rtl/>
        </w:rPr>
        <w:t>الیه</w:t>
      </w:r>
      <w:proofErr w:type="spellEnd"/>
      <w:r w:rsidR="00226162">
        <w:rPr>
          <w:rFonts w:cs="B Lotus" w:hint="cs"/>
          <w:sz w:val="28"/>
          <w:rtl/>
        </w:rPr>
        <w:t xml:space="preserve"> نوع </w:t>
      </w:r>
      <w:proofErr w:type="spellStart"/>
      <w:r w:rsidR="00226162">
        <w:rPr>
          <w:rFonts w:cs="B Lotus" w:hint="cs"/>
          <w:sz w:val="28"/>
          <w:rtl/>
        </w:rPr>
        <w:t>الناس</w:t>
      </w:r>
      <w:proofErr w:type="spellEnd"/>
      <w:r w:rsidR="00226162">
        <w:rPr>
          <w:rFonts w:cs="B Lotus" w:hint="cs"/>
          <w:sz w:val="28"/>
          <w:rtl/>
        </w:rPr>
        <w:t xml:space="preserve"> باشد</w:t>
      </w:r>
      <w:r w:rsidR="000E0353">
        <w:rPr>
          <w:rFonts w:cs="B Lotus" w:hint="cs"/>
          <w:sz w:val="28"/>
          <w:rtl/>
        </w:rPr>
        <w:t>،</w:t>
      </w:r>
      <w:r w:rsidR="00226162">
        <w:rPr>
          <w:rFonts w:cs="B Lotus" w:hint="cs"/>
          <w:sz w:val="28"/>
          <w:rtl/>
        </w:rPr>
        <w:t xml:space="preserve"> </w:t>
      </w:r>
      <w:r w:rsidR="000E0353">
        <w:rPr>
          <w:rFonts w:cs="B Lotus" w:hint="cs"/>
          <w:sz w:val="28"/>
          <w:rtl/>
        </w:rPr>
        <w:t>و</w:t>
      </w:r>
      <w:r w:rsidR="00226162">
        <w:rPr>
          <w:rFonts w:cs="B Lotus" w:hint="cs"/>
          <w:sz w:val="28"/>
          <w:rtl/>
        </w:rPr>
        <w:t xml:space="preserve"> این منفعت،</w:t>
      </w:r>
      <w:r w:rsidR="00591DF2">
        <w:rPr>
          <w:rFonts w:cs="B Lotus" w:hint="cs"/>
          <w:sz w:val="28"/>
          <w:rtl/>
        </w:rPr>
        <w:t xml:space="preserve"> انگیزه برای</w:t>
      </w:r>
      <w:r w:rsidR="00E935B6">
        <w:rPr>
          <w:rFonts w:cs="B Lotus" w:hint="cs"/>
          <w:sz w:val="28"/>
          <w:rtl/>
        </w:rPr>
        <w:t xml:space="preserve"> ذ</w:t>
      </w:r>
      <w:r w:rsidR="00591DF2">
        <w:rPr>
          <w:rFonts w:cs="B Lotus" w:hint="cs"/>
          <w:sz w:val="28"/>
          <w:rtl/>
        </w:rPr>
        <w:t xml:space="preserve">خیره کردن مال می شود، و به طوری باشد که مردم برای رسیدن به آن بذل </w:t>
      </w:r>
      <w:r w:rsidR="00266DA6">
        <w:rPr>
          <w:rFonts w:cs="B Lotus" w:hint="cs"/>
          <w:sz w:val="28"/>
          <w:rtl/>
        </w:rPr>
        <w:t>عوض</w:t>
      </w:r>
      <w:r w:rsidR="00591DF2">
        <w:rPr>
          <w:rFonts w:cs="B Lotus" w:hint="cs"/>
          <w:sz w:val="28"/>
          <w:rtl/>
        </w:rPr>
        <w:t xml:space="preserve"> می کنند.</w:t>
      </w:r>
    </w:p>
    <w:p w:rsidR="00CD0DC5" w:rsidRDefault="003D15F0" w:rsidP="00296DA9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در فقه </w:t>
      </w:r>
      <w:proofErr w:type="spellStart"/>
      <w:r>
        <w:rPr>
          <w:rFonts w:cs="B Lotus" w:hint="cs"/>
          <w:sz w:val="28"/>
          <w:rtl/>
        </w:rPr>
        <w:t>العقود</w:t>
      </w:r>
      <w:proofErr w:type="spellEnd"/>
      <w:r>
        <w:rPr>
          <w:rFonts w:cs="B Lotus" w:hint="cs"/>
          <w:sz w:val="28"/>
          <w:rtl/>
        </w:rPr>
        <w:t xml:space="preserve"> در بیان حقیقت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مقومات</w:t>
      </w:r>
      <w:proofErr w:type="spellEnd"/>
      <w:r>
        <w:rPr>
          <w:rFonts w:cs="B Lotus" w:hint="cs"/>
          <w:sz w:val="28"/>
          <w:rtl/>
        </w:rPr>
        <w:t xml:space="preserve"> دیگری بیان شد و </w:t>
      </w:r>
      <w:r w:rsidR="00296DA9">
        <w:rPr>
          <w:rFonts w:cs="B Lotus" w:hint="cs"/>
          <w:sz w:val="28"/>
          <w:rtl/>
        </w:rPr>
        <w:t>تعریف مرحوم</w:t>
      </w:r>
      <w:r>
        <w:rPr>
          <w:rFonts w:cs="B Lotus" w:hint="cs"/>
          <w:sz w:val="28"/>
          <w:rtl/>
        </w:rPr>
        <w:t xml:space="preserve"> آقای </w:t>
      </w:r>
      <w:proofErr w:type="spellStart"/>
      <w:r>
        <w:rPr>
          <w:rFonts w:cs="B Lotus" w:hint="cs"/>
          <w:sz w:val="28"/>
          <w:rtl/>
        </w:rPr>
        <w:t>خوئی</w:t>
      </w:r>
      <w:proofErr w:type="spellEnd"/>
      <w:r>
        <w:rPr>
          <w:rFonts w:cs="B Lotus" w:hint="cs"/>
          <w:sz w:val="28"/>
          <w:rtl/>
        </w:rPr>
        <w:t xml:space="preserve"> به وجه دیگری تغییر داده شد. خصوصیت اول </w:t>
      </w:r>
      <w:r w:rsidR="00296DA9">
        <w:rPr>
          <w:rFonts w:cs="B Lotus" w:hint="cs"/>
          <w:sz w:val="28"/>
          <w:rtl/>
        </w:rPr>
        <w:t xml:space="preserve">مذکور در فقه </w:t>
      </w:r>
      <w:proofErr w:type="spellStart"/>
      <w:r w:rsidR="00296DA9">
        <w:rPr>
          <w:rFonts w:cs="B Lotus" w:hint="cs"/>
          <w:sz w:val="28"/>
          <w:rtl/>
        </w:rPr>
        <w:t>العقود</w:t>
      </w:r>
      <w:proofErr w:type="spellEnd"/>
      <w:r w:rsidR="00296DA9">
        <w:rPr>
          <w:rFonts w:cs="B Lotus" w:hint="cs"/>
          <w:sz w:val="28"/>
          <w:rtl/>
        </w:rPr>
        <w:t xml:space="preserve">، </w:t>
      </w:r>
      <w:r>
        <w:rPr>
          <w:rFonts w:cs="B Lotus" w:hint="cs"/>
          <w:sz w:val="28"/>
          <w:rtl/>
        </w:rPr>
        <w:t xml:space="preserve">این بود که مال </w:t>
      </w:r>
      <w:r w:rsidR="00296DA9">
        <w:rPr>
          <w:rFonts w:cs="B Lotus" w:hint="cs"/>
          <w:sz w:val="28"/>
          <w:rtl/>
        </w:rPr>
        <w:t xml:space="preserve">چیزی است که </w:t>
      </w:r>
      <w:r>
        <w:rPr>
          <w:rFonts w:cs="B Lotus" w:hint="cs"/>
          <w:sz w:val="28"/>
          <w:rtl/>
        </w:rPr>
        <w:t>مورد رغبت باشد ولو رغبت شخصی</w:t>
      </w:r>
      <w:r w:rsidR="00296DA9">
        <w:rPr>
          <w:rFonts w:cs="B Lotus" w:hint="cs"/>
          <w:sz w:val="28"/>
          <w:rtl/>
        </w:rPr>
        <w:t>.</w:t>
      </w:r>
      <w:r w:rsidR="00C039C2">
        <w:rPr>
          <w:rFonts w:cs="B Lotus" w:hint="cs"/>
          <w:sz w:val="28"/>
          <w:rtl/>
        </w:rPr>
        <w:t xml:space="preserve"> خصوصیت دوم این بود که قابلیت برای </w:t>
      </w:r>
      <w:proofErr w:type="spellStart"/>
      <w:r w:rsidR="00C039C2">
        <w:rPr>
          <w:rFonts w:cs="B Lotus" w:hint="cs"/>
          <w:sz w:val="28"/>
          <w:rtl/>
        </w:rPr>
        <w:t>امتلاک</w:t>
      </w:r>
      <w:proofErr w:type="spellEnd"/>
      <w:r w:rsidR="00766E59">
        <w:rPr>
          <w:rFonts w:cs="B Lotus" w:hint="cs"/>
          <w:sz w:val="28"/>
          <w:rtl/>
        </w:rPr>
        <w:t xml:space="preserve"> </w:t>
      </w:r>
      <w:proofErr w:type="spellStart"/>
      <w:r w:rsidR="00766E59">
        <w:rPr>
          <w:rFonts w:cs="B Lotus" w:hint="cs"/>
          <w:sz w:val="28"/>
          <w:rtl/>
        </w:rPr>
        <w:t>بالعوض</w:t>
      </w:r>
      <w:proofErr w:type="spellEnd"/>
      <w:r w:rsidR="00C039C2">
        <w:rPr>
          <w:rFonts w:cs="B Lotus" w:hint="cs"/>
          <w:sz w:val="28"/>
          <w:rtl/>
        </w:rPr>
        <w:t xml:space="preserve"> داشته باشد ( که</w:t>
      </w:r>
      <w:r w:rsidR="00766E59">
        <w:rPr>
          <w:rFonts w:cs="B Lotus" w:hint="cs"/>
          <w:sz w:val="28"/>
          <w:rtl/>
        </w:rPr>
        <w:t xml:space="preserve"> این قید،</w:t>
      </w:r>
      <w:r w:rsidR="00C039C2">
        <w:rPr>
          <w:rFonts w:cs="B Lotus" w:hint="cs"/>
          <w:sz w:val="28"/>
          <w:rtl/>
        </w:rPr>
        <w:t xml:space="preserve"> حق را خارج می کند)</w:t>
      </w:r>
      <w:r w:rsidR="00296DA9">
        <w:rPr>
          <w:rFonts w:cs="B Lotus" w:hint="cs"/>
          <w:sz w:val="28"/>
          <w:rtl/>
        </w:rPr>
        <w:t>. خصوصیت</w:t>
      </w:r>
      <w:r w:rsidR="00C039C2">
        <w:rPr>
          <w:rFonts w:cs="B Lotus" w:hint="cs"/>
          <w:sz w:val="28"/>
          <w:rtl/>
        </w:rPr>
        <w:t xml:space="preserve"> سوم </w:t>
      </w:r>
      <w:r w:rsidR="00296DA9">
        <w:rPr>
          <w:rFonts w:cs="B Lotus" w:hint="cs"/>
          <w:sz w:val="28"/>
          <w:rtl/>
        </w:rPr>
        <w:t xml:space="preserve">این بود که </w:t>
      </w:r>
      <w:r w:rsidR="00C039C2">
        <w:rPr>
          <w:rFonts w:cs="B Lotus" w:hint="cs"/>
          <w:sz w:val="28"/>
          <w:rtl/>
        </w:rPr>
        <w:t xml:space="preserve">قابلیت </w:t>
      </w:r>
      <w:proofErr w:type="spellStart"/>
      <w:r w:rsidR="00C039C2">
        <w:rPr>
          <w:rFonts w:cs="B Lotus" w:hint="cs"/>
          <w:sz w:val="28"/>
          <w:rtl/>
        </w:rPr>
        <w:t>امتلاک</w:t>
      </w:r>
      <w:proofErr w:type="spellEnd"/>
      <w:r w:rsidR="00C039C2">
        <w:rPr>
          <w:rFonts w:cs="B Lotus" w:hint="cs"/>
          <w:sz w:val="28"/>
          <w:rtl/>
        </w:rPr>
        <w:t xml:space="preserve"> </w:t>
      </w:r>
      <w:proofErr w:type="spellStart"/>
      <w:r w:rsidR="00C039C2">
        <w:rPr>
          <w:rFonts w:cs="B Lotus" w:hint="cs"/>
          <w:sz w:val="28"/>
          <w:rtl/>
        </w:rPr>
        <w:t>بالعوض</w:t>
      </w:r>
      <w:proofErr w:type="spellEnd"/>
      <w:r w:rsidR="00C039C2">
        <w:rPr>
          <w:rFonts w:cs="B Lotus" w:hint="cs"/>
          <w:sz w:val="28"/>
          <w:rtl/>
        </w:rPr>
        <w:t xml:space="preserve"> را </w:t>
      </w:r>
      <w:proofErr w:type="spellStart"/>
      <w:r w:rsidR="00C039C2">
        <w:rPr>
          <w:rFonts w:cs="B Lotus" w:hint="cs"/>
          <w:sz w:val="28"/>
          <w:rtl/>
        </w:rPr>
        <w:t>ذاتا</w:t>
      </w:r>
      <w:proofErr w:type="spellEnd"/>
      <w:r w:rsidR="00C039C2">
        <w:rPr>
          <w:rFonts w:cs="B Lotus" w:hint="cs"/>
          <w:sz w:val="28"/>
          <w:rtl/>
        </w:rPr>
        <w:t xml:space="preserve"> داشته</w:t>
      </w:r>
      <w:r w:rsidR="00EB7640">
        <w:rPr>
          <w:rFonts w:cs="B Lotus" w:hint="cs"/>
          <w:sz w:val="28"/>
          <w:rtl/>
        </w:rPr>
        <w:t xml:space="preserve"> باشد</w:t>
      </w:r>
      <w:r w:rsidR="00296DA9">
        <w:rPr>
          <w:rFonts w:cs="B Lotus" w:hint="cs"/>
          <w:sz w:val="28"/>
          <w:rtl/>
        </w:rPr>
        <w:t>، که این قید</w:t>
      </w:r>
      <w:r w:rsidR="00EB7640">
        <w:rPr>
          <w:rFonts w:cs="B Lotus" w:hint="cs"/>
          <w:sz w:val="28"/>
          <w:rtl/>
        </w:rPr>
        <w:t xml:space="preserve"> برای شمول</w:t>
      </w:r>
      <w:r w:rsidR="00C039C2">
        <w:rPr>
          <w:rFonts w:cs="B Lotus" w:hint="cs"/>
          <w:sz w:val="28"/>
          <w:rtl/>
        </w:rPr>
        <w:t xml:space="preserve"> </w:t>
      </w:r>
      <w:proofErr w:type="spellStart"/>
      <w:r w:rsidR="00EB7640">
        <w:rPr>
          <w:rFonts w:cs="B Lotus" w:hint="cs"/>
          <w:sz w:val="28"/>
          <w:rtl/>
        </w:rPr>
        <w:t>مو</w:t>
      </w:r>
      <w:r w:rsidR="00296DA9">
        <w:rPr>
          <w:rFonts w:cs="B Lotus" w:hint="cs"/>
          <w:sz w:val="28"/>
          <w:rtl/>
        </w:rPr>
        <w:t>ا</w:t>
      </w:r>
      <w:r w:rsidR="00EB7640">
        <w:rPr>
          <w:rFonts w:cs="B Lotus" w:hint="cs"/>
          <w:sz w:val="28"/>
          <w:rtl/>
        </w:rPr>
        <w:t>ردی</w:t>
      </w:r>
      <w:proofErr w:type="spellEnd"/>
      <w:r w:rsidR="00C039C2">
        <w:rPr>
          <w:rFonts w:cs="B Lotus" w:hint="cs"/>
          <w:sz w:val="28"/>
          <w:rtl/>
        </w:rPr>
        <w:t xml:space="preserve"> </w:t>
      </w:r>
      <w:r w:rsidR="00296DA9">
        <w:rPr>
          <w:rFonts w:cs="B Lotus" w:hint="cs"/>
          <w:sz w:val="28"/>
          <w:rtl/>
        </w:rPr>
        <w:t xml:space="preserve">است </w:t>
      </w:r>
      <w:r w:rsidR="00C039C2">
        <w:rPr>
          <w:rFonts w:cs="B Lotus" w:hint="cs"/>
          <w:sz w:val="28"/>
          <w:rtl/>
        </w:rPr>
        <w:t xml:space="preserve">که </w:t>
      </w:r>
      <w:proofErr w:type="spellStart"/>
      <w:r w:rsidR="00C039C2">
        <w:rPr>
          <w:rFonts w:cs="B Lotus" w:hint="cs"/>
          <w:sz w:val="28"/>
          <w:rtl/>
        </w:rPr>
        <w:t>بالعرض</w:t>
      </w:r>
      <w:proofErr w:type="spellEnd"/>
      <w:r w:rsidR="00C039C2">
        <w:rPr>
          <w:rFonts w:cs="B Lotus" w:hint="cs"/>
          <w:sz w:val="28"/>
          <w:rtl/>
        </w:rPr>
        <w:t xml:space="preserve"> قابلیت </w:t>
      </w:r>
      <w:proofErr w:type="spellStart"/>
      <w:r w:rsidR="00C039C2">
        <w:rPr>
          <w:rFonts w:cs="B Lotus" w:hint="cs"/>
          <w:sz w:val="28"/>
          <w:rtl/>
        </w:rPr>
        <w:t>تملک</w:t>
      </w:r>
      <w:proofErr w:type="spellEnd"/>
      <w:r w:rsidR="00C039C2">
        <w:rPr>
          <w:rFonts w:cs="B Lotus" w:hint="cs"/>
          <w:sz w:val="28"/>
          <w:rtl/>
        </w:rPr>
        <w:t xml:space="preserve"> ندارد مثل مال موقوفه یا مرهونه</w:t>
      </w:r>
      <w:r w:rsidR="00296DA9">
        <w:rPr>
          <w:rFonts w:cs="B Lotus" w:hint="cs"/>
          <w:sz w:val="28"/>
          <w:rtl/>
        </w:rPr>
        <w:t>.</w:t>
      </w:r>
      <w:r w:rsidR="00766E59">
        <w:rPr>
          <w:rFonts w:cs="B Lotus" w:hint="cs"/>
          <w:sz w:val="28"/>
          <w:rtl/>
        </w:rPr>
        <w:t xml:space="preserve"> </w:t>
      </w:r>
      <w:r w:rsidR="00EB7640">
        <w:rPr>
          <w:rFonts w:cs="B Lotus" w:hint="cs"/>
          <w:sz w:val="28"/>
          <w:rtl/>
        </w:rPr>
        <w:t xml:space="preserve">خصوصیت چهارم این بود که </w:t>
      </w:r>
      <w:proofErr w:type="spellStart"/>
      <w:r w:rsidR="00EB7640">
        <w:rPr>
          <w:rFonts w:cs="B Lotus" w:hint="cs"/>
          <w:sz w:val="28"/>
          <w:rtl/>
        </w:rPr>
        <w:t>امتلاک</w:t>
      </w:r>
      <w:proofErr w:type="spellEnd"/>
      <w:r w:rsidR="00EB7640">
        <w:rPr>
          <w:rFonts w:cs="B Lotus" w:hint="cs"/>
          <w:sz w:val="28"/>
          <w:rtl/>
        </w:rPr>
        <w:t xml:space="preserve"> آن حرمت شرعی نداشته باشد</w:t>
      </w:r>
      <w:r w:rsidR="002D5416">
        <w:rPr>
          <w:rFonts w:cs="B Lotus" w:hint="cs"/>
          <w:sz w:val="28"/>
          <w:rtl/>
        </w:rPr>
        <w:t>.</w:t>
      </w:r>
    </w:p>
    <w:p w:rsidR="00CD0DC5" w:rsidRDefault="00CD0DC5" w:rsidP="00FE3986">
      <w:pPr>
        <w:pStyle w:val="2"/>
        <w:rPr>
          <w:rtl/>
        </w:rPr>
      </w:pPr>
      <w:r>
        <w:rPr>
          <w:rFonts w:hint="cs"/>
          <w:rtl/>
        </w:rPr>
        <w:t>مجموع</w:t>
      </w:r>
      <w:r w:rsidR="00FE3986">
        <w:rPr>
          <w:rFonts w:hint="cs"/>
          <w:rtl/>
        </w:rPr>
        <w:t xml:space="preserve"> اموری که به عنوان </w:t>
      </w:r>
      <w:proofErr w:type="spellStart"/>
      <w:r w:rsidR="00FE3986">
        <w:rPr>
          <w:rFonts w:hint="cs"/>
          <w:rtl/>
        </w:rPr>
        <w:t>مقومات</w:t>
      </w:r>
      <w:proofErr w:type="spellEnd"/>
      <w:r w:rsidR="00FE3986">
        <w:rPr>
          <w:rFonts w:hint="cs"/>
          <w:rtl/>
        </w:rPr>
        <w:t xml:space="preserve"> </w:t>
      </w:r>
      <w:proofErr w:type="spellStart"/>
      <w:r w:rsidR="00FE3986">
        <w:rPr>
          <w:rFonts w:hint="cs"/>
          <w:rtl/>
        </w:rPr>
        <w:t>مالیت</w:t>
      </w:r>
      <w:proofErr w:type="spellEnd"/>
      <w:r w:rsidR="00FE3986">
        <w:rPr>
          <w:rFonts w:hint="cs"/>
          <w:rtl/>
        </w:rPr>
        <w:t xml:space="preserve"> ذکر شده است</w:t>
      </w:r>
    </w:p>
    <w:p w:rsidR="00B21308" w:rsidRDefault="002D5416" w:rsidP="00EB7640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با توجه به فرمایشات مرحوم آقای </w:t>
      </w:r>
      <w:proofErr w:type="spellStart"/>
      <w:r>
        <w:rPr>
          <w:rFonts w:cs="B Lotus" w:hint="cs"/>
          <w:sz w:val="28"/>
          <w:rtl/>
        </w:rPr>
        <w:t>خوئی</w:t>
      </w:r>
      <w:proofErr w:type="spellEnd"/>
      <w:r>
        <w:rPr>
          <w:rFonts w:cs="B Lotus" w:hint="cs"/>
          <w:sz w:val="28"/>
          <w:rtl/>
        </w:rPr>
        <w:t xml:space="preserve"> و </w:t>
      </w:r>
      <w:r w:rsidR="00252BDF">
        <w:rPr>
          <w:rFonts w:cs="B Lotus" w:hint="cs"/>
          <w:sz w:val="28"/>
          <w:rtl/>
        </w:rPr>
        <w:t xml:space="preserve">برخی </w:t>
      </w:r>
      <w:r>
        <w:rPr>
          <w:rFonts w:cs="B Lotus" w:hint="cs"/>
          <w:sz w:val="28"/>
          <w:rtl/>
        </w:rPr>
        <w:t xml:space="preserve">فقها و اعلام </w:t>
      </w:r>
      <w:proofErr w:type="spellStart"/>
      <w:r>
        <w:rPr>
          <w:rFonts w:cs="B Lotus" w:hint="cs"/>
          <w:sz w:val="28"/>
          <w:rtl/>
        </w:rPr>
        <w:t>متقدم</w:t>
      </w:r>
      <w:proofErr w:type="spellEnd"/>
      <w:r>
        <w:rPr>
          <w:rFonts w:cs="B Lotus" w:hint="cs"/>
          <w:sz w:val="28"/>
          <w:rtl/>
        </w:rPr>
        <w:t xml:space="preserve"> و </w:t>
      </w:r>
      <w:r w:rsidR="00F12A14">
        <w:rPr>
          <w:rFonts w:cs="B Lotus" w:hint="cs"/>
          <w:sz w:val="28"/>
          <w:rtl/>
        </w:rPr>
        <w:t xml:space="preserve">همین طور </w:t>
      </w:r>
      <w:r w:rsidR="008F0584">
        <w:rPr>
          <w:rFonts w:cs="B Lotus" w:hint="cs"/>
          <w:sz w:val="28"/>
          <w:rtl/>
        </w:rPr>
        <w:t xml:space="preserve">مطالب </w:t>
      </w:r>
      <w:r>
        <w:rPr>
          <w:rFonts w:cs="B Lotus" w:hint="cs"/>
          <w:sz w:val="28"/>
          <w:rtl/>
        </w:rPr>
        <w:t xml:space="preserve">فقه </w:t>
      </w:r>
      <w:proofErr w:type="spellStart"/>
      <w:r>
        <w:rPr>
          <w:rFonts w:cs="B Lotus" w:hint="cs"/>
          <w:sz w:val="28"/>
          <w:rtl/>
        </w:rPr>
        <w:t>العقود</w:t>
      </w:r>
      <w:proofErr w:type="spellEnd"/>
      <w:r>
        <w:rPr>
          <w:rFonts w:cs="B Lotus" w:hint="cs"/>
          <w:sz w:val="28"/>
          <w:rtl/>
        </w:rPr>
        <w:t xml:space="preserve"> در بیان میزان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 w:rsidR="008F0584">
        <w:rPr>
          <w:rFonts w:cs="B Lotus" w:hint="cs"/>
          <w:sz w:val="28"/>
          <w:rtl/>
        </w:rPr>
        <w:t>،</w:t>
      </w:r>
      <w:r w:rsidR="00B21308">
        <w:rPr>
          <w:rFonts w:cs="B Lotus" w:hint="cs"/>
          <w:sz w:val="28"/>
          <w:rtl/>
        </w:rPr>
        <w:t xml:space="preserve"> حاصل این است که</w:t>
      </w:r>
      <w:r>
        <w:rPr>
          <w:rFonts w:cs="B Lotus" w:hint="cs"/>
          <w:sz w:val="28"/>
          <w:rtl/>
        </w:rPr>
        <w:t xml:space="preserve"> </w:t>
      </w:r>
      <w:r w:rsidR="00F12A14">
        <w:rPr>
          <w:rFonts w:cs="B Lotus" w:hint="cs"/>
          <w:sz w:val="28"/>
          <w:rtl/>
        </w:rPr>
        <w:t>در مجموع</w:t>
      </w:r>
      <w:r w:rsidR="00B21308">
        <w:rPr>
          <w:rFonts w:cs="B Lotus" w:hint="cs"/>
          <w:sz w:val="28"/>
          <w:rtl/>
        </w:rPr>
        <w:t>،</w:t>
      </w:r>
      <w:r w:rsidR="00F12A14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اموری ذکر شده که </w:t>
      </w:r>
      <w:r w:rsidR="00C0388E">
        <w:rPr>
          <w:rFonts w:cs="B Lotus" w:hint="cs"/>
          <w:sz w:val="28"/>
          <w:rtl/>
        </w:rPr>
        <w:t xml:space="preserve">برخی </w:t>
      </w:r>
      <w:proofErr w:type="spellStart"/>
      <w:r w:rsidR="00C0388E">
        <w:rPr>
          <w:rFonts w:cs="B Lotus" w:hint="cs"/>
          <w:sz w:val="28"/>
          <w:rtl/>
        </w:rPr>
        <w:t>فقهاء</w:t>
      </w:r>
      <w:proofErr w:type="spellEnd"/>
      <w:r w:rsidR="00C0388E">
        <w:rPr>
          <w:rFonts w:cs="B Lotus" w:hint="cs"/>
          <w:sz w:val="28"/>
          <w:rtl/>
        </w:rPr>
        <w:t xml:space="preserve"> قائل به اعتبار</w:t>
      </w:r>
      <w:r w:rsidR="00F12A14">
        <w:rPr>
          <w:rFonts w:cs="B Lotus" w:hint="cs"/>
          <w:sz w:val="28"/>
          <w:rtl/>
        </w:rPr>
        <w:t xml:space="preserve"> </w:t>
      </w:r>
      <w:r w:rsidR="00C0388E">
        <w:rPr>
          <w:rFonts w:cs="B Lotus" w:hint="cs"/>
          <w:sz w:val="28"/>
          <w:rtl/>
        </w:rPr>
        <w:t xml:space="preserve">بعضی از آنها </w:t>
      </w:r>
      <w:r w:rsidR="00F12A14">
        <w:rPr>
          <w:rFonts w:cs="B Lotus" w:hint="cs"/>
          <w:sz w:val="28"/>
          <w:rtl/>
        </w:rPr>
        <w:t xml:space="preserve">در مفهوم مال </w:t>
      </w:r>
      <w:r w:rsidR="00C0388E">
        <w:rPr>
          <w:rFonts w:cs="B Lotus" w:hint="cs"/>
          <w:sz w:val="28"/>
          <w:rtl/>
        </w:rPr>
        <w:t xml:space="preserve">شده </w:t>
      </w:r>
      <w:proofErr w:type="spellStart"/>
      <w:r w:rsidR="00C0388E">
        <w:rPr>
          <w:rFonts w:cs="B Lotus" w:hint="cs"/>
          <w:sz w:val="28"/>
          <w:rtl/>
        </w:rPr>
        <w:t>اند</w:t>
      </w:r>
      <w:proofErr w:type="spellEnd"/>
      <w:r w:rsidR="00C0388E">
        <w:rPr>
          <w:rFonts w:cs="B Lotus" w:hint="cs"/>
          <w:sz w:val="28"/>
          <w:rtl/>
        </w:rPr>
        <w:t xml:space="preserve">. </w:t>
      </w:r>
    </w:p>
    <w:p w:rsidR="002D5416" w:rsidRDefault="00B21308" w:rsidP="00F15BBD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خصوصیت اول </w:t>
      </w:r>
      <w:r w:rsidR="00C0388E">
        <w:rPr>
          <w:rFonts w:cs="B Lotus" w:hint="cs"/>
          <w:sz w:val="28"/>
          <w:rtl/>
        </w:rPr>
        <w:t xml:space="preserve">این </w:t>
      </w:r>
      <w:r>
        <w:rPr>
          <w:rFonts w:cs="B Lotus" w:hint="cs"/>
          <w:sz w:val="28"/>
          <w:rtl/>
        </w:rPr>
        <w:t xml:space="preserve">است </w:t>
      </w:r>
      <w:r w:rsidR="00C0388E">
        <w:rPr>
          <w:rFonts w:cs="B Lotus" w:hint="cs"/>
          <w:sz w:val="28"/>
          <w:rtl/>
        </w:rPr>
        <w:t xml:space="preserve">که </w:t>
      </w:r>
      <w:proofErr w:type="spellStart"/>
      <w:r w:rsidR="00C0388E">
        <w:rPr>
          <w:rFonts w:cs="B Lotus" w:hint="cs"/>
          <w:sz w:val="28"/>
          <w:rtl/>
        </w:rPr>
        <w:t>شیء</w:t>
      </w:r>
      <w:proofErr w:type="spellEnd"/>
      <w:r w:rsidR="00C0388E">
        <w:rPr>
          <w:rFonts w:cs="B Lotus" w:hint="cs"/>
          <w:sz w:val="28"/>
          <w:rtl/>
        </w:rPr>
        <w:t xml:space="preserve"> منفعتی داشته باشد که مقصود </w:t>
      </w:r>
      <w:proofErr w:type="spellStart"/>
      <w:r w:rsidR="00C0388E">
        <w:rPr>
          <w:rFonts w:cs="B Lotus" w:hint="cs"/>
          <w:sz w:val="28"/>
          <w:rtl/>
        </w:rPr>
        <w:t>عقلاء</w:t>
      </w:r>
      <w:proofErr w:type="spellEnd"/>
      <w:r w:rsidR="00C0388E">
        <w:rPr>
          <w:rFonts w:cs="B Lotus" w:hint="cs"/>
          <w:sz w:val="28"/>
          <w:rtl/>
        </w:rPr>
        <w:t xml:space="preserve"> باشد</w:t>
      </w:r>
      <w:r>
        <w:rPr>
          <w:rFonts w:cs="B Lotus" w:hint="cs"/>
          <w:sz w:val="28"/>
          <w:rtl/>
        </w:rPr>
        <w:t>. این خصوصیت،</w:t>
      </w:r>
      <w:r w:rsidR="007A5FC3">
        <w:rPr>
          <w:rFonts w:cs="B Lotus" w:hint="cs"/>
          <w:sz w:val="28"/>
          <w:rtl/>
        </w:rPr>
        <w:t xml:space="preserve"> </w:t>
      </w:r>
      <w:proofErr w:type="spellStart"/>
      <w:r w:rsidR="007A5FC3">
        <w:rPr>
          <w:rFonts w:cs="B Lotus" w:hint="cs"/>
          <w:sz w:val="28"/>
          <w:rtl/>
        </w:rPr>
        <w:t>خصوصیتی</w:t>
      </w:r>
      <w:proofErr w:type="spellEnd"/>
      <w:r w:rsidR="007A5FC3">
        <w:rPr>
          <w:rFonts w:cs="B Lotus" w:hint="cs"/>
          <w:sz w:val="28"/>
          <w:rtl/>
        </w:rPr>
        <w:t xml:space="preserve"> است که از </w:t>
      </w:r>
      <w:r w:rsidR="00F12A14">
        <w:rPr>
          <w:rFonts w:cs="B Lotus" w:hint="cs"/>
          <w:sz w:val="28"/>
          <w:rtl/>
        </w:rPr>
        <w:t xml:space="preserve">کلام آقای </w:t>
      </w:r>
      <w:proofErr w:type="spellStart"/>
      <w:r w:rsidR="00F12A14">
        <w:rPr>
          <w:rFonts w:cs="B Lotus" w:hint="cs"/>
          <w:sz w:val="28"/>
          <w:rtl/>
        </w:rPr>
        <w:t>خوئی</w:t>
      </w:r>
      <w:proofErr w:type="spellEnd"/>
      <w:r w:rsidR="00F12A14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به دست می آید، </w:t>
      </w:r>
      <w:r w:rsidR="00F12A14">
        <w:rPr>
          <w:rFonts w:cs="B Lotus" w:hint="cs"/>
          <w:sz w:val="28"/>
          <w:rtl/>
        </w:rPr>
        <w:t>و قبل از ایشان از</w:t>
      </w:r>
      <w:r w:rsidR="007A5FC3">
        <w:rPr>
          <w:rFonts w:cs="B Lotus" w:hint="cs"/>
          <w:sz w:val="28"/>
          <w:rtl/>
        </w:rPr>
        <w:t xml:space="preserve"> کلام علامه در تذکره</w:t>
      </w:r>
      <w:r>
        <w:rPr>
          <w:rFonts w:cs="B Lotus" w:hint="cs"/>
          <w:sz w:val="28"/>
          <w:rtl/>
        </w:rPr>
        <w:t xml:space="preserve"> هم</w:t>
      </w:r>
      <w:r w:rsidR="007A5FC3">
        <w:rPr>
          <w:rFonts w:cs="B Lotus" w:hint="cs"/>
          <w:sz w:val="28"/>
          <w:rtl/>
        </w:rPr>
        <w:t xml:space="preserve"> این مطلب استفاده می شود که از </w:t>
      </w:r>
      <w:proofErr w:type="spellStart"/>
      <w:r w:rsidR="007A5FC3">
        <w:rPr>
          <w:rFonts w:cs="B Lotus" w:hint="cs"/>
          <w:sz w:val="28"/>
          <w:rtl/>
        </w:rPr>
        <w:t>مقومات</w:t>
      </w:r>
      <w:proofErr w:type="spellEnd"/>
      <w:r w:rsidR="007A5FC3">
        <w:rPr>
          <w:rFonts w:cs="B Lotus" w:hint="cs"/>
          <w:sz w:val="28"/>
          <w:rtl/>
        </w:rPr>
        <w:t xml:space="preserve"> </w:t>
      </w:r>
      <w:proofErr w:type="spellStart"/>
      <w:r w:rsidR="007A5FC3">
        <w:rPr>
          <w:rFonts w:cs="B Lotus" w:hint="cs"/>
          <w:sz w:val="28"/>
          <w:rtl/>
        </w:rPr>
        <w:t>مالیت</w:t>
      </w:r>
      <w:proofErr w:type="spellEnd"/>
      <w:r w:rsidR="007A5FC3">
        <w:rPr>
          <w:rFonts w:cs="B Lotus" w:hint="cs"/>
          <w:sz w:val="28"/>
          <w:rtl/>
        </w:rPr>
        <w:t xml:space="preserve"> این است که منفعت </w:t>
      </w:r>
      <w:proofErr w:type="spellStart"/>
      <w:r w:rsidR="007A5FC3">
        <w:rPr>
          <w:rFonts w:cs="B Lotus" w:hint="cs"/>
          <w:sz w:val="28"/>
          <w:rtl/>
        </w:rPr>
        <w:t>مقصوده</w:t>
      </w:r>
      <w:proofErr w:type="spellEnd"/>
      <w:r w:rsidR="007A5FC3">
        <w:rPr>
          <w:rFonts w:cs="B Lotus" w:hint="cs"/>
          <w:sz w:val="28"/>
          <w:rtl/>
        </w:rPr>
        <w:t xml:space="preserve"> </w:t>
      </w:r>
      <w:proofErr w:type="spellStart"/>
      <w:r w:rsidR="007A5FC3">
        <w:rPr>
          <w:rFonts w:cs="B Lotus" w:hint="cs"/>
          <w:sz w:val="28"/>
          <w:rtl/>
        </w:rPr>
        <w:t>للعقلاء</w:t>
      </w:r>
      <w:proofErr w:type="spellEnd"/>
      <w:r w:rsidR="007A5FC3">
        <w:rPr>
          <w:rFonts w:cs="B Lotus" w:hint="cs"/>
          <w:sz w:val="28"/>
          <w:rtl/>
        </w:rPr>
        <w:t xml:space="preserve"> داشته باشد</w:t>
      </w:r>
      <w:r w:rsidR="00252BDF">
        <w:rPr>
          <w:rStyle w:val="a5"/>
          <w:rFonts w:cs="B Lotus"/>
          <w:sz w:val="28"/>
          <w:rtl/>
        </w:rPr>
        <w:footnoteReference w:id="1"/>
      </w:r>
      <w:r w:rsidR="00252BDF">
        <w:rPr>
          <w:rFonts w:cs="B Lotus" w:hint="cs"/>
          <w:sz w:val="28"/>
          <w:rtl/>
        </w:rPr>
        <w:t>.</w:t>
      </w:r>
      <w:r w:rsidR="00F12A14">
        <w:rPr>
          <w:rFonts w:cs="B Lotus" w:hint="cs"/>
          <w:sz w:val="28"/>
          <w:rtl/>
        </w:rPr>
        <w:t xml:space="preserve"> از ادامه کلام ایشان استفاده می شود که ملاک منفعت </w:t>
      </w:r>
      <w:proofErr w:type="spellStart"/>
      <w:r w:rsidR="00F12A14">
        <w:rPr>
          <w:rFonts w:cs="B Lotus" w:hint="cs"/>
          <w:sz w:val="28"/>
          <w:rtl/>
        </w:rPr>
        <w:t>محلّله</w:t>
      </w:r>
      <w:proofErr w:type="spellEnd"/>
      <w:r w:rsidR="00F12A14">
        <w:rPr>
          <w:rFonts w:cs="B Lotus" w:hint="cs"/>
          <w:sz w:val="28"/>
          <w:rtl/>
        </w:rPr>
        <w:t xml:space="preserve"> است</w:t>
      </w:r>
      <w:r>
        <w:rPr>
          <w:rFonts w:cs="B Lotus" w:hint="cs"/>
          <w:sz w:val="28"/>
          <w:rtl/>
        </w:rPr>
        <w:t>،</w:t>
      </w:r>
      <w:r w:rsidR="00F12A14">
        <w:rPr>
          <w:rFonts w:cs="B Lotus" w:hint="cs"/>
          <w:sz w:val="28"/>
          <w:rtl/>
        </w:rPr>
        <w:t xml:space="preserve"> و اگر شیئ منفعت </w:t>
      </w:r>
      <w:proofErr w:type="spellStart"/>
      <w:r w:rsidR="00F12A14">
        <w:rPr>
          <w:rFonts w:cs="B Lotus" w:hint="cs"/>
          <w:sz w:val="28"/>
          <w:rtl/>
        </w:rPr>
        <w:t>محرّمه</w:t>
      </w:r>
      <w:proofErr w:type="spellEnd"/>
      <w:r w:rsidR="00F12A14">
        <w:rPr>
          <w:rFonts w:cs="B Lotus" w:hint="cs"/>
          <w:sz w:val="28"/>
          <w:rtl/>
        </w:rPr>
        <w:t xml:space="preserve"> داشته باشد</w:t>
      </w:r>
      <w:r w:rsidR="00FE3986">
        <w:rPr>
          <w:rFonts w:cs="B Lotus" w:hint="cs"/>
          <w:sz w:val="28"/>
          <w:rtl/>
        </w:rPr>
        <w:t>،</w:t>
      </w:r>
      <w:r w:rsidR="00F12A14">
        <w:rPr>
          <w:rFonts w:cs="B Lotus" w:hint="cs"/>
          <w:sz w:val="28"/>
          <w:rtl/>
        </w:rPr>
        <w:t xml:space="preserve"> منفعت </w:t>
      </w:r>
      <w:r w:rsidR="00FE3986">
        <w:rPr>
          <w:rFonts w:cs="B Lotus" w:hint="cs"/>
          <w:sz w:val="28"/>
          <w:rtl/>
        </w:rPr>
        <w:t xml:space="preserve">شرعی آن </w:t>
      </w:r>
      <w:r w:rsidR="00F12A14">
        <w:rPr>
          <w:rFonts w:cs="B Lotus" w:hint="cs"/>
          <w:sz w:val="28"/>
          <w:rtl/>
        </w:rPr>
        <w:t xml:space="preserve">الغاء شده است و </w:t>
      </w:r>
      <w:proofErr w:type="spellStart"/>
      <w:r w:rsidR="00F12A14">
        <w:rPr>
          <w:rFonts w:cs="B Lotus" w:hint="cs"/>
          <w:sz w:val="28"/>
          <w:rtl/>
        </w:rPr>
        <w:t>شیء</w:t>
      </w:r>
      <w:proofErr w:type="spellEnd"/>
      <w:r w:rsidR="00F12A14">
        <w:rPr>
          <w:rFonts w:cs="B Lotus" w:hint="cs"/>
          <w:sz w:val="28"/>
          <w:rtl/>
        </w:rPr>
        <w:t xml:space="preserve">، </w:t>
      </w:r>
      <w:r>
        <w:rPr>
          <w:rFonts w:cs="B Lotus" w:hint="cs"/>
          <w:sz w:val="28"/>
          <w:rtl/>
        </w:rPr>
        <w:t xml:space="preserve">مال نزد شارع به حساب </w:t>
      </w:r>
      <w:proofErr w:type="spellStart"/>
      <w:r>
        <w:rPr>
          <w:rFonts w:cs="B Lotus" w:hint="cs"/>
          <w:sz w:val="28"/>
          <w:rtl/>
        </w:rPr>
        <w:t>نمی</w:t>
      </w:r>
      <w:proofErr w:type="spellEnd"/>
      <w:r>
        <w:rPr>
          <w:rFonts w:cs="B Lotus" w:hint="cs"/>
          <w:sz w:val="28"/>
          <w:rtl/>
        </w:rPr>
        <w:t xml:space="preserve"> آید. از</w:t>
      </w:r>
      <w:r w:rsidR="00F12A14">
        <w:rPr>
          <w:rFonts w:cs="B Lotus" w:hint="cs"/>
          <w:sz w:val="28"/>
          <w:rtl/>
        </w:rPr>
        <w:t xml:space="preserve"> کلمات مرحوم صاحب جواهر و همین طور </w:t>
      </w:r>
      <w:r w:rsidR="00310616">
        <w:rPr>
          <w:rFonts w:cs="B Lotus" w:hint="cs"/>
          <w:sz w:val="28"/>
          <w:rtl/>
        </w:rPr>
        <w:t>از</w:t>
      </w:r>
      <w:r w:rsidR="00F12A14">
        <w:rPr>
          <w:rFonts w:cs="B Lotus" w:hint="cs"/>
          <w:sz w:val="28"/>
          <w:rtl/>
        </w:rPr>
        <w:t xml:space="preserve"> کلام مرحوم شیخ در بحث شروط </w:t>
      </w:r>
      <w:proofErr w:type="spellStart"/>
      <w:r w:rsidR="00F12A14">
        <w:rPr>
          <w:rFonts w:cs="B Lotus" w:hint="cs"/>
          <w:sz w:val="28"/>
          <w:rtl/>
        </w:rPr>
        <w:t>عوضین</w:t>
      </w:r>
      <w:proofErr w:type="spellEnd"/>
      <w:r w:rsidR="00F12A14">
        <w:rPr>
          <w:rFonts w:cs="B Lotus" w:hint="cs"/>
          <w:sz w:val="28"/>
          <w:rtl/>
        </w:rPr>
        <w:t xml:space="preserve"> استفاده می شود که ملاک</w:t>
      </w:r>
      <w:r>
        <w:rPr>
          <w:rFonts w:cs="B Lotus" w:hint="cs"/>
          <w:sz w:val="28"/>
          <w:rtl/>
        </w:rPr>
        <w:t>،</w:t>
      </w:r>
      <w:r w:rsidR="00F12A14">
        <w:rPr>
          <w:rFonts w:cs="B Lotus" w:hint="cs"/>
          <w:sz w:val="28"/>
          <w:rtl/>
        </w:rPr>
        <w:t xml:space="preserve"> منفعت </w:t>
      </w:r>
      <w:proofErr w:type="spellStart"/>
      <w:r w:rsidR="00F12A14">
        <w:rPr>
          <w:rFonts w:cs="B Lotus" w:hint="cs"/>
          <w:sz w:val="28"/>
          <w:rtl/>
        </w:rPr>
        <w:t>مقصوده</w:t>
      </w:r>
      <w:proofErr w:type="spellEnd"/>
      <w:r w:rsidR="00F12A14">
        <w:rPr>
          <w:rFonts w:cs="B Lotus" w:hint="cs"/>
          <w:sz w:val="28"/>
          <w:rtl/>
        </w:rPr>
        <w:t xml:space="preserve"> </w:t>
      </w:r>
      <w:proofErr w:type="spellStart"/>
      <w:r w:rsidR="00F12A14">
        <w:rPr>
          <w:rFonts w:cs="B Lotus" w:hint="cs"/>
          <w:sz w:val="28"/>
          <w:rtl/>
        </w:rPr>
        <w:t>للعقلاء</w:t>
      </w:r>
      <w:proofErr w:type="spellEnd"/>
      <w:r w:rsidR="00F12A14">
        <w:rPr>
          <w:rFonts w:cs="B Lotus" w:hint="cs"/>
          <w:sz w:val="28"/>
          <w:rtl/>
        </w:rPr>
        <w:t xml:space="preserve"> است</w:t>
      </w:r>
      <w:r>
        <w:rPr>
          <w:rFonts w:cs="B Lotus" w:hint="cs"/>
          <w:sz w:val="28"/>
          <w:rtl/>
        </w:rPr>
        <w:t xml:space="preserve"> و </w:t>
      </w:r>
      <w:r>
        <w:rPr>
          <w:rFonts w:cs="B Lotus" w:hint="cs"/>
          <w:sz w:val="28"/>
          <w:rtl/>
        </w:rPr>
        <w:lastRenderedPageBreak/>
        <w:t xml:space="preserve">همین طور </w:t>
      </w:r>
      <w:proofErr w:type="spellStart"/>
      <w:r>
        <w:rPr>
          <w:rFonts w:cs="B Lotus" w:hint="cs"/>
          <w:sz w:val="28"/>
          <w:rtl/>
        </w:rPr>
        <w:t>شیء</w:t>
      </w:r>
      <w:proofErr w:type="spellEnd"/>
      <w:r w:rsidR="00BF5CAB">
        <w:rPr>
          <w:rFonts w:cs="B Lotus" w:hint="cs"/>
          <w:sz w:val="28"/>
          <w:rtl/>
        </w:rPr>
        <w:t xml:space="preserve"> باید منفعت </w:t>
      </w:r>
      <w:proofErr w:type="spellStart"/>
      <w:r w:rsidR="00BF5CAB">
        <w:rPr>
          <w:rFonts w:cs="B Lotus" w:hint="cs"/>
          <w:sz w:val="28"/>
          <w:rtl/>
        </w:rPr>
        <w:t>محلله</w:t>
      </w:r>
      <w:proofErr w:type="spellEnd"/>
      <w:r w:rsidR="00BF5CAB">
        <w:rPr>
          <w:rFonts w:cs="B Lotus" w:hint="cs"/>
          <w:sz w:val="28"/>
          <w:rtl/>
        </w:rPr>
        <w:t xml:space="preserve"> داشته باشد تا مال شرعی حساب شود</w:t>
      </w:r>
      <w:r w:rsidR="00266DA6">
        <w:rPr>
          <w:rFonts w:cs="B Lotus" w:hint="cs"/>
          <w:sz w:val="28"/>
          <w:rtl/>
        </w:rPr>
        <w:t xml:space="preserve"> ،مرحوم </w:t>
      </w:r>
      <w:proofErr w:type="spellStart"/>
      <w:r w:rsidR="00266DA6">
        <w:rPr>
          <w:rFonts w:cs="B Lotus" w:hint="cs"/>
          <w:sz w:val="28"/>
          <w:rtl/>
        </w:rPr>
        <w:t>شيخ</w:t>
      </w:r>
      <w:proofErr w:type="spellEnd"/>
      <w:r w:rsidR="00266DA6">
        <w:rPr>
          <w:rFonts w:cs="B Lotus" w:hint="cs"/>
          <w:sz w:val="28"/>
          <w:rtl/>
        </w:rPr>
        <w:t xml:space="preserve"> </w:t>
      </w:r>
      <w:proofErr w:type="spellStart"/>
      <w:r w:rsidR="00266DA6">
        <w:rPr>
          <w:rFonts w:cs="B Lotus" w:hint="cs"/>
          <w:sz w:val="28"/>
          <w:rtl/>
        </w:rPr>
        <w:t>درمکاسب</w:t>
      </w:r>
      <w:proofErr w:type="spellEnd"/>
      <w:r w:rsidR="00266DA6">
        <w:rPr>
          <w:rFonts w:cs="B Lotus" w:hint="cs"/>
          <w:sz w:val="28"/>
          <w:rtl/>
        </w:rPr>
        <w:t xml:space="preserve"> در </w:t>
      </w:r>
      <w:proofErr w:type="spellStart"/>
      <w:r w:rsidR="00266DA6">
        <w:rPr>
          <w:rFonts w:cs="B Lotus" w:hint="cs"/>
          <w:sz w:val="28"/>
          <w:rtl/>
        </w:rPr>
        <w:t>شرائط</w:t>
      </w:r>
      <w:proofErr w:type="spellEnd"/>
      <w:r w:rsidR="00266DA6">
        <w:rPr>
          <w:rFonts w:cs="B Lotus" w:hint="cs"/>
          <w:sz w:val="28"/>
          <w:rtl/>
        </w:rPr>
        <w:t xml:space="preserve"> </w:t>
      </w:r>
      <w:proofErr w:type="spellStart"/>
      <w:r w:rsidR="00266DA6">
        <w:rPr>
          <w:rFonts w:cs="B Lotus" w:hint="cs"/>
          <w:sz w:val="28"/>
          <w:rtl/>
        </w:rPr>
        <w:t>العوضين</w:t>
      </w:r>
      <w:proofErr w:type="spellEnd"/>
      <w:r w:rsidR="00266DA6">
        <w:rPr>
          <w:rFonts w:cs="B Lotus" w:hint="cs"/>
          <w:sz w:val="28"/>
          <w:rtl/>
        </w:rPr>
        <w:t xml:space="preserve"> می </w:t>
      </w:r>
      <w:proofErr w:type="spellStart"/>
      <w:r w:rsidR="00266DA6">
        <w:rPr>
          <w:rFonts w:cs="B Lotus" w:hint="cs"/>
          <w:sz w:val="28"/>
          <w:rtl/>
        </w:rPr>
        <w:t>فرمايد</w:t>
      </w:r>
      <w:proofErr w:type="spellEnd"/>
      <w:r w:rsidR="00266DA6">
        <w:rPr>
          <w:rFonts w:cs="B Lotus" w:hint="cs"/>
          <w:sz w:val="28"/>
          <w:rtl/>
        </w:rPr>
        <w:t xml:space="preserve"> </w:t>
      </w:r>
      <w:r w:rsidR="00F15BBD">
        <w:rPr>
          <w:rFonts w:cs="B Lotus" w:hint="cs"/>
          <w:sz w:val="28"/>
          <w:rtl/>
        </w:rPr>
        <w:t>:</w:t>
      </w:r>
    </w:p>
    <w:p w:rsidR="00F15BBD" w:rsidRPr="00F15BBD" w:rsidRDefault="009F1476" w:rsidP="00F15BBD">
      <w:pPr>
        <w:pStyle w:val="a6"/>
        <w:bidi/>
        <w:rPr>
          <w:rFonts w:ascii="Noor_Lotus" w:hAnsi="Noor_Lotus" w:cs="Noor_Lotus"/>
          <w:color w:val="000000"/>
          <w:sz w:val="2"/>
          <w:szCs w:val="2"/>
          <w:rtl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</w:rPr>
        <w:t>«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يشترط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في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كلٍّ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منهما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كونه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متموَّلًا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؛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لأنّ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البيع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لغةً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-: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مبادلة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مالٍ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بمال، و قد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احترزوا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بهذا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الشرط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عمّا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لا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ينتفع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به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منفعة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مقصودة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للعقلاء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،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محلَّلة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في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الشرع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؛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لأنّ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الأوّل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ليس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بمالٍ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عرفاً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كالخنافس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و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الديدان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؛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فإنّه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يصحّ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عرفاً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سلب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المصرف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لها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و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نفي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الفائدة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عنها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، و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الثاني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ليس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بمالٍ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شرعاً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كالخمر</w:t>
      </w:r>
      <w:proofErr w:type="spellEnd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و </w:t>
      </w:r>
      <w:proofErr w:type="spellStart"/>
      <w:r w:rsidR="00F15BBD">
        <w:rPr>
          <w:rFonts w:ascii="Noor_Lotus" w:hAnsi="Noor_Lotus" w:cs="Noor_Lotus" w:hint="cs"/>
          <w:color w:val="000000"/>
          <w:sz w:val="30"/>
          <w:szCs w:val="30"/>
          <w:rtl/>
        </w:rPr>
        <w:t>الخنزير</w:t>
      </w:r>
      <w:proofErr w:type="spellEnd"/>
      <w:r w:rsidR="00F15BBD">
        <w:rPr>
          <w:rStyle w:val="a5"/>
          <w:rFonts w:ascii="Noor_Lotus" w:hAnsi="Noor_Lotus" w:cs="Noor_Lotus"/>
          <w:color w:val="000000"/>
          <w:sz w:val="30"/>
          <w:szCs w:val="30"/>
          <w:rtl/>
        </w:rPr>
        <w:footnoteReference w:id="2"/>
      </w:r>
      <w:r>
        <w:rPr>
          <w:rFonts w:ascii="Noor_Lotus" w:hAnsi="Noor_Lotus" w:cs="Noor_Lotus" w:hint="cs"/>
          <w:color w:val="000000"/>
          <w:sz w:val="30"/>
          <w:szCs w:val="30"/>
          <w:rtl/>
        </w:rPr>
        <w:t>»</w:t>
      </w:r>
    </w:p>
    <w:p w:rsidR="00EB69CF" w:rsidRDefault="00EB69CF" w:rsidP="00FE3986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خصوصیت دومی که از کلام آقای </w:t>
      </w:r>
      <w:proofErr w:type="spellStart"/>
      <w:r>
        <w:rPr>
          <w:rFonts w:cs="B Lotus" w:hint="cs"/>
          <w:sz w:val="28"/>
          <w:rtl/>
        </w:rPr>
        <w:t>خوئی</w:t>
      </w:r>
      <w:proofErr w:type="spellEnd"/>
      <w:r>
        <w:rPr>
          <w:rFonts w:cs="B Lotus" w:hint="cs"/>
          <w:sz w:val="28"/>
          <w:rtl/>
        </w:rPr>
        <w:t xml:space="preserve"> استفاده می شود</w:t>
      </w:r>
      <w:r w:rsidR="00C5686A">
        <w:rPr>
          <w:rFonts w:cs="B Lotus" w:hint="cs"/>
          <w:sz w:val="28"/>
          <w:rtl/>
        </w:rPr>
        <w:t xml:space="preserve"> این است که مال </w:t>
      </w:r>
      <w:r w:rsidR="001F45D4">
        <w:rPr>
          <w:rFonts w:cs="B Lotus" w:hint="cs"/>
          <w:sz w:val="28"/>
          <w:rtl/>
        </w:rPr>
        <w:t xml:space="preserve">چیزی است که </w:t>
      </w:r>
      <w:r w:rsidR="00C5686A">
        <w:rPr>
          <w:rFonts w:cs="B Lotus" w:hint="cs"/>
          <w:sz w:val="28"/>
          <w:rtl/>
        </w:rPr>
        <w:t xml:space="preserve">منفعت </w:t>
      </w:r>
      <w:proofErr w:type="spellStart"/>
      <w:r w:rsidR="00C5686A">
        <w:rPr>
          <w:rFonts w:cs="B Lotus" w:hint="cs"/>
          <w:sz w:val="28"/>
          <w:rtl/>
        </w:rPr>
        <w:t>مقصوده</w:t>
      </w:r>
      <w:proofErr w:type="spellEnd"/>
      <w:r w:rsidR="00C5686A">
        <w:rPr>
          <w:rFonts w:cs="B Lotus" w:hint="cs"/>
          <w:sz w:val="28"/>
          <w:rtl/>
        </w:rPr>
        <w:t xml:space="preserve"> ای داشته باشد</w:t>
      </w:r>
      <w:r w:rsidR="00E6685C">
        <w:rPr>
          <w:rFonts w:cs="B Lotus" w:hint="cs"/>
          <w:sz w:val="28"/>
          <w:rtl/>
        </w:rPr>
        <w:t xml:space="preserve"> که قابلیت اخذ و </w:t>
      </w:r>
      <w:proofErr w:type="spellStart"/>
      <w:r w:rsidR="00E6685C">
        <w:rPr>
          <w:rFonts w:cs="B Lotus" w:hint="cs"/>
          <w:sz w:val="28"/>
          <w:rtl/>
        </w:rPr>
        <w:t>اقتناء</w:t>
      </w:r>
      <w:proofErr w:type="spellEnd"/>
      <w:r w:rsidR="00E6685C">
        <w:rPr>
          <w:rFonts w:cs="B Lotus" w:hint="cs"/>
          <w:sz w:val="28"/>
          <w:rtl/>
        </w:rPr>
        <w:t xml:space="preserve"> داشته باشد،</w:t>
      </w:r>
      <w:r w:rsidR="00C5686A">
        <w:rPr>
          <w:rFonts w:cs="B Lotus" w:hint="cs"/>
          <w:sz w:val="28"/>
          <w:rtl/>
        </w:rPr>
        <w:t xml:space="preserve"> یعنی حالت قابل نگهداری بودن </w:t>
      </w:r>
      <w:proofErr w:type="spellStart"/>
      <w:r w:rsidR="00C5686A">
        <w:rPr>
          <w:rFonts w:cs="B Lotus" w:hint="cs"/>
          <w:sz w:val="28"/>
          <w:rtl/>
        </w:rPr>
        <w:t>خصوصیتی</w:t>
      </w:r>
      <w:proofErr w:type="spellEnd"/>
      <w:r w:rsidR="00C5686A">
        <w:rPr>
          <w:rFonts w:cs="B Lotus" w:hint="cs"/>
          <w:sz w:val="28"/>
          <w:rtl/>
        </w:rPr>
        <w:t xml:space="preserve"> است که </w:t>
      </w:r>
      <w:proofErr w:type="spellStart"/>
      <w:r w:rsidR="00C5686A">
        <w:rPr>
          <w:rFonts w:cs="B Lotus" w:hint="cs"/>
          <w:sz w:val="28"/>
          <w:rtl/>
        </w:rPr>
        <w:t>کأنّ</w:t>
      </w:r>
      <w:proofErr w:type="spellEnd"/>
      <w:r w:rsidR="00C5686A">
        <w:rPr>
          <w:rFonts w:cs="B Lotus" w:hint="cs"/>
          <w:sz w:val="28"/>
          <w:rtl/>
        </w:rPr>
        <w:t xml:space="preserve"> در مفهوم </w:t>
      </w:r>
      <w:proofErr w:type="spellStart"/>
      <w:r w:rsidR="00C5686A">
        <w:rPr>
          <w:rFonts w:cs="B Lotus" w:hint="cs"/>
          <w:sz w:val="28"/>
          <w:rtl/>
        </w:rPr>
        <w:t>مالیت</w:t>
      </w:r>
      <w:proofErr w:type="spellEnd"/>
      <w:r w:rsidR="00C5686A">
        <w:rPr>
          <w:rFonts w:cs="B Lotus" w:hint="cs"/>
          <w:sz w:val="28"/>
          <w:rtl/>
        </w:rPr>
        <w:t xml:space="preserve"> اخذ شده است. </w:t>
      </w:r>
      <w:r w:rsidR="00FE3986">
        <w:rPr>
          <w:rFonts w:cs="B Lotus" w:hint="cs"/>
          <w:sz w:val="28"/>
          <w:rtl/>
        </w:rPr>
        <w:t>در مباحث آینده خواهیم گفت</w:t>
      </w:r>
      <w:r w:rsidR="00C5686A">
        <w:rPr>
          <w:rFonts w:cs="B Lotus" w:hint="cs"/>
          <w:sz w:val="28"/>
          <w:rtl/>
        </w:rPr>
        <w:t xml:space="preserve"> که </w:t>
      </w:r>
      <w:r w:rsidR="00E6685C">
        <w:rPr>
          <w:rFonts w:cs="B Lotus" w:hint="cs"/>
          <w:sz w:val="28"/>
          <w:rtl/>
        </w:rPr>
        <w:t xml:space="preserve">این خصوصیت </w:t>
      </w:r>
      <w:r w:rsidR="00C5686A">
        <w:rPr>
          <w:rFonts w:cs="B Lotus" w:hint="cs"/>
          <w:sz w:val="28"/>
          <w:rtl/>
        </w:rPr>
        <w:t>در کلام عامه هم ذکر شده</w:t>
      </w:r>
      <w:r w:rsidR="00FE3986">
        <w:rPr>
          <w:rFonts w:cs="B Lotus" w:hint="cs"/>
          <w:sz w:val="28"/>
          <w:rtl/>
        </w:rPr>
        <w:t>،</w:t>
      </w:r>
      <w:r w:rsidR="00C5686A">
        <w:rPr>
          <w:rFonts w:cs="B Lotus" w:hint="cs"/>
          <w:sz w:val="28"/>
          <w:rtl/>
        </w:rPr>
        <w:t xml:space="preserve"> و مبنای اخذ این خصوصیت</w:t>
      </w:r>
      <w:r w:rsidR="00AC5C7B">
        <w:rPr>
          <w:rFonts w:cs="B Lotus" w:hint="cs"/>
          <w:sz w:val="28"/>
          <w:rtl/>
        </w:rPr>
        <w:t>، مطلبی است که در</w:t>
      </w:r>
      <w:r w:rsidR="001F45D4">
        <w:rPr>
          <w:rFonts w:cs="B Lotus" w:hint="cs"/>
          <w:sz w:val="28"/>
          <w:rtl/>
        </w:rPr>
        <w:t xml:space="preserve"> مورد ریشه </w:t>
      </w:r>
      <w:proofErr w:type="spellStart"/>
      <w:r w:rsidR="001F45D4">
        <w:rPr>
          <w:rFonts w:cs="B Lotus" w:hint="cs"/>
          <w:sz w:val="28"/>
          <w:rtl/>
        </w:rPr>
        <w:t>تموّل</w:t>
      </w:r>
      <w:proofErr w:type="spellEnd"/>
      <w:r w:rsidR="001F45D4">
        <w:rPr>
          <w:rFonts w:cs="B Lotus" w:hint="cs"/>
          <w:sz w:val="28"/>
          <w:rtl/>
        </w:rPr>
        <w:t xml:space="preserve"> گفته شده است زیرا</w:t>
      </w:r>
      <w:r w:rsidR="00C5686A">
        <w:rPr>
          <w:rFonts w:cs="B Lotus" w:hint="cs"/>
          <w:sz w:val="28"/>
          <w:rtl/>
        </w:rPr>
        <w:t xml:space="preserve"> </w:t>
      </w:r>
      <w:r w:rsidR="00E6685C">
        <w:rPr>
          <w:rFonts w:cs="B Lotus" w:hint="cs"/>
          <w:sz w:val="28"/>
          <w:rtl/>
        </w:rPr>
        <w:t xml:space="preserve">در لغت گفته </w:t>
      </w:r>
      <w:proofErr w:type="spellStart"/>
      <w:r w:rsidR="00E6685C">
        <w:rPr>
          <w:rFonts w:cs="B Lotus" w:hint="cs"/>
          <w:sz w:val="28"/>
          <w:rtl/>
        </w:rPr>
        <w:t>اند</w:t>
      </w:r>
      <w:proofErr w:type="spellEnd"/>
      <w:r w:rsidR="00E6685C">
        <w:rPr>
          <w:rFonts w:cs="B Lotus" w:hint="cs"/>
          <w:sz w:val="28"/>
          <w:rtl/>
        </w:rPr>
        <w:t xml:space="preserve"> </w:t>
      </w:r>
      <w:r w:rsidR="001F45D4">
        <w:rPr>
          <w:rFonts w:cs="B Lotus" w:hint="cs"/>
          <w:sz w:val="28"/>
          <w:rtl/>
        </w:rPr>
        <w:t>«</w:t>
      </w:r>
      <w:proofErr w:type="spellStart"/>
      <w:r w:rsidR="00533CC3">
        <w:rPr>
          <w:rFonts w:cs="B Lotus" w:hint="cs"/>
          <w:sz w:val="28"/>
          <w:rtl/>
        </w:rPr>
        <w:t>تموّل</w:t>
      </w:r>
      <w:proofErr w:type="spellEnd"/>
      <w:r w:rsidR="001F45D4">
        <w:rPr>
          <w:rFonts w:cs="B Lotus" w:hint="cs"/>
          <w:sz w:val="28"/>
          <w:rtl/>
        </w:rPr>
        <w:t>»</w:t>
      </w:r>
      <w:r w:rsidR="00533CC3">
        <w:rPr>
          <w:rFonts w:cs="B Lotus" w:hint="cs"/>
          <w:sz w:val="28"/>
          <w:rtl/>
        </w:rPr>
        <w:t xml:space="preserve"> اخذ مال </w:t>
      </w:r>
      <w:proofErr w:type="spellStart"/>
      <w:r w:rsidR="00533CC3">
        <w:rPr>
          <w:rFonts w:cs="B Lotus" w:hint="cs"/>
          <w:sz w:val="28"/>
          <w:rtl/>
        </w:rPr>
        <w:t>ق</w:t>
      </w:r>
      <w:r w:rsidR="00AC5C7B">
        <w:rPr>
          <w:rFonts w:cs="B Lotus" w:hint="cs"/>
          <w:sz w:val="28"/>
          <w:rtl/>
        </w:rPr>
        <w:t>نیه</w:t>
      </w:r>
      <w:r w:rsidR="001F45D4">
        <w:rPr>
          <w:rFonts w:cs="B Lotus" w:hint="cs"/>
          <w:sz w:val="28"/>
          <w:rtl/>
        </w:rPr>
        <w:t>ً</w:t>
      </w:r>
      <w:proofErr w:type="spellEnd"/>
      <w:r w:rsidR="00AC5C7B">
        <w:rPr>
          <w:rFonts w:cs="B Lotus" w:hint="cs"/>
          <w:sz w:val="28"/>
          <w:rtl/>
        </w:rPr>
        <w:t xml:space="preserve"> است</w:t>
      </w:r>
      <w:r w:rsidR="00DB0B77">
        <w:rPr>
          <w:rStyle w:val="a5"/>
          <w:rFonts w:cs="B Lotus"/>
          <w:sz w:val="28"/>
          <w:rtl/>
        </w:rPr>
        <w:footnoteReference w:id="3"/>
      </w:r>
      <w:r w:rsidR="00AC5C7B">
        <w:rPr>
          <w:rFonts w:cs="B Lotus" w:hint="cs"/>
          <w:sz w:val="28"/>
          <w:rtl/>
        </w:rPr>
        <w:t xml:space="preserve"> یعنی </w:t>
      </w:r>
      <w:r w:rsidR="00FE3986">
        <w:rPr>
          <w:rFonts w:cs="B Lotus" w:hint="cs"/>
          <w:sz w:val="28"/>
          <w:rtl/>
        </w:rPr>
        <w:t xml:space="preserve">اخذ مال </w:t>
      </w:r>
      <w:r w:rsidR="00AC5C7B">
        <w:rPr>
          <w:rFonts w:cs="B Lotus" w:hint="cs"/>
          <w:sz w:val="28"/>
          <w:rtl/>
        </w:rPr>
        <w:t>برای ذخیره در ما بعد. بررسی صحت اخذ این خصوصیت در بحث های آینده مطرح می شود.</w:t>
      </w:r>
    </w:p>
    <w:p w:rsidR="00AC5C7B" w:rsidRDefault="00AC5C7B" w:rsidP="00266DA6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خصوصیت سوم این بود که </w:t>
      </w:r>
      <w:r w:rsidR="001F45D4">
        <w:rPr>
          <w:rFonts w:cs="B Lotus" w:hint="cs"/>
          <w:sz w:val="28"/>
          <w:rtl/>
        </w:rPr>
        <w:t xml:space="preserve">گفته شد </w:t>
      </w:r>
      <w:proofErr w:type="spellStart"/>
      <w:r w:rsidR="00A15A7D">
        <w:rPr>
          <w:rFonts w:cs="B Lotus" w:hint="cs"/>
          <w:sz w:val="28"/>
          <w:rtl/>
        </w:rPr>
        <w:t>عقلاء</w:t>
      </w:r>
      <w:proofErr w:type="spellEnd"/>
      <w:r w:rsidR="00A15A7D">
        <w:rPr>
          <w:rFonts w:cs="B Lotus" w:hint="cs"/>
          <w:sz w:val="28"/>
          <w:rtl/>
        </w:rPr>
        <w:t xml:space="preserve"> رغبت به آن </w:t>
      </w:r>
      <w:r w:rsidR="001F45D4">
        <w:rPr>
          <w:rFonts w:cs="B Lotus" w:hint="cs"/>
          <w:sz w:val="28"/>
          <w:rtl/>
        </w:rPr>
        <w:t xml:space="preserve">دارند ولو به بذل </w:t>
      </w:r>
      <w:r w:rsidR="00266DA6">
        <w:rPr>
          <w:rFonts w:cs="B Lotus" w:hint="cs"/>
          <w:sz w:val="28"/>
          <w:rtl/>
        </w:rPr>
        <w:t>عوض</w:t>
      </w:r>
      <w:r w:rsidR="001F45D4">
        <w:rPr>
          <w:rFonts w:cs="B Lotus" w:hint="cs"/>
          <w:sz w:val="28"/>
          <w:rtl/>
        </w:rPr>
        <w:t>، یعنی</w:t>
      </w:r>
      <w:r w:rsidR="00A15A7D">
        <w:rPr>
          <w:rFonts w:cs="B Lotus" w:hint="cs"/>
          <w:sz w:val="28"/>
          <w:rtl/>
        </w:rPr>
        <w:t xml:space="preserve"> </w:t>
      </w:r>
      <w:r w:rsidR="008721A0">
        <w:rPr>
          <w:rFonts w:cs="B Lotus" w:hint="cs"/>
          <w:sz w:val="28"/>
          <w:rtl/>
        </w:rPr>
        <w:t>برای تحصیل منفعت آن</w:t>
      </w:r>
      <w:r w:rsidR="001F45D4">
        <w:rPr>
          <w:rFonts w:cs="B Lotus" w:hint="cs"/>
          <w:sz w:val="28"/>
          <w:rtl/>
        </w:rPr>
        <w:t>،</w:t>
      </w:r>
      <w:r w:rsidR="008721A0">
        <w:rPr>
          <w:rFonts w:cs="B Lotus" w:hint="cs"/>
          <w:sz w:val="28"/>
          <w:rtl/>
        </w:rPr>
        <w:t xml:space="preserve"> </w:t>
      </w:r>
      <w:r w:rsidR="00A15A7D">
        <w:rPr>
          <w:rFonts w:cs="B Lotus" w:hint="cs"/>
          <w:sz w:val="28"/>
          <w:rtl/>
        </w:rPr>
        <w:t>بذل عوض می کنند و حاضر به پرداخت عوض (نقد یا غیر نقد) هستند.</w:t>
      </w:r>
      <w:r w:rsidR="00A74977">
        <w:rPr>
          <w:rFonts w:cs="B Lotus" w:hint="cs"/>
          <w:sz w:val="28"/>
          <w:rtl/>
        </w:rPr>
        <w:t xml:space="preserve"> در کلام فقه </w:t>
      </w:r>
      <w:proofErr w:type="spellStart"/>
      <w:r w:rsidR="00A74977">
        <w:rPr>
          <w:rFonts w:cs="B Lotus" w:hint="cs"/>
          <w:sz w:val="28"/>
          <w:rtl/>
        </w:rPr>
        <w:t>العقود</w:t>
      </w:r>
      <w:proofErr w:type="spellEnd"/>
      <w:r w:rsidR="00A74977">
        <w:rPr>
          <w:rFonts w:cs="B Lotus" w:hint="cs"/>
          <w:sz w:val="28"/>
          <w:rtl/>
        </w:rPr>
        <w:t>، این قید موجب خروج امور گسترده و منتشره (مثل هوا) از تعریف مال دانسته شد.</w:t>
      </w:r>
      <w:r w:rsidR="00CD0DC5">
        <w:rPr>
          <w:rFonts w:cs="B Lotus" w:hint="cs"/>
          <w:sz w:val="28"/>
          <w:rtl/>
        </w:rPr>
        <w:t xml:space="preserve"> </w:t>
      </w:r>
      <w:r w:rsidR="001F45D4">
        <w:rPr>
          <w:rFonts w:cs="B Lotus" w:hint="cs"/>
          <w:sz w:val="28"/>
          <w:rtl/>
        </w:rPr>
        <w:t xml:space="preserve">در کلام آقای </w:t>
      </w:r>
      <w:proofErr w:type="spellStart"/>
      <w:r w:rsidR="001F45D4">
        <w:rPr>
          <w:rFonts w:cs="B Lotus" w:hint="cs"/>
          <w:sz w:val="28"/>
          <w:rtl/>
        </w:rPr>
        <w:t>خوئی</w:t>
      </w:r>
      <w:proofErr w:type="spellEnd"/>
      <w:r w:rsidR="001F45D4">
        <w:rPr>
          <w:rFonts w:cs="B Lotus" w:hint="cs"/>
          <w:sz w:val="28"/>
          <w:rtl/>
        </w:rPr>
        <w:t xml:space="preserve"> تعبیر به بذل عوض «</w:t>
      </w:r>
      <w:r w:rsidR="00CD0DC5">
        <w:rPr>
          <w:rFonts w:cs="B Lotus" w:hint="cs"/>
          <w:sz w:val="28"/>
          <w:rtl/>
        </w:rPr>
        <w:t>برای تحصیل و اخذ</w:t>
      </w:r>
      <w:r w:rsidR="001F45D4">
        <w:rPr>
          <w:rFonts w:cs="B Lotus" w:hint="cs"/>
          <w:sz w:val="28"/>
          <w:rtl/>
        </w:rPr>
        <w:t>»</w:t>
      </w:r>
      <w:r w:rsidR="00CD0DC5">
        <w:rPr>
          <w:rFonts w:cs="B Lotus" w:hint="cs"/>
          <w:sz w:val="28"/>
          <w:rtl/>
        </w:rPr>
        <w:t xml:space="preserve"> </w:t>
      </w:r>
      <w:r w:rsidR="001F45D4">
        <w:rPr>
          <w:rFonts w:cs="B Lotus" w:hint="cs"/>
          <w:sz w:val="28"/>
          <w:rtl/>
        </w:rPr>
        <w:t xml:space="preserve">شد، </w:t>
      </w:r>
      <w:r w:rsidR="00CD0DC5">
        <w:rPr>
          <w:rFonts w:cs="B Lotus" w:hint="cs"/>
          <w:sz w:val="28"/>
          <w:rtl/>
        </w:rPr>
        <w:t xml:space="preserve">اما در فقه </w:t>
      </w:r>
      <w:proofErr w:type="spellStart"/>
      <w:r w:rsidR="00CD0DC5">
        <w:rPr>
          <w:rFonts w:cs="B Lotus" w:hint="cs"/>
          <w:sz w:val="28"/>
          <w:rtl/>
        </w:rPr>
        <w:t>العقود</w:t>
      </w:r>
      <w:proofErr w:type="spellEnd"/>
      <w:r w:rsidR="00CD0DC5">
        <w:rPr>
          <w:rFonts w:cs="B Lotus" w:hint="cs"/>
          <w:sz w:val="28"/>
          <w:rtl/>
        </w:rPr>
        <w:t xml:space="preserve"> </w:t>
      </w:r>
      <w:r w:rsidR="001F45D4">
        <w:rPr>
          <w:rFonts w:cs="B Lotus" w:hint="cs"/>
          <w:sz w:val="28"/>
          <w:rtl/>
        </w:rPr>
        <w:t>تعبیر شده است به این که</w:t>
      </w:r>
      <w:r w:rsidR="00CD0DC5">
        <w:rPr>
          <w:rFonts w:cs="B Lotus" w:hint="cs"/>
          <w:sz w:val="28"/>
          <w:rtl/>
        </w:rPr>
        <w:t xml:space="preserve"> </w:t>
      </w:r>
      <w:r w:rsidR="001F45D4">
        <w:rPr>
          <w:rFonts w:cs="B Lotus" w:hint="cs"/>
          <w:sz w:val="28"/>
          <w:rtl/>
        </w:rPr>
        <w:t>«</w:t>
      </w:r>
      <w:r w:rsidR="00CD0DC5">
        <w:rPr>
          <w:rFonts w:cs="B Lotus" w:hint="cs"/>
          <w:sz w:val="28"/>
          <w:rtl/>
        </w:rPr>
        <w:t xml:space="preserve">برای </w:t>
      </w:r>
      <w:proofErr w:type="spellStart"/>
      <w:r w:rsidR="00CD0DC5">
        <w:rPr>
          <w:rFonts w:cs="B Lotus" w:hint="cs"/>
          <w:sz w:val="28"/>
          <w:rtl/>
        </w:rPr>
        <w:t>امتلاک</w:t>
      </w:r>
      <w:proofErr w:type="spellEnd"/>
      <w:r w:rsidR="001F45D4">
        <w:rPr>
          <w:rFonts w:cs="B Lotus" w:hint="cs"/>
          <w:sz w:val="28"/>
          <w:rtl/>
        </w:rPr>
        <w:t>»</w:t>
      </w:r>
      <w:r w:rsidR="00CD0DC5">
        <w:rPr>
          <w:rFonts w:cs="B Lotus" w:hint="cs"/>
          <w:sz w:val="28"/>
          <w:rtl/>
        </w:rPr>
        <w:t xml:space="preserve"> آن بذل عوض می کنند. این که </w:t>
      </w:r>
      <w:r w:rsidR="00D26B75">
        <w:rPr>
          <w:rFonts w:cs="B Lotus" w:hint="cs"/>
          <w:sz w:val="28"/>
          <w:rtl/>
        </w:rPr>
        <w:t>آیا ملاک</w:t>
      </w:r>
      <w:r w:rsidR="001F45D4">
        <w:rPr>
          <w:rFonts w:cs="B Lotus" w:hint="cs"/>
          <w:sz w:val="28"/>
          <w:rtl/>
        </w:rPr>
        <w:t xml:space="preserve"> در </w:t>
      </w:r>
      <w:proofErr w:type="spellStart"/>
      <w:r w:rsidR="001F45D4">
        <w:rPr>
          <w:rFonts w:cs="B Lotus" w:hint="cs"/>
          <w:sz w:val="28"/>
          <w:rtl/>
        </w:rPr>
        <w:t>مالیت</w:t>
      </w:r>
      <w:proofErr w:type="spellEnd"/>
      <w:r w:rsidR="001F45D4">
        <w:rPr>
          <w:rFonts w:cs="B Lotus" w:hint="cs"/>
          <w:sz w:val="28"/>
          <w:rtl/>
        </w:rPr>
        <w:t>،</w:t>
      </w:r>
      <w:r w:rsidR="00D26B75">
        <w:rPr>
          <w:rFonts w:cs="B Lotus" w:hint="cs"/>
          <w:sz w:val="28"/>
          <w:rtl/>
        </w:rPr>
        <w:t xml:space="preserve"> بذل عوض برای تحصیل است</w:t>
      </w:r>
      <w:r w:rsidR="008C7281">
        <w:rPr>
          <w:rFonts w:cs="B Lotus" w:hint="cs"/>
          <w:sz w:val="28"/>
          <w:rtl/>
        </w:rPr>
        <w:t>،</w:t>
      </w:r>
      <w:r w:rsidR="00D26B75">
        <w:rPr>
          <w:rFonts w:cs="B Lotus" w:hint="cs"/>
          <w:sz w:val="28"/>
          <w:rtl/>
        </w:rPr>
        <w:t xml:space="preserve"> یا بذل عوض برای </w:t>
      </w:r>
      <w:proofErr w:type="spellStart"/>
      <w:r w:rsidR="00D26B75">
        <w:rPr>
          <w:rFonts w:cs="B Lotus" w:hint="cs"/>
          <w:sz w:val="28"/>
          <w:rtl/>
        </w:rPr>
        <w:t>امتلاک</w:t>
      </w:r>
      <w:proofErr w:type="spellEnd"/>
      <w:r w:rsidR="008C7281">
        <w:rPr>
          <w:rFonts w:cs="B Lotus" w:hint="cs"/>
          <w:sz w:val="28"/>
          <w:rtl/>
        </w:rPr>
        <w:t>،</w:t>
      </w:r>
      <w:r w:rsidR="00D26B75">
        <w:rPr>
          <w:rFonts w:cs="B Lotus" w:hint="cs"/>
          <w:sz w:val="28"/>
          <w:rtl/>
        </w:rPr>
        <w:t xml:space="preserve"> یا این که ذکر </w:t>
      </w:r>
      <w:proofErr w:type="spellStart"/>
      <w:r w:rsidR="00D26B75">
        <w:rPr>
          <w:rFonts w:cs="B Lotus" w:hint="cs"/>
          <w:sz w:val="28"/>
          <w:rtl/>
        </w:rPr>
        <w:t>امتلاک</w:t>
      </w:r>
      <w:proofErr w:type="spellEnd"/>
      <w:r w:rsidR="00D26B75">
        <w:rPr>
          <w:rFonts w:cs="B Lotus" w:hint="cs"/>
          <w:sz w:val="28"/>
          <w:rtl/>
        </w:rPr>
        <w:t xml:space="preserve"> از باب مثال است، در آینده مطرح خواهد شد.</w:t>
      </w:r>
    </w:p>
    <w:p w:rsidR="008F1FD3" w:rsidRDefault="00CD0DC5" w:rsidP="00FE3986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خصوصیت چهارم </w:t>
      </w:r>
      <w:r w:rsidR="004F113E">
        <w:rPr>
          <w:rFonts w:cs="B Lotus" w:hint="cs"/>
          <w:sz w:val="28"/>
          <w:rtl/>
        </w:rPr>
        <w:t xml:space="preserve">این است که نباید نسبت به </w:t>
      </w:r>
      <w:r w:rsidR="008F1FD3">
        <w:rPr>
          <w:rFonts w:cs="B Lotus" w:hint="cs"/>
          <w:sz w:val="28"/>
          <w:rtl/>
        </w:rPr>
        <w:t xml:space="preserve">این </w:t>
      </w:r>
      <w:r w:rsidR="004F113E">
        <w:rPr>
          <w:rFonts w:cs="B Lotus" w:hint="cs"/>
          <w:sz w:val="28"/>
          <w:rtl/>
        </w:rPr>
        <w:t>منفعت</w:t>
      </w:r>
      <w:r w:rsidR="008F1FD3">
        <w:rPr>
          <w:rFonts w:cs="B Lotus" w:hint="cs"/>
          <w:sz w:val="28"/>
          <w:rtl/>
        </w:rPr>
        <w:t>،</w:t>
      </w:r>
      <w:r w:rsidR="004F113E">
        <w:rPr>
          <w:rFonts w:cs="B Lotus" w:hint="cs"/>
          <w:sz w:val="28"/>
          <w:rtl/>
        </w:rPr>
        <w:t xml:space="preserve"> منع و </w:t>
      </w:r>
      <w:proofErr w:type="spellStart"/>
      <w:r w:rsidR="004F113E">
        <w:rPr>
          <w:rFonts w:cs="B Lotus" w:hint="cs"/>
          <w:sz w:val="28"/>
          <w:rtl/>
        </w:rPr>
        <w:t>تحریمی</w:t>
      </w:r>
      <w:proofErr w:type="spellEnd"/>
      <w:r w:rsidR="004F113E">
        <w:rPr>
          <w:rFonts w:cs="B Lotus" w:hint="cs"/>
          <w:sz w:val="28"/>
          <w:rtl/>
        </w:rPr>
        <w:t xml:space="preserve"> از شارع تعلق گرفته باشد والا اگر </w:t>
      </w:r>
      <w:r w:rsidR="001F45D4">
        <w:rPr>
          <w:rFonts w:cs="B Lotus" w:hint="cs"/>
          <w:sz w:val="28"/>
          <w:rtl/>
        </w:rPr>
        <w:t xml:space="preserve">منفعت </w:t>
      </w:r>
      <w:r w:rsidR="004F113E">
        <w:rPr>
          <w:rFonts w:cs="B Lotus" w:hint="cs"/>
          <w:sz w:val="28"/>
          <w:rtl/>
        </w:rPr>
        <w:t>تحریم شده باشد</w:t>
      </w:r>
      <w:r w:rsidR="001F45D4">
        <w:rPr>
          <w:rFonts w:cs="B Lotus" w:hint="cs"/>
          <w:sz w:val="28"/>
          <w:rtl/>
        </w:rPr>
        <w:t>،</w:t>
      </w:r>
      <w:r w:rsidR="004F113E">
        <w:rPr>
          <w:rFonts w:cs="B Lotus" w:hint="cs"/>
          <w:sz w:val="28"/>
          <w:rtl/>
        </w:rPr>
        <w:t xml:space="preserve"> منفعت</w:t>
      </w:r>
      <w:r w:rsidR="00266DA6">
        <w:rPr>
          <w:rFonts w:cs="B Lotus" w:hint="cs"/>
          <w:sz w:val="28"/>
          <w:rtl/>
        </w:rPr>
        <w:t xml:space="preserve"> </w:t>
      </w:r>
      <w:proofErr w:type="spellStart"/>
      <w:r w:rsidR="00266DA6">
        <w:rPr>
          <w:rFonts w:cs="B Lotus" w:hint="cs"/>
          <w:sz w:val="28"/>
          <w:rtl/>
        </w:rPr>
        <w:t>درنظرشريعت</w:t>
      </w:r>
      <w:proofErr w:type="spellEnd"/>
      <w:r w:rsidR="004F113E">
        <w:rPr>
          <w:rFonts w:cs="B Lotus" w:hint="cs"/>
          <w:sz w:val="28"/>
          <w:rtl/>
        </w:rPr>
        <w:t xml:space="preserve"> </w:t>
      </w:r>
      <w:proofErr w:type="spellStart"/>
      <w:r w:rsidR="004F113E">
        <w:rPr>
          <w:rFonts w:cs="B Lotus" w:hint="cs"/>
          <w:sz w:val="28"/>
          <w:rtl/>
        </w:rPr>
        <w:t>کالعدم</w:t>
      </w:r>
      <w:proofErr w:type="spellEnd"/>
      <w:r w:rsidR="004F113E">
        <w:rPr>
          <w:rFonts w:cs="B Lotus" w:hint="cs"/>
          <w:sz w:val="28"/>
          <w:rtl/>
        </w:rPr>
        <w:t xml:space="preserve"> به حساب می آید و طبعا </w:t>
      </w:r>
      <w:proofErr w:type="spellStart"/>
      <w:r w:rsidR="004F113E">
        <w:rPr>
          <w:rFonts w:cs="B Lotus" w:hint="cs"/>
          <w:sz w:val="28"/>
          <w:rtl/>
        </w:rPr>
        <w:t>عند</w:t>
      </w:r>
      <w:proofErr w:type="spellEnd"/>
      <w:r w:rsidR="004F113E">
        <w:rPr>
          <w:rFonts w:cs="B Lotus" w:hint="cs"/>
          <w:sz w:val="28"/>
          <w:rtl/>
        </w:rPr>
        <w:t xml:space="preserve"> </w:t>
      </w:r>
      <w:proofErr w:type="spellStart"/>
      <w:r w:rsidR="004F113E">
        <w:rPr>
          <w:rFonts w:cs="B Lotus" w:hint="cs"/>
          <w:sz w:val="28"/>
          <w:rtl/>
        </w:rPr>
        <w:t>الشارع</w:t>
      </w:r>
      <w:proofErr w:type="spellEnd"/>
      <w:r w:rsidR="004F113E">
        <w:rPr>
          <w:rFonts w:cs="B Lotus" w:hint="cs"/>
          <w:sz w:val="28"/>
          <w:rtl/>
        </w:rPr>
        <w:t xml:space="preserve"> </w:t>
      </w:r>
      <w:proofErr w:type="spellStart"/>
      <w:r w:rsidR="004F113E">
        <w:rPr>
          <w:rFonts w:cs="B Lotus" w:hint="cs"/>
          <w:sz w:val="28"/>
          <w:rtl/>
        </w:rPr>
        <w:t>مالیت</w:t>
      </w:r>
      <w:proofErr w:type="spellEnd"/>
      <w:r w:rsidR="004F113E">
        <w:rPr>
          <w:rFonts w:cs="B Lotus" w:hint="cs"/>
          <w:sz w:val="28"/>
          <w:rtl/>
        </w:rPr>
        <w:t xml:space="preserve"> ندارد هرچند </w:t>
      </w:r>
      <w:proofErr w:type="spellStart"/>
      <w:r w:rsidR="004F113E">
        <w:rPr>
          <w:rFonts w:cs="B Lotus" w:hint="cs"/>
          <w:sz w:val="28"/>
          <w:rtl/>
        </w:rPr>
        <w:t>مالیت</w:t>
      </w:r>
      <w:proofErr w:type="spellEnd"/>
      <w:r w:rsidR="004F113E">
        <w:rPr>
          <w:rFonts w:cs="B Lotus" w:hint="cs"/>
          <w:sz w:val="28"/>
          <w:rtl/>
        </w:rPr>
        <w:t xml:space="preserve"> </w:t>
      </w:r>
      <w:proofErr w:type="spellStart"/>
      <w:r w:rsidR="004F113E">
        <w:rPr>
          <w:rFonts w:cs="B Lotus" w:hint="cs"/>
          <w:sz w:val="28"/>
          <w:rtl/>
        </w:rPr>
        <w:t>عرفیه</w:t>
      </w:r>
      <w:proofErr w:type="spellEnd"/>
      <w:r w:rsidR="004F113E">
        <w:rPr>
          <w:rFonts w:cs="B Lotus" w:hint="cs"/>
          <w:sz w:val="28"/>
          <w:rtl/>
        </w:rPr>
        <w:t xml:space="preserve"> دارد.</w:t>
      </w:r>
      <w:r w:rsidR="008F1FD3">
        <w:rPr>
          <w:rFonts w:cs="B Lotus" w:hint="cs"/>
          <w:sz w:val="28"/>
          <w:rtl/>
        </w:rPr>
        <w:t xml:space="preserve"> اخذ این قید در تعریف مال، به این معنی است که </w:t>
      </w:r>
      <w:proofErr w:type="spellStart"/>
      <w:r w:rsidR="008F1FD3">
        <w:rPr>
          <w:rFonts w:cs="B Lotus" w:hint="cs"/>
          <w:sz w:val="28"/>
          <w:rtl/>
        </w:rPr>
        <w:t>مالیت</w:t>
      </w:r>
      <w:proofErr w:type="spellEnd"/>
      <w:r w:rsidR="00FE3986">
        <w:rPr>
          <w:rFonts w:cs="B Lotus" w:hint="cs"/>
          <w:sz w:val="28"/>
          <w:rtl/>
        </w:rPr>
        <w:t>،</w:t>
      </w:r>
      <w:r w:rsidR="008F1FD3">
        <w:rPr>
          <w:rFonts w:cs="B Lotus" w:hint="cs"/>
          <w:sz w:val="28"/>
          <w:rtl/>
        </w:rPr>
        <w:t xml:space="preserve"> امر انتزاعی و با قطع نظر از اعتبار </w:t>
      </w:r>
      <w:proofErr w:type="spellStart"/>
      <w:r w:rsidR="008F1FD3">
        <w:rPr>
          <w:rFonts w:cs="B Lotus" w:hint="cs"/>
          <w:sz w:val="28"/>
          <w:rtl/>
        </w:rPr>
        <w:t>معتبرین</w:t>
      </w:r>
      <w:proofErr w:type="spellEnd"/>
      <w:r w:rsidR="008F1FD3">
        <w:rPr>
          <w:rFonts w:cs="B Lotus" w:hint="cs"/>
          <w:sz w:val="28"/>
          <w:rtl/>
        </w:rPr>
        <w:t xml:space="preserve"> </w:t>
      </w:r>
      <w:r w:rsidR="00154522">
        <w:rPr>
          <w:rFonts w:cs="B Lotus" w:hint="cs"/>
          <w:sz w:val="28"/>
          <w:rtl/>
        </w:rPr>
        <w:t xml:space="preserve">نیست، </w:t>
      </w:r>
      <w:r w:rsidR="008F1FD3">
        <w:rPr>
          <w:rFonts w:cs="B Lotus" w:hint="cs"/>
          <w:sz w:val="28"/>
          <w:rtl/>
        </w:rPr>
        <w:t>بلکه ممکن است شیئ به</w:t>
      </w:r>
      <w:r w:rsidR="00154522">
        <w:rPr>
          <w:rFonts w:cs="B Lotus" w:hint="cs"/>
          <w:sz w:val="28"/>
          <w:rtl/>
        </w:rPr>
        <w:t xml:space="preserve"> حسب یک اعتبار مال باشد و به حس</w:t>
      </w:r>
      <w:r w:rsidR="008F1FD3">
        <w:rPr>
          <w:rFonts w:cs="B Lotus" w:hint="cs"/>
          <w:sz w:val="28"/>
          <w:rtl/>
        </w:rPr>
        <w:t>ب اعتبار آخر مال نباشد.</w:t>
      </w:r>
      <w:r w:rsidR="00F55790">
        <w:rPr>
          <w:rFonts w:cs="B Lotus" w:hint="cs"/>
          <w:sz w:val="28"/>
          <w:rtl/>
        </w:rPr>
        <w:t xml:space="preserve"> </w:t>
      </w:r>
      <w:r w:rsidR="00FE3986">
        <w:rPr>
          <w:rFonts w:cs="B Lotus" w:hint="cs"/>
          <w:sz w:val="28"/>
          <w:rtl/>
        </w:rPr>
        <w:t>نکته دیگر در مورد این خصوصیت</w:t>
      </w:r>
      <w:r w:rsidR="00154522">
        <w:rPr>
          <w:rFonts w:cs="B Lotus" w:hint="cs"/>
          <w:sz w:val="28"/>
          <w:rtl/>
        </w:rPr>
        <w:t xml:space="preserve"> </w:t>
      </w:r>
      <w:r w:rsidR="00FE3986">
        <w:rPr>
          <w:rFonts w:cs="B Lotus" w:hint="cs"/>
          <w:sz w:val="28"/>
          <w:rtl/>
        </w:rPr>
        <w:t xml:space="preserve">این است که </w:t>
      </w:r>
      <w:r w:rsidR="00F55790">
        <w:rPr>
          <w:rFonts w:cs="B Lotus" w:hint="cs"/>
          <w:sz w:val="28"/>
          <w:rtl/>
        </w:rPr>
        <w:t>آن چه از مجموع کلمات استفاده می شود</w:t>
      </w:r>
      <w:r w:rsidR="00FE3986">
        <w:rPr>
          <w:rFonts w:cs="B Lotus" w:hint="cs"/>
          <w:sz w:val="28"/>
          <w:rtl/>
        </w:rPr>
        <w:t>،</w:t>
      </w:r>
      <w:r w:rsidR="00F55790">
        <w:rPr>
          <w:rFonts w:cs="B Lotus" w:hint="cs"/>
          <w:sz w:val="28"/>
          <w:rtl/>
        </w:rPr>
        <w:t xml:space="preserve"> </w:t>
      </w:r>
      <w:r w:rsidR="00F55790">
        <w:rPr>
          <w:rFonts w:cs="B Lotus" w:hint="cs"/>
          <w:sz w:val="28"/>
          <w:rtl/>
        </w:rPr>
        <w:lastRenderedPageBreak/>
        <w:t>این است که</w:t>
      </w:r>
      <w:r w:rsidR="00154522">
        <w:rPr>
          <w:rFonts w:cs="B Lotus" w:hint="cs"/>
          <w:sz w:val="28"/>
          <w:rtl/>
        </w:rPr>
        <w:t xml:space="preserve"> دخیل در مفهوم </w:t>
      </w:r>
      <w:proofErr w:type="spellStart"/>
      <w:r w:rsidR="00154522">
        <w:rPr>
          <w:rFonts w:cs="B Lotus" w:hint="cs"/>
          <w:sz w:val="28"/>
          <w:rtl/>
        </w:rPr>
        <w:t>مالیت</w:t>
      </w:r>
      <w:proofErr w:type="spellEnd"/>
      <w:r w:rsidR="00154522">
        <w:rPr>
          <w:rFonts w:cs="B Lotus" w:hint="cs"/>
          <w:sz w:val="28"/>
          <w:rtl/>
        </w:rPr>
        <w:t>،</w:t>
      </w:r>
      <w:r w:rsidR="00F55790">
        <w:rPr>
          <w:rFonts w:cs="B Lotus" w:hint="cs"/>
          <w:sz w:val="28"/>
          <w:rtl/>
        </w:rPr>
        <w:t xml:space="preserve"> عدم تحریم انتفاع است</w:t>
      </w:r>
      <w:r w:rsidR="00154522">
        <w:rPr>
          <w:rFonts w:cs="B Lotus" w:hint="cs"/>
          <w:sz w:val="28"/>
          <w:rtl/>
        </w:rPr>
        <w:t>،</w:t>
      </w:r>
      <w:r w:rsidR="00F55790">
        <w:rPr>
          <w:rFonts w:cs="B Lotus" w:hint="cs"/>
          <w:sz w:val="28"/>
          <w:rtl/>
        </w:rPr>
        <w:t xml:space="preserve"> اما در فقه </w:t>
      </w:r>
      <w:proofErr w:type="spellStart"/>
      <w:r w:rsidR="00F55790">
        <w:rPr>
          <w:rFonts w:cs="B Lotus" w:hint="cs"/>
          <w:sz w:val="28"/>
          <w:rtl/>
        </w:rPr>
        <w:t>العقود</w:t>
      </w:r>
      <w:proofErr w:type="spellEnd"/>
      <w:r w:rsidR="00F55790">
        <w:rPr>
          <w:rFonts w:cs="B Lotus" w:hint="cs"/>
          <w:sz w:val="28"/>
          <w:rtl/>
        </w:rPr>
        <w:t xml:space="preserve"> </w:t>
      </w:r>
      <w:r w:rsidR="00154522">
        <w:rPr>
          <w:rFonts w:cs="B Lotus" w:hint="cs"/>
          <w:sz w:val="28"/>
          <w:rtl/>
        </w:rPr>
        <w:t>قید «</w:t>
      </w:r>
      <w:r w:rsidR="00F55790">
        <w:rPr>
          <w:rFonts w:cs="B Lotus" w:hint="cs"/>
          <w:sz w:val="28"/>
          <w:rtl/>
        </w:rPr>
        <w:t>انتفاع</w:t>
      </w:r>
      <w:r w:rsidR="00154522">
        <w:rPr>
          <w:rFonts w:cs="B Lotus" w:hint="cs"/>
          <w:sz w:val="28"/>
          <w:rtl/>
        </w:rPr>
        <w:t>»</w:t>
      </w:r>
      <w:r w:rsidR="00F55790">
        <w:rPr>
          <w:rFonts w:cs="B Lotus" w:hint="cs"/>
          <w:sz w:val="28"/>
          <w:rtl/>
        </w:rPr>
        <w:t xml:space="preserve"> اخذ نشده</w:t>
      </w:r>
      <w:r w:rsidR="00154522">
        <w:rPr>
          <w:rFonts w:cs="B Lotus" w:hint="cs"/>
          <w:sz w:val="28"/>
          <w:rtl/>
        </w:rPr>
        <w:t>،</w:t>
      </w:r>
      <w:r w:rsidR="00F55790">
        <w:rPr>
          <w:rFonts w:cs="B Lotus" w:hint="cs"/>
          <w:sz w:val="28"/>
          <w:rtl/>
        </w:rPr>
        <w:t xml:space="preserve"> بلکه گفته شده است که ملاک این است</w:t>
      </w:r>
      <w:r w:rsidR="00154522">
        <w:rPr>
          <w:rFonts w:cs="B Lotus" w:hint="cs"/>
          <w:sz w:val="28"/>
          <w:rtl/>
        </w:rPr>
        <w:t xml:space="preserve"> </w:t>
      </w:r>
      <w:r w:rsidR="00F55790">
        <w:rPr>
          <w:rFonts w:cs="B Lotus" w:hint="cs"/>
          <w:sz w:val="28"/>
          <w:rtl/>
        </w:rPr>
        <w:t xml:space="preserve">که </w:t>
      </w:r>
      <w:r w:rsidR="00154522">
        <w:rPr>
          <w:rFonts w:cs="B Lotus" w:hint="cs"/>
          <w:sz w:val="28"/>
          <w:rtl/>
        </w:rPr>
        <w:t>«</w:t>
      </w:r>
      <w:proofErr w:type="spellStart"/>
      <w:r w:rsidR="00F55790">
        <w:rPr>
          <w:rFonts w:cs="B Lotus" w:hint="cs"/>
          <w:sz w:val="28"/>
          <w:rtl/>
        </w:rPr>
        <w:t>امتلاک</w:t>
      </w:r>
      <w:proofErr w:type="spellEnd"/>
      <w:r w:rsidR="00154522">
        <w:rPr>
          <w:rFonts w:cs="B Lotus" w:hint="cs"/>
          <w:sz w:val="28"/>
          <w:rtl/>
        </w:rPr>
        <w:t>»</w:t>
      </w:r>
      <w:r w:rsidR="00F55790">
        <w:rPr>
          <w:rFonts w:cs="B Lotus" w:hint="cs"/>
          <w:sz w:val="28"/>
          <w:rtl/>
        </w:rPr>
        <w:t xml:space="preserve"> محرّم نباشد یعنی مالک شدن نباید حرام باشد.</w:t>
      </w:r>
    </w:p>
    <w:p w:rsidR="00F55790" w:rsidRDefault="0004243F" w:rsidP="00FE3986">
      <w:pPr>
        <w:pStyle w:val="2"/>
        <w:rPr>
          <w:rtl/>
        </w:rPr>
      </w:pPr>
      <w:r>
        <w:rPr>
          <w:rFonts w:hint="cs"/>
          <w:rtl/>
        </w:rPr>
        <w:t xml:space="preserve">میزان </w:t>
      </w:r>
      <w:proofErr w:type="spellStart"/>
      <w:r>
        <w:rPr>
          <w:rFonts w:hint="cs"/>
          <w:rtl/>
        </w:rPr>
        <w:t>مالیت</w:t>
      </w:r>
      <w:proofErr w:type="spellEnd"/>
      <w:r>
        <w:rPr>
          <w:rFonts w:hint="cs"/>
          <w:rtl/>
        </w:rPr>
        <w:t xml:space="preserve"> در کلمات عامه</w:t>
      </w:r>
    </w:p>
    <w:p w:rsidR="00415B82" w:rsidRDefault="0004243F" w:rsidP="00FE3986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در کلمات عامه </w:t>
      </w:r>
      <w:r w:rsidR="006453F7">
        <w:rPr>
          <w:rFonts w:cs="B Lotus" w:hint="cs"/>
          <w:sz w:val="28"/>
          <w:rtl/>
        </w:rPr>
        <w:t xml:space="preserve">هم </w:t>
      </w:r>
      <w:r>
        <w:rPr>
          <w:rFonts w:cs="B Lotus" w:hint="cs"/>
          <w:sz w:val="28"/>
          <w:rtl/>
        </w:rPr>
        <w:t xml:space="preserve">اختلاف شده است که </w:t>
      </w:r>
      <w:r w:rsidR="00FE3986">
        <w:rPr>
          <w:rFonts w:cs="B Lotus" w:hint="cs"/>
          <w:sz w:val="28"/>
          <w:rtl/>
        </w:rPr>
        <w:t xml:space="preserve">حقیقت </w:t>
      </w:r>
      <w:r>
        <w:rPr>
          <w:rFonts w:cs="B Lotus" w:hint="cs"/>
          <w:sz w:val="28"/>
          <w:rtl/>
        </w:rPr>
        <w:t xml:space="preserve">مال چیست. </w:t>
      </w:r>
    </w:p>
    <w:p w:rsidR="0004243F" w:rsidRDefault="0004243F" w:rsidP="00FE3986">
      <w:pPr>
        <w:rPr>
          <w:rFonts w:cs="B Lotus"/>
          <w:sz w:val="28"/>
          <w:rtl/>
        </w:rPr>
      </w:pPr>
      <w:proofErr w:type="spellStart"/>
      <w:r w:rsidRPr="007118F6">
        <w:rPr>
          <w:rFonts w:cs="B Lotus" w:hint="cs"/>
          <w:b/>
          <w:bCs/>
          <w:sz w:val="28"/>
          <w:rtl/>
        </w:rPr>
        <w:t>حنفیه</w:t>
      </w:r>
      <w:proofErr w:type="spellEnd"/>
      <w:r>
        <w:rPr>
          <w:rFonts w:cs="B Lotus" w:hint="cs"/>
          <w:sz w:val="28"/>
          <w:rtl/>
        </w:rPr>
        <w:t xml:space="preserve"> </w:t>
      </w:r>
      <w:r w:rsidR="006453F7">
        <w:rPr>
          <w:rFonts w:cs="B Lotus" w:hint="cs"/>
          <w:sz w:val="28"/>
          <w:rtl/>
        </w:rPr>
        <w:t xml:space="preserve">گفته </w:t>
      </w:r>
      <w:proofErr w:type="spellStart"/>
      <w:r w:rsidR="006453F7">
        <w:rPr>
          <w:rFonts w:cs="B Lotus" w:hint="cs"/>
          <w:sz w:val="28"/>
          <w:rtl/>
        </w:rPr>
        <w:t>اند</w:t>
      </w:r>
      <w:proofErr w:type="spellEnd"/>
      <w:r w:rsidR="006453F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مال چیزی است که طبع </w:t>
      </w:r>
      <w:proofErr w:type="spellStart"/>
      <w:r>
        <w:rPr>
          <w:rFonts w:cs="B Lotus" w:hint="cs"/>
          <w:sz w:val="28"/>
          <w:rtl/>
        </w:rPr>
        <w:t>عقلاء</w:t>
      </w:r>
      <w:proofErr w:type="spellEnd"/>
      <w:r>
        <w:rPr>
          <w:rFonts w:cs="B Lotus" w:hint="cs"/>
          <w:sz w:val="28"/>
          <w:rtl/>
        </w:rPr>
        <w:t xml:space="preserve"> به آن میل داشته باشد و قابلیت ذخیره برای وقت حاجت را داشته باشد.</w:t>
      </w:r>
      <w:r w:rsidR="00D37564">
        <w:rPr>
          <w:rStyle w:val="a5"/>
          <w:rFonts w:cs="B Lotus"/>
          <w:sz w:val="28"/>
          <w:rtl/>
        </w:rPr>
        <w:footnoteReference w:id="4"/>
      </w:r>
      <w:r w:rsidR="009933A3">
        <w:rPr>
          <w:rFonts w:cs="B Lotus" w:hint="cs"/>
          <w:sz w:val="28"/>
          <w:rtl/>
        </w:rPr>
        <w:t xml:space="preserve"> در فقه </w:t>
      </w:r>
      <w:proofErr w:type="spellStart"/>
      <w:r w:rsidR="009933A3">
        <w:rPr>
          <w:rFonts w:cs="B Lotus" w:hint="cs"/>
          <w:sz w:val="28"/>
          <w:rtl/>
        </w:rPr>
        <w:t>حنفی</w:t>
      </w:r>
      <w:proofErr w:type="spellEnd"/>
      <w:r w:rsidR="009933A3">
        <w:rPr>
          <w:rFonts w:cs="B Lotus" w:hint="cs"/>
          <w:sz w:val="28"/>
          <w:rtl/>
        </w:rPr>
        <w:t xml:space="preserve"> </w:t>
      </w:r>
      <w:proofErr w:type="spellStart"/>
      <w:r w:rsidR="009933A3">
        <w:rPr>
          <w:rFonts w:cs="B Lotus" w:hint="cs"/>
          <w:sz w:val="28"/>
          <w:rtl/>
        </w:rPr>
        <w:t>مالیت</w:t>
      </w:r>
      <w:proofErr w:type="spellEnd"/>
      <w:r w:rsidR="009933A3">
        <w:rPr>
          <w:rFonts w:cs="B Lotus" w:hint="cs"/>
          <w:sz w:val="28"/>
          <w:rtl/>
        </w:rPr>
        <w:t xml:space="preserve"> را </w:t>
      </w:r>
      <w:r w:rsidR="006453F7">
        <w:rPr>
          <w:rFonts w:cs="B Lotus" w:hint="cs"/>
          <w:sz w:val="28"/>
          <w:rtl/>
        </w:rPr>
        <w:t>مختص</w:t>
      </w:r>
      <w:r w:rsidR="009933A3">
        <w:rPr>
          <w:rFonts w:cs="B Lotus" w:hint="cs"/>
          <w:sz w:val="28"/>
          <w:rtl/>
        </w:rPr>
        <w:t xml:space="preserve"> به اعیان می دانند و</w:t>
      </w:r>
      <w:r w:rsidR="006453F7">
        <w:rPr>
          <w:rFonts w:cs="B Lotus" w:hint="cs"/>
          <w:sz w:val="28"/>
          <w:rtl/>
        </w:rPr>
        <w:t xml:space="preserve"> معتقدند که منافع و دیون </w:t>
      </w:r>
      <w:proofErr w:type="spellStart"/>
      <w:r w:rsidR="006453F7">
        <w:rPr>
          <w:rFonts w:cs="B Lotus" w:hint="cs"/>
          <w:sz w:val="28"/>
          <w:rtl/>
        </w:rPr>
        <w:t>مالیت</w:t>
      </w:r>
      <w:proofErr w:type="spellEnd"/>
      <w:r w:rsidR="006453F7">
        <w:rPr>
          <w:rFonts w:cs="B Lotus" w:hint="cs"/>
          <w:sz w:val="28"/>
          <w:rtl/>
        </w:rPr>
        <w:t xml:space="preserve"> ندارند.</w:t>
      </w:r>
      <w:r w:rsidR="009933A3">
        <w:rPr>
          <w:rFonts w:cs="B Lotus" w:hint="cs"/>
          <w:sz w:val="28"/>
          <w:rtl/>
        </w:rPr>
        <w:t xml:space="preserve"> در حقیقت </w:t>
      </w:r>
      <w:r w:rsidR="006453F7">
        <w:rPr>
          <w:rFonts w:cs="B Lotus" w:hint="cs"/>
          <w:sz w:val="28"/>
          <w:rtl/>
        </w:rPr>
        <w:t xml:space="preserve">قید </w:t>
      </w:r>
      <w:r w:rsidR="00FE3986">
        <w:rPr>
          <w:rFonts w:cs="B Lotus" w:hint="cs"/>
          <w:sz w:val="28"/>
          <w:rtl/>
        </w:rPr>
        <w:t>«</w:t>
      </w:r>
      <w:r w:rsidR="006453F7">
        <w:rPr>
          <w:rFonts w:cs="B Lotus" w:hint="cs"/>
          <w:sz w:val="28"/>
          <w:rtl/>
        </w:rPr>
        <w:t>قابلیت ذخیره</w:t>
      </w:r>
      <w:r w:rsidR="00FE3986">
        <w:rPr>
          <w:rFonts w:cs="B Lotus" w:hint="cs"/>
          <w:sz w:val="28"/>
          <w:rtl/>
        </w:rPr>
        <w:t>»</w:t>
      </w:r>
      <w:r w:rsidR="006453F7">
        <w:rPr>
          <w:rFonts w:cs="B Lotus" w:hint="cs"/>
          <w:sz w:val="28"/>
          <w:rtl/>
        </w:rPr>
        <w:t xml:space="preserve"> </w:t>
      </w:r>
      <w:r w:rsidR="009933A3">
        <w:rPr>
          <w:rFonts w:cs="B Lotus" w:hint="cs"/>
          <w:sz w:val="28"/>
          <w:rtl/>
        </w:rPr>
        <w:t xml:space="preserve">برای خروج </w:t>
      </w:r>
      <w:r w:rsidR="006453F7">
        <w:rPr>
          <w:rFonts w:cs="B Lotus" w:hint="cs"/>
          <w:sz w:val="28"/>
          <w:rtl/>
        </w:rPr>
        <w:t xml:space="preserve">منافع و حقوق از تعریف مال </w:t>
      </w:r>
      <w:r w:rsidR="009933A3">
        <w:rPr>
          <w:rFonts w:cs="B Lotus" w:hint="cs"/>
          <w:sz w:val="28"/>
          <w:rtl/>
        </w:rPr>
        <w:t>است</w:t>
      </w:r>
      <w:r w:rsidR="006453F7">
        <w:rPr>
          <w:rFonts w:cs="B Lotus" w:hint="cs"/>
          <w:sz w:val="28"/>
          <w:rtl/>
        </w:rPr>
        <w:t>؛</w:t>
      </w:r>
      <w:r w:rsidR="009933A3">
        <w:rPr>
          <w:rFonts w:cs="B Lotus" w:hint="cs"/>
          <w:sz w:val="28"/>
          <w:rtl/>
        </w:rPr>
        <w:t xml:space="preserve"> چون </w:t>
      </w:r>
      <w:r w:rsidR="006453F7">
        <w:rPr>
          <w:rFonts w:cs="B Lotus" w:hint="cs"/>
          <w:sz w:val="28"/>
          <w:rtl/>
        </w:rPr>
        <w:t>منافع و حقوق</w:t>
      </w:r>
      <w:r w:rsidR="009933A3">
        <w:rPr>
          <w:rFonts w:cs="B Lotus" w:hint="cs"/>
          <w:sz w:val="28"/>
          <w:rtl/>
        </w:rPr>
        <w:t xml:space="preserve"> وقتی وجود خارجی ندارند ذخیره کردن در مورد آنها معنی نخواهد داشت.</w:t>
      </w:r>
      <w:r w:rsidR="002D0C5E">
        <w:rPr>
          <w:rFonts w:cs="B Lotus" w:hint="cs"/>
          <w:sz w:val="28"/>
          <w:rtl/>
        </w:rPr>
        <w:t xml:space="preserve"> </w:t>
      </w:r>
    </w:p>
    <w:p w:rsidR="002D0C5E" w:rsidRDefault="002D0C5E" w:rsidP="00E52A7D">
      <w:pPr>
        <w:rPr>
          <w:rFonts w:cs="B Lotus"/>
          <w:sz w:val="28"/>
          <w:rtl/>
        </w:rPr>
      </w:pPr>
      <w:r w:rsidRPr="007118F6">
        <w:rPr>
          <w:rFonts w:cs="B Lotus" w:hint="cs"/>
          <w:b/>
          <w:bCs/>
          <w:sz w:val="28"/>
          <w:rtl/>
        </w:rPr>
        <w:t>در فقه مالکی</w:t>
      </w:r>
      <w:r>
        <w:rPr>
          <w:rFonts w:cs="B Lotus" w:hint="cs"/>
          <w:sz w:val="28"/>
          <w:rtl/>
        </w:rPr>
        <w:t xml:space="preserve"> مال چیزی است که قابلیت </w:t>
      </w:r>
      <w:proofErr w:type="spellStart"/>
      <w:r>
        <w:rPr>
          <w:rFonts w:cs="B Lotus" w:hint="cs"/>
          <w:sz w:val="28"/>
          <w:rtl/>
        </w:rPr>
        <w:t>تملک</w:t>
      </w:r>
      <w:proofErr w:type="spellEnd"/>
      <w:r>
        <w:rPr>
          <w:rFonts w:cs="B Lotus" w:hint="cs"/>
          <w:sz w:val="28"/>
          <w:rtl/>
        </w:rPr>
        <w:t xml:space="preserve"> را داشته باشد و مالک بتواند</w:t>
      </w:r>
      <w:r w:rsidR="00502340">
        <w:rPr>
          <w:rFonts w:cs="B Lotus" w:hint="cs"/>
          <w:sz w:val="28"/>
          <w:rtl/>
        </w:rPr>
        <w:t xml:space="preserve"> با استیلاء بر آن بقیه را منع کند.</w:t>
      </w:r>
      <w:r w:rsidR="00D37564">
        <w:rPr>
          <w:rStyle w:val="a5"/>
          <w:rFonts w:cs="B Lotus"/>
          <w:sz w:val="28"/>
          <w:rtl/>
        </w:rPr>
        <w:footnoteReference w:id="5"/>
      </w:r>
      <w:r w:rsidR="00502340">
        <w:rPr>
          <w:rFonts w:cs="B Lotus" w:hint="cs"/>
          <w:sz w:val="28"/>
          <w:rtl/>
        </w:rPr>
        <w:t xml:space="preserve"> </w:t>
      </w:r>
      <w:r w:rsidR="00FE3986">
        <w:rPr>
          <w:rFonts w:cs="B Lotus" w:hint="cs"/>
          <w:sz w:val="28"/>
          <w:rtl/>
        </w:rPr>
        <w:t xml:space="preserve">طبق این نظر </w:t>
      </w:r>
      <w:proofErr w:type="spellStart"/>
      <w:r w:rsidR="00502340">
        <w:rPr>
          <w:rFonts w:cs="B Lotus" w:hint="cs"/>
          <w:sz w:val="28"/>
          <w:rtl/>
        </w:rPr>
        <w:t>مالیت</w:t>
      </w:r>
      <w:proofErr w:type="spellEnd"/>
      <w:r w:rsidR="00502340">
        <w:rPr>
          <w:rFonts w:cs="B Lotus" w:hint="cs"/>
          <w:sz w:val="28"/>
          <w:rtl/>
        </w:rPr>
        <w:t xml:space="preserve"> ملازمه با </w:t>
      </w:r>
      <w:proofErr w:type="spellStart"/>
      <w:r w:rsidR="00502340">
        <w:rPr>
          <w:rFonts w:cs="B Lotus" w:hint="cs"/>
          <w:sz w:val="28"/>
          <w:rtl/>
        </w:rPr>
        <w:t>ملکیت</w:t>
      </w:r>
      <w:proofErr w:type="spellEnd"/>
      <w:r w:rsidR="00502340">
        <w:rPr>
          <w:rFonts w:cs="B Lotus" w:hint="cs"/>
          <w:sz w:val="28"/>
          <w:rtl/>
        </w:rPr>
        <w:t xml:space="preserve"> دارد و</w:t>
      </w:r>
      <w:r w:rsidR="00E52A7D">
        <w:rPr>
          <w:rFonts w:cs="B Lotus" w:hint="cs"/>
          <w:sz w:val="28"/>
          <w:rtl/>
        </w:rPr>
        <w:t xml:space="preserve"> چیزی که ملک نیست </w:t>
      </w:r>
      <w:proofErr w:type="spellStart"/>
      <w:r w:rsidR="00E52A7D">
        <w:rPr>
          <w:rFonts w:cs="B Lotus" w:hint="cs"/>
          <w:sz w:val="28"/>
          <w:rtl/>
        </w:rPr>
        <w:t>مالیت</w:t>
      </w:r>
      <w:proofErr w:type="spellEnd"/>
      <w:r w:rsidR="00E52A7D">
        <w:rPr>
          <w:rFonts w:cs="B Lotus" w:hint="cs"/>
          <w:sz w:val="28"/>
          <w:rtl/>
        </w:rPr>
        <w:t xml:space="preserve"> هم ندارد</w:t>
      </w:r>
      <w:r w:rsidR="00502340">
        <w:rPr>
          <w:rFonts w:cs="B Lotus" w:hint="cs"/>
          <w:sz w:val="28"/>
          <w:rtl/>
        </w:rPr>
        <w:t>.</w:t>
      </w:r>
    </w:p>
    <w:p w:rsidR="00502340" w:rsidRDefault="00502340" w:rsidP="00FE3986">
      <w:pPr>
        <w:rPr>
          <w:rFonts w:cs="B Lotus"/>
          <w:sz w:val="28"/>
          <w:rtl/>
        </w:rPr>
      </w:pPr>
      <w:r w:rsidRPr="007118F6">
        <w:rPr>
          <w:rFonts w:cs="B Lotus" w:hint="cs"/>
          <w:b/>
          <w:bCs/>
          <w:sz w:val="28"/>
          <w:rtl/>
        </w:rPr>
        <w:t xml:space="preserve">در فقه </w:t>
      </w:r>
      <w:proofErr w:type="spellStart"/>
      <w:r w:rsidRPr="007118F6">
        <w:rPr>
          <w:rFonts w:cs="B Lotus" w:hint="cs"/>
          <w:b/>
          <w:bCs/>
          <w:sz w:val="28"/>
          <w:rtl/>
        </w:rPr>
        <w:t>شافعی</w:t>
      </w:r>
      <w:proofErr w:type="spellEnd"/>
      <w:r>
        <w:rPr>
          <w:rFonts w:cs="B Lotus" w:hint="cs"/>
          <w:sz w:val="28"/>
          <w:rtl/>
        </w:rPr>
        <w:t xml:space="preserve"> مال </w:t>
      </w:r>
      <w:r w:rsidR="00C307C5">
        <w:rPr>
          <w:rFonts w:cs="B Lotus" w:hint="cs"/>
          <w:sz w:val="28"/>
          <w:rtl/>
        </w:rPr>
        <w:t>چیزی است که قیمتی داشته باشد که به اعتبار آن قیمت قابل فروش به دیگری باشد، و به نحوی ب</w:t>
      </w:r>
      <w:r w:rsidR="00FE3986">
        <w:rPr>
          <w:rFonts w:cs="B Lotus" w:hint="cs"/>
          <w:sz w:val="28"/>
          <w:rtl/>
        </w:rPr>
        <w:t>اشد که اگر کسی آن را از بین برد ضامن آن باشد.</w:t>
      </w:r>
      <w:r w:rsidR="00D37564">
        <w:rPr>
          <w:rStyle w:val="a5"/>
          <w:rFonts w:cs="B Lotus"/>
          <w:sz w:val="28"/>
          <w:rtl/>
        </w:rPr>
        <w:footnoteReference w:id="6"/>
      </w:r>
      <w:r w:rsidR="00C307C5">
        <w:rPr>
          <w:rFonts w:cs="B Lotus" w:hint="cs"/>
          <w:sz w:val="28"/>
          <w:rtl/>
        </w:rPr>
        <w:t xml:space="preserve"> </w:t>
      </w:r>
      <w:r w:rsidR="00FE3986">
        <w:rPr>
          <w:rFonts w:cs="B Lotus" w:hint="cs"/>
          <w:sz w:val="28"/>
          <w:rtl/>
        </w:rPr>
        <w:t xml:space="preserve">نسبت به قسمت اول این تعریف، </w:t>
      </w:r>
      <w:r w:rsidR="00C307C5">
        <w:rPr>
          <w:rFonts w:cs="B Lotus" w:hint="cs"/>
          <w:sz w:val="28"/>
          <w:rtl/>
        </w:rPr>
        <w:t xml:space="preserve">اشکال دور </w:t>
      </w:r>
      <w:r w:rsidR="00FE3986">
        <w:rPr>
          <w:rFonts w:cs="B Lotus" w:hint="cs"/>
          <w:sz w:val="28"/>
          <w:rtl/>
        </w:rPr>
        <w:t>وارد است؛ زیرا</w:t>
      </w:r>
      <w:r w:rsidR="00C307C5">
        <w:rPr>
          <w:rFonts w:cs="B Lotus" w:hint="cs"/>
          <w:sz w:val="28"/>
          <w:rtl/>
        </w:rPr>
        <w:t xml:space="preserve"> </w:t>
      </w:r>
      <w:r w:rsidR="00226FFA">
        <w:rPr>
          <w:rFonts w:cs="B Lotus" w:hint="cs"/>
          <w:sz w:val="28"/>
          <w:rtl/>
        </w:rPr>
        <w:t xml:space="preserve">قیمت </w:t>
      </w:r>
      <w:r w:rsidR="00FE3986">
        <w:rPr>
          <w:rFonts w:cs="B Lotus" w:hint="cs"/>
          <w:sz w:val="28"/>
          <w:rtl/>
        </w:rPr>
        <w:t xml:space="preserve">یعنی </w:t>
      </w:r>
      <w:r w:rsidR="00226FFA">
        <w:rPr>
          <w:rFonts w:cs="B Lotus" w:hint="cs"/>
          <w:sz w:val="28"/>
          <w:rtl/>
        </w:rPr>
        <w:t xml:space="preserve">مقدار </w:t>
      </w:r>
      <w:proofErr w:type="spellStart"/>
      <w:r w:rsidR="00226FFA">
        <w:rPr>
          <w:rFonts w:cs="B Lotus" w:hint="cs"/>
          <w:sz w:val="28"/>
          <w:rtl/>
        </w:rPr>
        <w:t>مالیت</w:t>
      </w:r>
      <w:proofErr w:type="spellEnd"/>
      <w:r w:rsidR="00226FFA">
        <w:rPr>
          <w:rFonts w:cs="B Lotus" w:hint="cs"/>
          <w:sz w:val="28"/>
          <w:rtl/>
        </w:rPr>
        <w:t xml:space="preserve"> </w:t>
      </w:r>
      <w:proofErr w:type="spellStart"/>
      <w:r w:rsidR="00FE3986">
        <w:rPr>
          <w:rFonts w:cs="B Lotus" w:hint="cs"/>
          <w:sz w:val="28"/>
          <w:rtl/>
        </w:rPr>
        <w:t>شیء</w:t>
      </w:r>
      <w:proofErr w:type="spellEnd"/>
      <w:r w:rsidR="00FE3986">
        <w:rPr>
          <w:rFonts w:cs="B Lotus" w:hint="cs"/>
          <w:sz w:val="28"/>
          <w:rtl/>
        </w:rPr>
        <w:t xml:space="preserve">، </w:t>
      </w:r>
      <w:proofErr w:type="spellStart"/>
      <w:r w:rsidR="00226FFA">
        <w:rPr>
          <w:rFonts w:cs="B Lotus" w:hint="cs"/>
          <w:sz w:val="28"/>
          <w:rtl/>
        </w:rPr>
        <w:t>ودر</w:t>
      </w:r>
      <w:proofErr w:type="spellEnd"/>
      <w:r w:rsidR="00226FFA">
        <w:rPr>
          <w:rFonts w:cs="B Lotus" w:hint="cs"/>
          <w:sz w:val="28"/>
          <w:rtl/>
        </w:rPr>
        <w:t xml:space="preserve"> </w:t>
      </w:r>
      <w:r w:rsidR="00FE3986">
        <w:rPr>
          <w:rFonts w:cs="B Lotus" w:hint="cs"/>
          <w:sz w:val="28"/>
          <w:rtl/>
        </w:rPr>
        <w:t>تعریف مال قسم، خاصی از مال اخذ شده است.</w:t>
      </w:r>
    </w:p>
    <w:p w:rsidR="00226FFA" w:rsidRDefault="00226FFA" w:rsidP="00D37564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در </w:t>
      </w:r>
      <w:r w:rsidR="00FE3986">
        <w:rPr>
          <w:rFonts w:cs="B Lotus" w:hint="cs"/>
          <w:sz w:val="28"/>
          <w:rtl/>
        </w:rPr>
        <w:t xml:space="preserve">فقه </w:t>
      </w:r>
      <w:proofErr w:type="spellStart"/>
      <w:r>
        <w:rPr>
          <w:rFonts w:cs="B Lotus" w:hint="cs"/>
          <w:sz w:val="28"/>
          <w:rtl/>
        </w:rPr>
        <w:t>حن</w:t>
      </w:r>
      <w:r w:rsidR="00D37564">
        <w:rPr>
          <w:rFonts w:cs="B Lotus" w:hint="cs"/>
          <w:sz w:val="28"/>
          <w:rtl/>
        </w:rPr>
        <w:t>بل</w:t>
      </w:r>
      <w:r>
        <w:rPr>
          <w:rFonts w:cs="B Lotus" w:hint="cs"/>
          <w:sz w:val="28"/>
          <w:rtl/>
        </w:rPr>
        <w:t>ی</w:t>
      </w:r>
      <w:proofErr w:type="spellEnd"/>
      <w:r>
        <w:rPr>
          <w:rFonts w:cs="B Lotus" w:hint="cs"/>
          <w:sz w:val="28"/>
          <w:rtl/>
        </w:rPr>
        <w:t xml:space="preserve"> مال چیزی است که</w:t>
      </w:r>
      <w:r w:rsidR="0071420C">
        <w:rPr>
          <w:rFonts w:cs="B Lotus" w:hint="cs"/>
          <w:sz w:val="28"/>
          <w:rtl/>
        </w:rPr>
        <w:t xml:space="preserve"> عین باشد و</w:t>
      </w:r>
      <w:r>
        <w:rPr>
          <w:rFonts w:cs="B Lotus" w:hint="cs"/>
          <w:sz w:val="28"/>
          <w:rtl/>
        </w:rPr>
        <w:t xml:space="preserve"> قابلیت استفاده را داشته باشد به صورت </w:t>
      </w:r>
      <w:proofErr w:type="spellStart"/>
      <w:r>
        <w:rPr>
          <w:rFonts w:cs="B Lotus" w:hint="cs"/>
          <w:sz w:val="28"/>
          <w:rtl/>
        </w:rPr>
        <w:t>مطلق</w:t>
      </w:r>
      <w:proofErr w:type="spellEnd"/>
      <w:r>
        <w:rPr>
          <w:rFonts w:cs="B Lotus" w:hint="cs"/>
          <w:sz w:val="28"/>
          <w:rtl/>
        </w:rPr>
        <w:t xml:space="preserve"> نه </w:t>
      </w:r>
      <w:proofErr w:type="spellStart"/>
      <w:r>
        <w:rPr>
          <w:rFonts w:cs="B Lotus" w:hint="cs"/>
          <w:sz w:val="28"/>
          <w:rtl/>
        </w:rPr>
        <w:t>مقیدا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بالحاجه</w:t>
      </w:r>
      <w:proofErr w:type="spellEnd"/>
      <w:r w:rsidR="00FE3986">
        <w:rPr>
          <w:rFonts w:cs="B Lotus" w:hint="cs"/>
          <w:sz w:val="28"/>
          <w:rtl/>
        </w:rPr>
        <w:t>،</w:t>
      </w:r>
      <w:r w:rsidR="00D37564">
        <w:rPr>
          <w:rStyle w:val="a5"/>
          <w:rFonts w:cs="B Lotus"/>
          <w:sz w:val="28"/>
          <w:rtl/>
        </w:rPr>
        <w:footnoteReference w:id="7"/>
      </w:r>
      <w:r>
        <w:rPr>
          <w:rFonts w:cs="B Lotus" w:hint="cs"/>
          <w:sz w:val="28"/>
          <w:rtl/>
        </w:rPr>
        <w:t xml:space="preserve"> لذا اموری که </w:t>
      </w:r>
      <w:r w:rsidR="00FE3986">
        <w:rPr>
          <w:rFonts w:cs="B Lotus" w:hint="cs"/>
          <w:sz w:val="28"/>
          <w:rtl/>
        </w:rPr>
        <w:t xml:space="preserve">انتفاع از آنها فقط </w:t>
      </w:r>
      <w:r>
        <w:rPr>
          <w:rFonts w:cs="B Lotus" w:hint="cs"/>
          <w:sz w:val="28"/>
          <w:rtl/>
        </w:rPr>
        <w:t xml:space="preserve">در ظرف خاص مثل اضطرار </w:t>
      </w:r>
      <w:proofErr w:type="spellStart"/>
      <w:r>
        <w:rPr>
          <w:rFonts w:cs="B Lotus" w:hint="cs"/>
          <w:sz w:val="28"/>
          <w:rtl/>
        </w:rPr>
        <w:t>جائز</w:t>
      </w:r>
      <w:proofErr w:type="spellEnd"/>
      <w:r>
        <w:rPr>
          <w:rFonts w:cs="B Lotus" w:hint="cs"/>
          <w:sz w:val="28"/>
          <w:rtl/>
        </w:rPr>
        <w:t xml:space="preserve"> است از تعریف مال خارج می شود.</w:t>
      </w:r>
    </w:p>
    <w:p w:rsidR="00415B82" w:rsidRDefault="00415B82" w:rsidP="00415B82">
      <w:pPr>
        <w:pStyle w:val="2"/>
        <w:rPr>
          <w:rtl/>
        </w:rPr>
      </w:pPr>
      <w:r>
        <w:rPr>
          <w:rFonts w:hint="cs"/>
          <w:rtl/>
        </w:rPr>
        <w:t xml:space="preserve">تعریف </w:t>
      </w:r>
      <w:proofErr w:type="spellStart"/>
      <w:r>
        <w:rPr>
          <w:rFonts w:hint="cs"/>
          <w:rtl/>
        </w:rPr>
        <w:t>مالیت</w:t>
      </w:r>
      <w:proofErr w:type="spellEnd"/>
      <w:r>
        <w:rPr>
          <w:rFonts w:hint="cs"/>
          <w:rtl/>
        </w:rPr>
        <w:t xml:space="preserve"> در قوانین کشور ها</w:t>
      </w:r>
    </w:p>
    <w:p w:rsidR="0071420C" w:rsidRDefault="00415B82" w:rsidP="00D37564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اما در مورد تعریف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>
        <w:rPr>
          <w:rFonts w:cs="B Lotus" w:hint="cs"/>
          <w:sz w:val="28"/>
          <w:rtl/>
        </w:rPr>
        <w:t xml:space="preserve"> در قوانین موضوعه، به حسب </w:t>
      </w:r>
      <w:r w:rsidR="0071420C">
        <w:rPr>
          <w:rFonts w:cs="B Lotus" w:hint="cs"/>
          <w:sz w:val="28"/>
          <w:rtl/>
        </w:rPr>
        <w:t xml:space="preserve">نوع قوانین کشور ها مال به طور مستقل تعریف نشده و از مطالبی که در </w:t>
      </w:r>
      <w:r>
        <w:rPr>
          <w:rFonts w:cs="B Lotus" w:hint="cs"/>
          <w:sz w:val="28"/>
          <w:rtl/>
        </w:rPr>
        <w:t xml:space="preserve">لا به لای مباحث وجود دارد باید تعریف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>
        <w:rPr>
          <w:rFonts w:cs="B Lotus" w:hint="cs"/>
          <w:sz w:val="28"/>
          <w:rtl/>
        </w:rPr>
        <w:t xml:space="preserve"> را به دست آورد.</w:t>
      </w:r>
    </w:p>
    <w:p w:rsidR="0071420C" w:rsidRDefault="0071420C" w:rsidP="00415B82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lastRenderedPageBreak/>
        <w:t xml:space="preserve">آن چه از مجموع </w:t>
      </w:r>
      <w:r w:rsidR="00415B82">
        <w:rPr>
          <w:rFonts w:cs="B Lotus" w:hint="cs"/>
          <w:sz w:val="28"/>
          <w:rtl/>
        </w:rPr>
        <w:t xml:space="preserve">کلمات </w:t>
      </w:r>
      <w:r>
        <w:rPr>
          <w:rFonts w:cs="B Lotus" w:hint="cs"/>
          <w:sz w:val="28"/>
          <w:rtl/>
        </w:rPr>
        <w:t>می توان استفاده کرد، این است که به حسب قانون وضعی</w:t>
      </w:r>
      <w:r w:rsidR="00415B82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خصوصیتی</w:t>
      </w:r>
      <w:proofErr w:type="spellEnd"/>
      <w:r>
        <w:rPr>
          <w:rFonts w:cs="B Lotus" w:hint="cs"/>
          <w:sz w:val="28"/>
          <w:rtl/>
        </w:rPr>
        <w:t xml:space="preserve"> که در </w:t>
      </w:r>
      <w:r w:rsidR="00415B82">
        <w:rPr>
          <w:rFonts w:cs="B Lotus" w:hint="cs"/>
          <w:sz w:val="28"/>
          <w:rtl/>
        </w:rPr>
        <w:t xml:space="preserve">تعریف </w:t>
      </w:r>
      <w:r>
        <w:rPr>
          <w:rFonts w:cs="B Lotus" w:hint="cs"/>
          <w:sz w:val="28"/>
          <w:rtl/>
        </w:rPr>
        <w:t xml:space="preserve">مال اخذ شده این است که </w:t>
      </w:r>
      <w:r w:rsidR="00415B82">
        <w:rPr>
          <w:rFonts w:cs="B Lotus" w:hint="cs"/>
          <w:sz w:val="28"/>
          <w:rtl/>
        </w:rPr>
        <w:t xml:space="preserve">مال چیزی است که </w:t>
      </w:r>
      <w:r>
        <w:rPr>
          <w:rFonts w:cs="B Lotus" w:hint="cs"/>
          <w:sz w:val="28"/>
          <w:rtl/>
        </w:rPr>
        <w:t xml:space="preserve">منفعت قابل استفاده ای دارد که </w:t>
      </w:r>
      <w:proofErr w:type="spellStart"/>
      <w:r w:rsidR="00415B82">
        <w:rPr>
          <w:rFonts w:cs="B Lotus" w:hint="cs"/>
          <w:sz w:val="28"/>
          <w:rtl/>
        </w:rPr>
        <w:t>عقلاء</w:t>
      </w:r>
      <w:proofErr w:type="spellEnd"/>
      <w:r w:rsidR="00415B82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بابت آن عوض می دهند. لذا </w:t>
      </w:r>
      <w:r w:rsidR="00415B82">
        <w:rPr>
          <w:rFonts w:cs="B Lotus" w:hint="cs"/>
          <w:sz w:val="28"/>
          <w:rtl/>
        </w:rPr>
        <w:t>کسانی که در مقایسه</w:t>
      </w:r>
      <w:r w:rsidR="009B078B">
        <w:rPr>
          <w:rFonts w:cs="B Lotus" w:hint="cs"/>
          <w:sz w:val="28"/>
          <w:rtl/>
        </w:rPr>
        <w:t xml:space="preserve"> فقه عامه با قانون وضعی </w:t>
      </w:r>
      <w:r w:rsidR="00415B82">
        <w:rPr>
          <w:rFonts w:cs="B Lotus" w:hint="cs"/>
          <w:sz w:val="28"/>
          <w:rtl/>
        </w:rPr>
        <w:t xml:space="preserve">سخن گفته </w:t>
      </w:r>
      <w:proofErr w:type="spellStart"/>
      <w:r w:rsidR="00415B82">
        <w:rPr>
          <w:rFonts w:cs="B Lotus" w:hint="cs"/>
          <w:sz w:val="28"/>
          <w:rtl/>
        </w:rPr>
        <w:t>اند</w:t>
      </w:r>
      <w:proofErr w:type="spellEnd"/>
      <w:r w:rsidR="00415B82">
        <w:rPr>
          <w:rFonts w:cs="B Lotus" w:hint="cs"/>
          <w:sz w:val="28"/>
          <w:rtl/>
        </w:rPr>
        <w:t xml:space="preserve"> (مثل کتاب </w:t>
      </w:r>
      <w:proofErr w:type="spellStart"/>
      <w:r w:rsidR="00415B82">
        <w:rPr>
          <w:rFonts w:cs="B Lotus" w:hint="cs"/>
          <w:sz w:val="28"/>
          <w:rtl/>
        </w:rPr>
        <w:t>المدخل</w:t>
      </w:r>
      <w:proofErr w:type="spellEnd"/>
      <w:r w:rsidR="00D37564">
        <w:rPr>
          <w:rFonts w:cs="B Lotus" w:hint="cs"/>
          <w:sz w:val="28"/>
          <w:rtl/>
        </w:rPr>
        <w:t xml:space="preserve"> الی </w:t>
      </w:r>
      <w:proofErr w:type="spellStart"/>
      <w:r w:rsidR="00D37564">
        <w:rPr>
          <w:rFonts w:cs="B Lotus" w:hint="cs"/>
          <w:sz w:val="28"/>
          <w:rtl/>
        </w:rPr>
        <w:t>نظرية</w:t>
      </w:r>
      <w:proofErr w:type="spellEnd"/>
      <w:r w:rsidR="00D37564">
        <w:rPr>
          <w:rFonts w:cs="B Lotus" w:hint="cs"/>
          <w:sz w:val="28"/>
          <w:rtl/>
        </w:rPr>
        <w:t xml:space="preserve"> </w:t>
      </w:r>
      <w:proofErr w:type="spellStart"/>
      <w:r w:rsidR="00D37564">
        <w:rPr>
          <w:rFonts w:cs="B Lotus" w:hint="cs"/>
          <w:sz w:val="28"/>
          <w:rtl/>
        </w:rPr>
        <w:t>الالتزام</w:t>
      </w:r>
      <w:proofErr w:type="spellEnd"/>
      <w:r w:rsidR="00D37564">
        <w:rPr>
          <w:rFonts w:cs="B Lotus" w:hint="cs"/>
          <w:sz w:val="28"/>
          <w:rtl/>
        </w:rPr>
        <w:t xml:space="preserve"> </w:t>
      </w:r>
      <w:proofErr w:type="spellStart"/>
      <w:r w:rsidR="00D37564">
        <w:rPr>
          <w:rFonts w:cs="B Lotus" w:hint="cs"/>
          <w:sz w:val="28"/>
          <w:rtl/>
        </w:rPr>
        <w:t>العامة</w:t>
      </w:r>
      <w:proofErr w:type="spellEnd"/>
      <w:r w:rsidR="00415B82">
        <w:rPr>
          <w:rFonts w:cs="B Lotus" w:hint="cs"/>
          <w:sz w:val="28"/>
          <w:rtl/>
        </w:rPr>
        <w:t>)</w:t>
      </w:r>
      <w:r w:rsidR="009B078B">
        <w:rPr>
          <w:rFonts w:cs="B Lotus" w:hint="cs"/>
          <w:sz w:val="28"/>
          <w:rtl/>
        </w:rPr>
        <w:t xml:space="preserve"> گفته </w:t>
      </w:r>
      <w:proofErr w:type="spellStart"/>
      <w:r w:rsidR="009B078B">
        <w:rPr>
          <w:rFonts w:cs="B Lotus" w:hint="cs"/>
          <w:sz w:val="28"/>
          <w:rtl/>
        </w:rPr>
        <w:t>اند</w:t>
      </w:r>
      <w:proofErr w:type="spellEnd"/>
      <w:r w:rsidR="00415B82">
        <w:rPr>
          <w:rFonts w:cs="B Lotus" w:hint="cs"/>
          <w:sz w:val="28"/>
          <w:rtl/>
        </w:rPr>
        <w:t>:</w:t>
      </w:r>
      <w:r w:rsidR="009B078B">
        <w:rPr>
          <w:rFonts w:cs="B Lotus" w:hint="cs"/>
          <w:sz w:val="28"/>
          <w:rtl/>
        </w:rPr>
        <w:t xml:space="preserve"> </w:t>
      </w:r>
      <w:r w:rsidR="00415B82">
        <w:rPr>
          <w:rFonts w:cs="B Lotus" w:hint="cs"/>
          <w:sz w:val="28"/>
          <w:rtl/>
        </w:rPr>
        <w:t>مال طبق</w:t>
      </w:r>
      <w:r w:rsidR="009B078B">
        <w:rPr>
          <w:rFonts w:cs="B Lotus" w:hint="cs"/>
          <w:sz w:val="28"/>
          <w:rtl/>
        </w:rPr>
        <w:t xml:space="preserve"> تعریف قانون</w:t>
      </w:r>
      <w:r w:rsidR="00415B82">
        <w:rPr>
          <w:rFonts w:cs="B Lotus" w:hint="cs"/>
          <w:sz w:val="28"/>
          <w:rtl/>
        </w:rPr>
        <w:t>،</w:t>
      </w:r>
      <w:r w:rsidR="009B078B">
        <w:rPr>
          <w:rFonts w:cs="B Lotus" w:hint="cs"/>
          <w:sz w:val="28"/>
          <w:rtl/>
        </w:rPr>
        <w:t xml:space="preserve"> امر </w:t>
      </w:r>
      <w:proofErr w:type="spellStart"/>
      <w:r w:rsidR="009B078B">
        <w:rPr>
          <w:rFonts w:cs="B Lotus" w:hint="cs"/>
          <w:sz w:val="28"/>
          <w:rtl/>
        </w:rPr>
        <w:t>اوسعی</w:t>
      </w:r>
      <w:proofErr w:type="spellEnd"/>
      <w:r w:rsidR="009B078B">
        <w:rPr>
          <w:rFonts w:cs="B Lotus" w:hint="cs"/>
          <w:sz w:val="28"/>
          <w:rtl/>
        </w:rPr>
        <w:t xml:space="preserve"> است از فقه</w:t>
      </w:r>
      <w:r w:rsidR="00415B82">
        <w:rPr>
          <w:rFonts w:cs="B Lotus" w:hint="cs"/>
          <w:sz w:val="28"/>
          <w:rtl/>
        </w:rPr>
        <w:t>؛ چون بر حسب</w:t>
      </w:r>
      <w:r w:rsidR="009B078B">
        <w:rPr>
          <w:rFonts w:cs="B Lotus" w:hint="cs"/>
          <w:sz w:val="28"/>
          <w:rtl/>
        </w:rPr>
        <w:t xml:space="preserve"> قانون</w:t>
      </w:r>
      <w:r w:rsidR="00415B82">
        <w:rPr>
          <w:rFonts w:cs="B Lotus" w:hint="cs"/>
          <w:sz w:val="28"/>
          <w:rtl/>
        </w:rPr>
        <w:t>،</w:t>
      </w:r>
      <w:r w:rsidR="009B078B">
        <w:rPr>
          <w:rFonts w:cs="B Lotus" w:hint="cs"/>
          <w:sz w:val="28"/>
          <w:rtl/>
        </w:rPr>
        <w:t xml:space="preserve"> عین بودن </w:t>
      </w:r>
      <w:r w:rsidR="00816559">
        <w:rPr>
          <w:rFonts w:cs="B Lotus" w:hint="cs"/>
          <w:sz w:val="28"/>
          <w:rtl/>
        </w:rPr>
        <w:t xml:space="preserve">در تحقق </w:t>
      </w:r>
      <w:proofErr w:type="spellStart"/>
      <w:r w:rsidR="00816559">
        <w:rPr>
          <w:rFonts w:cs="B Lotus" w:hint="cs"/>
          <w:sz w:val="28"/>
          <w:rtl/>
        </w:rPr>
        <w:t>مالیت</w:t>
      </w:r>
      <w:proofErr w:type="spellEnd"/>
      <w:r w:rsidR="00816559">
        <w:rPr>
          <w:rFonts w:cs="B Lotus" w:hint="cs"/>
          <w:sz w:val="28"/>
          <w:rtl/>
        </w:rPr>
        <w:t xml:space="preserve"> </w:t>
      </w:r>
      <w:r w:rsidR="009B078B">
        <w:rPr>
          <w:rFonts w:cs="B Lotus" w:hint="cs"/>
          <w:sz w:val="28"/>
          <w:rtl/>
        </w:rPr>
        <w:t>شرط نیست</w:t>
      </w:r>
      <w:r w:rsidR="00816559">
        <w:rPr>
          <w:rFonts w:cs="B Lotus" w:hint="cs"/>
          <w:sz w:val="28"/>
          <w:rtl/>
        </w:rPr>
        <w:t>،</w:t>
      </w:r>
      <w:r w:rsidR="009B078B">
        <w:rPr>
          <w:rFonts w:cs="B Lotus" w:hint="cs"/>
          <w:sz w:val="28"/>
          <w:rtl/>
        </w:rPr>
        <w:t xml:space="preserve"> بر خلاف فقه </w:t>
      </w:r>
      <w:proofErr w:type="spellStart"/>
      <w:r w:rsidR="009B078B">
        <w:rPr>
          <w:rFonts w:cs="B Lotus" w:hint="cs"/>
          <w:sz w:val="28"/>
          <w:rtl/>
        </w:rPr>
        <w:t>حنفی</w:t>
      </w:r>
      <w:proofErr w:type="spellEnd"/>
      <w:r w:rsidR="009B078B">
        <w:rPr>
          <w:rFonts w:cs="B Lotus" w:hint="cs"/>
          <w:sz w:val="28"/>
          <w:rtl/>
        </w:rPr>
        <w:t xml:space="preserve"> که عین بودن را </w:t>
      </w:r>
      <w:r w:rsidR="00816559">
        <w:rPr>
          <w:rFonts w:cs="B Lotus" w:hint="cs"/>
          <w:sz w:val="28"/>
          <w:rtl/>
        </w:rPr>
        <w:t xml:space="preserve">در تعریف مال </w:t>
      </w:r>
      <w:r w:rsidR="009B078B">
        <w:rPr>
          <w:rFonts w:cs="B Lotus" w:hint="cs"/>
          <w:sz w:val="28"/>
          <w:rtl/>
        </w:rPr>
        <w:t>اخذ کرده است.</w:t>
      </w:r>
      <w:r w:rsidR="004C006C">
        <w:rPr>
          <w:rStyle w:val="a5"/>
          <w:rFonts w:cs="B Lotus"/>
          <w:sz w:val="28"/>
          <w:rtl/>
        </w:rPr>
        <w:footnoteReference w:id="8"/>
      </w:r>
    </w:p>
    <w:p w:rsidR="00EA1FEE" w:rsidRDefault="00EA1FEE" w:rsidP="00415B82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در این جا به بررسی هر یک از خصوصیات مذکور در تعریف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 w:rsidR="004C006C">
        <w:rPr>
          <w:rFonts w:cs="B Lotus" w:hint="cs"/>
          <w:sz w:val="28"/>
          <w:rtl/>
        </w:rPr>
        <w:t xml:space="preserve"> بطور جداگانه</w:t>
      </w:r>
      <w:r>
        <w:rPr>
          <w:rFonts w:cs="B Lotus" w:hint="cs"/>
          <w:sz w:val="28"/>
          <w:rtl/>
        </w:rPr>
        <w:t xml:space="preserve"> می پردازیم:</w:t>
      </w:r>
    </w:p>
    <w:p w:rsidR="00E61FA0" w:rsidRDefault="00E61FA0" w:rsidP="00FE3986">
      <w:pPr>
        <w:pStyle w:val="1"/>
        <w:rPr>
          <w:rtl/>
        </w:rPr>
      </w:pPr>
      <w:r>
        <w:rPr>
          <w:rFonts w:hint="cs"/>
          <w:rtl/>
        </w:rPr>
        <w:t xml:space="preserve">بررسی </w:t>
      </w:r>
      <w:r w:rsidRPr="00FE3986">
        <w:rPr>
          <w:rFonts w:hint="cs"/>
          <w:szCs w:val="28"/>
          <w:rtl/>
        </w:rPr>
        <w:t>خصوصیت</w:t>
      </w:r>
      <w:r>
        <w:rPr>
          <w:rFonts w:hint="cs"/>
          <w:rtl/>
        </w:rPr>
        <w:t xml:space="preserve"> اول</w:t>
      </w:r>
    </w:p>
    <w:p w:rsidR="00EA1FEE" w:rsidRDefault="00EA1FEE" w:rsidP="00EA1FEE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خصوصیت اولی که برای </w:t>
      </w:r>
      <w:proofErr w:type="spellStart"/>
      <w:r>
        <w:rPr>
          <w:rFonts w:cs="B Lotus" w:hint="cs"/>
          <w:sz w:val="28"/>
          <w:rtl/>
        </w:rPr>
        <w:t>مالیت</w:t>
      </w:r>
      <w:proofErr w:type="spellEnd"/>
      <w:r>
        <w:rPr>
          <w:rFonts w:cs="B Lotus" w:hint="cs"/>
          <w:sz w:val="28"/>
          <w:rtl/>
        </w:rPr>
        <w:t xml:space="preserve"> ذکر شده بود، </w:t>
      </w:r>
      <w:r w:rsidR="00E61FA0">
        <w:rPr>
          <w:rFonts w:cs="B Lotus" w:hint="cs"/>
          <w:sz w:val="28"/>
          <w:rtl/>
        </w:rPr>
        <w:t>منفعت داشتن</w:t>
      </w:r>
      <w:r>
        <w:rPr>
          <w:rFonts w:cs="B Lotus" w:hint="cs"/>
          <w:sz w:val="28"/>
          <w:rtl/>
        </w:rPr>
        <w:t xml:space="preserve"> است.</w:t>
      </w:r>
      <w:r w:rsidR="00E61FA0">
        <w:rPr>
          <w:rFonts w:cs="B Lotus" w:hint="cs"/>
          <w:sz w:val="28"/>
          <w:rtl/>
        </w:rPr>
        <w:t xml:space="preserve"> آیا از </w:t>
      </w:r>
      <w:proofErr w:type="spellStart"/>
      <w:r w:rsidR="00E61FA0">
        <w:rPr>
          <w:rFonts w:cs="B Lotus" w:hint="cs"/>
          <w:sz w:val="28"/>
          <w:rtl/>
        </w:rPr>
        <w:t>مقو</w:t>
      </w:r>
      <w:r>
        <w:rPr>
          <w:rFonts w:cs="B Lotus" w:hint="cs"/>
          <w:sz w:val="28"/>
          <w:rtl/>
        </w:rPr>
        <w:t>م</w:t>
      </w:r>
      <w:r w:rsidR="00E61FA0">
        <w:rPr>
          <w:rFonts w:cs="B Lotus" w:hint="cs"/>
          <w:sz w:val="28"/>
          <w:rtl/>
        </w:rPr>
        <w:t>ات</w:t>
      </w:r>
      <w:proofErr w:type="spellEnd"/>
      <w:r w:rsidR="00E61FA0">
        <w:rPr>
          <w:rFonts w:cs="B Lotus" w:hint="cs"/>
          <w:sz w:val="28"/>
          <w:rtl/>
        </w:rPr>
        <w:t xml:space="preserve"> </w:t>
      </w:r>
      <w:proofErr w:type="spellStart"/>
      <w:r w:rsidR="00E61FA0">
        <w:rPr>
          <w:rFonts w:cs="B Lotus" w:hint="cs"/>
          <w:sz w:val="28"/>
          <w:rtl/>
        </w:rPr>
        <w:t>مالیت</w:t>
      </w:r>
      <w:proofErr w:type="spellEnd"/>
      <w:r w:rsidR="00E61FA0">
        <w:rPr>
          <w:rFonts w:cs="B Lotus" w:hint="cs"/>
          <w:sz w:val="28"/>
          <w:rtl/>
        </w:rPr>
        <w:t xml:space="preserve"> این است که </w:t>
      </w:r>
      <w:proofErr w:type="spellStart"/>
      <w:r w:rsidR="00E61FA0">
        <w:rPr>
          <w:rFonts w:cs="B Lotus" w:hint="cs"/>
          <w:sz w:val="28"/>
          <w:rtl/>
        </w:rPr>
        <w:t>شیء</w:t>
      </w:r>
      <w:proofErr w:type="spellEnd"/>
      <w:r w:rsidR="00E61FA0">
        <w:rPr>
          <w:rFonts w:cs="B Lotus" w:hint="cs"/>
          <w:sz w:val="28"/>
          <w:rtl/>
        </w:rPr>
        <w:t xml:space="preserve"> منفعت </w:t>
      </w:r>
      <w:proofErr w:type="spellStart"/>
      <w:r w:rsidR="00E61FA0">
        <w:rPr>
          <w:rFonts w:cs="B Lotus" w:hint="cs"/>
          <w:sz w:val="28"/>
          <w:rtl/>
        </w:rPr>
        <w:t>مقصوده</w:t>
      </w:r>
      <w:proofErr w:type="spellEnd"/>
      <w:r w:rsidR="00E61FA0">
        <w:rPr>
          <w:rFonts w:cs="B Lotus" w:hint="cs"/>
          <w:sz w:val="28"/>
          <w:rtl/>
        </w:rPr>
        <w:t xml:space="preserve"> ای که قابلیت ا</w:t>
      </w:r>
      <w:r>
        <w:rPr>
          <w:rFonts w:cs="B Lotus" w:hint="cs"/>
          <w:sz w:val="28"/>
          <w:rtl/>
        </w:rPr>
        <w:t>ستفاده دارد داشته باشد یا نه؟</w:t>
      </w:r>
      <w:r w:rsidR="00E61FA0">
        <w:rPr>
          <w:rFonts w:cs="B Lotus" w:hint="cs"/>
          <w:sz w:val="28"/>
          <w:rtl/>
        </w:rPr>
        <w:t xml:space="preserve"> </w:t>
      </w:r>
    </w:p>
    <w:p w:rsidR="00EA1FEE" w:rsidRDefault="00E61FA0" w:rsidP="004C006C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اکثر </w:t>
      </w:r>
      <w:proofErr w:type="spellStart"/>
      <w:r w:rsidR="00EA1FEE">
        <w:rPr>
          <w:rFonts w:cs="B Lotus" w:hint="cs"/>
          <w:sz w:val="28"/>
          <w:rtl/>
        </w:rPr>
        <w:t>فقهاء</w:t>
      </w:r>
      <w:proofErr w:type="spellEnd"/>
      <w:r w:rsidR="00EA1FEE">
        <w:rPr>
          <w:rFonts w:cs="B Lotus" w:hint="cs"/>
          <w:sz w:val="28"/>
          <w:rtl/>
        </w:rPr>
        <w:t xml:space="preserve"> وجود </w:t>
      </w:r>
      <w:r>
        <w:rPr>
          <w:rFonts w:cs="B Lotus" w:hint="cs"/>
          <w:sz w:val="28"/>
          <w:rtl/>
        </w:rPr>
        <w:t xml:space="preserve">این قید </w:t>
      </w:r>
      <w:r w:rsidR="00EA1FEE">
        <w:rPr>
          <w:rFonts w:cs="B Lotus" w:hint="cs"/>
          <w:sz w:val="28"/>
          <w:rtl/>
        </w:rPr>
        <w:t>در مفه</w:t>
      </w:r>
      <w:bookmarkStart w:id="0" w:name="_GoBack"/>
      <w:bookmarkEnd w:id="0"/>
      <w:r w:rsidR="00EA1FEE">
        <w:rPr>
          <w:rFonts w:cs="B Lotus" w:hint="cs"/>
          <w:sz w:val="28"/>
          <w:rtl/>
        </w:rPr>
        <w:t xml:space="preserve">وم </w:t>
      </w:r>
      <w:proofErr w:type="spellStart"/>
      <w:r w:rsidR="00EA1FEE">
        <w:rPr>
          <w:rFonts w:cs="B Lotus" w:hint="cs"/>
          <w:sz w:val="28"/>
          <w:rtl/>
        </w:rPr>
        <w:t>مالیت</w:t>
      </w:r>
      <w:proofErr w:type="spellEnd"/>
      <w:r w:rsidR="00EA1FEE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را قبول کرده </w:t>
      </w:r>
      <w:proofErr w:type="spellStart"/>
      <w:r>
        <w:rPr>
          <w:rFonts w:cs="B Lotus" w:hint="cs"/>
          <w:sz w:val="28"/>
          <w:rtl/>
        </w:rPr>
        <w:t>اند</w:t>
      </w:r>
      <w:proofErr w:type="spellEnd"/>
      <w:r w:rsidR="00EA1FEE">
        <w:rPr>
          <w:rFonts w:cs="B Lotus" w:hint="cs"/>
          <w:sz w:val="28"/>
          <w:rtl/>
        </w:rPr>
        <w:t>.</w:t>
      </w:r>
      <w:r>
        <w:rPr>
          <w:rFonts w:cs="B Lotus" w:hint="cs"/>
          <w:sz w:val="28"/>
          <w:rtl/>
        </w:rPr>
        <w:t xml:space="preserve"> اما در کلام مرحوم ایروانی در حاشیه </w:t>
      </w:r>
      <w:proofErr w:type="spellStart"/>
      <w:r>
        <w:rPr>
          <w:rFonts w:cs="B Lotus" w:hint="cs"/>
          <w:sz w:val="28"/>
          <w:rtl/>
        </w:rPr>
        <w:t>مکاسب</w:t>
      </w:r>
      <w:proofErr w:type="spellEnd"/>
      <w:r>
        <w:rPr>
          <w:rFonts w:cs="B Lotus" w:hint="cs"/>
          <w:sz w:val="28"/>
          <w:rtl/>
        </w:rPr>
        <w:t xml:space="preserve"> به این مطلب اشکال شده </w:t>
      </w:r>
      <w:r w:rsidR="00B0208A">
        <w:rPr>
          <w:rFonts w:cs="B Lotus" w:hint="cs"/>
          <w:sz w:val="28"/>
          <w:rtl/>
        </w:rPr>
        <w:t>و</w:t>
      </w:r>
      <w:r w:rsidR="00EA1FEE">
        <w:rPr>
          <w:rFonts w:cs="B Lotus" w:hint="cs"/>
          <w:sz w:val="28"/>
          <w:rtl/>
        </w:rPr>
        <w:t xml:space="preserve"> ایشان</w:t>
      </w:r>
      <w:r w:rsidR="00B0208A">
        <w:rPr>
          <w:rFonts w:cs="B Lotus" w:hint="cs"/>
          <w:sz w:val="28"/>
          <w:rtl/>
        </w:rPr>
        <w:t xml:space="preserve"> قوام </w:t>
      </w:r>
      <w:proofErr w:type="spellStart"/>
      <w:r w:rsidR="00B0208A">
        <w:rPr>
          <w:rFonts w:cs="B Lotus" w:hint="cs"/>
          <w:sz w:val="28"/>
          <w:rtl/>
        </w:rPr>
        <w:t>مالیت</w:t>
      </w:r>
      <w:proofErr w:type="spellEnd"/>
      <w:r w:rsidR="00B0208A">
        <w:rPr>
          <w:rFonts w:cs="B Lotus" w:hint="cs"/>
          <w:sz w:val="28"/>
          <w:rtl/>
        </w:rPr>
        <w:t xml:space="preserve"> را به منفعت داشتن </w:t>
      </w:r>
      <w:proofErr w:type="spellStart"/>
      <w:r w:rsidR="00B0208A">
        <w:rPr>
          <w:rFonts w:cs="B Lotus" w:hint="cs"/>
          <w:sz w:val="28"/>
          <w:rtl/>
        </w:rPr>
        <w:t>نمی</w:t>
      </w:r>
      <w:proofErr w:type="spellEnd"/>
      <w:r w:rsidR="00B0208A">
        <w:rPr>
          <w:rFonts w:cs="B Lotus" w:hint="cs"/>
          <w:sz w:val="28"/>
          <w:rtl/>
        </w:rPr>
        <w:t xml:space="preserve"> داند. شاهد</w:t>
      </w:r>
      <w:r w:rsidR="00EA1FEE">
        <w:rPr>
          <w:rFonts w:cs="B Lotus" w:hint="cs"/>
          <w:sz w:val="28"/>
          <w:rtl/>
        </w:rPr>
        <w:t>ی</w:t>
      </w:r>
      <w:r w:rsidR="00B0208A">
        <w:rPr>
          <w:rFonts w:cs="B Lotus" w:hint="cs"/>
          <w:sz w:val="28"/>
          <w:rtl/>
        </w:rPr>
        <w:t xml:space="preserve"> </w:t>
      </w:r>
      <w:r w:rsidR="00EA1FEE">
        <w:rPr>
          <w:rFonts w:cs="B Lotus" w:hint="cs"/>
          <w:sz w:val="28"/>
          <w:rtl/>
        </w:rPr>
        <w:t xml:space="preserve">که </w:t>
      </w:r>
      <w:r w:rsidR="00B0208A">
        <w:rPr>
          <w:rFonts w:cs="B Lotus" w:hint="cs"/>
          <w:sz w:val="28"/>
          <w:rtl/>
        </w:rPr>
        <w:t xml:space="preserve">ایشان </w:t>
      </w:r>
      <w:r w:rsidR="00EA1FEE">
        <w:rPr>
          <w:rFonts w:cs="B Lotus" w:hint="cs"/>
          <w:sz w:val="28"/>
          <w:rtl/>
        </w:rPr>
        <w:t xml:space="preserve">ذکر می کند، </w:t>
      </w:r>
      <w:r w:rsidR="00B0208A">
        <w:rPr>
          <w:rFonts w:cs="B Lotus" w:hint="cs"/>
          <w:sz w:val="28"/>
          <w:rtl/>
        </w:rPr>
        <w:t>این است که جو</w:t>
      </w:r>
      <w:r w:rsidR="00EA1FEE">
        <w:rPr>
          <w:rFonts w:cs="B Lotus" w:hint="cs"/>
          <w:sz w:val="28"/>
          <w:rtl/>
        </w:rPr>
        <w:t>ا</w:t>
      </w:r>
      <w:r w:rsidR="00B0208A">
        <w:rPr>
          <w:rFonts w:cs="B Lotus" w:hint="cs"/>
          <w:sz w:val="28"/>
          <w:rtl/>
        </w:rPr>
        <w:t xml:space="preserve">هر </w:t>
      </w:r>
      <w:proofErr w:type="spellStart"/>
      <w:r w:rsidR="000A35F2">
        <w:rPr>
          <w:rFonts w:cs="B Lotus" w:hint="cs"/>
          <w:sz w:val="28"/>
          <w:rtl/>
        </w:rPr>
        <w:t>نفیسه</w:t>
      </w:r>
      <w:proofErr w:type="spellEnd"/>
      <w:r w:rsidR="000A35F2">
        <w:rPr>
          <w:rFonts w:cs="B Lotus" w:hint="cs"/>
          <w:sz w:val="28"/>
          <w:rtl/>
        </w:rPr>
        <w:t xml:space="preserve"> از اموال حس</w:t>
      </w:r>
      <w:r w:rsidR="00EA1FEE">
        <w:rPr>
          <w:rFonts w:cs="B Lotus" w:hint="cs"/>
          <w:sz w:val="28"/>
          <w:rtl/>
        </w:rPr>
        <w:t xml:space="preserve">اب می شود در حالی که منفعت و </w:t>
      </w:r>
      <w:proofErr w:type="spellStart"/>
      <w:r w:rsidR="00EA1FEE">
        <w:rPr>
          <w:rFonts w:cs="B Lotus" w:hint="cs"/>
          <w:sz w:val="28"/>
          <w:rtl/>
        </w:rPr>
        <w:t>فائ</w:t>
      </w:r>
      <w:r w:rsidR="000A35F2">
        <w:rPr>
          <w:rFonts w:cs="B Lotus" w:hint="cs"/>
          <w:sz w:val="28"/>
          <w:rtl/>
        </w:rPr>
        <w:t>ده</w:t>
      </w:r>
      <w:proofErr w:type="spellEnd"/>
      <w:r w:rsidR="00EA1FEE">
        <w:rPr>
          <w:rFonts w:cs="B Lotus" w:hint="cs"/>
          <w:sz w:val="28"/>
          <w:rtl/>
        </w:rPr>
        <w:t xml:space="preserve"> قابل استفاده ای ندارند،</w:t>
      </w:r>
      <w:r w:rsidR="000A35F2">
        <w:rPr>
          <w:rFonts w:cs="B Lotus" w:hint="cs"/>
          <w:sz w:val="28"/>
          <w:rtl/>
        </w:rPr>
        <w:t xml:space="preserve"> و اگر </w:t>
      </w:r>
      <w:proofErr w:type="spellStart"/>
      <w:r w:rsidR="000A35F2">
        <w:rPr>
          <w:rFonts w:cs="B Lotus" w:hint="cs"/>
          <w:sz w:val="28"/>
          <w:rtl/>
        </w:rPr>
        <w:t>فائده</w:t>
      </w:r>
      <w:proofErr w:type="spellEnd"/>
      <w:r w:rsidR="000A35F2">
        <w:rPr>
          <w:rFonts w:cs="B Lotus" w:hint="cs"/>
          <w:sz w:val="28"/>
          <w:rtl/>
        </w:rPr>
        <w:t xml:space="preserve"> ای </w:t>
      </w:r>
      <w:r w:rsidR="00EA1FEE">
        <w:rPr>
          <w:rFonts w:cs="B Lotus" w:hint="cs"/>
          <w:sz w:val="28"/>
          <w:rtl/>
        </w:rPr>
        <w:t xml:space="preserve">هم برای آنها </w:t>
      </w:r>
      <w:r w:rsidR="000A35F2">
        <w:rPr>
          <w:rFonts w:cs="B Lotus" w:hint="cs"/>
          <w:sz w:val="28"/>
          <w:rtl/>
        </w:rPr>
        <w:t>فرض شود</w:t>
      </w:r>
      <w:r w:rsidR="00EA1FEE">
        <w:rPr>
          <w:rFonts w:cs="B Lotus" w:hint="cs"/>
          <w:sz w:val="28"/>
          <w:rtl/>
        </w:rPr>
        <w:t>،</w:t>
      </w:r>
      <w:r w:rsidR="000A35F2">
        <w:rPr>
          <w:rFonts w:cs="B Lotus" w:hint="cs"/>
          <w:sz w:val="28"/>
          <w:rtl/>
        </w:rPr>
        <w:t xml:space="preserve"> آن </w:t>
      </w:r>
      <w:proofErr w:type="spellStart"/>
      <w:r w:rsidR="000A35F2">
        <w:rPr>
          <w:rFonts w:cs="B Lotus" w:hint="cs"/>
          <w:sz w:val="28"/>
          <w:rtl/>
        </w:rPr>
        <w:t>فائده</w:t>
      </w:r>
      <w:proofErr w:type="spellEnd"/>
      <w:r w:rsidR="000A35F2">
        <w:rPr>
          <w:rFonts w:cs="B Lotus" w:hint="cs"/>
          <w:sz w:val="28"/>
          <w:rtl/>
        </w:rPr>
        <w:t xml:space="preserve"> </w:t>
      </w:r>
      <w:proofErr w:type="spellStart"/>
      <w:r w:rsidR="000A35F2">
        <w:rPr>
          <w:rFonts w:cs="B Lotus" w:hint="cs"/>
          <w:sz w:val="28"/>
          <w:rtl/>
        </w:rPr>
        <w:t>مقصوده</w:t>
      </w:r>
      <w:proofErr w:type="spellEnd"/>
      <w:r w:rsidR="000A35F2">
        <w:rPr>
          <w:rFonts w:cs="B Lotus" w:hint="cs"/>
          <w:sz w:val="28"/>
          <w:rtl/>
        </w:rPr>
        <w:t xml:space="preserve"> نیست و به حسب آن چه مورد نظر </w:t>
      </w:r>
      <w:r w:rsidR="00EA1FEE">
        <w:rPr>
          <w:rFonts w:cs="B Lotus" w:hint="cs"/>
          <w:sz w:val="28"/>
          <w:rtl/>
        </w:rPr>
        <w:t xml:space="preserve">نوع مردم است منفعت </w:t>
      </w:r>
      <w:proofErr w:type="spellStart"/>
      <w:r w:rsidR="00EA1FEE">
        <w:rPr>
          <w:rFonts w:cs="B Lotus" w:hint="cs"/>
          <w:sz w:val="28"/>
          <w:rtl/>
        </w:rPr>
        <w:t>مقصوده</w:t>
      </w:r>
      <w:proofErr w:type="spellEnd"/>
      <w:r w:rsidR="00EA1FEE">
        <w:rPr>
          <w:rFonts w:cs="B Lotus" w:hint="cs"/>
          <w:sz w:val="28"/>
          <w:rtl/>
        </w:rPr>
        <w:t xml:space="preserve"> ندارد،</w:t>
      </w:r>
      <w:r w:rsidR="001C203B">
        <w:rPr>
          <w:rFonts w:cs="B Lotus" w:hint="cs"/>
          <w:sz w:val="28"/>
          <w:rtl/>
        </w:rPr>
        <w:t xml:space="preserve"> پس </w:t>
      </w:r>
      <w:proofErr w:type="spellStart"/>
      <w:r w:rsidR="001C203B">
        <w:rPr>
          <w:rFonts w:cs="B Lotus" w:hint="cs"/>
          <w:sz w:val="28"/>
          <w:rtl/>
        </w:rPr>
        <w:t>نمی</w:t>
      </w:r>
      <w:proofErr w:type="spellEnd"/>
      <w:r w:rsidR="001C203B">
        <w:rPr>
          <w:rFonts w:cs="B Lotus" w:hint="cs"/>
          <w:sz w:val="28"/>
          <w:rtl/>
        </w:rPr>
        <w:t xml:space="preserve"> توان </w:t>
      </w:r>
      <w:proofErr w:type="spellStart"/>
      <w:r w:rsidR="001C203B">
        <w:rPr>
          <w:rFonts w:cs="B Lotus" w:hint="cs"/>
          <w:sz w:val="28"/>
          <w:rtl/>
        </w:rPr>
        <w:t>مقوم</w:t>
      </w:r>
      <w:proofErr w:type="spellEnd"/>
      <w:r w:rsidR="008634B1">
        <w:rPr>
          <w:rFonts w:cs="B Lotus" w:hint="cs"/>
          <w:sz w:val="28"/>
          <w:rtl/>
        </w:rPr>
        <w:t xml:space="preserve"> </w:t>
      </w:r>
      <w:proofErr w:type="spellStart"/>
      <w:r w:rsidR="008634B1">
        <w:rPr>
          <w:rFonts w:cs="B Lotus" w:hint="cs"/>
          <w:sz w:val="28"/>
          <w:rtl/>
        </w:rPr>
        <w:t>مالیت</w:t>
      </w:r>
      <w:proofErr w:type="spellEnd"/>
      <w:r w:rsidR="008634B1">
        <w:rPr>
          <w:rFonts w:cs="B Lotus" w:hint="cs"/>
          <w:sz w:val="28"/>
          <w:rtl/>
        </w:rPr>
        <w:t xml:space="preserve"> را وجود منفعت دانست.</w:t>
      </w:r>
      <w:r w:rsidR="001C203B">
        <w:rPr>
          <w:rFonts w:cs="B Lotus" w:hint="cs"/>
          <w:sz w:val="28"/>
          <w:rtl/>
        </w:rPr>
        <w:t xml:space="preserve"> همین طور در مورد پول ها که ارزش ذاتی ندارند</w:t>
      </w:r>
      <w:r w:rsidR="004C006C">
        <w:rPr>
          <w:rFonts w:cs="B Lotus" w:hint="cs"/>
          <w:sz w:val="28"/>
          <w:rtl/>
        </w:rPr>
        <w:t xml:space="preserve"> مال هستند ولی دارای منفعت </w:t>
      </w:r>
      <w:proofErr w:type="spellStart"/>
      <w:r w:rsidR="004C006C">
        <w:rPr>
          <w:rFonts w:cs="B Lotus" w:hint="cs"/>
          <w:sz w:val="28"/>
          <w:rtl/>
        </w:rPr>
        <w:t>نيستند</w:t>
      </w:r>
      <w:proofErr w:type="spellEnd"/>
      <w:r w:rsidR="001C203B">
        <w:rPr>
          <w:rFonts w:cs="B Lotus" w:hint="cs"/>
          <w:sz w:val="28"/>
          <w:rtl/>
        </w:rPr>
        <w:t>.</w:t>
      </w:r>
      <w:r w:rsidR="008634B1">
        <w:rPr>
          <w:rFonts w:cs="B Lotus" w:hint="cs"/>
          <w:sz w:val="28"/>
          <w:rtl/>
        </w:rPr>
        <w:t xml:space="preserve"> </w:t>
      </w:r>
    </w:p>
    <w:p w:rsidR="008634B1" w:rsidRPr="00CC24C8" w:rsidRDefault="008634B1" w:rsidP="004C006C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به این مطلب </w:t>
      </w:r>
      <w:r w:rsidR="00A95720">
        <w:rPr>
          <w:rFonts w:cs="B Lotus" w:hint="cs"/>
          <w:sz w:val="28"/>
          <w:rtl/>
        </w:rPr>
        <w:t xml:space="preserve">در کلمات اعلام </w:t>
      </w:r>
      <w:r>
        <w:rPr>
          <w:rFonts w:cs="B Lotus" w:hint="cs"/>
          <w:sz w:val="28"/>
          <w:rtl/>
        </w:rPr>
        <w:t>اشکال شده است</w:t>
      </w:r>
      <w:r w:rsidR="00A95720">
        <w:rPr>
          <w:rFonts w:cs="B Lotus" w:hint="cs"/>
          <w:sz w:val="28"/>
          <w:rtl/>
        </w:rPr>
        <w:t>.</w:t>
      </w:r>
      <w:r>
        <w:rPr>
          <w:rFonts w:cs="B Lotus" w:hint="cs"/>
          <w:sz w:val="28"/>
          <w:rtl/>
        </w:rPr>
        <w:t xml:space="preserve"> </w:t>
      </w:r>
      <w:r w:rsidR="00A95720">
        <w:rPr>
          <w:rFonts w:cs="B Lotus" w:hint="cs"/>
          <w:sz w:val="28"/>
          <w:rtl/>
        </w:rPr>
        <w:t xml:space="preserve">مرحوم آقای </w:t>
      </w:r>
      <w:proofErr w:type="spellStart"/>
      <w:r>
        <w:rPr>
          <w:rFonts w:cs="B Lotus" w:hint="cs"/>
          <w:sz w:val="28"/>
          <w:rtl/>
        </w:rPr>
        <w:t>خوئی</w:t>
      </w:r>
      <w:proofErr w:type="spellEnd"/>
      <w:r>
        <w:rPr>
          <w:rFonts w:cs="B Lotus" w:hint="cs"/>
          <w:sz w:val="28"/>
          <w:rtl/>
        </w:rPr>
        <w:t xml:space="preserve"> </w:t>
      </w:r>
      <w:r w:rsidR="00A95720">
        <w:rPr>
          <w:rFonts w:cs="B Lotus" w:hint="cs"/>
          <w:sz w:val="28"/>
          <w:rtl/>
        </w:rPr>
        <w:t xml:space="preserve">فرموده است در مفهوم </w:t>
      </w:r>
      <w:proofErr w:type="spellStart"/>
      <w:r w:rsidR="00A95720">
        <w:rPr>
          <w:rFonts w:cs="B Lotus" w:hint="cs"/>
          <w:sz w:val="28"/>
          <w:rtl/>
        </w:rPr>
        <w:t>مالیت</w:t>
      </w:r>
      <w:proofErr w:type="spellEnd"/>
      <w:r w:rsidR="00A95720">
        <w:rPr>
          <w:rFonts w:cs="B Lotus" w:hint="cs"/>
          <w:sz w:val="28"/>
          <w:rtl/>
        </w:rPr>
        <w:t xml:space="preserve">، وجود </w:t>
      </w:r>
      <w:r>
        <w:rPr>
          <w:rFonts w:cs="B Lotus" w:hint="cs"/>
          <w:sz w:val="28"/>
          <w:rtl/>
        </w:rPr>
        <w:t>منفعت دخالت دارد</w:t>
      </w:r>
      <w:r w:rsidR="00A95720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 xml:space="preserve"> ولی منفعت هر </w:t>
      </w:r>
      <w:proofErr w:type="spellStart"/>
      <w:r>
        <w:rPr>
          <w:rFonts w:cs="B Lotus" w:hint="cs"/>
          <w:sz w:val="28"/>
          <w:rtl/>
        </w:rPr>
        <w:t>شیء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بحسب</w:t>
      </w:r>
      <w:proofErr w:type="spellEnd"/>
      <w:r>
        <w:rPr>
          <w:rFonts w:cs="B Lotus" w:hint="cs"/>
          <w:sz w:val="28"/>
          <w:rtl/>
        </w:rPr>
        <w:t xml:space="preserve"> خودش</w:t>
      </w:r>
      <w:r w:rsidR="00A95720">
        <w:rPr>
          <w:rFonts w:cs="B Lotus" w:hint="cs"/>
          <w:sz w:val="28"/>
          <w:rtl/>
        </w:rPr>
        <w:t xml:space="preserve"> است.</w:t>
      </w:r>
      <w:r>
        <w:rPr>
          <w:rFonts w:cs="B Lotus" w:hint="cs"/>
          <w:sz w:val="28"/>
          <w:rtl/>
        </w:rPr>
        <w:t xml:space="preserve"> </w:t>
      </w:r>
      <w:r w:rsidR="008F3D56">
        <w:rPr>
          <w:rFonts w:cs="B Lotus" w:hint="cs"/>
          <w:sz w:val="28"/>
          <w:rtl/>
        </w:rPr>
        <w:t xml:space="preserve">منفعت </w:t>
      </w:r>
      <w:proofErr w:type="spellStart"/>
      <w:r w:rsidR="004C006C">
        <w:rPr>
          <w:rFonts w:cs="B Lotus" w:hint="cs"/>
          <w:sz w:val="28"/>
          <w:rtl/>
        </w:rPr>
        <w:t>جواهرنفيسه</w:t>
      </w:r>
      <w:proofErr w:type="spellEnd"/>
      <w:r w:rsidR="008F3D56">
        <w:rPr>
          <w:rFonts w:cs="B Lotus" w:hint="cs"/>
          <w:sz w:val="28"/>
          <w:rtl/>
        </w:rPr>
        <w:t xml:space="preserve"> یا اوراق </w:t>
      </w:r>
      <w:proofErr w:type="spellStart"/>
      <w:r w:rsidR="008F3D56">
        <w:rPr>
          <w:rFonts w:cs="B Lotus" w:hint="cs"/>
          <w:sz w:val="28"/>
          <w:rtl/>
        </w:rPr>
        <w:t>نقدیه</w:t>
      </w:r>
      <w:proofErr w:type="spellEnd"/>
      <w:r w:rsidR="008F3D56">
        <w:rPr>
          <w:rFonts w:cs="B Lotus" w:hint="cs"/>
          <w:sz w:val="28"/>
          <w:rtl/>
        </w:rPr>
        <w:t xml:space="preserve">، </w:t>
      </w:r>
      <w:proofErr w:type="spellStart"/>
      <w:r w:rsidR="004C006C">
        <w:rPr>
          <w:rFonts w:cs="B Lotus" w:hint="cs"/>
          <w:sz w:val="28"/>
          <w:rtl/>
        </w:rPr>
        <w:t>بيع</w:t>
      </w:r>
      <w:proofErr w:type="spellEnd"/>
      <w:r w:rsidR="004C006C">
        <w:rPr>
          <w:rFonts w:cs="B Lotus" w:hint="cs"/>
          <w:sz w:val="28"/>
          <w:rtl/>
        </w:rPr>
        <w:t xml:space="preserve"> </w:t>
      </w:r>
      <w:proofErr w:type="spellStart"/>
      <w:r w:rsidR="004C006C">
        <w:rPr>
          <w:rFonts w:cs="B Lotus" w:hint="cs"/>
          <w:sz w:val="28"/>
          <w:rtl/>
        </w:rPr>
        <w:t>وشراء</w:t>
      </w:r>
      <w:proofErr w:type="spellEnd"/>
      <w:r w:rsidR="004C006C">
        <w:rPr>
          <w:rFonts w:cs="B Lotus" w:hint="cs"/>
          <w:sz w:val="28"/>
          <w:rtl/>
        </w:rPr>
        <w:t xml:space="preserve"> آنها  است </w:t>
      </w:r>
      <w:proofErr w:type="spellStart"/>
      <w:r w:rsidR="004C006C">
        <w:rPr>
          <w:rFonts w:cs="B Lotus" w:hint="cs"/>
          <w:sz w:val="28"/>
          <w:rtl/>
        </w:rPr>
        <w:t>و</w:t>
      </w:r>
      <w:r w:rsidR="008F3D56">
        <w:rPr>
          <w:rFonts w:cs="B Lotus" w:hint="cs"/>
          <w:sz w:val="28"/>
          <w:rtl/>
        </w:rPr>
        <w:t>همین</w:t>
      </w:r>
      <w:proofErr w:type="spellEnd"/>
      <w:r w:rsidR="008F3D56">
        <w:rPr>
          <w:rFonts w:cs="B Lotus" w:hint="cs"/>
          <w:sz w:val="28"/>
          <w:rtl/>
        </w:rPr>
        <w:t xml:space="preserve"> که</w:t>
      </w:r>
      <w:r>
        <w:rPr>
          <w:rFonts w:cs="B Lotus" w:hint="cs"/>
          <w:sz w:val="28"/>
          <w:rtl/>
        </w:rPr>
        <w:t xml:space="preserve"> </w:t>
      </w:r>
      <w:r w:rsidR="008F3D56">
        <w:rPr>
          <w:rFonts w:cs="B Lotus" w:hint="cs"/>
          <w:sz w:val="28"/>
          <w:rtl/>
        </w:rPr>
        <w:t xml:space="preserve">می </w:t>
      </w:r>
      <w:r>
        <w:rPr>
          <w:rFonts w:cs="B Lotus" w:hint="cs"/>
          <w:sz w:val="28"/>
          <w:rtl/>
        </w:rPr>
        <w:t>توان با آن</w:t>
      </w:r>
      <w:r w:rsidR="008F3D56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 xml:space="preserve"> </w:t>
      </w:r>
      <w:r w:rsidR="008F3D56">
        <w:rPr>
          <w:rFonts w:cs="B Lotus" w:hint="cs"/>
          <w:sz w:val="28"/>
          <w:rtl/>
        </w:rPr>
        <w:t xml:space="preserve">چیزی را </w:t>
      </w:r>
      <w:r>
        <w:rPr>
          <w:rFonts w:cs="B Lotus" w:hint="cs"/>
          <w:sz w:val="28"/>
          <w:rtl/>
        </w:rPr>
        <w:t>خر</w:t>
      </w:r>
      <w:r w:rsidR="008F3D56">
        <w:rPr>
          <w:rFonts w:cs="B Lotus" w:hint="cs"/>
          <w:sz w:val="28"/>
          <w:rtl/>
        </w:rPr>
        <w:t>ی</w:t>
      </w:r>
      <w:r>
        <w:rPr>
          <w:rFonts w:cs="B Lotus" w:hint="cs"/>
          <w:sz w:val="28"/>
          <w:rtl/>
        </w:rPr>
        <w:t>د</w:t>
      </w:r>
      <w:r w:rsidR="004C006C">
        <w:rPr>
          <w:rFonts w:cs="B Lotus" w:hint="cs"/>
          <w:sz w:val="28"/>
          <w:rtl/>
        </w:rPr>
        <w:t xml:space="preserve"> </w:t>
      </w:r>
      <w:proofErr w:type="spellStart"/>
      <w:r w:rsidR="004C006C">
        <w:rPr>
          <w:rFonts w:cs="B Lotus" w:hint="cs"/>
          <w:sz w:val="28"/>
          <w:rtl/>
        </w:rPr>
        <w:t>ووسيله</w:t>
      </w:r>
      <w:proofErr w:type="spellEnd"/>
      <w:r w:rsidR="004C006C">
        <w:rPr>
          <w:rFonts w:cs="B Lotus" w:hint="cs"/>
          <w:sz w:val="28"/>
          <w:rtl/>
        </w:rPr>
        <w:t xml:space="preserve"> مبادله کالاها قرار می گیرند </w:t>
      </w:r>
      <w:r w:rsidR="008F3D56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 xml:space="preserve"> لذا پول ولو ارزش ذاتی ندارد اما این که می توان با آن چیزی بخرد </w:t>
      </w:r>
      <w:r w:rsidR="008F3D56">
        <w:rPr>
          <w:rFonts w:cs="B Lotus" w:hint="cs"/>
          <w:sz w:val="28"/>
          <w:rtl/>
        </w:rPr>
        <w:t>موجب ارزش و منفعت داشتن آن است،</w:t>
      </w:r>
      <w:r w:rsidR="004C006C">
        <w:rPr>
          <w:rFonts w:cs="B Lotus" w:hint="cs"/>
          <w:sz w:val="28"/>
          <w:rtl/>
        </w:rPr>
        <w:t xml:space="preserve"> علاوه </w:t>
      </w:r>
      <w:proofErr w:type="spellStart"/>
      <w:r w:rsidR="004C006C">
        <w:rPr>
          <w:rFonts w:cs="B Lotus" w:hint="cs"/>
          <w:sz w:val="28"/>
          <w:rtl/>
        </w:rPr>
        <w:t>براين</w:t>
      </w:r>
      <w:proofErr w:type="spellEnd"/>
      <w:r w:rsidR="004C006C">
        <w:rPr>
          <w:rFonts w:cs="B Lotus" w:hint="cs"/>
          <w:sz w:val="28"/>
          <w:rtl/>
        </w:rPr>
        <w:t xml:space="preserve"> که </w:t>
      </w:r>
      <w:proofErr w:type="spellStart"/>
      <w:r w:rsidR="004C006C">
        <w:rPr>
          <w:rFonts w:cs="B Lotus" w:hint="cs"/>
          <w:sz w:val="28"/>
          <w:rtl/>
        </w:rPr>
        <w:t>دراحجارکريمه</w:t>
      </w:r>
      <w:proofErr w:type="spellEnd"/>
      <w:r w:rsidR="004C006C">
        <w:rPr>
          <w:rFonts w:cs="B Lotus" w:hint="cs"/>
          <w:sz w:val="28"/>
          <w:rtl/>
        </w:rPr>
        <w:t xml:space="preserve"> </w:t>
      </w:r>
      <w:proofErr w:type="spellStart"/>
      <w:r w:rsidR="004C006C">
        <w:rPr>
          <w:rFonts w:cs="B Lotus" w:hint="cs"/>
          <w:sz w:val="28"/>
          <w:rtl/>
        </w:rPr>
        <w:t>وجواهرنفيسه</w:t>
      </w:r>
      <w:proofErr w:type="spellEnd"/>
      <w:r w:rsidR="004C006C">
        <w:rPr>
          <w:rFonts w:cs="B Lotus" w:hint="cs"/>
          <w:sz w:val="28"/>
          <w:rtl/>
        </w:rPr>
        <w:t xml:space="preserve"> </w:t>
      </w:r>
      <w:proofErr w:type="spellStart"/>
      <w:r w:rsidR="004C006C">
        <w:rPr>
          <w:rFonts w:cs="B Lotus" w:hint="cs"/>
          <w:sz w:val="28"/>
          <w:rtl/>
        </w:rPr>
        <w:t>خاصيت</w:t>
      </w:r>
      <w:proofErr w:type="spellEnd"/>
      <w:r w:rsidR="004C006C">
        <w:rPr>
          <w:rFonts w:cs="B Lotus" w:hint="cs"/>
          <w:sz w:val="28"/>
          <w:rtl/>
        </w:rPr>
        <w:t xml:space="preserve"> </w:t>
      </w:r>
      <w:proofErr w:type="spellStart"/>
      <w:r w:rsidR="004C006C">
        <w:rPr>
          <w:rFonts w:cs="B Lotus" w:hint="cs"/>
          <w:sz w:val="28"/>
          <w:rtl/>
        </w:rPr>
        <w:t>زينت</w:t>
      </w:r>
      <w:proofErr w:type="spellEnd"/>
      <w:r w:rsidR="004C006C">
        <w:rPr>
          <w:rFonts w:cs="B Lotus" w:hint="cs"/>
          <w:sz w:val="28"/>
          <w:rtl/>
        </w:rPr>
        <w:t xml:space="preserve"> قرارگرفتن راهم دارند</w:t>
      </w:r>
      <w:r w:rsidR="008F3D56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پس قید منفعت داشتن دخیل </w:t>
      </w:r>
      <w:r w:rsidR="008F3D56">
        <w:rPr>
          <w:rFonts w:cs="B Lotus" w:hint="cs"/>
          <w:sz w:val="28"/>
          <w:rtl/>
        </w:rPr>
        <w:t xml:space="preserve">در صدق </w:t>
      </w:r>
      <w:proofErr w:type="spellStart"/>
      <w:r w:rsidR="008F3D56">
        <w:rPr>
          <w:rFonts w:cs="B Lotus" w:hint="cs"/>
          <w:sz w:val="28"/>
          <w:rtl/>
        </w:rPr>
        <w:t>مالیت</w:t>
      </w:r>
      <w:proofErr w:type="spellEnd"/>
      <w:r w:rsidR="008F3D56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است.</w:t>
      </w:r>
    </w:p>
    <w:sectPr w:rsidR="008634B1" w:rsidRPr="00CC24C8" w:rsidSect="00841BE3">
      <w:headerReference w:type="default" r:id="rId7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27" w:rsidRDefault="009A3F27" w:rsidP="00252BDF">
      <w:pPr>
        <w:spacing w:after="0" w:line="240" w:lineRule="auto"/>
      </w:pPr>
      <w:r>
        <w:separator/>
      </w:r>
    </w:p>
  </w:endnote>
  <w:endnote w:type="continuationSeparator" w:id="0">
    <w:p w:rsidR="009A3F27" w:rsidRDefault="009A3F27" w:rsidP="0025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27" w:rsidRDefault="009A3F27" w:rsidP="00252BDF">
      <w:pPr>
        <w:spacing w:after="0" w:line="240" w:lineRule="auto"/>
      </w:pPr>
      <w:r>
        <w:separator/>
      </w:r>
    </w:p>
  </w:footnote>
  <w:footnote w:type="continuationSeparator" w:id="0">
    <w:p w:rsidR="009A3F27" w:rsidRDefault="009A3F27" w:rsidP="00252BDF">
      <w:pPr>
        <w:spacing w:after="0" w:line="240" w:lineRule="auto"/>
      </w:pPr>
      <w:r>
        <w:continuationSeparator/>
      </w:r>
    </w:p>
  </w:footnote>
  <w:footnote w:id="1">
    <w:p w:rsidR="00252BDF" w:rsidRDefault="00252BDF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تذکره ج10 ص 35</w:t>
      </w:r>
    </w:p>
  </w:footnote>
  <w:footnote w:id="2">
    <w:p w:rsidR="00F15BBD" w:rsidRDefault="00F15BBD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کتاب </w:t>
      </w:r>
      <w:proofErr w:type="spellStart"/>
      <w:r>
        <w:rPr>
          <w:rFonts w:hint="cs"/>
          <w:rtl/>
        </w:rPr>
        <w:t>المکاسب</w:t>
      </w:r>
      <w:proofErr w:type="spellEnd"/>
      <w:r>
        <w:rPr>
          <w:rFonts w:hint="cs"/>
          <w:rtl/>
        </w:rPr>
        <w:t xml:space="preserve"> ج4 ص 9</w:t>
      </w:r>
    </w:p>
  </w:footnote>
  <w:footnote w:id="3">
    <w:p w:rsidR="00DB0B77" w:rsidRDefault="00DB0B7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مصباح </w:t>
      </w:r>
      <w:proofErr w:type="spellStart"/>
      <w:r>
        <w:rPr>
          <w:rFonts w:hint="cs"/>
          <w:rtl/>
        </w:rPr>
        <w:t>المنیر</w:t>
      </w:r>
      <w:proofErr w:type="spellEnd"/>
      <w:r>
        <w:rPr>
          <w:rFonts w:hint="cs"/>
          <w:rtl/>
        </w:rPr>
        <w:t xml:space="preserve"> ج2 ص </w:t>
      </w:r>
      <w:r w:rsidR="001F45D4">
        <w:rPr>
          <w:rFonts w:hint="cs"/>
          <w:rtl/>
        </w:rPr>
        <w:t>586</w:t>
      </w:r>
    </w:p>
  </w:footnote>
  <w:footnote w:id="4">
    <w:p w:rsidR="00D37564" w:rsidRDefault="00D3756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-کشف </w:t>
      </w:r>
      <w:proofErr w:type="spellStart"/>
      <w:r>
        <w:rPr>
          <w:rFonts w:hint="cs"/>
          <w:rtl/>
        </w:rPr>
        <w:t>الاسرار</w:t>
      </w:r>
      <w:proofErr w:type="spellEnd"/>
      <w:r>
        <w:rPr>
          <w:rFonts w:hint="cs"/>
          <w:rtl/>
        </w:rPr>
        <w:t xml:space="preserve"> ج1ص268، </w:t>
      </w:r>
      <w:proofErr w:type="spellStart"/>
      <w:r>
        <w:rPr>
          <w:rFonts w:hint="cs"/>
          <w:rtl/>
        </w:rPr>
        <w:t>البحرالرائق</w:t>
      </w:r>
      <w:proofErr w:type="spellEnd"/>
      <w:r>
        <w:rPr>
          <w:rFonts w:hint="cs"/>
          <w:rtl/>
        </w:rPr>
        <w:t xml:space="preserve"> ج5ص277 به نقل </w:t>
      </w:r>
      <w:proofErr w:type="spellStart"/>
      <w:r>
        <w:rPr>
          <w:rFonts w:hint="cs"/>
          <w:rtl/>
        </w:rPr>
        <w:t>ازالمعاملات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المالية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الفقه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الاسلامی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اصالة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ومعاصرة</w:t>
      </w:r>
      <w:proofErr w:type="spellEnd"/>
      <w:r>
        <w:rPr>
          <w:rFonts w:hint="cs"/>
          <w:rtl/>
        </w:rPr>
        <w:t xml:space="preserve"> ج1ص113-114</w:t>
      </w:r>
    </w:p>
  </w:footnote>
  <w:footnote w:id="5">
    <w:p w:rsidR="00D37564" w:rsidRDefault="00D3756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الموافقات</w:t>
      </w:r>
      <w:proofErr w:type="spellEnd"/>
      <w:r>
        <w:rPr>
          <w:rFonts w:hint="cs"/>
          <w:rtl/>
        </w:rPr>
        <w:t xml:space="preserve"> ج2ص32</w:t>
      </w:r>
    </w:p>
  </w:footnote>
  <w:footnote w:id="6">
    <w:p w:rsidR="00D37564" w:rsidRDefault="00D3756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الام</w:t>
      </w:r>
      <w:proofErr w:type="spellEnd"/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للشافعي</w:t>
      </w:r>
      <w:proofErr w:type="spellEnd"/>
      <w:r>
        <w:rPr>
          <w:rFonts w:hint="cs"/>
          <w:rtl/>
        </w:rPr>
        <w:t>)ج5ص171</w:t>
      </w:r>
    </w:p>
  </w:footnote>
  <w:footnote w:id="7">
    <w:p w:rsidR="00D37564" w:rsidRDefault="00D3756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الروض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المربع</w:t>
      </w:r>
      <w:proofErr w:type="spellEnd"/>
      <w:r>
        <w:rPr>
          <w:rFonts w:hint="cs"/>
          <w:rtl/>
        </w:rPr>
        <w:t xml:space="preserve"> ج4ص326به نقل </w:t>
      </w:r>
      <w:proofErr w:type="spellStart"/>
      <w:r>
        <w:rPr>
          <w:rFonts w:hint="cs"/>
          <w:rtl/>
        </w:rPr>
        <w:t>ازالمعاملات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المالية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الفقه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الاسلامي</w:t>
      </w:r>
      <w:proofErr w:type="spellEnd"/>
      <w:r>
        <w:rPr>
          <w:rFonts w:hint="cs"/>
          <w:rtl/>
        </w:rPr>
        <w:t xml:space="preserve"> ج1ص119</w:t>
      </w:r>
    </w:p>
  </w:footnote>
  <w:footnote w:id="8">
    <w:p w:rsidR="004C006C" w:rsidRDefault="004C006C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المدخل</w:t>
      </w:r>
      <w:proofErr w:type="spellEnd"/>
      <w:r>
        <w:rPr>
          <w:rFonts w:hint="cs"/>
          <w:rtl/>
        </w:rPr>
        <w:t xml:space="preserve"> الی </w:t>
      </w:r>
      <w:proofErr w:type="spellStart"/>
      <w:r>
        <w:rPr>
          <w:rFonts w:hint="cs"/>
          <w:rtl/>
        </w:rPr>
        <w:t>نظرية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الالتزام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العامة</w:t>
      </w:r>
      <w:proofErr w:type="spellEnd"/>
      <w:r>
        <w:rPr>
          <w:rFonts w:hint="cs"/>
          <w:rtl/>
        </w:rPr>
        <w:t xml:space="preserve"> ص129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2800138"/>
      <w:docPartObj>
        <w:docPartGallery w:val="Page Numbers (Top of Page)"/>
        <w:docPartUnique/>
      </w:docPartObj>
    </w:sdtPr>
    <w:sdtContent>
      <w:p w:rsidR="004C006C" w:rsidRDefault="004C00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F1" w:rsidRPr="008E14F1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4C006C" w:rsidRDefault="004C00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ED"/>
    <w:rsid w:val="0004243F"/>
    <w:rsid w:val="000A35F2"/>
    <w:rsid w:val="000E0353"/>
    <w:rsid w:val="001416F8"/>
    <w:rsid w:val="00154522"/>
    <w:rsid w:val="001C203B"/>
    <w:rsid w:val="001F45D4"/>
    <w:rsid w:val="00226162"/>
    <w:rsid w:val="00226FFA"/>
    <w:rsid w:val="00252BDF"/>
    <w:rsid w:val="00266DA6"/>
    <w:rsid w:val="002701ED"/>
    <w:rsid w:val="00296DA9"/>
    <w:rsid w:val="002C7B8A"/>
    <w:rsid w:val="002D0C5E"/>
    <w:rsid w:val="002D5416"/>
    <w:rsid w:val="00310616"/>
    <w:rsid w:val="003D15F0"/>
    <w:rsid w:val="00415B82"/>
    <w:rsid w:val="00443BC1"/>
    <w:rsid w:val="004C006C"/>
    <w:rsid w:val="004F113E"/>
    <w:rsid w:val="00502340"/>
    <w:rsid w:val="00530E92"/>
    <w:rsid w:val="00533CC3"/>
    <w:rsid w:val="00581D36"/>
    <w:rsid w:val="00591DF2"/>
    <w:rsid w:val="00592044"/>
    <w:rsid w:val="005D2F14"/>
    <w:rsid w:val="006453F7"/>
    <w:rsid w:val="00674B3C"/>
    <w:rsid w:val="00685125"/>
    <w:rsid w:val="006B4895"/>
    <w:rsid w:val="007078F9"/>
    <w:rsid w:val="007118F6"/>
    <w:rsid w:val="0071420C"/>
    <w:rsid w:val="0073547F"/>
    <w:rsid w:val="00766E59"/>
    <w:rsid w:val="007A5FC3"/>
    <w:rsid w:val="00816559"/>
    <w:rsid w:val="00841BE3"/>
    <w:rsid w:val="008634B1"/>
    <w:rsid w:val="008721A0"/>
    <w:rsid w:val="00894249"/>
    <w:rsid w:val="008A2B1E"/>
    <w:rsid w:val="008C7281"/>
    <w:rsid w:val="008E14F1"/>
    <w:rsid w:val="008F0584"/>
    <w:rsid w:val="008F1FD3"/>
    <w:rsid w:val="008F323C"/>
    <w:rsid w:val="008F3D56"/>
    <w:rsid w:val="009548CC"/>
    <w:rsid w:val="009933A3"/>
    <w:rsid w:val="009A3F27"/>
    <w:rsid w:val="009B078B"/>
    <w:rsid w:val="009F1476"/>
    <w:rsid w:val="00A15A7D"/>
    <w:rsid w:val="00A74977"/>
    <w:rsid w:val="00A95720"/>
    <w:rsid w:val="00AC5C7B"/>
    <w:rsid w:val="00B0208A"/>
    <w:rsid w:val="00B21308"/>
    <w:rsid w:val="00B67C45"/>
    <w:rsid w:val="00BA0119"/>
    <w:rsid w:val="00BF5CAB"/>
    <w:rsid w:val="00C0388E"/>
    <w:rsid w:val="00C039C2"/>
    <w:rsid w:val="00C307C5"/>
    <w:rsid w:val="00C5686A"/>
    <w:rsid w:val="00CC24C8"/>
    <w:rsid w:val="00CD0DC5"/>
    <w:rsid w:val="00D05C00"/>
    <w:rsid w:val="00D23839"/>
    <w:rsid w:val="00D26B75"/>
    <w:rsid w:val="00D37564"/>
    <w:rsid w:val="00DB0B77"/>
    <w:rsid w:val="00E52A7D"/>
    <w:rsid w:val="00E61FA0"/>
    <w:rsid w:val="00E6685C"/>
    <w:rsid w:val="00E935B6"/>
    <w:rsid w:val="00EA1FEE"/>
    <w:rsid w:val="00EB69CF"/>
    <w:rsid w:val="00EB7640"/>
    <w:rsid w:val="00F12A14"/>
    <w:rsid w:val="00F15BBD"/>
    <w:rsid w:val="00F55790"/>
    <w:rsid w:val="00FB183A"/>
    <w:rsid w:val="00FD49D9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895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252BDF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52BDF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2BDF"/>
    <w:rPr>
      <w:vertAlign w:val="superscript"/>
    </w:rPr>
  </w:style>
  <w:style w:type="paragraph" w:styleId="a6">
    <w:name w:val="Normal (Web)"/>
    <w:basedOn w:val="a"/>
    <w:uiPriority w:val="99"/>
    <w:unhideWhenUsed/>
    <w:rsid w:val="00F15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عنوان 2 نویسه"/>
    <w:basedOn w:val="a0"/>
    <w:link w:val="2"/>
    <w:uiPriority w:val="9"/>
    <w:rsid w:val="006B4895"/>
    <w:rPr>
      <w:rFonts w:asciiTheme="majorHAnsi" w:eastAsiaTheme="majorEastAsia" w:hAnsiTheme="majorHAnsi" w:cs="B Lotus"/>
      <w:color w:val="365F91" w:themeColor="accent1" w:themeShade="BF"/>
      <w:sz w:val="26"/>
      <w:szCs w:val="28"/>
    </w:rPr>
  </w:style>
  <w:style w:type="paragraph" w:styleId="a7">
    <w:name w:val="header"/>
    <w:basedOn w:val="a"/>
    <w:link w:val="a8"/>
    <w:uiPriority w:val="99"/>
    <w:unhideWhenUsed/>
    <w:rsid w:val="004C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4C006C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4C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4C006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895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252BDF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52BDF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2BDF"/>
    <w:rPr>
      <w:vertAlign w:val="superscript"/>
    </w:rPr>
  </w:style>
  <w:style w:type="paragraph" w:styleId="a6">
    <w:name w:val="Normal (Web)"/>
    <w:basedOn w:val="a"/>
    <w:uiPriority w:val="99"/>
    <w:unhideWhenUsed/>
    <w:rsid w:val="00F15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عنوان 2 نویسه"/>
    <w:basedOn w:val="a0"/>
    <w:link w:val="2"/>
    <w:uiPriority w:val="9"/>
    <w:rsid w:val="006B4895"/>
    <w:rPr>
      <w:rFonts w:asciiTheme="majorHAnsi" w:eastAsiaTheme="majorEastAsia" w:hAnsiTheme="majorHAnsi" w:cs="B Lotus"/>
      <w:color w:val="365F91" w:themeColor="accent1" w:themeShade="BF"/>
      <w:sz w:val="26"/>
      <w:szCs w:val="28"/>
    </w:rPr>
  </w:style>
  <w:style w:type="paragraph" w:styleId="a7">
    <w:name w:val="header"/>
    <w:basedOn w:val="a"/>
    <w:link w:val="a8"/>
    <w:uiPriority w:val="99"/>
    <w:unhideWhenUsed/>
    <w:rsid w:val="004C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4C006C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4C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4C006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65</cp:revision>
  <cp:lastPrinted>2019-04-18T19:46:00Z</cp:lastPrinted>
  <dcterms:created xsi:type="dcterms:W3CDTF">2019-03-09T06:47:00Z</dcterms:created>
  <dcterms:modified xsi:type="dcterms:W3CDTF">2019-04-18T19:46:00Z</dcterms:modified>
</cp:coreProperties>
</file>