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AC" w:rsidRDefault="00B21FAC" w:rsidP="00142ADE">
      <w:pPr>
        <w:pStyle w:val="1"/>
        <w:rPr>
          <w:rFonts w:hint="cs"/>
          <w:rtl/>
        </w:rPr>
      </w:pPr>
      <w:r>
        <w:rPr>
          <w:rFonts w:hint="cs"/>
          <w:rtl/>
        </w:rPr>
        <w:t>جلسه82</w:t>
      </w:r>
      <w:bookmarkStart w:id="0" w:name="_GoBack"/>
      <w:bookmarkEnd w:id="0"/>
    </w:p>
    <w:p w:rsidR="00277DD7" w:rsidRDefault="00277DD7" w:rsidP="00142ADE">
      <w:pPr>
        <w:pStyle w:val="1"/>
        <w:rPr>
          <w:rtl/>
        </w:rPr>
      </w:pPr>
      <w:r>
        <w:rPr>
          <w:rFonts w:hint="cs"/>
          <w:rtl/>
        </w:rPr>
        <w:t xml:space="preserve">بررسی </w:t>
      </w:r>
      <w:r w:rsidR="00142ADE">
        <w:rPr>
          <w:rFonts w:hint="cs"/>
          <w:rtl/>
        </w:rPr>
        <w:t>وجه پنجم</w:t>
      </w:r>
      <w:r>
        <w:rPr>
          <w:rFonts w:hint="cs"/>
          <w:rtl/>
        </w:rPr>
        <w:t xml:space="preserve"> برای اثبات امضاء شخصیات حقوقیه</w:t>
      </w:r>
    </w:p>
    <w:p w:rsidR="007078F9" w:rsidRPr="003C7121" w:rsidRDefault="00316E47" w:rsidP="00DD6864">
      <w:pPr>
        <w:rPr>
          <w:rFonts w:cs="B Lotus"/>
          <w:sz w:val="28"/>
          <w:rtl/>
        </w:rPr>
      </w:pPr>
      <w:r w:rsidRPr="003C7121">
        <w:rPr>
          <w:rFonts w:cs="B Lotus" w:hint="cs"/>
          <w:sz w:val="28"/>
          <w:rtl/>
        </w:rPr>
        <w:t>وجه خامس برای اثبات اعتبار شخصیات حقوقیه تمسک به دلیل لاحرج بود و مراد</w:t>
      </w:r>
      <w:r w:rsidR="0039595C">
        <w:rPr>
          <w:rFonts w:cs="B Lotus" w:hint="cs"/>
          <w:sz w:val="28"/>
          <w:rtl/>
        </w:rPr>
        <w:t xml:space="preserve"> از حرج</w:t>
      </w:r>
      <w:r w:rsidRPr="003C7121">
        <w:rPr>
          <w:rFonts w:cs="B Lotus" w:hint="cs"/>
          <w:sz w:val="28"/>
          <w:rtl/>
        </w:rPr>
        <w:t xml:space="preserve"> هم حرج نوعی بود. بلکه </w:t>
      </w:r>
      <w:proofErr w:type="spellStart"/>
      <w:r w:rsidRPr="003C7121">
        <w:rPr>
          <w:rFonts w:cs="B Lotus" w:hint="cs"/>
          <w:sz w:val="28"/>
          <w:rtl/>
        </w:rPr>
        <w:t>ت</w:t>
      </w:r>
      <w:r w:rsidR="00DD6864">
        <w:rPr>
          <w:rFonts w:cs="B Lotus" w:hint="cs"/>
          <w:sz w:val="28"/>
          <w:rtl/>
        </w:rPr>
        <w:t>ق</w:t>
      </w:r>
      <w:r w:rsidRPr="003C7121">
        <w:rPr>
          <w:rFonts w:cs="B Lotus" w:hint="cs"/>
          <w:sz w:val="28"/>
          <w:rtl/>
        </w:rPr>
        <w:t>ر</w:t>
      </w:r>
      <w:r w:rsidR="00DD6864">
        <w:rPr>
          <w:rFonts w:cs="B Lotus" w:hint="cs"/>
          <w:sz w:val="28"/>
          <w:rtl/>
        </w:rPr>
        <w:t>يب</w:t>
      </w:r>
      <w:proofErr w:type="spellEnd"/>
      <w:r w:rsidRPr="003C7121">
        <w:rPr>
          <w:rFonts w:cs="B Lotus" w:hint="cs"/>
          <w:sz w:val="28"/>
          <w:rtl/>
        </w:rPr>
        <w:t xml:space="preserve"> مشتمل بر ترقی بود و گفتند عدم اعتبار شخصیت حقوقیه موجب حرج بلکه موجب اختلال نظام است.</w:t>
      </w:r>
    </w:p>
    <w:p w:rsidR="00316E47" w:rsidRPr="003C7121" w:rsidRDefault="00316E47">
      <w:pPr>
        <w:rPr>
          <w:rFonts w:cs="B Lotus"/>
          <w:sz w:val="28"/>
          <w:rtl/>
        </w:rPr>
      </w:pPr>
      <w:r w:rsidRPr="003C7121">
        <w:rPr>
          <w:rFonts w:cs="B Lotus" w:hint="cs"/>
          <w:sz w:val="28"/>
          <w:rtl/>
        </w:rPr>
        <w:t>در بررسی این وجه، گفتیم دو نکته وجود دارد که باید بررسی شود و بعد از بررسی این دو نکته نتیجه به دست می آید</w:t>
      </w:r>
      <w:r w:rsidR="003C7121">
        <w:rPr>
          <w:rFonts w:cs="B Lotus" w:hint="cs"/>
          <w:sz w:val="28"/>
          <w:rtl/>
        </w:rPr>
        <w:t>:</w:t>
      </w:r>
    </w:p>
    <w:p w:rsidR="00316E47" w:rsidRPr="003C7121" w:rsidRDefault="00316E47" w:rsidP="000F3E05">
      <w:pPr>
        <w:rPr>
          <w:rFonts w:cs="B Lotus"/>
          <w:sz w:val="28"/>
          <w:rtl/>
        </w:rPr>
      </w:pPr>
      <w:r w:rsidRPr="003C7121">
        <w:rPr>
          <w:rFonts w:cs="B Lotus" w:hint="cs"/>
          <w:sz w:val="28"/>
          <w:rtl/>
        </w:rPr>
        <w:t>نکته اول</w:t>
      </w:r>
      <w:r w:rsidR="000F3E05" w:rsidRPr="003C7121">
        <w:rPr>
          <w:rFonts w:cs="B Lotus" w:hint="cs"/>
          <w:sz w:val="28"/>
          <w:rtl/>
        </w:rPr>
        <w:t>:</w:t>
      </w:r>
      <w:r w:rsidRPr="003C7121">
        <w:rPr>
          <w:rFonts w:cs="B Lotus" w:hint="cs"/>
          <w:sz w:val="28"/>
          <w:rtl/>
        </w:rPr>
        <w:t xml:space="preserve"> مثال هایی که زده شد برای این که اگر شخصیت حقوقیه معتبر نباشد مکلف به حرج می افتد</w:t>
      </w:r>
      <w:r w:rsidR="003C7121"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آیا همه مثال </w:t>
      </w:r>
      <w:r w:rsidR="000F3E05" w:rsidRPr="003C7121">
        <w:rPr>
          <w:rFonts w:cs="B Lotus" w:hint="cs"/>
          <w:sz w:val="28"/>
          <w:rtl/>
        </w:rPr>
        <w:t>ها صحیح است یا نه؟</w:t>
      </w:r>
    </w:p>
    <w:p w:rsidR="000709E8" w:rsidRDefault="000709E8" w:rsidP="000709E8">
      <w:pPr>
        <w:rPr>
          <w:rFonts w:cs="B Lotus"/>
          <w:sz w:val="28"/>
          <w:rtl/>
        </w:rPr>
      </w:pPr>
      <w:r w:rsidRPr="003C7121">
        <w:rPr>
          <w:rFonts w:cs="B Lotus" w:hint="cs"/>
          <w:sz w:val="28"/>
          <w:rtl/>
        </w:rPr>
        <w:t>نکته دوم</w:t>
      </w:r>
      <w:r>
        <w:rPr>
          <w:rFonts w:cs="B Lotus" w:hint="cs"/>
          <w:sz w:val="28"/>
          <w:rtl/>
        </w:rPr>
        <w:t xml:space="preserve"> این است</w:t>
      </w:r>
      <w:r w:rsidR="00363452">
        <w:rPr>
          <w:rFonts w:cs="B Lotus" w:hint="cs"/>
          <w:sz w:val="28"/>
          <w:rtl/>
        </w:rPr>
        <w:t xml:space="preserve"> که</w:t>
      </w:r>
      <w:r w:rsidRPr="003C7121">
        <w:rPr>
          <w:rFonts w:cs="B Lotus" w:hint="cs"/>
          <w:sz w:val="28"/>
          <w:rtl/>
        </w:rPr>
        <w:t xml:space="preserve"> بعد از این که ق</w:t>
      </w:r>
      <w:r>
        <w:rPr>
          <w:rFonts w:cs="B Lotus" w:hint="cs"/>
          <w:sz w:val="28"/>
          <w:rtl/>
        </w:rPr>
        <w:t>بول کردیم در این موارد اگر شخصیت ح</w:t>
      </w:r>
      <w:r w:rsidRPr="003C7121">
        <w:rPr>
          <w:rFonts w:cs="B Lotus" w:hint="cs"/>
          <w:sz w:val="28"/>
          <w:rtl/>
        </w:rPr>
        <w:t xml:space="preserve">قوقیه معتبر نباشد حرج </w:t>
      </w:r>
      <w:r>
        <w:rPr>
          <w:rFonts w:cs="B Lotus" w:hint="cs"/>
          <w:sz w:val="28"/>
          <w:rtl/>
        </w:rPr>
        <w:t xml:space="preserve">لازم می آید، </w:t>
      </w:r>
      <w:r w:rsidRPr="003C7121">
        <w:rPr>
          <w:rFonts w:cs="B Lotus" w:hint="cs"/>
          <w:sz w:val="28"/>
          <w:rtl/>
        </w:rPr>
        <w:t>آیا رافع حرج خصوص امضاء شخصیت حقوقیه و تصرفات آن است</w:t>
      </w:r>
      <w:r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یا این که بدون امضاء تصرفات وضعیه هم رفع حرج و ضیق ممکن است</w:t>
      </w:r>
      <w:r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با تحلیل شارع ولو</w:t>
      </w:r>
      <w:r>
        <w:rPr>
          <w:rFonts w:cs="B Lotus" w:hint="cs"/>
          <w:sz w:val="28"/>
          <w:rtl/>
        </w:rPr>
        <w:t xml:space="preserve"> صرفا</w:t>
      </w:r>
      <w:r w:rsidRPr="003C7121">
        <w:rPr>
          <w:rFonts w:cs="B Lotus" w:hint="cs"/>
          <w:sz w:val="28"/>
          <w:rtl/>
        </w:rPr>
        <w:t xml:space="preserve"> به لحاظ حکم تکلیفی</w:t>
      </w:r>
      <w:r>
        <w:rPr>
          <w:rFonts w:cs="B Lotus" w:hint="cs"/>
          <w:sz w:val="28"/>
          <w:rtl/>
        </w:rPr>
        <w:t>؟</w:t>
      </w:r>
    </w:p>
    <w:p w:rsidR="000709E8" w:rsidRDefault="000709E8" w:rsidP="00363452">
      <w:pPr>
        <w:pStyle w:val="2"/>
        <w:rPr>
          <w:rtl/>
        </w:rPr>
      </w:pPr>
      <w:r>
        <w:rPr>
          <w:rFonts w:hint="cs"/>
          <w:rtl/>
        </w:rPr>
        <w:t>نکته اول</w:t>
      </w:r>
      <w:r w:rsidR="00087ECF">
        <w:rPr>
          <w:rFonts w:hint="cs"/>
          <w:rtl/>
        </w:rPr>
        <w:t>، بررسی مثال ها</w:t>
      </w:r>
    </w:p>
    <w:p w:rsidR="000F3E05" w:rsidRPr="003C7121" w:rsidRDefault="003C7121" w:rsidP="000F3E05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به نظر می رسد </w:t>
      </w:r>
      <w:r w:rsidR="000F3E05" w:rsidRPr="003C7121">
        <w:rPr>
          <w:rFonts w:cs="B Lotus" w:hint="cs"/>
          <w:sz w:val="28"/>
          <w:rtl/>
        </w:rPr>
        <w:t>نوع مثال ها</w:t>
      </w:r>
      <w:r w:rsidR="00277DD7">
        <w:rPr>
          <w:rFonts w:cs="B Lotus" w:hint="cs"/>
          <w:sz w:val="28"/>
          <w:rtl/>
        </w:rPr>
        <w:t>یی که زده شد</w:t>
      </w:r>
      <w:r w:rsidR="000F3E05" w:rsidRPr="003C7121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صحیح است، </w:t>
      </w:r>
      <w:r w:rsidR="000F3E05" w:rsidRPr="003C7121">
        <w:rPr>
          <w:rFonts w:cs="B Lotus" w:hint="cs"/>
          <w:sz w:val="28"/>
          <w:rtl/>
        </w:rPr>
        <w:t>اما برخی مثال ها</w:t>
      </w:r>
      <w:r w:rsidR="00277DD7">
        <w:rPr>
          <w:rFonts w:cs="B Lotus" w:hint="cs"/>
          <w:sz w:val="28"/>
          <w:rtl/>
        </w:rPr>
        <w:t xml:space="preserve"> خالی از مناقشه نیست:</w:t>
      </w:r>
    </w:p>
    <w:p w:rsidR="00817F6D" w:rsidRPr="003C7121" w:rsidRDefault="006A503A" w:rsidP="006A503A">
      <w:pPr>
        <w:rPr>
          <w:rFonts w:cs="B Lotus"/>
          <w:sz w:val="28"/>
          <w:rtl/>
        </w:rPr>
      </w:pPr>
      <w:r w:rsidRPr="006A503A">
        <w:rPr>
          <w:rFonts w:cs="B Lotus" w:hint="cs"/>
          <w:b/>
          <w:bCs/>
          <w:sz w:val="28"/>
          <w:rtl/>
        </w:rPr>
        <w:t>اما در مورد اموال دولتی و اماکن عمومی،</w:t>
      </w:r>
      <w:r>
        <w:rPr>
          <w:rFonts w:cs="B Lotus" w:hint="cs"/>
          <w:sz w:val="28"/>
          <w:rtl/>
        </w:rPr>
        <w:t xml:space="preserve"> </w:t>
      </w:r>
      <w:r w:rsidR="000F3E05" w:rsidRPr="003C7121">
        <w:rPr>
          <w:rFonts w:cs="B Lotus" w:hint="cs"/>
          <w:sz w:val="28"/>
          <w:rtl/>
        </w:rPr>
        <w:t xml:space="preserve">این که گفته شد اگر </w:t>
      </w:r>
      <w:r w:rsidR="003C7121">
        <w:rPr>
          <w:rFonts w:cs="B Lotus" w:hint="cs"/>
          <w:sz w:val="28"/>
          <w:rtl/>
        </w:rPr>
        <w:t xml:space="preserve">شخصیت حقوقیه </w:t>
      </w:r>
      <w:r w:rsidR="000F3E05" w:rsidRPr="003C7121">
        <w:rPr>
          <w:rFonts w:cs="B Lotus" w:hint="cs"/>
          <w:sz w:val="28"/>
          <w:rtl/>
        </w:rPr>
        <w:t>معتبر نباشد</w:t>
      </w:r>
      <w:r w:rsidR="003C7121">
        <w:rPr>
          <w:rFonts w:cs="B Lotus" w:hint="cs"/>
          <w:sz w:val="28"/>
          <w:rtl/>
        </w:rPr>
        <w:t>،</w:t>
      </w:r>
      <w:r w:rsidR="000F3E05" w:rsidRPr="003C7121">
        <w:rPr>
          <w:rFonts w:cs="B Lotus" w:hint="cs"/>
          <w:sz w:val="28"/>
          <w:rtl/>
        </w:rPr>
        <w:t xml:space="preserve"> افراد نمی توانند در اموال دولتی و اماکن عمومی و وسایل حمل و نقل</w:t>
      </w:r>
      <w:r w:rsidR="00DD6864">
        <w:rPr>
          <w:rFonts w:cs="B Lotus" w:hint="cs"/>
          <w:sz w:val="28"/>
          <w:rtl/>
        </w:rPr>
        <w:t xml:space="preserve"> عمومی</w:t>
      </w:r>
      <w:r w:rsidR="000F3E05" w:rsidRPr="003C7121">
        <w:rPr>
          <w:rFonts w:cs="B Lotus" w:hint="cs"/>
          <w:sz w:val="28"/>
          <w:rtl/>
        </w:rPr>
        <w:t xml:space="preserve"> تصرف کنند چون </w:t>
      </w:r>
      <w:r w:rsidR="003C7121">
        <w:rPr>
          <w:rFonts w:cs="B Lotus" w:hint="cs"/>
          <w:sz w:val="28"/>
          <w:rtl/>
        </w:rPr>
        <w:t xml:space="preserve">مصداق مجهول المالک است و </w:t>
      </w:r>
      <w:r w:rsidR="000F3E05" w:rsidRPr="003C7121">
        <w:rPr>
          <w:rFonts w:cs="B Lotus" w:hint="cs"/>
          <w:sz w:val="28"/>
          <w:rtl/>
        </w:rPr>
        <w:t xml:space="preserve">مصرف مجهول المالک فقراء هستند، </w:t>
      </w:r>
      <w:r>
        <w:rPr>
          <w:rFonts w:cs="B Lotus" w:hint="cs"/>
          <w:sz w:val="28"/>
          <w:rtl/>
        </w:rPr>
        <w:t xml:space="preserve">مناقشه این است که: </w:t>
      </w:r>
      <w:r w:rsidR="000F3E05" w:rsidRPr="003C7121">
        <w:rPr>
          <w:rFonts w:cs="B Lotus" w:hint="cs"/>
          <w:sz w:val="28"/>
          <w:rtl/>
        </w:rPr>
        <w:t xml:space="preserve">مکانی که به عنوان مسجد از طرف دولت قرار داده می شود، اگر آن زمین از اشخاص خریده شده </w:t>
      </w:r>
      <w:r w:rsidR="00055A54">
        <w:rPr>
          <w:rFonts w:cs="B Lotus" w:hint="cs"/>
          <w:sz w:val="28"/>
          <w:rtl/>
        </w:rPr>
        <w:t xml:space="preserve">بله این شبهه وجود دارد، </w:t>
      </w:r>
      <w:r w:rsidR="00817F6D" w:rsidRPr="003C7121">
        <w:rPr>
          <w:rFonts w:cs="B Lotus" w:hint="cs"/>
          <w:sz w:val="28"/>
          <w:rtl/>
        </w:rPr>
        <w:t xml:space="preserve">اما اگر زمین مسبوق به ملک شخص دیگری نباشد و اشخاص مامور از </w:t>
      </w:r>
      <w:r w:rsidR="003C7121">
        <w:rPr>
          <w:rFonts w:cs="B Lotus" w:hint="cs"/>
          <w:sz w:val="28"/>
          <w:rtl/>
        </w:rPr>
        <w:t xml:space="preserve">طرف </w:t>
      </w:r>
      <w:r w:rsidR="00817F6D" w:rsidRPr="003C7121">
        <w:rPr>
          <w:rFonts w:cs="B Lotus" w:hint="cs"/>
          <w:sz w:val="28"/>
          <w:rtl/>
        </w:rPr>
        <w:t>دولت آن را احیاء کرده اند به عنوان مسجد</w:t>
      </w:r>
      <w:r w:rsidR="003C7121">
        <w:rPr>
          <w:rFonts w:cs="B Lotus" w:hint="cs"/>
          <w:sz w:val="28"/>
          <w:rtl/>
        </w:rPr>
        <w:t>،</w:t>
      </w:r>
      <w:r w:rsidR="00817F6D" w:rsidRPr="003C7121">
        <w:rPr>
          <w:rFonts w:cs="B Lotus" w:hint="cs"/>
          <w:sz w:val="28"/>
          <w:rtl/>
        </w:rPr>
        <w:t xml:space="preserve"> ملک شخصی</w:t>
      </w:r>
      <w:r w:rsidR="00055A54">
        <w:rPr>
          <w:rFonts w:cs="B Lotus" w:hint="cs"/>
          <w:sz w:val="28"/>
          <w:rtl/>
        </w:rPr>
        <w:t>ِ</w:t>
      </w:r>
      <w:r w:rsidR="00817F6D" w:rsidRPr="003C7121">
        <w:rPr>
          <w:rFonts w:cs="B Lotus" w:hint="cs"/>
          <w:sz w:val="28"/>
          <w:rtl/>
        </w:rPr>
        <w:t xml:space="preserve"> </w:t>
      </w:r>
      <w:r w:rsidR="00055A54">
        <w:rPr>
          <w:rFonts w:cs="B Lotus" w:hint="cs"/>
          <w:sz w:val="28"/>
          <w:rtl/>
        </w:rPr>
        <w:t xml:space="preserve">غیر نبوده </w:t>
      </w:r>
      <w:r w:rsidR="00817F6D" w:rsidRPr="003C7121">
        <w:rPr>
          <w:rFonts w:cs="B Lotus" w:hint="cs"/>
          <w:sz w:val="28"/>
          <w:rtl/>
        </w:rPr>
        <w:t>تا تصرف در آن تصرف در مجهول المالک حس</w:t>
      </w:r>
      <w:r w:rsidR="003C7121">
        <w:rPr>
          <w:rFonts w:cs="B Lotus" w:hint="cs"/>
          <w:sz w:val="28"/>
          <w:rtl/>
        </w:rPr>
        <w:t>اب شود. اما مصالحی که صرف در ساخ</w:t>
      </w:r>
      <w:r w:rsidR="00817F6D" w:rsidRPr="003C7121">
        <w:rPr>
          <w:rFonts w:cs="B Lotus" w:hint="cs"/>
          <w:sz w:val="28"/>
          <w:rtl/>
        </w:rPr>
        <w:t>ت مسجد شده است، اگر آن مصالح مسبوق به ملک شخصی باشد</w:t>
      </w:r>
      <w:r w:rsidR="003C7121">
        <w:rPr>
          <w:rFonts w:cs="B Lotus" w:hint="cs"/>
          <w:sz w:val="28"/>
          <w:rtl/>
        </w:rPr>
        <w:t>،</w:t>
      </w:r>
      <w:r w:rsidR="00817F6D" w:rsidRPr="003C7121">
        <w:rPr>
          <w:rFonts w:cs="B Lotus" w:hint="cs"/>
          <w:sz w:val="28"/>
          <w:rtl/>
        </w:rPr>
        <w:t xml:space="preserve"> می</w:t>
      </w:r>
      <w:r w:rsidR="00DD6864">
        <w:rPr>
          <w:rFonts w:cs="B Lotus" w:hint="cs"/>
          <w:sz w:val="28"/>
          <w:rtl/>
        </w:rPr>
        <w:t xml:space="preserve"> </w:t>
      </w:r>
      <w:r w:rsidR="00817F6D" w:rsidRPr="003C7121">
        <w:rPr>
          <w:rFonts w:cs="B Lotus" w:hint="cs"/>
          <w:sz w:val="28"/>
          <w:rtl/>
        </w:rPr>
        <w:t xml:space="preserve">شود مجهول </w:t>
      </w:r>
      <w:proofErr w:type="spellStart"/>
      <w:r w:rsidR="00817F6D" w:rsidRPr="003C7121">
        <w:rPr>
          <w:rFonts w:cs="B Lotus" w:hint="cs"/>
          <w:sz w:val="28"/>
          <w:rtl/>
        </w:rPr>
        <w:t>المالک</w:t>
      </w:r>
      <w:proofErr w:type="spellEnd"/>
      <w:r w:rsidR="003C7121">
        <w:rPr>
          <w:rFonts w:cs="B Lotus" w:hint="cs"/>
          <w:sz w:val="28"/>
          <w:rtl/>
        </w:rPr>
        <w:t>،</w:t>
      </w:r>
      <w:r w:rsidR="00817F6D" w:rsidRPr="003C7121">
        <w:rPr>
          <w:rFonts w:cs="B Lotus" w:hint="cs"/>
          <w:sz w:val="28"/>
          <w:rtl/>
        </w:rPr>
        <w:t xml:space="preserve"> اما اگر کار خانه ای که مصالح را تولید می کند</w:t>
      </w:r>
      <w:r w:rsidR="003C7121">
        <w:rPr>
          <w:rFonts w:cs="B Lotus" w:hint="cs"/>
          <w:sz w:val="28"/>
          <w:rtl/>
        </w:rPr>
        <w:t>،</w:t>
      </w:r>
      <w:r w:rsidR="00817F6D" w:rsidRPr="003C7121">
        <w:rPr>
          <w:rFonts w:cs="B Lotus" w:hint="cs"/>
          <w:sz w:val="28"/>
          <w:rtl/>
        </w:rPr>
        <w:t xml:space="preserve"> دولتی باشد ملک کسی بر آن مصالح واقع نشده </w:t>
      </w:r>
      <w:r w:rsidR="002B3A5B" w:rsidRPr="003C7121">
        <w:rPr>
          <w:rFonts w:cs="B Lotus" w:hint="cs"/>
          <w:sz w:val="28"/>
          <w:rtl/>
        </w:rPr>
        <w:t xml:space="preserve">تا تصرف </w:t>
      </w:r>
      <w:r w:rsidR="002B3A5B" w:rsidRPr="003C7121">
        <w:rPr>
          <w:rFonts w:cs="B Lotus" w:hint="cs"/>
          <w:sz w:val="28"/>
          <w:rtl/>
        </w:rPr>
        <w:lastRenderedPageBreak/>
        <w:t>در آنها تصرف در ملک غیر باشد. پس چنین نیست که اگر دولت مالک نباشد</w:t>
      </w:r>
      <w:r w:rsidR="003C7121">
        <w:rPr>
          <w:rFonts w:cs="B Lotus" w:hint="cs"/>
          <w:sz w:val="28"/>
          <w:rtl/>
        </w:rPr>
        <w:t>،</w:t>
      </w:r>
      <w:r w:rsidR="002B3A5B" w:rsidRPr="003C7121">
        <w:rPr>
          <w:rFonts w:cs="B Lotus" w:hint="cs"/>
          <w:sz w:val="28"/>
          <w:rtl/>
        </w:rPr>
        <w:t xml:space="preserve"> تصرف در مسجدی که از طرف </w:t>
      </w:r>
      <w:r w:rsidR="00963EC7">
        <w:rPr>
          <w:rFonts w:cs="B Lotus" w:hint="cs"/>
          <w:sz w:val="28"/>
          <w:rtl/>
        </w:rPr>
        <w:t>دولت</w:t>
      </w:r>
      <w:r w:rsidR="002B3A5B" w:rsidRPr="003C7121">
        <w:rPr>
          <w:rFonts w:cs="B Lotus" w:hint="cs"/>
          <w:sz w:val="28"/>
          <w:rtl/>
        </w:rPr>
        <w:t xml:space="preserve"> ساخته شده</w:t>
      </w:r>
      <w:r w:rsidR="00963EC7">
        <w:rPr>
          <w:rFonts w:cs="B Lotus" w:hint="cs"/>
          <w:sz w:val="28"/>
          <w:rtl/>
        </w:rPr>
        <w:t>،</w:t>
      </w:r>
      <w:r w:rsidR="002B3A5B" w:rsidRPr="003C7121">
        <w:rPr>
          <w:rFonts w:cs="B Lotus" w:hint="cs"/>
          <w:sz w:val="28"/>
          <w:rtl/>
        </w:rPr>
        <w:t xml:space="preserve"> تصرف در مجهول المالک باشد</w:t>
      </w:r>
      <w:r w:rsidR="00963EC7">
        <w:rPr>
          <w:rFonts w:cs="B Lotus" w:hint="cs"/>
          <w:sz w:val="28"/>
          <w:rtl/>
        </w:rPr>
        <w:t>،</w:t>
      </w:r>
      <w:r w:rsidR="002B3A5B" w:rsidRPr="003C7121">
        <w:rPr>
          <w:rFonts w:cs="B Lotus" w:hint="cs"/>
          <w:sz w:val="28"/>
          <w:rtl/>
        </w:rPr>
        <w:t xml:space="preserve"> بلکه محتمل است که ید شخصی</w:t>
      </w:r>
      <w:r w:rsidR="00963EC7">
        <w:rPr>
          <w:rFonts w:cs="B Lotus" w:hint="cs"/>
          <w:sz w:val="28"/>
          <w:rtl/>
        </w:rPr>
        <w:t>ِ</w:t>
      </w:r>
      <w:r w:rsidR="002B3A5B" w:rsidRPr="003C7121">
        <w:rPr>
          <w:rFonts w:cs="B Lotus" w:hint="cs"/>
          <w:sz w:val="28"/>
          <w:rtl/>
        </w:rPr>
        <w:t xml:space="preserve"> غیر بر آن واقع نشده باشد</w:t>
      </w:r>
      <w:r w:rsidR="00963EC7">
        <w:rPr>
          <w:rFonts w:cs="B Lotus" w:hint="cs"/>
          <w:sz w:val="28"/>
          <w:rtl/>
        </w:rPr>
        <w:t>،</w:t>
      </w:r>
      <w:r w:rsidR="002B3A5B" w:rsidRPr="003C7121">
        <w:rPr>
          <w:rFonts w:cs="B Lotus" w:hint="cs"/>
          <w:sz w:val="28"/>
          <w:rtl/>
        </w:rPr>
        <w:t xml:space="preserve"> و مجرد احتمال کافی است</w:t>
      </w:r>
      <w:r w:rsidR="00681276" w:rsidRPr="003C7121">
        <w:rPr>
          <w:rFonts w:cs="B Lotus" w:hint="cs"/>
          <w:sz w:val="28"/>
          <w:rtl/>
        </w:rPr>
        <w:t xml:space="preserve"> برای این که تصرف جائز باشد و حکم مباحات اولیه را داشته باشد.</w:t>
      </w:r>
    </w:p>
    <w:p w:rsidR="000709E8" w:rsidRPr="003C7121" w:rsidRDefault="00532D1F" w:rsidP="00DD6864">
      <w:pPr>
        <w:rPr>
          <w:rFonts w:cs="B Lotus"/>
          <w:sz w:val="28"/>
          <w:rtl/>
        </w:rPr>
      </w:pPr>
      <w:r w:rsidRPr="00524F85">
        <w:rPr>
          <w:rFonts w:cs="B Lotus" w:hint="cs"/>
          <w:b/>
          <w:bCs/>
          <w:sz w:val="28"/>
          <w:rtl/>
        </w:rPr>
        <w:t>اما در مورد وسایل نقلیه دولتی</w:t>
      </w:r>
      <w:r w:rsidR="00DC2819" w:rsidRPr="003C7121">
        <w:rPr>
          <w:rFonts w:cs="B Lotus" w:hint="cs"/>
          <w:sz w:val="28"/>
          <w:rtl/>
        </w:rPr>
        <w:t xml:space="preserve"> هم </w:t>
      </w:r>
      <w:r w:rsidR="00087ECF">
        <w:rPr>
          <w:rFonts w:cs="B Lotus" w:hint="cs"/>
          <w:sz w:val="28"/>
          <w:rtl/>
        </w:rPr>
        <w:t xml:space="preserve">حکم به همین نحو است. </w:t>
      </w:r>
      <w:r w:rsidR="00DC2819" w:rsidRPr="003C7121">
        <w:rPr>
          <w:rFonts w:cs="B Lotus" w:hint="cs"/>
          <w:sz w:val="28"/>
          <w:rtl/>
        </w:rPr>
        <w:t xml:space="preserve">اگر قبلا ید </w:t>
      </w:r>
      <w:r w:rsidR="00DD6864">
        <w:rPr>
          <w:rFonts w:cs="B Lotus" w:hint="cs"/>
          <w:sz w:val="28"/>
          <w:rtl/>
        </w:rPr>
        <w:t xml:space="preserve">اشخاص </w:t>
      </w:r>
      <w:r w:rsidR="00DC2819" w:rsidRPr="003C7121">
        <w:rPr>
          <w:rFonts w:cs="B Lotus" w:hint="cs"/>
          <w:sz w:val="28"/>
          <w:rtl/>
        </w:rPr>
        <w:t xml:space="preserve">مسلمین بر آنها واقع شده باشد </w:t>
      </w:r>
      <w:r w:rsidR="001A18F4">
        <w:rPr>
          <w:rFonts w:cs="B Lotus" w:hint="cs"/>
          <w:sz w:val="28"/>
          <w:rtl/>
        </w:rPr>
        <w:t>،</w:t>
      </w:r>
      <w:r w:rsidR="00087ECF">
        <w:rPr>
          <w:rFonts w:cs="B Lotus" w:hint="cs"/>
          <w:sz w:val="28"/>
          <w:rtl/>
        </w:rPr>
        <w:t xml:space="preserve"> </w:t>
      </w:r>
      <w:r w:rsidR="00CB3F58">
        <w:rPr>
          <w:rFonts w:cs="B Lotus" w:hint="cs"/>
          <w:sz w:val="28"/>
          <w:rtl/>
        </w:rPr>
        <w:t>تصرف جایز نخواهد بود</w:t>
      </w:r>
      <w:r w:rsidR="001A18F4">
        <w:rPr>
          <w:rFonts w:cs="B Lotus" w:hint="cs"/>
          <w:sz w:val="28"/>
          <w:rtl/>
        </w:rPr>
        <w:t>،</w:t>
      </w:r>
      <w:r w:rsidR="00CB3F58">
        <w:rPr>
          <w:rFonts w:cs="B Lotus" w:hint="cs"/>
          <w:sz w:val="28"/>
          <w:rtl/>
        </w:rPr>
        <w:t xml:space="preserve"> اما در غیر این صورت اشکالی وارد نیست. </w:t>
      </w:r>
      <w:proofErr w:type="spellStart"/>
      <w:r w:rsidR="00E7576A">
        <w:rPr>
          <w:rFonts w:cs="B Lotus" w:hint="cs"/>
          <w:sz w:val="28"/>
          <w:rtl/>
        </w:rPr>
        <w:t>اگر</w:t>
      </w:r>
      <w:r w:rsidR="00DD6864">
        <w:rPr>
          <w:rFonts w:cs="B Lotus" w:hint="cs"/>
          <w:sz w:val="28"/>
          <w:rtl/>
        </w:rPr>
        <w:t>ازکارخانه</w:t>
      </w:r>
      <w:proofErr w:type="spellEnd"/>
      <w:r w:rsidR="00DD6864">
        <w:rPr>
          <w:rFonts w:cs="B Lotus" w:hint="cs"/>
          <w:sz w:val="28"/>
          <w:rtl/>
        </w:rPr>
        <w:t xml:space="preserve"> دولتی خریداری شد یا </w:t>
      </w:r>
      <w:proofErr w:type="spellStart"/>
      <w:r w:rsidR="00DD6864">
        <w:rPr>
          <w:rFonts w:cs="B Lotus" w:hint="cs"/>
          <w:sz w:val="28"/>
          <w:rtl/>
        </w:rPr>
        <w:t>اين</w:t>
      </w:r>
      <w:proofErr w:type="spellEnd"/>
      <w:r w:rsidR="00DD6864">
        <w:rPr>
          <w:rFonts w:cs="B Lotus" w:hint="cs"/>
          <w:sz w:val="28"/>
          <w:rtl/>
        </w:rPr>
        <w:t xml:space="preserve"> که</w:t>
      </w:r>
      <w:r w:rsidR="00E7576A">
        <w:rPr>
          <w:rFonts w:cs="B Lotus" w:hint="cs"/>
          <w:sz w:val="28"/>
          <w:rtl/>
        </w:rPr>
        <w:t xml:space="preserve"> قبلا ید کافر بر مال واقع شده باشد</w:t>
      </w:r>
      <w:r w:rsidR="00DD6864">
        <w:rPr>
          <w:rFonts w:cs="B Lotus" w:hint="cs"/>
          <w:sz w:val="28"/>
          <w:rtl/>
        </w:rPr>
        <w:t xml:space="preserve"> </w:t>
      </w:r>
      <w:r w:rsidR="00E7576A">
        <w:rPr>
          <w:rFonts w:cs="B Lotus" w:hint="cs"/>
          <w:sz w:val="28"/>
          <w:rtl/>
        </w:rPr>
        <w:t xml:space="preserve">، تصرف در این مال اشکالی ندارد، بلکه حتی اگر ید کافر ذمی بر آن واقع شده باشد بازهم تصرف اشکالی ندارد؛ چون هرچند </w:t>
      </w:r>
      <w:r w:rsidR="000709E8" w:rsidRPr="003C7121">
        <w:rPr>
          <w:rFonts w:cs="B Lotus" w:hint="cs"/>
          <w:sz w:val="28"/>
          <w:rtl/>
        </w:rPr>
        <w:t xml:space="preserve">استنقاذ مال </w:t>
      </w:r>
      <w:r w:rsidR="00E7576A">
        <w:rPr>
          <w:rFonts w:cs="B Lotus" w:hint="cs"/>
          <w:sz w:val="28"/>
          <w:rtl/>
        </w:rPr>
        <w:t xml:space="preserve">کافر </w:t>
      </w:r>
      <w:r w:rsidR="000709E8" w:rsidRPr="003C7121">
        <w:rPr>
          <w:rFonts w:cs="B Lotus" w:hint="cs"/>
          <w:sz w:val="28"/>
          <w:rtl/>
        </w:rPr>
        <w:t>ذمی جایز نباشد</w:t>
      </w:r>
      <w:r w:rsidR="00E7576A">
        <w:rPr>
          <w:rFonts w:cs="B Lotus" w:hint="cs"/>
          <w:sz w:val="28"/>
          <w:rtl/>
        </w:rPr>
        <w:t>،</w:t>
      </w:r>
      <w:r w:rsidR="000709E8" w:rsidRPr="003C7121">
        <w:rPr>
          <w:rFonts w:cs="B Lotus" w:hint="cs"/>
          <w:sz w:val="28"/>
          <w:rtl/>
        </w:rPr>
        <w:t xml:space="preserve"> اما در صورتی اس</w:t>
      </w:r>
      <w:r w:rsidR="00E7576A">
        <w:rPr>
          <w:rFonts w:cs="B Lotus" w:hint="cs"/>
          <w:sz w:val="28"/>
          <w:rtl/>
        </w:rPr>
        <w:t>ت</w:t>
      </w:r>
      <w:r w:rsidR="000709E8" w:rsidRPr="003C7121">
        <w:rPr>
          <w:rFonts w:cs="B Lotus" w:hint="cs"/>
          <w:sz w:val="28"/>
          <w:rtl/>
        </w:rPr>
        <w:t xml:space="preserve"> که </w:t>
      </w:r>
      <w:r w:rsidR="00E7576A">
        <w:rPr>
          <w:rFonts w:cs="B Lotus" w:hint="cs"/>
          <w:sz w:val="28"/>
          <w:rtl/>
        </w:rPr>
        <w:t xml:space="preserve">ذمی </w:t>
      </w:r>
      <w:r w:rsidR="000709E8" w:rsidRPr="003C7121">
        <w:rPr>
          <w:rFonts w:cs="B Lotus" w:hint="cs"/>
          <w:sz w:val="28"/>
          <w:rtl/>
        </w:rPr>
        <w:t>خودش را طبق مذهب خود مالک بداند</w:t>
      </w:r>
      <w:r w:rsidR="00E7576A">
        <w:rPr>
          <w:rFonts w:cs="B Lotus" w:hint="cs"/>
          <w:sz w:val="28"/>
          <w:rtl/>
        </w:rPr>
        <w:t>،</w:t>
      </w:r>
      <w:r w:rsidR="000709E8" w:rsidRPr="003C7121">
        <w:rPr>
          <w:rFonts w:cs="B Lotus" w:hint="cs"/>
          <w:sz w:val="28"/>
          <w:rtl/>
        </w:rPr>
        <w:t xml:space="preserve"> </w:t>
      </w:r>
      <w:r w:rsidR="00501EB9">
        <w:rPr>
          <w:rFonts w:cs="B Lotus" w:hint="cs"/>
          <w:sz w:val="28"/>
          <w:rtl/>
        </w:rPr>
        <w:t>ولی</w:t>
      </w:r>
      <w:r w:rsidR="000709E8" w:rsidRPr="003C7121">
        <w:rPr>
          <w:rFonts w:cs="B Lotus" w:hint="cs"/>
          <w:sz w:val="28"/>
          <w:rtl/>
        </w:rPr>
        <w:t xml:space="preserve"> اگر خود را مالک نداند طبق قاعده الزام</w:t>
      </w:r>
      <w:r w:rsidR="00E7576A">
        <w:rPr>
          <w:rFonts w:cs="B Lotus" w:hint="cs"/>
          <w:sz w:val="28"/>
          <w:rtl/>
        </w:rPr>
        <w:t xml:space="preserve"> تصرف در مال او جایز است.</w:t>
      </w:r>
    </w:p>
    <w:p w:rsidR="00501EB9" w:rsidRDefault="00005BC0" w:rsidP="0008257B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پس </w:t>
      </w:r>
      <w:r w:rsidR="00B100B4" w:rsidRPr="003C7121">
        <w:rPr>
          <w:rFonts w:cs="B Lotus" w:hint="cs"/>
          <w:sz w:val="28"/>
          <w:rtl/>
        </w:rPr>
        <w:t xml:space="preserve">مواردی که معلوم است </w:t>
      </w:r>
      <w:r>
        <w:rPr>
          <w:rFonts w:cs="B Lotus" w:hint="cs"/>
          <w:sz w:val="28"/>
          <w:rtl/>
        </w:rPr>
        <w:t xml:space="preserve">که مال </w:t>
      </w:r>
      <w:r w:rsidR="00B100B4" w:rsidRPr="003C7121">
        <w:rPr>
          <w:rFonts w:cs="B Lotus" w:hint="cs"/>
          <w:sz w:val="28"/>
          <w:rtl/>
        </w:rPr>
        <w:t>مسبوق به ید مسلم نیست</w:t>
      </w:r>
      <w:r w:rsidR="0008257B">
        <w:rPr>
          <w:rFonts w:cs="B Lotus" w:hint="cs"/>
          <w:sz w:val="28"/>
          <w:rtl/>
        </w:rPr>
        <w:t>،</w:t>
      </w:r>
      <w:r w:rsidR="00B100B4" w:rsidRPr="003C7121">
        <w:rPr>
          <w:rFonts w:cs="B Lotus" w:hint="cs"/>
          <w:sz w:val="28"/>
          <w:rtl/>
        </w:rPr>
        <w:t xml:space="preserve"> یا مواردی که مشکوک است</w:t>
      </w:r>
      <w:r w:rsidR="0008257B">
        <w:rPr>
          <w:rFonts w:cs="B Lotus" w:hint="cs"/>
          <w:sz w:val="28"/>
          <w:rtl/>
        </w:rPr>
        <w:t>،</w:t>
      </w:r>
      <w:r w:rsidR="00B100B4" w:rsidRPr="003C7121">
        <w:rPr>
          <w:rFonts w:cs="B Lotus" w:hint="cs"/>
          <w:sz w:val="28"/>
          <w:rtl/>
        </w:rPr>
        <w:t xml:space="preserve"> حتی اگر دولت را مالک ندانیم تصرف جائز خواهد بود.</w:t>
      </w:r>
      <w:r w:rsidR="00E64B36" w:rsidRPr="003C7121">
        <w:rPr>
          <w:rFonts w:cs="B Lotus" w:hint="cs"/>
          <w:sz w:val="28"/>
          <w:rtl/>
        </w:rPr>
        <w:t xml:space="preserve"> </w:t>
      </w:r>
    </w:p>
    <w:p w:rsidR="00A54ED8" w:rsidRPr="003C7121" w:rsidRDefault="00A54ED8" w:rsidP="00A54ED8">
      <w:pPr>
        <w:rPr>
          <w:rFonts w:cs="B Lotus"/>
          <w:sz w:val="28"/>
          <w:rtl/>
        </w:rPr>
      </w:pPr>
      <w:r w:rsidRPr="00524F85">
        <w:rPr>
          <w:rFonts w:cs="B Lotus" w:hint="cs"/>
          <w:b/>
          <w:bCs/>
          <w:sz w:val="28"/>
          <w:rtl/>
        </w:rPr>
        <w:t>اما در مورد خمس</w:t>
      </w:r>
      <w:r w:rsidRPr="003C7121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>که</w:t>
      </w:r>
      <w:r w:rsidRPr="003C7121">
        <w:rPr>
          <w:rFonts w:cs="B Lotus" w:hint="cs"/>
          <w:sz w:val="28"/>
          <w:rtl/>
        </w:rPr>
        <w:t xml:space="preserve"> در عمده ال</w:t>
      </w:r>
      <w:r>
        <w:rPr>
          <w:rFonts w:cs="B Lotus" w:hint="cs"/>
          <w:sz w:val="28"/>
          <w:rtl/>
        </w:rPr>
        <w:t>م</w:t>
      </w:r>
      <w:r w:rsidRPr="003C7121">
        <w:rPr>
          <w:rFonts w:cs="B Lotus" w:hint="cs"/>
          <w:sz w:val="28"/>
          <w:rtl/>
        </w:rPr>
        <w:t>طا</w:t>
      </w:r>
      <w:r>
        <w:rPr>
          <w:rFonts w:cs="B Lotus" w:hint="cs"/>
          <w:sz w:val="28"/>
          <w:rtl/>
        </w:rPr>
        <w:t>ل</w:t>
      </w:r>
      <w:r w:rsidRPr="003C7121">
        <w:rPr>
          <w:rFonts w:cs="B Lotus" w:hint="cs"/>
          <w:sz w:val="28"/>
          <w:rtl/>
        </w:rPr>
        <w:t>ب فرمود لازمه ن</w:t>
      </w:r>
      <w:r>
        <w:rPr>
          <w:rFonts w:cs="B Lotus" w:hint="cs"/>
          <w:sz w:val="28"/>
          <w:rtl/>
        </w:rPr>
        <w:t>ظریه مجهول المالک این است که کس</w:t>
      </w:r>
      <w:r w:rsidRPr="003C7121">
        <w:rPr>
          <w:rFonts w:cs="B Lotus" w:hint="cs"/>
          <w:sz w:val="28"/>
          <w:rtl/>
        </w:rPr>
        <w:t>انی که پول در بانک می گذارند</w:t>
      </w:r>
      <w:r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خمس </w:t>
      </w:r>
      <w:r>
        <w:rPr>
          <w:rFonts w:cs="B Lotus" w:hint="cs"/>
          <w:sz w:val="28"/>
          <w:rtl/>
        </w:rPr>
        <w:t xml:space="preserve">بر آنها </w:t>
      </w:r>
      <w:r w:rsidRPr="003C7121">
        <w:rPr>
          <w:rFonts w:cs="B Lotus" w:hint="cs"/>
          <w:sz w:val="28"/>
          <w:rtl/>
        </w:rPr>
        <w:t>واجب نباشد چون مالک نیستند</w:t>
      </w:r>
      <w:r>
        <w:rPr>
          <w:rFonts w:cs="B Lotus" w:hint="cs"/>
          <w:sz w:val="28"/>
          <w:rtl/>
        </w:rPr>
        <w:t>.</w:t>
      </w:r>
      <w:r w:rsidRPr="003C7121">
        <w:rPr>
          <w:rFonts w:cs="B Lotus" w:hint="cs"/>
          <w:sz w:val="28"/>
          <w:rtl/>
        </w:rPr>
        <w:t xml:space="preserve"> البته این اشکال طبق این مبنی </w:t>
      </w:r>
      <w:r>
        <w:rPr>
          <w:rFonts w:cs="B Lotus" w:hint="cs"/>
          <w:sz w:val="28"/>
          <w:rtl/>
        </w:rPr>
        <w:t>است که</w:t>
      </w:r>
      <w:r w:rsidRPr="003C7121">
        <w:rPr>
          <w:rFonts w:cs="B Lotus" w:hint="cs"/>
          <w:sz w:val="28"/>
          <w:rtl/>
        </w:rPr>
        <w:t xml:space="preserve"> گذاشتن</w:t>
      </w:r>
      <w:r>
        <w:rPr>
          <w:rFonts w:cs="B Lotus" w:hint="cs"/>
          <w:sz w:val="28"/>
          <w:rtl/>
        </w:rPr>
        <w:t>ِ</w:t>
      </w:r>
      <w:r w:rsidRPr="003C7121">
        <w:rPr>
          <w:rFonts w:cs="B Lotus" w:hint="cs"/>
          <w:sz w:val="28"/>
          <w:rtl/>
        </w:rPr>
        <w:t xml:space="preserve"> مال در بانک</w:t>
      </w:r>
      <w:r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اتلاف مال حساب می شود</w:t>
      </w:r>
      <w:r>
        <w:rPr>
          <w:rFonts w:cs="B Lotus" w:hint="cs"/>
          <w:sz w:val="28"/>
          <w:rtl/>
        </w:rPr>
        <w:t>، اما</w:t>
      </w:r>
      <w:r w:rsidRPr="003C7121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>در مقابل،</w:t>
      </w:r>
      <w:r w:rsidRPr="003C7121">
        <w:rPr>
          <w:rFonts w:cs="B Lotus" w:hint="cs"/>
          <w:sz w:val="28"/>
          <w:rtl/>
        </w:rPr>
        <w:t xml:space="preserve"> نظر </w:t>
      </w:r>
      <w:r>
        <w:rPr>
          <w:rFonts w:cs="B Lotus" w:hint="cs"/>
          <w:sz w:val="28"/>
          <w:rtl/>
        </w:rPr>
        <w:t xml:space="preserve">برخی مثل مرحوم </w:t>
      </w:r>
      <w:r w:rsidRPr="003C7121">
        <w:rPr>
          <w:rFonts w:cs="B Lotus" w:hint="cs"/>
          <w:sz w:val="28"/>
          <w:rtl/>
        </w:rPr>
        <w:t>آقای تبریزی این است که حتی اگر بانک حکومی را مالک ندانیم</w:t>
      </w:r>
      <w:r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پول گذاشتن در بانک</w:t>
      </w:r>
      <w:r>
        <w:rPr>
          <w:rFonts w:cs="B Lotus" w:hint="cs"/>
          <w:sz w:val="28"/>
          <w:rtl/>
        </w:rPr>
        <w:t>، اتلاف نیست بلکه</w:t>
      </w:r>
      <w:r w:rsidRPr="003C7121">
        <w:rPr>
          <w:rFonts w:cs="B Lotus" w:hint="cs"/>
          <w:sz w:val="28"/>
          <w:rtl/>
        </w:rPr>
        <w:t xml:space="preserve"> موجب شر</w:t>
      </w:r>
      <w:r>
        <w:rPr>
          <w:rFonts w:cs="B Lotus" w:hint="cs"/>
          <w:sz w:val="28"/>
          <w:rtl/>
        </w:rPr>
        <w:t>ا</w:t>
      </w:r>
      <w:r w:rsidRPr="003C7121">
        <w:rPr>
          <w:rFonts w:cs="B Lotus" w:hint="cs"/>
          <w:sz w:val="28"/>
          <w:rtl/>
        </w:rPr>
        <w:t>کت افراد در اموال بانک می شود</w:t>
      </w:r>
      <w:r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و اگر فقیه اجازه دهد از باب ولایت در افراز مال مشترک است.</w:t>
      </w:r>
    </w:p>
    <w:p w:rsidR="00A54ED8" w:rsidRPr="003C7121" w:rsidRDefault="00A54ED8" w:rsidP="00A54ED8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>جواب اشکال عمده المطالب،</w:t>
      </w:r>
      <w:r w:rsidRPr="003C7121">
        <w:rPr>
          <w:rFonts w:cs="B Lotus" w:hint="cs"/>
          <w:sz w:val="28"/>
          <w:rtl/>
        </w:rPr>
        <w:t xml:space="preserve"> این است که اگر قبلا </w:t>
      </w:r>
      <w:r>
        <w:rPr>
          <w:rFonts w:cs="B Lotus" w:hint="cs"/>
          <w:sz w:val="28"/>
          <w:rtl/>
        </w:rPr>
        <w:t xml:space="preserve">شخص، </w:t>
      </w:r>
      <w:r w:rsidRPr="003C7121">
        <w:rPr>
          <w:rFonts w:cs="B Lotus" w:hint="cs"/>
          <w:sz w:val="28"/>
          <w:rtl/>
        </w:rPr>
        <w:t>مالک</w:t>
      </w:r>
      <w:r>
        <w:rPr>
          <w:rFonts w:cs="B Lotus" w:hint="cs"/>
          <w:sz w:val="28"/>
          <w:rtl/>
        </w:rPr>
        <w:t>ِ</w:t>
      </w:r>
      <w:r w:rsidRPr="003C7121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>مال</w:t>
      </w:r>
      <w:r w:rsidRPr="003C7121">
        <w:rPr>
          <w:rFonts w:cs="B Lotus" w:hint="cs"/>
          <w:sz w:val="28"/>
          <w:rtl/>
        </w:rPr>
        <w:t xml:space="preserve"> بوده هرچند </w:t>
      </w:r>
      <w:r>
        <w:rPr>
          <w:rFonts w:cs="B Lotus" w:hint="cs"/>
          <w:sz w:val="28"/>
          <w:rtl/>
        </w:rPr>
        <w:t xml:space="preserve">پول گذاشتن در بانک </w:t>
      </w:r>
      <w:r w:rsidRPr="003C7121">
        <w:rPr>
          <w:rFonts w:cs="B Lotus" w:hint="cs"/>
          <w:sz w:val="28"/>
          <w:rtl/>
        </w:rPr>
        <w:t xml:space="preserve">مصداق اتلاف </w:t>
      </w:r>
      <w:r>
        <w:rPr>
          <w:rFonts w:cs="B Lotus" w:hint="cs"/>
          <w:sz w:val="28"/>
          <w:rtl/>
        </w:rPr>
        <w:t xml:space="preserve">باشد، </w:t>
      </w:r>
      <w:r w:rsidRPr="003C7121">
        <w:rPr>
          <w:rFonts w:cs="B Lotus" w:hint="cs"/>
          <w:sz w:val="28"/>
          <w:rtl/>
        </w:rPr>
        <w:t xml:space="preserve">اما اتلاف فائده بعد از حصول فائده است و اتلاف فائده بعد از حصول </w:t>
      </w:r>
      <w:r>
        <w:rPr>
          <w:rFonts w:cs="B Lotus" w:hint="cs"/>
          <w:sz w:val="28"/>
          <w:rtl/>
        </w:rPr>
        <w:t xml:space="preserve">فائده، </w:t>
      </w:r>
      <w:r w:rsidRPr="003C7121">
        <w:rPr>
          <w:rFonts w:cs="B Lotus" w:hint="cs"/>
          <w:sz w:val="28"/>
          <w:rtl/>
        </w:rPr>
        <w:t xml:space="preserve">مانع </w:t>
      </w:r>
      <w:r>
        <w:rPr>
          <w:rFonts w:cs="B Lotus" w:hint="cs"/>
          <w:sz w:val="28"/>
          <w:rtl/>
        </w:rPr>
        <w:t xml:space="preserve">تعلق </w:t>
      </w:r>
      <w:r w:rsidRPr="003C7121">
        <w:rPr>
          <w:rFonts w:cs="B Lotus" w:hint="cs"/>
          <w:sz w:val="28"/>
          <w:rtl/>
        </w:rPr>
        <w:t>خمس نیست</w:t>
      </w:r>
      <w:r>
        <w:rPr>
          <w:rFonts w:cs="B Lotus" w:hint="cs"/>
          <w:sz w:val="28"/>
          <w:rtl/>
        </w:rPr>
        <w:t>.</w:t>
      </w:r>
      <w:r w:rsidRPr="003C7121">
        <w:rPr>
          <w:rFonts w:cs="B Lotus" w:hint="cs"/>
          <w:sz w:val="28"/>
          <w:rtl/>
        </w:rPr>
        <w:t xml:space="preserve"> چون </w:t>
      </w:r>
      <w:r>
        <w:rPr>
          <w:rFonts w:cs="B Lotus" w:hint="cs"/>
          <w:sz w:val="28"/>
          <w:rtl/>
        </w:rPr>
        <w:t xml:space="preserve">مفاد </w:t>
      </w:r>
      <w:r w:rsidRPr="003C7121">
        <w:rPr>
          <w:rFonts w:cs="B Lotus" w:hint="cs"/>
          <w:sz w:val="28"/>
          <w:rtl/>
        </w:rPr>
        <w:t>دلی</w:t>
      </w:r>
      <w:r>
        <w:rPr>
          <w:rFonts w:cs="B Lotus" w:hint="cs"/>
          <w:sz w:val="28"/>
          <w:rtl/>
        </w:rPr>
        <w:t>ل</w:t>
      </w:r>
      <w:r w:rsidRPr="003C7121">
        <w:rPr>
          <w:rFonts w:cs="B Lotus" w:hint="cs"/>
          <w:sz w:val="28"/>
          <w:rtl/>
        </w:rPr>
        <w:t xml:space="preserve"> خمس این است که هر فائده ای موجب خمس است مگر این که صرف در مئونه شود</w:t>
      </w:r>
      <w:r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و </w:t>
      </w:r>
      <w:r>
        <w:rPr>
          <w:rFonts w:cs="B Lotus" w:hint="cs"/>
          <w:sz w:val="28"/>
          <w:rtl/>
        </w:rPr>
        <w:t xml:space="preserve">طبعا </w:t>
      </w:r>
      <w:r w:rsidRPr="003C7121">
        <w:rPr>
          <w:rFonts w:cs="B Lotus" w:hint="cs"/>
          <w:sz w:val="28"/>
          <w:rtl/>
        </w:rPr>
        <w:t>ات</w:t>
      </w:r>
      <w:r>
        <w:rPr>
          <w:rFonts w:cs="B Lotus" w:hint="cs"/>
          <w:sz w:val="28"/>
          <w:rtl/>
        </w:rPr>
        <w:t>لاف مال مصداق صرف در مئونه نیست،</w:t>
      </w:r>
      <w:r w:rsidRPr="003C7121">
        <w:rPr>
          <w:rFonts w:cs="B Lotus" w:hint="cs"/>
          <w:sz w:val="28"/>
          <w:rtl/>
        </w:rPr>
        <w:t xml:space="preserve"> لذا اگر اختیارا هم مال خود را اتلاف کند</w:t>
      </w:r>
      <w:r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خمس آن واجب است.</w:t>
      </w:r>
    </w:p>
    <w:p w:rsidR="00A54ED8" w:rsidRDefault="00A54ED8" w:rsidP="00F80BE8">
      <w:pPr>
        <w:rPr>
          <w:rFonts w:cs="B Lotus"/>
          <w:sz w:val="28"/>
          <w:rtl/>
        </w:rPr>
      </w:pPr>
      <w:r w:rsidRPr="003C7121">
        <w:rPr>
          <w:rFonts w:cs="B Lotus" w:hint="cs"/>
          <w:sz w:val="28"/>
          <w:rtl/>
        </w:rPr>
        <w:t xml:space="preserve">پس اگر فرض اشکال جایی است که شخص قبلا </w:t>
      </w:r>
      <w:proofErr w:type="spellStart"/>
      <w:r w:rsidRPr="003C7121">
        <w:rPr>
          <w:rFonts w:cs="B Lotus" w:hint="cs"/>
          <w:sz w:val="28"/>
          <w:rtl/>
        </w:rPr>
        <w:t>فائده</w:t>
      </w:r>
      <w:proofErr w:type="spellEnd"/>
      <w:r w:rsidRPr="003C7121">
        <w:rPr>
          <w:rFonts w:cs="B Lotus" w:hint="cs"/>
          <w:sz w:val="28"/>
          <w:rtl/>
        </w:rPr>
        <w:t xml:space="preserve"> را </w:t>
      </w:r>
      <w:r w:rsidR="00DD6864">
        <w:rPr>
          <w:rFonts w:cs="B Lotus" w:hint="cs"/>
          <w:sz w:val="28"/>
          <w:rtl/>
        </w:rPr>
        <w:t xml:space="preserve">بدست آورده </w:t>
      </w:r>
      <w:proofErr w:type="spellStart"/>
      <w:r w:rsidR="00DD6864">
        <w:rPr>
          <w:rFonts w:cs="B Lotus" w:hint="cs"/>
          <w:sz w:val="28"/>
          <w:rtl/>
        </w:rPr>
        <w:t>وبعد</w:t>
      </w:r>
      <w:proofErr w:type="spellEnd"/>
      <w:r w:rsidR="00DD6864">
        <w:rPr>
          <w:rFonts w:cs="B Lotus" w:hint="cs"/>
          <w:sz w:val="28"/>
          <w:rtl/>
        </w:rPr>
        <w:t xml:space="preserve"> </w:t>
      </w:r>
      <w:proofErr w:type="spellStart"/>
      <w:r w:rsidR="00DD6864">
        <w:rPr>
          <w:rFonts w:cs="B Lotus" w:hint="cs"/>
          <w:sz w:val="28"/>
          <w:rtl/>
        </w:rPr>
        <w:t>دربانک</w:t>
      </w:r>
      <w:proofErr w:type="spellEnd"/>
      <w:r w:rsidR="00DD6864">
        <w:rPr>
          <w:rFonts w:cs="B Lotus" w:hint="cs"/>
          <w:sz w:val="28"/>
          <w:rtl/>
        </w:rPr>
        <w:t xml:space="preserve"> گذاشت،</w:t>
      </w:r>
      <w:r w:rsidRPr="003C7121">
        <w:rPr>
          <w:rFonts w:cs="B Lotus" w:hint="cs"/>
          <w:sz w:val="28"/>
          <w:rtl/>
        </w:rPr>
        <w:t xml:space="preserve"> اشکال وارد نیست</w:t>
      </w:r>
      <w:r>
        <w:rPr>
          <w:rFonts w:cs="B Lotus" w:hint="cs"/>
          <w:sz w:val="28"/>
          <w:rtl/>
        </w:rPr>
        <w:t>.</w:t>
      </w:r>
      <w:r w:rsidRPr="003C7121">
        <w:rPr>
          <w:rFonts w:cs="B Lotus" w:hint="cs"/>
          <w:sz w:val="28"/>
          <w:rtl/>
        </w:rPr>
        <w:t xml:space="preserve"> اما اگر فرض اشکال </w:t>
      </w:r>
      <w:r>
        <w:rPr>
          <w:rFonts w:cs="B Lotus" w:hint="cs"/>
          <w:sz w:val="28"/>
          <w:rtl/>
        </w:rPr>
        <w:t xml:space="preserve">فرض دیگر است به این تقریب که </w:t>
      </w:r>
      <w:r w:rsidRPr="003C7121">
        <w:rPr>
          <w:rFonts w:cs="B Lotus" w:hint="cs"/>
          <w:sz w:val="28"/>
          <w:rtl/>
        </w:rPr>
        <w:t xml:space="preserve">اگر شخص </w:t>
      </w:r>
      <w:r>
        <w:rPr>
          <w:rFonts w:cs="B Lotus" w:hint="cs"/>
          <w:sz w:val="28"/>
          <w:rtl/>
        </w:rPr>
        <w:t xml:space="preserve">بر کاری اجیر شود و </w:t>
      </w:r>
      <w:r w:rsidRPr="003C7121">
        <w:rPr>
          <w:rFonts w:cs="B Lotus" w:hint="cs"/>
          <w:sz w:val="28"/>
          <w:rtl/>
        </w:rPr>
        <w:t xml:space="preserve">اجرت </w:t>
      </w:r>
      <w:r w:rsidR="00DD6864">
        <w:rPr>
          <w:rFonts w:cs="B Lotus" w:hint="cs"/>
          <w:sz w:val="28"/>
          <w:rtl/>
        </w:rPr>
        <w:t>ا</w:t>
      </w:r>
      <w:r w:rsidRPr="003C7121">
        <w:rPr>
          <w:rFonts w:cs="B Lotus" w:hint="cs"/>
          <w:sz w:val="28"/>
          <w:rtl/>
        </w:rPr>
        <w:t>و را به بانک حواله ده</w:t>
      </w:r>
      <w:r w:rsidR="00DD6864">
        <w:rPr>
          <w:rFonts w:cs="B Lotus" w:hint="cs"/>
          <w:sz w:val="28"/>
          <w:rtl/>
        </w:rPr>
        <w:t>ن</w:t>
      </w:r>
      <w:r w:rsidRPr="003C7121">
        <w:rPr>
          <w:rFonts w:cs="B Lotus" w:hint="cs"/>
          <w:sz w:val="28"/>
          <w:rtl/>
        </w:rPr>
        <w:t>د و بخواهد اجرت خود را از بانک بگیرد</w:t>
      </w:r>
      <w:r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چیزی به عنوان ملک به او نرسیده است تا </w:t>
      </w:r>
      <w:r w:rsidRPr="003C7121">
        <w:rPr>
          <w:rFonts w:cs="B Lotus" w:hint="cs"/>
          <w:sz w:val="28"/>
          <w:rtl/>
        </w:rPr>
        <w:lastRenderedPageBreak/>
        <w:t>خمس آن واجب باشد</w:t>
      </w:r>
      <w:r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جواب این تقریب این است که باید تفصیل داد بین جایی که عمل برای شخصیت حقوقیه انجام شده و جایی که برای شخصیت حقیقیه انجام شده</w:t>
      </w:r>
      <w:r>
        <w:rPr>
          <w:rFonts w:cs="B Lotus" w:hint="cs"/>
          <w:sz w:val="28"/>
          <w:rtl/>
        </w:rPr>
        <w:t xml:space="preserve"> است</w:t>
      </w:r>
      <w:r w:rsidRPr="003C7121">
        <w:rPr>
          <w:rFonts w:cs="B Lotus" w:hint="cs"/>
          <w:sz w:val="28"/>
          <w:rtl/>
        </w:rPr>
        <w:t xml:space="preserve">. اگر </w:t>
      </w:r>
      <w:r>
        <w:rPr>
          <w:rFonts w:cs="B Lotus" w:hint="cs"/>
          <w:sz w:val="28"/>
          <w:rtl/>
        </w:rPr>
        <w:t xml:space="preserve">عمل </w:t>
      </w:r>
      <w:r w:rsidRPr="003C7121">
        <w:rPr>
          <w:rFonts w:cs="B Lotus" w:hint="cs"/>
          <w:sz w:val="28"/>
          <w:rtl/>
        </w:rPr>
        <w:t>برای شخص حقوقیه</w:t>
      </w:r>
      <w:r>
        <w:rPr>
          <w:rFonts w:cs="B Lotus" w:hint="cs"/>
          <w:sz w:val="28"/>
          <w:rtl/>
        </w:rPr>
        <w:t xml:space="preserve"> انجام شده</w:t>
      </w:r>
      <w:r w:rsidRPr="003C7121">
        <w:rPr>
          <w:rFonts w:cs="B Lotus" w:hint="cs"/>
          <w:sz w:val="28"/>
          <w:rtl/>
        </w:rPr>
        <w:t xml:space="preserve"> و اجرت هم به بانک حواله شده، مالک چیزی نشده و وقتی پول را تحویل دهد</w:t>
      </w:r>
      <w:r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ملک دیگران را </w:t>
      </w:r>
      <w:r w:rsidR="00DD6864">
        <w:rPr>
          <w:rFonts w:cs="B Lotus" w:hint="cs"/>
          <w:sz w:val="28"/>
          <w:rtl/>
        </w:rPr>
        <w:t>بدست آورده</w:t>
      </w:r>
      <w:r w:rsidRPr="003C7121">
        <w:rPr>
          <w:rFonts w:cs="B Lotus" w:hint="cs"/>
          <w:sz w:val="28"/>
          <w:rtl/>
        </w:rPr>
        <w:t xml:space="preserve"> است</w:t>
      </w:r>
      <w:r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اما </w:t>
      </w:r>
      <w:r>
        <w:rPr>
          <w:rFonts w:cs="B Lotus" w:hint="cs"/>
          <w:sz w:val="28"/>
          <w:rtl/>
        </w:rPr>
        <w:t>ا</w:t>
      </w:r>
      <w:r w:rsidRPr="003C7121">
        <w:rPr>
          <w:rFonts w:cs="B Lotus" w:hint="cs"/>
          <w:sz w:val="28"/>
          <w:rtl/>
        </w:rPr>
        <w:t>گر برای شخص حقیقی اجیر شده باشد و اجرت را از شخص حقیق</w:t>
      </w:r>
      <w:r>
        <w:rPr>
          <w:rFonts w:cs="B Lotus" w:hint="cs"/>
          <w:sz w:val="28"/>
          <w:rtl/>
        </w:rPr>
        <w:t>ی</w:t>
      </w:r>
      <w:r w:rsidRPr="003C7121">
        <w:rPr>
          <w:rFonts w:cs="B Lotus" w:hint="cs"/>
          <w:sz w:val="28"/>
          <w:rtl/>
        </w:rPr>
        <w:t xml:space="preserve"> طلب داشته باشد، زمان تعلق خمس زمان حصول فائده است</w:t>
      </w:r>
      <w:r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و زمان حصول فائده زمانی است که عمل را برای شخص انجام می دهد</w:t>
      </w:r>
      <w:r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و وقتی </w:t>
      </w:r>
      <w:r>
        <w:rPr>
          <w:rFonts w:cs="B Lotus" w:hint="cs"/>
          <w:sz w:val="28"/>
          <w:rtl/>
        </w:rPr>
        <w:t xml:space="preserve">عمل را </w:t>
      </w:r>
      <w:r w:rsidRPr="003C7121">
        <w:rPr>
          <w:rFonts w:cs="B Lotus" w:hint="cs"/>
          <w:sz w:val="28"/>
          <w:rtl/>
        </w:rPr>
        <w:t>انجام داد</w:t>
      </w:r>
      <w:r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فایده ای به دست آو</w:t>
      </w:r>
      <w:r w:rsidR="00DD6864">
        <w:rPr>
          <w:rFonts w:cs="B Lotus" w:hint="cs"/>
          <w:sz w:val="28"/>
          <w:rtl/>
        </w:rPr>
        <w:t>ر</w:t>
      </w:r>
      <w:r w:rsidRPr="003C7121">
        <w:rPr>
          <w:rFonts w:cs="B Lotus" w:hint="cs"/>
          <w:sz w:val="28"/>
          <w:rtl/>
        </w:rPr>
        <w:t xml:space="preserve">ده و خمس آن لازم است. </w:t>
      </w:r>
      <w:r>
        <w:rPr>
          <w:rFonts w:cs="B Lotus" w:hint="cs"/>
          <w:sz w:val="28"/>
          <w:rtl/>
        </w:rPr>
        <w:t>پس خمس تعلق</w:t>
      </w:r>
      <w:r w:rsidRPr="003C7121">
        <w:rPr>
          <w:rFonts w:cs="B Lotus" w:hint="cs"/>
          <w:sz w:val="28"/>
          <w:rtl/>
        </w:rPr>
        <w:t xml:space="preserve"> می گیرد</w:t>
      </w:r>
      <w:r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منتهی در بحث اداء خمس تکلیفا</w:t>
      </w:r>
      <w:r>
        <w:rPr>
          <w:rFonts w:cs="B Lotus" w:hint="cs"/>
          <w:sz w:val="28"/>
          <w:rtl/>
        </w:rPr>
        <w:t>، گفته اند در جایی ک</w:t>
      </w:r>
      <w:r w:rsidRPr="003C7121">
        <w:rPr>
          <w:rFonts w:cs="B Lotus" w:hint="cs"/>
          <w:sz w:val="28"/>
          <w:rtl/>
        </w:rPr>
        <w:t>ه</w:t>
      </w:r>
      <w:r>
        <w:rPr>
          <w:rFonts w:cs="B Lotus" w:hint="cs"/>
          <w:sz w:val="28"/>
          <w:rtl/>
        </w:rPr>
        <w:t xml:space="preserve"> </w:t>
      </w:r>
      <w:r w:rsidRPr="003C7121">
        <w:rPr>
          <w:rFonts w:cs="B Lotus" w:hint="cs"/>
          <w:sz w:val="28"/>
          <w:rtl/>
        </w:rPr>
        <w:t>انسان از شخصی طلب دارد تا زمانی که طلب خود را تحویل نگرفته اداء لازم نیست</w:t>
      </w:r>
      <w:r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>به هر حال</w:t>
      </w:r>
      <w:r w:rsidRPr="003C7121">
        <w:rPr>
          <w:rFonts w:cs="B Lotus" w:hint="cs"/>
          <w:sz w:val="28"/>
          <w:rtl/>
        </w:rPr>
        <w:t xml:space="preserve"> چنین نیست که خمس تعلق نگیرد.</w:t>
      </w:r>
      <w:r>
        <w:rPr>
          <w:rFonts w:cs="B Lotus" w:hint="cs"/>
          <w:sz w:val="28"/>
          <w:rtl/>
        </w:rPr>
        <w:t xml:space="preserve"> </w:t>
      </w:r>
      <w:r w:rsidRPr="003C7121">
        <w:rPr>
          <w:rFonts w:cs="B Lotus" w:hint="cs"/>
          <w:sz w:val="28"/>
          <w:rtl/>
        </w:rPr>
        <w:t xml:space="preserve">پس لازمه </w:t>
      </w:r>
      <w:r w:rsidR="00F80BE8">
        <w:rPr>
          <w:rFonts w:cs="B Lotus" w:hint="cs"/>
          <w:sz w:val="28"/>
          <w:rtl/>
        </w:rPr>
        <w:t xml:space="preserve">عدم اعتبار </w:t>
      </w:r>
      <w:proofErr w:type="spellStart"/>
      <w:r w:rsidR="00F80BE8">
        <w:rPr>
          <w:rFonts w:cs="B Lotus" w:hint="cs"/>
          <w:sz w:val="28"/>
          <w:rtl/>
        </w:rPr>
        <w:t>شخصيت</w:t>
      </w:r>
      <w:proofErr w:type="spellEnd"/>
      <w:r w:rsidR="00F80BE8">
        <w:rPr>
          <w:rFonts w:cs="B Lotus" w:hint="cs"/>
          <w:sz w:val="28"/>
          <w:rtl/>
        </w:rPr>
        <w:t xml:space="preserve"> حقوقی و</w:t>
      </w:r>
      <w:r>
        <w:rPr>
          <w:rFonts w:cs="B Lotus" w:hint="cs"/>
          <w:sz w:val="28"/>
          <w:rtl/>
        </w:rPr>
        <w:t xml:space="preserve"> </w:t>
      </w:r>
      <w:r w:rsidRPr="003C7121">
        <w:rPr>
          <w:rFonts w:cs="B Lotus" w:hint="cs"/>
          <w:sz w:val="28"/>
          <w:rtl/>
        </w:rPr>
        <w:t xml:space="preserve">مجهول </w:t>
      </w:r>
      <w:proofErr w:type="spellStart"/>
      <w:r w:rsidRPr="003C7121">
        <w:rPr>
          <w:rFonts w:cs="B Lotus" w:hint="cs"/>
          <w:sz w:val="28"/>
          <w:rtl/>
        </w:rPr>
        <w:t>المالک</w:t>
      </w:r>
      <w:proofErr w:type="spellEnd"/>
      <w:r w:rsidRPr="003C7121">
        <w:rPr>
          <w:rFonts w:cs="B Lotus" w:hint="cs"/>
          <w:sz w:val="28"/>
          <w:rtl/>
        </w:rPr>
        <w:t xml:space="preserve"> </w:t>
      </w:r>
      <w:r w:rsidR="00F80BE8">
        <w:rPr>
          <w:rFonts w:cs="B Lotus" w:hint="cs"/>
          <w:sz w:val="28"/>
          <w:rtl/>
        </w:rPr>
        <w:t>بودن اموال بانک ،</w:t>
      </w:r>
      <w:r w:rsidRPr="003C7121">
        <w:rPr>
          <w:rFonts w:cs="B Lotus" w:hint="cs"/>
          <w:sz w:val="28"/>
          <w:rtl/>
        </w:rPr>
        <w:t>عدم تعلق خمس نیست.</w:t>
      </w:r>
    </w:p>
    <w:p w:rsidR="005152F2" w:rsidRDefault="00E64B36" w:rsidP="00A54ED8">
      <w:pPr>
        <w:rPr>
          <w:rFonts w:cs="B Lotus" w:hint="cs"/>
          <w:sz w:val="28"/>
          <w:rtl/>
        </w:rPr>
      </w:pPr>
      <w:r w:rsidRPr="003C7121">
        <w:rPr>
          <w:rFonts w:cs="B Lotus" w:hint="cs"/>
          <w:sz w:val="28"/>
          <w:rtl/>
        </w:rPr>
        <w:t>بله در برخی مصادیق</w:t>
      </w:r>
      <w:r w:rsidR="003672CD"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</w:t>
      </w:r>
      <w:r w:rsidR="00501EB9">
        <w:rPr>
          <w:rFonts w:cs="B Lotus" w:hint="cs"/>
          <w:sz w:val="28"/>
          <w:rtl/>
        </w:rPr>
        <w:t xml:space="preserve">اشکال لزوم هرج و مرج وارد است. در مورد </w:t>
      </w:r>
      <w:r w:rsidRPr="003C7121">
        <w:rPr>
          <w:rFonts w:cs="B Lotus" w:hint="cs"/>
          <w:sz w:val="28"/>
          <w:rtl/>
        </w:rPr>
        <w:t>اموالی که از سازمان های دولتی گرفته میشود</w:t>
      </w:r>
      <w:r w:rsidR="00501EB9"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</w:t>
      </w:r>
      <w:r w:rsidR="00115AC4">
        <w:rPr>
          <w:rFonts w:cs="B Lotus" w:hint="cs"/>
          <w:sz w:val="28"/>
          <w:rtl/>
        </w:rPr>
        <w:t xml:space="preserve">اگر مسبوق به ملک غیر نباشد و از مباحات باشد، بر اخذ آنها، </w:t>
      </w:r>
      <w:r w:rsidRPr="003C7121">
        <w:rPr>
          <w:rFonts w:cs="B Lotus" w:hint="cs"/>
          <w:sz w:val="28"/>
          <w:rtl/>
        </w:rPr>
        <w:t xml:space="preserve">عنوان </w:t>
      </w:r>
      <w:r w:rsidR="00115AC4">
        <w:rPr>
          <w:rFonts w:cs="B Lotus" w:hint="cs"/>
          <w:sz w:val="28"/>
          <w:rtl/>
        </w:rPr>
        <w:t xml:space="preserve">اخذ </w:t>
      </w:r>
      <w:r w:rsidRPr="003C7121">
        <w:rPr>
          <w:rFonts w:cs="B Lotus" w:hint="cs"/>
          <w:sz w:val="28"/>
          <w:rtl/>
        </w:rPr>
        <w:t>مباحات اولیه صادق است</w:t>
      </w:r>
      <w:r w:rsidR="00115AC4"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اما گر </w:t>
      </w:r>
      <w:r w:rsidR="00115AC4">
        <w:rPr>
          <w:rFonts w:cs="B Lotus" w:hint="cs"/>
          <w:sz w:val="28"/>
          <w:rtl/>
        </w:rPr>
        <w:t xml:space="preserve">این کار </w:t>
      </w:r>
      <w:r w:rsidRPr="003C7121">
        <w:rPr>
          <w:rFonts w:cs="B Lotus" w:hint="cs"/>
          <w:sz w:val="28"/>
          <w:rtl/>
        </w:rPr>
        <w:t>برای همه جایز باشد موجب هرج و مرج می شود</w:t>
      </w:r>
      <w:r w:rsidR="00115AC4">
        <w:rPr>
          <w:rFonts w:cs="B Lotus" w:hint="cs"/>
          <w:sz w:val="28"/>
          <w:rtl/>
        </w:rPr>
        <w:t>.</w:t>
      </w:r>
      <w:r w:rsidRPr="003C7121">
        <w:rPr>
          <w:rFonts w:cs="B Lotus" w:hint="cs"/>
          <w:sz w:val="28"/>
          <w:rtl/>
        </w:rPr>
        <w:t xml:space="preserve"> مثلا پول </w:t>
      </w:r>
      <w:proofErr w:type="spellStart"/>
      <w:r w:rsidRPr="003C7121">
        <w:rPr>
          <w:rFonts w:cs="B Lotus" w:hint="cs"/>
          <w:sz w:val="28"/>
          <w:rtl/>
        </w:rPr>
        <w:t>هایی</w:t>
      </w:r>
      <w:proofErr w:type="spellEnd"/>
      <w:r w:rsidRPr="003C7121">
        <w:rPr>
          <w:rFonts w:cs="B Lotus" w:hint="cs"/>
          <w:sz w:val="28"/>
          <w:rtl/>
        </w:rPr>
        <w:t xml:space="preserve"> که از بانک گرفته می شود</w:t>
      </w:r>
      <w:r w:rsidR="006842AC"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</w:t>
      </w:r>
      <w:r w:rsidR="006842AC">
        <w:rPr>
          <w:rFonts w:cs="B Lotus" w:hint="cs"/>
          <w:sz w:val="28"/>
          <w:rtl/>
        </w:rPr>
        <w:t>طبق این نظریه که</w:t>
      </w:r>
      <w:r w:rsidRPr="003C7121">
        <w:rPr>
          <w:rFonts w:cs="B Lotus" w:hint="cs"/>
          <w:sz w:val="28"/>
          <w:rtl/>
        </w:rPr>
        <w:t xml:space="preserve"> بانک مالک نباشد</w:t>
      </w:r>
      <w:r w:rsidR="006842AC">
        <w:rPr>
          <w:rFonts w:cs="B Lotus" w:hint="cs"/>
          <w:sz w:val="28"/>
          <w:rtl/>
        </w:rPr>
        <w:t>،</w:t>
      </w:r>
      <w:r w:rsidRPr="003C7121">
        <w:rPr>
          <w:rFonts w:cs="B Lotus" w:hint="cs"/>
          <w:sz w:val="28"/>
          <w:rtl/>
        </w:rPr>
        <w:t xml:space="preserve"> </w:t>
      </w:r>
      <w:r w:rsidR="006842AC">
        <w:rPr>
          <w:rFonts w:cs="B Lotus" w:hint="cs"/>
          <w:sz w:val="28"/>
          <w:rtl/>
        </w:rPr>
        <w:t xml:space="preserve">در حکم </w:t>
      </w:r>
      <w:r w:rsidR="00CA6DDA" w:rsidRPr="003C7121">
        <w:rPr>
          <w:rFonts w:cs="B Lotus" w:hint="cs"/>
          <w:sz w:val="28"/>
          <w:rtl/>
        </w:rPr>
        <w:t>مجهول المالک است</w:t>
      </w:r>
      <w:r w:rsidR="006842AC">
        <w:rPr>
          <w:rFonts w:cs="B Lotus" w:hint="cs"/>
          <w:sz w:val="28"/>
          <w:rtl/>
        </w:rPr>
        <w:t>،</w:t>
      </w:r>
      <w:r w:rsidR="00CA6DDA" w:rsidRPr="003C7121">
        <w:rPr>
          <w:rFonts w:cs="B Lotus" w:hint="cs"/>
          <w:sz w:val="28"/>
          <w:rtl/>
        </w:rPr>
        <w:t xml:space="preserve"> اما ورقه های اولیه پول</w:t>
      </w:r>
      <w:r w:rsidR="006842AC">
        <w:rPr>
          <w:rFonts w:cs="B Lotus" w:hint="cs"/>
          <w:sz w:val="28"/>
          <w:rtl/>
        </w:rPr>
        <w:t xml:space="preserve"> های نو</w:t>
      </w:r>
      <w:r w:rsidR="00CA6DDA" w:rsidRPr="003C7121">
        <w:rPr>
          <w:rFonts w:cs="B Lotus" w:hint="cs"/>
          <w:sz w:val="28"/>
          <w:rtl/>
        </w:rPr>
        <w:t xml:space="preserve"> که برای اولین بار به اشخاص داده می شود، ید شخص حقیقی بر آن واقع نشده است</w:t>
      </w:r>
      <w:r w:rsidR="006842AC">
        <w:rPr>
          <w:rFonts w:cs="B Lotus" w:hint="cs"/>
          <w:sz w:val="28"/>
          <w:rtl/>
        </w:rPr>
        <w:t>؛</w:t>
      </w:r>
      <w:r w:rsidR="00CA6DDA" w:rsidRPr="003C7121">
        <w:rPr>
          <w:rFonts w:cs="B Lotus" w:hint="cs"/>
          <w:sz w:val="28"/>
          <w:rtl/>
        </w:rPr>
        <w:t xml:space="preserve"> چون اگر مواد اولیه </w:t>
      </w:r>
      <w:r w:rsidR="006842AC">
        <w:rPr>
          <w:rFonts w:cs="B Lotus" w:hint="cs"/>
          <w:sz w:val="28"/>
          <w:rtl/>
        </w:rPr>
        <w:t xml:space="preserve">آن پول، </w:t>
      </w:r>
      <w:r w:rsidR="00CA6DDA" w:rsidRPr="003C7121">
        <w:rPr>
          <w:rFonts w:cs="B Lotus" w:hint="cs"/>
          <w:sz w:val="28"/>
          <w:rtl/>
        </w:rPr>
        <w:t>ملک اشخاص نبوده</w:t>
      </w:r>
      <w:r w:rsidR="006842AC">
        <w:rPr>
          <w:rFonts w:cs="B Lotus" w:hint="cs"/>
          <w:sz w:val="28"/>
          <w:rtl/>
        </w:rPr>
        <w:t>، حکم مباحات را پیدا می کند. در این مثال،</w:t>
      </w:r>
      <w:r w:rsidR="00CA6DDA" w:rsidRPr="003C7121">
        <w:rPr>
          <w:rFonts w:cs="B Lotus" w:hint="cs"/>
          <w:sz w:val="28"/>
          <w:rtl/>
        </w:rPr>
        <w:t xml:space="preserve"> اشکال نظریه مجهول المالک از این جهت است که هرج و مرج </w:t>
      </w:r>
      <w:r w:rsidR="006842AC">
        <w:rPr>
          <w:rFonts w:cs="B Lotus" w:hint="cs"/>
          <w:sz w:val="28"/>
          <w:rtl/>
        </w:rPr>
        <w:t>لازم می آید</w:t>
      </w:r>
      <w:r w:rsidR="00CA6DDA" w:rsidRPr="003C7121">
        <w:rPr>
          <w:rFonts w:cs="B Lotus" w:hint="cs"/>
          <w:sz w:val="28"/>
          <w:rtl/>
        </w:rPr>
        <w:t xml:space="preserve"> و هر کس می تواند اموال بانک را بدزدد</w:t>
      </w:r>
      <w:r w:rsidR="006842AC">
        <w:rPr>
          <w:rFonts w:cs="B Lotus" w:hint="cs"/>
          <w:sz w:val="28"/>
          <w:rtl/>
        </w:rPr>
        <w:t xml:space="preserve">. </w:t>
      </w:r>
      <w:r w:rsidR="005D5DB7">
        <w:rPr>
          <w:rFonts w:cs="B Lotus" w:hint="cs"/>
          <w:sz w:val="28"/>
          <w:rtl/>
        </w:rPr>
        <w:t xml:space="preserve">پس </w:t>
      </w:r>
      <w:r w:rsidR="00CA4053" w:rsidRPr="003C7121">
        <w:rPr>
          <w:rFonts w:cs="B Lotus" w:hint="cs"/>
          <w:sz w:val="28"/>
          <w:rtl/>
        </w:rPr>
        <w:t>اموالی که از دولت ارائه می شود</w:t>
      </w:r>
      <w:r w:rsidR="00FF741E">
        <w:rPr>
          <w:rFonts w:cs="B Lotus" w:hint="cs"/>
          <w:sz w:val="28"/>
          <w:rtl/>
        </w:rPr>
        <w:t>،</w:t>
      </w:r>
      <w:r w:rsidR="00CA4053" w:rsidRPr="003C7121">
        <w:rPr>
          <w:rFonts w:cs="B Lotus" w:hint="cs"/>
          <w:sz w:val="28"/>
          <w:rtl/>
        </w:rPr>
        <w:t xml:space="preserve"> اگر از مباحات اولیه باشد</w:t>
      </w:r>
      <w:r w:rsidR="00FF741E">
        <w:rPr>
          <w:rFonts w:cs="B Lotus" w:hint="cs"/>
          <w:sz w:val="28"/>
          <w:rtl/>
        </w:rPr>
        <w:t xml:space="preserve"> و</w:t>
      </w:r>
      <w:r w:rsidR="00CA4053" w:rsidRPr="003C7121">
        <w:rPr>
          <w:rFonts w:cs="B Lotus" w:hint="cs"/>
          <w:sz w:val="28"/>
          <w:rtl/>
        </w:rPr>
        <w:t xml:space="preserve"> هر کسی بتواند </w:t>
      </w:r>
      <w:r w:rsidR="00FF741E">
        <w:rPr>
          <w:rFonts w:cs="B Lotus" w:hint="cs"/>
          <w:sz w:val="28"/>
          <w:rtl/>
        </w:rPr>
        <w:t xml:space="preserve">آن را </w:t>
      </w:r>
      <w:r w:rsidR="00CA4053" w:rsidRPr="003C7121">
        <w:rPr>
          <w:rFonts w:cs="B Lotus" w:hint="cs"/>
          <w:sz w:val="28"/>
          <w:rtl/>
        </w:rPr>
        <w:t>تصاحب کند و به حیازت مالک شود</w:t>
      </w:r>
      <w:r w:rsidR="00FF741E">
        <w:rPr>
          <w:rFonts w:cs="B Lotus" w:hint="cs"/>
          <w:sz w:val="28"/>
          <w:rtl/>
        </w:rPr>
        <w:t>،</w:t>
      </w:r>
      <w:r w:rsidR="00CA4053" w:rsidRPr="003C7121">
        <w:rPr>
          <w:rFonts w:cs="B Lotus" w:hint="cs"/>
          <w:sz w:val="28"/>
          <w:rtl/>
        </w:rPr>
        <w:t xml:space="preserve"> </w:t>
      </w:r>
      <w:r w:rsidR="00FF741E">
        <w:rPr>
          <w:rFonts w:cs="B Lotus" w:hint="cs"/>
          <w:sz w:val="28"/>
          <w:rtl/>
        </w:rPr>
        <w:t>موجب هرج و مرج است،</w:t>
      </w:r>
      <w:r w:rsidR="00CA4053" w:rsidRPr="003C7121">
        <w:rPr>
          <w:rFonts w:cs="B Lotus" w:hint="cs"/>
          <w:sz w:val="28"/>
          <w:rtl/>
        </w:rPr>
        <w:t xml:space="preserve"> اما در مورد </w:t>
      </w:r>
      <w:r w:rsidR="007F54E3" w:rsidRPr="003C7121">
        <w:rPr>
          <w:rFonts w:cs="B Lotus" w:hint="cs"/>
          <w:sz w:val="28"/>
          <w:rtl/>
        </w:rPr>
        <w:t xml:space="preserve">اموال عمومی </w:t>
      </w:r>
      <w:r w:rsidR="00FF741E">
        <w:rPr>
          <w:rFonts w:cs="B Lotus" w:hint="cs"/>
          <w:sz w:val="28"/>
          <w:rtl/>
        </w:rPr>
        <w:t>این اشکال مطرح نیست.</w:t>
      </w:r>
    </w:p>
    <w:p w:rsidR="00F305CE" w:rsidRPr="00F305CE" w:rsidRDefault="00F305CE" w:rsidP="00F305CE">
      <w:pPr>
        <w:rPr>
          <w:rFonts w:cs="Times New Roman"/>
          <w:sz w:val="28"/>
          <w:rtl/>
        </w:rPr>
      </w:pPr>
      <w:proofErr w:type="spellStart"/>
      <w:r>
        <w:rPr>
          <w:rFonts w:cs="B Lotus" w:hint="cs"/>
          <w:sz w:val="28"/>
          <w:rtl/>
        </w:rPr>
        <w:t>ونيزازلوازم</w:t>
      </w:r>
      <w:proofErr w:type="spellEnd"/>
      <w:r>
        <w:rPr>
          <w:rFonts w:cs="B Lotus" w:hint="cs"/>
          <w:sz w:val="28"/>
          <w:rtl/>
        </w:rPr>
        <w:t xml:space="preserve"> عدم اعتبار </w:t>
      </w:r>
      <w:proofErr w:type="spellStart"/>
      <w:r>
        <w:rPr>
          <w:rFonts w:cs="B Lotus" w:hint="cs"/>
          <w:sz w:val="28"/>
          <w:rtl/>
        </w:rPr>
        <w:t>شخصيت</w:t>
      </w:r>
      <w:proofErr w:type="spellEnd"/>
      <w:r>
        <w:rPr>
          <w:rFonts w:cs="B Lotus" w:hint="cs"/>
          <w:sz w:val="28"/>
          <w:rtl/>
        </w:rPr>
        <w:t xml:space="preserve"> حقوقی </w:t>
      </w:r>
      <w:proofErr w:type="spellStart"/>
      <w:r>
        <w:rPr>
          <w:rFonts w:cs="B Lotus" w:hint="cs"/>
          <w:sz w:val="28"/>
          <w:rtl/>
        </w:rPr>
        <w:t>ومجهول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الملاک</w:t>
      </w:r>
      <w:proofErr w:type="spellEnd"/>
      <w:r>
        <w:rPr>
          <w:rFonts w:cs="B Lotus" w:hint="cs"/>
          <w:sz w:val="28"/>
          <w:rtl/>
        </w:rPr>
        <w:t xml:space="preserve"> بودن اموال بانک </w:t>
      </w:r>
      <w:proofErr w:type="spellStart"/>
      <w:r>
        <w:rPr>
          <w:rFonts w:cs="B Lotus" w:hint="cs"/>
          <w:sz w:val="28"/>
          <w:rtl/>
        </w:rPr>
        <w:t>اين</w:t>
      </w:r>
      <w:proofErr w:type="spellEnd"/>
      <w:r>
        <w:rPr>
          <w:rFonts w:cs="B Lotus" w:hint="cs"/>
          <w:sz w:val="28"/>
          <w:rtl/>
        </w:rPr>
        <w:t xml:space="preserve"> است که </w:t>
      </w:r>
      <w:proofErr w:type="spellStart"/>
      <w:r>
        <w:rPr>
          <w:rFonts w:cs="B Lotus" w:hint="cs"/>
          <w:sz w:val="28"/>
          <w:rtl/>
        </w:rPr>
        <w:t>اگرپولی</w:t>
      </w:r>
      <w:proofErr w:type="spellEnd"/>
      <w:r>
        <w:rPr>
          <w:rFonts w:cs="B Lotus" w:hint="cs"/>
          <w:sz w:val="28"/>
          <w:rtl/>
        </w:rPr>
        <w:t xml:space="preserve"> را که انسان </w:t>
      </w:r>
      <w:proofErr w:type="spellStart"/>
      <w:r>
        <w:rPr>
          <w:rFonts w:cs="B Lotus" w:hint="cs"/>
          <w:sz w:val="28"/>
          <w:rtl/>
        </w:rPr>
        <w:t>ازبانک</w:t>
      </w:r>
      <w:proofErr w:type="spellEnd"/>
      <w:r>
        <w:rPr>
          <w:rFonts w:cs="B Lotus" w:hint="cs"/>
          <w:sz w:val="28"/>
          <w:rtl/>
        </w:rPr>
        <w:t xml:space="preserve"> دولتی می گیرد بداند که شخص خاصی آنرا </w:t>
      </w:r>
      <w:proofErr w:type="spellStart"/>
      <w:r>
        <w:rPr>
          <w:rFonts w:cs="B Lotus" w:hint="cs"/>
          <w:sz w:val="28"/>
          <w:rtl/>
        </w:rPr>
        <w:t>دربانک</w:t>
      </w:r>
      <w:proofErr w:type="spellEnd"/>
      <w:r>
        <w:rPr>
          <w:rFonts w:cs="B Lotus" w:hint="cs"/>
          <w:sz w:val="28"/>
          <w:rtl/>
        </w:rPr>
        <w:t xml:space="preserve"> گذاشته است (مثل </w:t>
      </w:r>
      <w:proofErr w:type="spellStart"/>
      <w:r>
        <w:rPr>
          <w:rFonts w:cs="B Lotus" w:hint="cs"/>
          <w:sz w:val="28"/>
          <w:rtl/>
        </w:rPr>
        <w:t>اين</w:t>
      </w:r>
      <w:proofErr w:type="spellEnd"/>
      <w:r>
        <w:rPr>
          <w:rFonts w:cs="B Lotus" w:hint="cs"/>
          <w:sz w:val="28"/>
          <w:rtl/>
        </w:rPr>
        <w:t xml:space="preserve"> که روی پول نوشته ای وجود دارد که </w:t>
      </w:r>
      <w:proofErr w:type="spellStart"/>
      <w:r>
        <w:rPr>
          <w:rFonts w:cs="B Lotus" w:hint="cs"/>
          <w:sz w:val="28"/>
          <w:rtl/>
        </w:rPr>
        <w:t>يادگاری</w:t>
      </w:r>
      <w:proofErr w:type="spellEnd"/>
      <w:r>
        <w:rPr>
          <w:rFonts w:cs="B Lotus" w:hint="cs"/>
          <w:sz w:val="28"/>
          <w:rtl/>
        </w:rPr>
        <w:t xml:space="preserve"> شخص خاص است ،</w:t>
      </w:r>
      <w:proofErr w:type="spellStart"/>
      <w:r>
        <w:rPr>
          <w:rFonts w:cs="B Lotus" w:hint="cs"/>
          <w:sz w:val="28"/>
          <w:rtl/>
        </w:rPr>
        <w:t>يا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اين</w:t>
      </w:r>
      <w:proofErr w:type="spellEnd"/>
      <w:r>
        <w:rPr>
          <w:rFonts w:cs="B Lotus" w:hint="cs"/>
          <w:sz w:val="28"/>
          <w:rtl/>
        </w:rPr>
        <w:t xml:space="preserve"> که </w:t>
      </w:r>
      <w:proofErr w:type="spellStart"/>
      <w:r>
        <w:rPr>
          <w:rFonts w:cs="B Lotus" w:hint="cs"/>
          <w:sz w:val="28"/>
          <w:rtl/>
        </w:rPr>
        <w:t>ديديم</w:t>
      </w:r>
      <w:proofErr w:type="spellEnd"/>
      <w:r>
        <w:rPr>
          <w:rFonts w:cs="B Lotus" w:hint="cs"/>
          <w:sz w:val="28"/>
          <w:rtl/>
        </w:rPr>
        <w:t xml:space="preserve"> که </w:t>
      </w:r>
      <w:proofErr w:type="spellStart"/>
      <w:r>
        <w:rPr>
          <w:rFonts w:cs="B Lotus" w:hint="cs"/>
          <w:sz w:val="28"/>
          <w:rtl/>
        </w:rPr>
        <w:t>اين</w:t>
      </w:r>
      <w:proofErr w:type="spellEnd"/>
      <w:r>
        <w:rPr>
          <w:rFonts w:cs="B Lotus" w:hint="cs"/>
          <w:sz w:val="28"/>
          <w:rtl/>
        </w:rPr>
        <w:t xml:space="preserve"> بسته اسکناس را </w:t>
      </w:r>
      <w:proofErr w:type="spellStart"/>
      <w:r>
        <w:rPr>
          <w:rFonts w:cs="B Lotus" w:hint="cs"/>
          <w:sz w:val="28"/>
          <w:rtl/>
        </w:rPr>
        <w:t>زيد</w:t>
      </w:r>
      <w:proofErr w:type="spellEnd"/>
      <w:r>
        <w:rPr>
          <w:rFonts w:cs="B Lotus" w:hint="cs"/>
          <w:sz w:val="28"/>
          <w:rtl/>
        </w:rPr>
        <w:t xml:space="preserve"> به </w:t>
      </w:r>
      <w:proofErr w:type="spellStart"/>
      <w:r>
        <w:rPr>
          <w:rFonts w:cs="B Lotus" w:hint="cs"/>
          <w:sz w:val="28"/>
          <w:rtl/>
        </w:rPr>
        <w:t>اين</w:t>
      </w:r>
      <w:proofErr w:type="spellEnd"/>
      <w:r>
        <w:rPr>
          <w:rFonts w:cs="B Lotus" w:hint="cs"/>
          <w:sz w:val="28"/>
          <w:rtl/>
        </w:rPr>
        <w:t xml:space="preserve"> باجه یا به باجه </w:t>
      </w:r>
      <w:proofErr w:type="spellStart"/>
      <w:r>
        <w:rPr>
          <w:rFonts w:cs="B Lotus" w:hint="cs"/>
          <w:sz w:val="28"/>
          <w:rtl/>
        </w:rPr>
        <w:t>ديگر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تحويل</w:t>
      </w:r>
      <w:proofErr w:type="spellEnd"/>
      <w:r>
        <w:rPr>
          <w:rFonts w:cs="B Lotus" w:hint="cs"/>
          <w:sz w:val="28"/>
          <w:rtl/>
        </w:rPr>
        <w:t xml:space="preserve"> داده است)</w:t>
      </w:r>
      <w:proofErr w:type="spellStart"/>
      <w:r>
        <w:rPr>
          <w:rFonts w:cs="B Lotus" w:hint="cs"/>
          <w:sz w:val="28"/>
          <w:rtl/>
        </w:rPr>
        <w:t>دراين</w:t>
      </w:r>
      <w:proofErr w:type="spellEnd"/>
      <w:r>
        <w:rPr>
          <w:rFonts w:cs="B Lotus" w:hint="cs"/>
          <w:sz w:val="28"/>
          <w:rtl/>
        </w:rPr>
        <w:t xml:space="preserve"> موارد </w:t>
      </w:r>
      <w:proofErr w:type="spellStart"/>
      <w:r>
        <w:rPr>
          <w:rFonts w:cs="B Lotus" w:hint="cs"/>
          <w:sz w:val="28"/>
          <w:rtl/>
        </w:rPr>
        <w:t>بايد</w:t>
      </w:r>
      <w:proofErr w:type="spellEnd"/>
      <w:r>
        <w:rPr>
          <w:rFonts w:cs="B Lotus" w:hint="cs"/>
          <w:sz w:val="28"/>
          <w:rtl/>
        </w:rPr>
        <w:t xml:space="preserve"> پول را به همان شخص برگرداند </w:t>
      </w:r>
      <w:proofErr w:type="spellStart"/>
      <w:r>
        <w:rPr>
          <w:rFonts w:cs="B Lotus" w:hint="cs"/>
          <w:sz w:val="28"/>
          <w:rtl/>
        </w:rPr>
        <w:t>ونمی</w:t>
      </w:r>
      <w:proofErr w:type="spellEnd"/>
      <w:r>
        <w:rPr>
          <w:rFonts w:cs="B Lotus" w:hint="cs"/>
          <w:sz w:val="28"/>
          <w:rtl/>
        </w:rPr>
        <w:t xml:space="preserve"> تواند درآن تصرف کند </w:t>
      </w:r>
      <w:r>
        <w:rPr>
          <w:rFonts w:cs="Times New Roman" w:hint="cs"/>
          <w:sz w:val="28"/>
          <w:rtl/>
        </w:rPr>
        <w:t>.</w:t>
      </w:r>
    </w:p>
    <w:sectPr w:rsidR="00F305CE" w:rsidRPr="00F305CE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A2" w:rsidRDefault="005274A2" w:rsidP="00F305CE">
      <w:pPr>
        <w:spacing w:after="0" w:line="240" w:lineRule="auto"/>
      </w:pPr>
      <w:r>
        <w:separator/>
      </w:r>
    </w:p>
  </w:endnote>
  <w:endnote w:type="continuationSeparator" w:id="0">
    <w:p w:rsidR="005274A2" w:rsidRDefault="005274A2" w:rsidP="00F3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A2" w:rsidRDefault="005274A2" w:rsidP="00F305CE">
      <w:pPr>
        <w:spacing w:after="0" w:line="240" w:lineRule="auto"/>
      </w:pPr>
      <w:r>
        <w:separator/>
      </w:r>
    </w:p>
  </w:footnote>
  <w:footnote w:type="continuationSeparator" w:id="0">
    <w:p w:rsidR="005274A2" w:rsidRDefault="005274A2" w:rsidP="00F3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24746293"/>
      <w:docPartObj>
        <w:docPartGallery w:val="Page Numbers (Top of Page)"/>
        <w:docPartUnique/>
      </w:docPartObj>
    </w:sdtPr>
    <w:sdtContent>
      <w:p w:rsidR="00F305CE" w:rsidRDefault="00F305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FAC" w:rsidRPr="00B21FAC">
          <w:rPr>
            <w:noProof/>
            <w:rtl/>
            <w:lang w:val="fa-IR"/>
          </w:rPr>
          <w:t>3</w:t>
        </w:r>
        <w:r>
          <w:rPr>
            <w:noProof/>
          </w:rPr>
          <w:fldChar w:fldCharType="end"/>
        </w:r>
      </w:p>
    </w:sdtContent>
  </w:sdt>
  <w:p w:rsidR="00F305CE" w:rsidRDefault="00F305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48"/>
    <w:rsid w:val="00005BC0"/>
    <w:rsid w:val="00016797"/>
    <w:rsid w:val="00055A54"/>
    <w:rsid w:val="000709E8"/>
    <w:rsid w:val="0008257B"/>
    <w:rsid w:val="00087ECF"/>
    <w:rsid w:val="000F3E05"/>
    <w:rsid w:val="00115AC4"/>
    <w:rsid w:val="001416F8"/>
    <w:rsid w:val="00142ADE"/>
    <w:rsid w:val="00143E30"/>
    <w:rsid w:val="001A18F4"/>
    <w:rsid w:val="001B6B4B"/>
    <w:rsid w:val="00277DD7"/>
    <w:rsid w:val="002B3A5B"/>
    <w:rsid w:val="00316E47"/>
    <w:rsid w:val="003266FB"/>
    <w:rsid w:val="003306BD"/>
    <w:rsid w:val="00363452"/>
    <w:rsid w:val="003672CD"/>
    <w:rsid w:val="0039595C"/>
    <w:rsid w:val="003B37FC"/>
    <w:rsid w:val="003C7121"/>
    <w:rsid w:val="00414AE0"/>
    <w:rsid w:val="00501EB9"/>
    <w:rsid w:val="005152F2"/>
    <w:rsid w:val="00524F85"/>
    <w:rsid w:val="005274A2"/>
    <w:rsid w:val="00532D1F"/>
    <w:rsid w:val="00581D36"/>
    <w:rsid w:val="00592044"/>
    <w:rsid w:val="005C7D48"/>
    <w:rsid w:val="005D139E"/>
    <w:rsid w:val="005D5DB7"/>
    <w:rsid w:val="00681276"/>
    <w:rsid w:val="006842AC"/>
    <w:rsid w:val="00685125"/>
    <w:rsid w:val="006A503A"/>
    <w:rsid w:val="006B3965"/>
    <w:rsid w:val="007078F9"/>
    <w:rsid w:val="007A3794"/>
    <w:rsid w:val="007B0D1F"/>
    <w:rsid w:val="007F54E3"/>
    <w:rsid w:val="00817F6D"/>
    <w:rsid w:val="00833B82"/>
    <w:rsid w:val="00841BE3"/>
    <w:rsid w:val="00894249"/>
    <w:rsid w:val="008A2B1E"/>
    <w:rsid w:val="008F323C"/>
    <w:rsid w:val="009548CC"/>
    <w:rsid w:val="00963EC7"/>
    <w:rsid w:val="00A54ED8"/>
    <w:rsid w:val="00A929C0"/>
    <w:rsid w:val="00B100B4"/>
    <w:rsid w:val="00B21FAC"/>
    <w:rsid w:val="00B56652"/>
    <w:rsid w:val="00B67C45"/>
    <w:rsid w:val="00B93B15"/>
    <w:rsid w:val="00BA0119"/>
    <w:rsid w:val="00C56FA5"/>
    <w:rsid w:val="00CA4053"/>
    <w:rsid w:val="00CA6DDA"/>
    <w:rsid w:val="00CB3F58"/>
    <w:rsid w:val="00CE45C6"/>
    <w:rsid w:val="00CF5F48"/>
    <w:rsid w:val="00D417A6"/>
    <w:rsid w:val="00D7295B"/>
    <w:rsid w:val="00DC2819"/>
    <w:rsid w:val="00DD6864"/>
    <w:rsid w:val="00E241C3"/>
    <w:rsid w:val="00E33D97"/>
    <w:rsid w:val="00E52B2C"/>
    <w:rsid w:val="00E5431F"/>
    <w:rsid w:val="00E64B36"/>
    <w:rsid w:val="00E64C9A"/>
    <w:rsid w:val="00E7576A"/>
    <w:rsid w:val="00F305CE"/>
    <w:rsid w:val="00F80BE8"/>
    <w:rsid w:val="00FA4F77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3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Title"/>
    <w:basedOn w:val="a"/>
    <w:next w:val="a"/>
    <w:link w:val="a4"/>
    <w:uiPriority w:val="10"/>
    <w:qFormat/>
    <w:rsid w:val="00363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عنوان نویسه"/>
    <w:basedOn w:val="a0"/>
    <w:link w:val="a3"/>
    <w:uiPriority w:val="10"/>
    <w:rsid w:val="00363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عنوان 2 نویسه"/>
    <w:basedOn w:val="a0"/>
    <w:link w:val="2"/>
    <w:uiPriority w:val="9"/>
    <w:rsid w:val="003634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3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سرصفحه نویسه"/>
    <w:basedOn w:val="a0"/>
    <w:link w:val="a5"/>
    <w:uiPriority w:val="99"/>
    <w:rsid w:val="00F305CE"/>
    <w:rPr>
      <w:rFonts w:cs="B Badr"/>
      <w:szCs w:val="28"/>
    </w:rPr>
  </w:style>
  <w:style w:type="paragraph" w:styleId="a7">
    <w:name w:val="footer"/>
    <w:basedOn w:val="a"/>
    <w:link w:val="a8"/>
    <w:uiPriority w:val="99"/>
    <w:unhideWhenUsed/>
    <w:rsid w:val="00F3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پانویس نویسه"/>
    <w:basedOn w:val="a0"/>
    <w:link w:val="a7"/>
    <w:uiPriority w:val="99"/>
    <w:rsid w:val="00F305CE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3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Title"/>
    <w:basedOn w:val="a"/>
    <w:next w:val="a"/>
    <w:link w:val="a4"/>
    <w:uiPriority w:val="10"/>
    <w:qFormat/>
    <w:rsid w:val="00363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عنوان نویسه"/>
    <w:basedOn w:val="a0"/>
    <w:link w:val="a3"/>
    <w:uiPriority w:val="10"/>
    <w:rsid w:val="00363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عنوان 2 نویسه"/>
    <w:basedOn w:val="a0"/>
    <w:link w:val="2"/>
    <w:uiPriority w:val="9"/>
    <w:rsid w:val="003634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3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سرصفحه نویسه"/>
    <w:basedOn w:val="a0"/>
    <w:link w:val="a5"/>
    <w:uiPriority w:val="99"/>
    <w:rsid w:val="00F305CE"/>
    <w:rPr>
      <w:rFonts w:cs="B Badr"/>
      <w:szCs w:val="28"/>
    </w:rPr>
  </w:style>
  <w:style w:type="paragraph" w:styleId="a7">
    <w:name w:val="footer"/>
    <w:basedOn w:val="a"/>
    <w:link w:val="a8"/>
    <w:uiPriority w:val="99"/>
    <w:unhideWhenUsed/>
    <w:rsid w:val="00F3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پانویس نویسه"/>
    <w:basedOn w:val="a0"/>
    <w:link w:val="a7"/>
    <w:uiPriority w:val="99"/>
    <w:rsid w:val="00F305CE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61</cp:revision>
  <cp:lastPrinted>2019-03-10T18:16:00Z</cp:lastPrinted>
  <dcterms:created xsi:type="dcterms:W3CDTF">2019-02-18T06:54:00Z</dcterms:created>
  <dcterms:modified xsi:type="dcterms:W3CDTF">2019-03-10T18:16:00Z</dcterms:modified>
</cp:coreProperties>
</file>