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DF" w:rsidRDefault="00471ADF" w:rsidP="002136DA">
      <w:pPr>
        <w:pStyle w:val="1"/>
        <w:rPr>
          <w:rtl/>
        </w:rPr>
      </w:pPr>
      <w:r>
        <w:rPr>
          <w:rFonts w:hint="cs"/>
          <w:rtl/>
        </w:rPr>
        <w:t>جلسه81</w:t>
      </w:r>
    </w:p>
    <w:p w:rsidR="002136DA" w:rsidRDefault="002136DA" w:rsidP="002136DA">
      <w:pPr>
        <w:pStyle w:val="1"/>
        <w:rPr>
          <w:rtl/>
        </w:rPr>
      </w:pPr>
      <w:r>
        <w:rPr>
          <w:rFonts w:hint="cs"/>
          <w:rtl/>
        </w:rPr>
        <w:t>بررسی وجه پنجم</w:t>
      </w:r>
    </w:p>
    <w:p w:rsidR="007078F9" w:rsidRPr="00D76DE7" w:rsidRDefault="00F11B22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وجه پنجم برای اثبات اعتبار </w:t>
      </w:r>
      <w:proofErr w:type="spellStart"/>
      <w:r>
        <w:rPr>
          <w:rFonts w:cs="B Lotus" w:hint="cs"/>
          <w:sz w:val="28"/>
          <w:rtl/>
        </w:rPr>
        <w:t>شخصیات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حقوقیه</w:t>
      </w:r>
      <w:proofErr w:type="spellEnd"/>
      <w:r>
        <w:rPr>
          <w:rFonts w:cs="B Lotus" w:hint="cs"/>
          <w:sz w:val="28"/>
          <w:rtl/>
        </w:rPr>
        <w:t>،</w:t>
      </w:r>
      <w:r w:rsidR="006D0F19" w:rsidRPr="00D76DE7">
        <w:rPr>
          <w:rFonts w:cs="B Lotus" w:hint="cs"/>
          <w:sz w:val="28"/>
          <w:rtl/>
        </w:rPr>
        <w:t xml:space="preserve"> تمسک به دلیل نفی حرج </w:t>
      </w:r>
      <w:r>
        <w:rPr>
          <w:rFonts w:cs="B Lotus" w:hint="cs"/>
          <w:sz w:val="28"/>
          <w:rtl/>
        </w:rPr>
        <w:t xml:space="preserve">بود، </w:t>
      </w:r>
      <w:r w:rsidR="006D0F19" w:rsidRPr="00D76DE7">
        <w:rPr>
          <w:rFonts w:cs="B Lotus" w:hint="cs"/>
          <w:sz w:val="28"/>
          <w:rtl/>
        </w:rPr>
        <w:t xml:space="preserve">به این تقریب که عدم اعتراف شارع و عدم ترتیب اثر به آثار شخصیت </w:t>
      </w:r>
      <w:proofErr w:type="spellStart"/>
      <w:r w:rsidR="006D0F19" w:rsidRPr="00D76DE7">
        <w:rPr>
          <w:rFonts w:cs="B Lotus" w:hint="cs"/>
          <w:sz w:val="28"/>
          <w:rtl/>
        </w:rPr>
        <w:t>حقوقیه</w:t>
      </w:r>
      <w:proofErr w:type="spellEnd"/>
      <w:r>
        <w:rPr>
          <w:rFonts w:cs="B Lotus" w:hint="cs"/>
          <w:sz w:val="28"/>
          <w:rtl/>
        </w:rPr>
        <w:t>،</w:t>
      </w:r>
      <w:r w:rsidR="006D0F19" w:rsidRPr="00D76DE7">
        <w:rPr>
          <w:rFonts w:cs="B Lotus" w:hint="cs"/>
          <w:sz w:val="28"/>
          <w:rtl/>
        </w:rPr>
        <w:t xml:space="preserve"> موجب حرج شدید می شود و چون این لازم (حرج) باطل است</w:t>
      </w:r>
      <w:r w:rsidR="00581C13">
        <w:rPr>
          <w:rFonts w:cs="B Lotus" w:hint="cs"/>
          <w:sz w:val="28"/>
          <w:rtl/>
        </w:rPr>
        <w:t>،</w:t>
      </w:r>
      <w:r w:rsidR="006D0F19" w:rsidRPr="00D76DE7">
        <w:rPr>
          <w:rFonts w:cs="B Lotus" w:hint="cs"/>
          <w:sz w:val="28"/>
          <w:rtl/>
        </w:rPr>
        <w:t xml:space="preserve"> کشف می کنیم که </w:t>
      </w:r>
      <w:proofErr w:type="spellStart"/>
      <w:r w:rsidR="006D0F19" w:rsidRPr="00D76DE7">
        <w:rPr>
          <w:rFonts w:cs="B Lotus" w:hint="cs"/>
          <w:sz w:val="28"/>
          <w:rtl/>
        </w:rPr>
        <w:t>ملزوم</w:t>
      </w:r>
      <w:proofErr w:type="spellEnd"/>
      <w:r w:rsidR="006D0F19" w:rsidRPr="00D76DE7">
        <w:rPr>
          <w:rFonts w:cs="B Lotus" w:hint="cs"/>
          <w:sz w:val="28"/>
          <w:rtl/>
        </w:rPr>
        <w:t xml:space="preserve"> (عدم اعتبار) </w:t>
      </w:r>
      <w:r w:rsidR="00581C13">
        <w:rPr>
          <w:rFonts w:cs="B Lotus" w:hint="cs"/>
          <w:sz w:val="28"/>
          <w:rtl/>
        </w:rPr>
        <w:t xml:space="preserve">هم </w:t>
      </w:r>
      <w:r w:rsidR="006D0F19" w:rsidRPr="00D76DE7">
        <w:rPr>
          <w:rFonts w:cs="B Lotus" w:hint="cs"/>
          <w:sz w:val="28"/>
          <w:rtl/>
        </w:rPr>
        <w:t>باطل است</w:t>
      </w:r>
      <w:r w:rsidR="00581C13">
        <w:rPr>
          <w:rFonts w:cs="B Lotus" w:hint="cs"/>
          <w:sz w:val="28"/>
          <w:rtl/>
        </w:rPr>
        <w:t>،</w:t>
      </w:r>
      <w:r w:rsidR="006D0F19" w:rsidRPr="00D76DE7">
        <w:rPr>
          <w:rFonts w:cs="B Lotus" w:hint="cs"/>
          <w:sz w:val="28"/>
          <w:rtl/>
        </w:rPr>
        <w:t xml:space="preserve"> و شارع شخصیت </w:t>
      </w:r>
      <w:proofErr w:type="spellStart"/>
      <w:r w:rsidR="006D0F19" w:rsidRPr="00D76DE7">
        <w:rPr>
          <w:rFonts w:cs="B Lotus" w:hint="cs"/>
          <w:sz w:val="28"/>
          <w:rtl/>
        </w:rPr>
        <w:t>حقوقیه</w:t>
      </w:r>
      <w:proofErr w:type="spellEnd"/>
      <w:r w:rsidR="006D0F19" w:rsidRPr="00D76DE7">
        <w:rPr>
          <w:rFonts w:cs="B Lotus" w:hint="cs"/>
          <w:sz w:val="28"/>
          <w:rtl/>
        </w:rPr>
        <w:t xml:space="preserve"> را امضاء کرده است.</w:t>
      </w:r>
    </w:p>
    <w:p w:rsidR="00581C13" w:rsidRDefault="00581C13" w:rsidP="00471ADF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دو اشکال </w:t>
      </w:r>
      <w:r w:rsidR="00236B47" w:rsidRPr="00D76DE7">
        <w:rPr>
          <w:rFonts w:cs="B Lotus" w:hint="cs"/>
          <w:sz w:val="28"/>
          <w:rtl/>
        </w:rPr>
        <w:t xml:space="preserve">در بدو امر </w:t>
      </w:r>
      <w:r>
        <w:rPr>
          <w:rFonts w:cs="B Lotus" w:hint="cs"/>
          <w:sz w:val="28"/>
          <w:rtl/>
        </w:rPr>
        <w:t xml:space="preserve">متوجه این </w:t>
      </w:r>
      <w:r w:rsidR="00471ADF">
        <w:rPr>
          <w:rFonts w:cs="B Lotus" w:hint="cs"/>
          <w:sz w:val="28"/>
          <w:rtl/>
        </w:rPr>
        <w:t>وجه</w:t>
      </w:r>
      <w:r>
        <w:rPr>
          <w:rFonts w:cs="B Lotus" w:hint="cs"/>
          <w:sz w:val="28"/>
          <w:rtl/>
        </w:rPr>
        <w:t xml:space="preserve"> می شود،</w:t>
      </w:r>
      <w:r w:rsidR="00236B47" w:rsidRPr="00D76DE7">
        <w:rPr>
          <w:rFonts w:cs="B Lotus" w:hint="cs"/>
          <w:sz w:val="28"/>
          <w:rtl/>
        </w:rPr>
        <w:t xml:space="preserve"> که با ملاحظه این </w:t>
      </w:r>
      <w:r>
        <w:rPr>
          <w:rFonts w:cs="B Lotus" w:hint="cs"/>
          <w:sz w:val="28"/>
          <w:rtl/>
        </w:rPr>
        <w:t xml:space="preserve">دو </w:t>
      </w:r>
      <w:r w:rsidR="00236B47" w:rsidRPr="00D76DE7">
        <w:rPr>
          <w:rFonts w:cs="B Lotus" w:hint="cs"/>
          <w:sz w:val="28"/>
          <w:rtl/>
        </w:rPr>
        <w:t>اشکال، تقریب باید صورت جدید</w:t>
      </w:r>
      <w:r w:rsidR="00F11B22">
        <w:rPr>
          <w:rFonts w:cs="B Lotus" w:hint="cs"/>
          <w:sz w:val="28"/>
          <w:rtl/>
        </w:rPr>
        <w:t>ی</w:t>
      </w:r>
      <w:r>
        <w:rPr>
          <w:rFonts w:cs="B Lotus" w:hint="cs"/>
          <w:sz w:val="28"/>
          <w:rtl/>
        </w:rPr>
        <w:t xml:space="preserve"> پیدا کند:</w:t>
      </w:r>
    </w:p>
    <w:p w:rsidR="00236B47" w:rsidRPr="00D76DE7" w:rsidRDefault="00581C13" w:rsidP="00581C13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اشکال اول </w:t>
      </w:r>
      <w:r w:rsidR="00236B47" w:rsidRPr="00D76DE7">
        <w:rPr>
          <w:rFonts w:cs="B Lotus" w:hint="cs"/>
          <w:sz w:val="28"/>
          <w:rtl/>
        </w:rPr>
        <w:t>این است که منفی در دلیل نفی ضرر و نفی حرج</w:t>
      </w:r>
      <w:r w:rsidR="00490F84" w:rsidRPr="00D76DE7">
        <w:rPr>
          <w:rFonts w:cs="B Lotus" w:hint="cs"/>
          <w:sz w:val="28"/>
          <w:rtl/>
        </w:rPr>
        <w:t>،</w:t>
      </w:r>
      <w:r w:rsidR="00236B47" w:rsidRPr="00D76DE7">
        <w:rPr>
          <w:rFonts w:cs="B Lotus" w:hint="cs"/>
          <w:sz w:val="28"/>
          <w:rtl/>
        </w:rPr>
        <w:t xml:space="preserve"> ضرر و حرج شخصی است </w:t>
      </w:r>
      <w:r w:rsidR="00490F84" w:rsidRPr="00D76DE7">
        <w:rPr>
          <w:rFonts w:cs="B Lotus" w:hint="cs"/>
          <w:sz w:val="28"/>
          <w:rtl/>
        </w:rPr>
        <w:t xml:space="preserve">نه ضرر و حرج به لحاظ نوع </w:t>
      </w:r>
      <w:proofErr w:type="spellStart"/>
      <w:r w:rsidR="00490F84" w:rsidRPr="00D76DE7">
        <w:rPr>
          <w:rFonts w:cs="B Lotus" w:hint="cs"/>
          <w:sz w:val="28"/>
          <w:rtl/>
        </w:rPr>
        <w:t>مکلفین</w:t>
      </w:r>
      <w:proofErr w:type="spellEnd"/>
      <w:r w:rsidR="00490F84" w:rsidRPr="00D76DE7">
        <w:rPr>
          <w:rFonts w:cs="B Lotus" w:hint="cs"/>
          <w:sz w:val="28"/>
          <w:rtl/>
        </w:rPr>
        <w:t>، یعنی</w:t>
      </w:r>
      <w:r w:rsidR="00AA440B" w:rsidRPr="00D76DE7">
        <w:rPr>
          <w:rFonts w:cs="B Lotus" w:hint="cs"/>
          <w:sz w:val="28"/>
          <w:rtl/>
        </w:rPr>
        <w:t xml:space="preserve"> اگر حرج شخصی در بین باشد</w:t>
      </w:r>
      <w:r w:rsidR="00490F84" w:rsidRPr="00D76DE7">
        <w:rPr>
          <w:rFonts w:cs="B Lotus" w:hint="cs"/>
          <w:sz w:val="28"/>
          <w:rtl/>
        </w:rPr>
        <w:t>،</w:t>
      </w:r>
      <w:r w:rsidR="00AA440B" w:rsidRPr="00D76DE7">
        <w:rPr>
          <w:rFonts w:cs="B Lotus" w:hint="cs"/>
          <w:sz w:val="28"/>
          <w:rtl/>
        </w:rPr>
        <w:t xml:space="preserve"> برای هر </w:t>
      </w:r>
      <w:proofErr w:type="spellStart"/>
      <w:r w:rsidR="00AA440B" w:rsidRPr="00D76DE7">
        <w:rPr>
          <w:rFonts w:cs="B Lotus" w:hint="cs"/>
          <w:sz w:val="28"/>
          <w:rtl/>
        </w:rPr>
        <w:t>مکلفی</w:t>
      </w:r>
      <w:proofErr w:type="spellEnd"/>
      <w:r w:rsidR="00AA440B" w:rsidRPr="00D76DE7">
        <w:rPr>
          <w:rFonts w:cs="B Lotus" w:hint="cs"/>
          <w:sz w:val="28"/>
          <w:rtl/>
        </w:rPr>
        <w:t xml:space="preserve"> که حرج </w:t>
      </w:r>
      <w:r w:rsidR="00490F84" w:rsidRPr="00D76DE7">
        <w:rPr>
          <w:rFonts w:cs="B Lotus" w:hint="cs"/>
          <w:sz w:val="28"/>
          <w:rtl/>
        </w:rPr>
        <w:t>نسبت به او ثابت است،</w:t>
      </w:r>
      <w:r w:rsidR="00AA440B" w:rsidRPr="00D76DE7">
        <w:rPr>
          <w:rFonts w:cs="B Lotus" w:hint="cs"/>
          <w:sz w:val="28"/>
          <w:rtl/>
        </w:rPr>
        <w:t xml:space="preserve"> در همان مورد</w:t>
      </w:r>
      <w:r w:rsidR="00F11B22">
        <w:rPr>
          <w:rFonts w:cs="B Lotus" w:hint="cs"/>
          <w:sz w:val="28"/>
          <w:rtl/>
        </w:rPr>
        <w:t>،</w:t>
      </w:r>
      <w:r w:rsidR="00AA440B" w:rsidRPr="00D76DE7">
        <w:rPr>
          <w:rFonts w:cs="B Lotus" w:hint="cs"/>
          <w:sz w:val="28"/>
          <w:rtl/>
        </w:rPr>
        <w:t xml:space="preserve"> حکم نفی می شود</w:t>
      </w:r>
      <w:r w:rsidR="00490F84" w:rsidRPr="00D76DE7">
        <w:rPr>
          <w:rFonts w:cs="B Lotus" w:hint="cs"/>
          <w:sz w:val="28"/>
          <w:rtl/>
        </w:rPr>
        <w:t xml:space="preserve"> و</w:t>
      </w:r>
      <w:r w:rsidR="00AA440B" w:rsidRPr="00D76DE7">
        <w:rPr>
          <w:rFonts w:cs="B Lotus" w:hint="cs"/>
          <w:sz w:val="28"/>
          <w:rtl/>
        </w:rPr>
        <w:t xml:space="preserve"> </w:t>
      </w:r>
      <w:proofErr w:type="spellStart"/>
      <w:r w:rsidR="00AA440B" w:rsidRPr="00D76DE7">
        <w:rPr>
          <w:rFonts w:cs="B Lotus" w:hint="cs"/>
          <w:sz w:val="28"/>
          <w:rtl/>
        </w:rPr>
        <w:t>وجهی</w:t>
      </w:r>
      <w:proofErr w:type="spellEnd"/>
      <w:r w:rsidR="00AA440B" w:rsidRPr="00D76DE7">
        <w:rPr>
          <w:rFonts w:cs="B Lotus" w:hint="cs"/>
          <w:sz w:val="28"/>
          <w:rtl/>
        </w:rPr>
        <w:t xml:space="preserve"> </w:t>
      </w:r>
      <w:r w:rsidR="007C02CD" w:rsidRPr="00D76DE7">
        <w:rPr>
          <w:rFonts w:cs="B Lotus" w:hint="cs"/>
          <w:sz w:val="28"/>
          <w:rtl/>
        </w:rPr>
        <w:t>برای رفع حک</w:t>
      </w:r>
      <w:r w:rsidR="00490F84" w:rsidRPr="00D76DE7">
        <w:rPr>
          <w:rFonts w:cs="B Lotus" w:hint="cs"/>
          <w:sz w:val="28"/>
          <w:rtl/>
        </w:rPr>
        <w:t>م</w:t>
      </w:r>
      <w:r w:rsidR="007C02CD" w:rsidRPr="00D76DE7">
        <w:rPr>
          <w:rFonts w:cs="B Lotus" w:hint="cs"/>
          <w:sz w:val="28"/>
          <w:rtl/>
        </w:rPr>
        <w:t xml:space="preserve"> نسبت به دیگران نیست. </w:t>
      </w:r>
      <w:r w:rsidR="007954AB" w:rsidRPr="00D76DE7">
        <w:rPr>
          <w:rFonts w:cs="B Lotus" w:hint="cs"/>
          <w:sz w:val="28"/>
          <w:rtl/>
        </w:rPr>
        <w:t xml:space="preserve">در حالی که در </w:t>
      </w:r>
      <w:proofErr w:type="spellStart"/>
      <w:r w:rsidR="007954AB" w:rsidRPr="00D76DE7">
        <w:rPr>
          <w:rFonts w:cs="B Lotus" w:hint="cs"/>
          <w:sz w:val="28"/>
          <w:rtl/>
        </w:rPr>
        <w:t>مانحن</w:t>
      </w:r>
      <w:proofErr w:type="spellEnd"/>
      <w:r w:rsidR="007954AB" w:rsidRPr="00D76DE7">
        <w:rPr>
          <w:rFonts w:cs="B Lotus" w:hint="cs"/>
          <w:sz w:val="28"/>
          <w:rtl/>
        </w:rPr>
        <w:t xml:space="preserve"> </w:t>
      </w:r>
      <w:proofErr w:type="spellStart"/>
      <w:r w:rsidR="007954AB" w:rsidRPr="00D76DE7">
        <w:rPr>
          <w:rFonts w:cs="B Lotus" w:hint="cs"/>
          <w:sz w:val="28"/>
          <w:rtl/>
        </w:rPr>
        <w:t>فیه</w:t>
      </w:r>
      <w:proofErr w:type="spellEnd"/>
      <w:r w:rsidR="007954AB" w:rsidRPr="00D76DE7">
        <w:rPr>
          <w:rFonts w:cs="B Lotus" w:hint="cs"/>
          <w:sz w:val="28"/>
          <w:rtl/>
        </w:rPr>
        <w:t xml:space="preserve">، </w:t>
      </w:r>
      <w:r w:rsidR="007C02CD" w:rsidRPr="00D76DE7">
        <w:rPr>
          <w:rFonts w:cs="B Lotus" w:hint="cs"/>
          <w:sz w:val="28"/>
          <w:rtl/>
        </w:rPr>
        <w:t xml:space="preserve">لااقل در </w:t>
      </w:r>
      <w:r w:rsidR="007954AB" w:rsidRPr="00D76DE7">
        <w:rPr>
          <w:rFonts w:cs="B Lotus" w:hint="cs"/>
          <w:sz w:val="28"/>
          <w:rtl/>
        </w:rPr>
        <w:t xml:space="preserve">مورد </w:t>
      </w:r>
      <w:proofErr w:type="spellStart"/>
      <w:r w:rsidR="007C02CD" w:rsidRPr="00D76DE7">
        <w:rPr>
          <w:rFonts w:cs="B Lotus" w:hint="cs"/>
          <w:sz w:val="28"/>
          <w:rtl/>
        </w:rPr>
        <w:t>شخصیات</w:t>
      </w:r>
      <w:proofErr w:type="spellEnd"/>
      <w:r w:rsidR="007C02CD" w:rsidRPr="00D76DE7">
        <w:rPr>
          <w:rFonts w:cs="B Lotus" w:hint="cs"/>
          <w:sz w:val="28"/>
          <w:rtl/>
        </w:rPr>
        <w:t xml:space="preserve"> </w:t>
      </w:r>
      <w:proofErr w:type="spellStart"/>
      <w:r w:rsidR="007C02CD" w:rsidRPr="00D76DE7">
        <w:rPr>
          <w:rFonts w:cs="B Lotus" w:hint="cs"/>
          <w:sz w:val="28"/>
          <w:rtl/>
        </w:rPr>
        <w:t>حقوقیه</w:t>
      </w:r>
      <w:proofErr w:type="spellEnd"/>
      <w:r w:rsidR="007C02CD" w:rsidRPr="00D76DE7">
        <w:rPr>
          <w:rFonts w:cs="B Lotus" w:hint="cs"/>
          <w:sz w:val="28"/>
          <w:rtl/>
        </w:rPr>
        <w:t xml:space="preserve"> عامه</w:t>
      </w:r>
      <w:r w:rsidR="007954AB" w:rsidRPr="00D76DE7">
        <w:rPr>
          <w:rFonts w:cs="B Lotus" w:hint="cs"/>
          <w:sz w:val="28"/>
          <w:rtl/>
        </w:rPr>
        <w:t>،</w:t>
      </w:r>
      <w:r w:rsidR="007C02CD" w:rsidRPr="00D76DE7">
        <w:rPr>
          <w:rFonts w:cs="B Lotus" w:hint="cs"/>
          <w:sz w:val="28"/>
          <w:rtl/>
        </w:rPr>
        <w:t xml:space="preserve"> مدعی اثبات </w:t>
      </w:r>
      <w:proofErr w:type="spellStart"/>
      <w:r w:rsidR="007C02CD" w:rsidRPr="00D76DE7">
        <w:rPr>
          <w:rFonts w:cs="B Lotus" w:hint="cs"/>
          <w:sz w:val="28"/>
          <w:rtl/>
        </w:rPr>
        <w:t>تصرفات</w:t>
      </w:r>
      <w:proofErr w:type="spellEnd"/>
      <w:r w:rsidR="007C02CD" w:rsidRPr="00D76DE7">
        <w:rPr>
          <w:rFonts w:cs="B Lotus" w:hint="cs"/>
          <w:sz w:val="28"/>
          <w:rtl/>
        </w:rPr>
        <w:t xml:space="preserve"> و آثار </w:t>
      </w:r>
      <w:proofErr w:type="spellStart"/>
      <w:r w:rsidR="007C02CD" w:rsidRPr="00D76DE7">
        <w:rPr>
          <w:rFonts w:cs="B Lotus" w:hint="cs"/>
          <w:sz w:val="28"/>
          <w:rtl/>
        </w:rPr>
        <w:t>شخصیات</w:t>
      </w:r>
      <w:proofErr w:type="spellEnd"/>
      <w:r w:rsidR="007C02CD" w:rsidRPr="00D76DE7">
        <w:rPr>
          <w:rFonts w:cs="B Lotus" w:hint="cs"/>
          <w:sz w:val="28"/>
          <w:rtl/>
        </w:rPr>
        <w:t xml:space="preserve"> </w:t>
      </w:r>
      <w:proofErr w:type="spellStart"/>
      <w:r w:rsidR="007C02CD" w:rsidRPr="00D76DE7">
        <w:rPr>
          <w:rFonts w:cs="B Lotus" w:hint="cs"/>
          <w:sz w:val="28"/>
          <w:rtl/>
        </w:rPr>
        <w:t>حقوقیه</w:t>
      </w:r>
      <w:proofErr w:type="spellEnd"/>
      <w:r w:rsidR="007C02CD" w:rsidRPr="00D76DE7">
        <w:rPr>
          <w:rFonts w:cs="B Lotus" w:hint="cs"/>
          <w:sz w:val="28"/>
          <w:rtl/>
        </w:rPr>
        <w:t xml:space="preserve"> است به نحو </w:t>
      </w:r>
      <w:proofErr w:type="spellStart"/>
      <w:r w:rsidR="007C02CD" w:rsidRPr="00D76DE7">
        <w:rPr>
          <w:rFonts w:cs="B Lotus" w:hint="cs"/>
          <w:sz w:val="28"/>
          <w:rtl/>
        </w:rPr>
        <w:t>مطلق</w:t>
      </w:r>
      <w:proofErr w:type="spellEnd"/>
      <w:r w:rsidR="007C02CD" w:rsidRPr="00D76DE7">
        <w:rPr>
          <w:rFonts w:cs="B Lotus" w:hint="cs"/>
          <w:sz w:val="28"/>
          <w:rtl/>
        </w:rPr>
        <w:t xml:space="preserve"> چه نسبت به </w:t>
      </w:r>
      <w:proofErr w:type="spellStart"/>
      <w:r w:rsidR="007C02CD" w:rsidRPr="00D76DE7">
        <w:rPr>
          <w:rFonts w:cs="B Lotus" w:hint="cs"/>
          <w:sz w:val="28"/>
          <w:rtl/>
        </w:rPr>
        <w:t>مکلفینی</w:t>
      </w:r>
      <w:proofErr w:type="spellEnd"/>
      <w:r w:rsidR="007C02CD" w:rsidRPr="00D76DE7">
        <w:rPr>
          <w:rFonts w:cs="B Lotus" w:hint="cs"/>
          <w:sz w:val="28"/>
          <w:rtl/>
        </w:rPr>
        <w:t xml:space="preserve"> که بر</w:t>
      </w:r>
      <w:r w:rsidR="00471ADF">
        <w:rPr>
          <w:rFonts w:cs="B Lotus" w:hint="cs"/>
          <w:sz w:val="28"/>
          <w:rtl/>
        </w:rPr>
        <w:t>ای</w:t>
      </w:r>
      <w:r w:rsidR="007C02CD" w:rsidRPr="00D76DE7">
        <w:rPr>
          <w:rFonts w:cs="B Lotus" w:hint="cs"/>
          <w:sz w:val="28"/>
          <w:rtl/>
        </w:rPr>
        <w:t xml:space="preserve"> آنها حرجی باشد و چه </w:t>
      </w:r>
      <w:proofErr w:type="spellStart"/>
      <w:r w:rsidR="007C02CD" w:rsidRPr="00D76DE7">
        <w:rPr>
          <w:rFonts w:cs="B Lotus" w:hint="cs"/>
          <w:sz w:val="28"/>
          <w:rtl/>
        </w:rPr>
        <w:t>مکلفینی</w:t>
      </w:r>
      <w:proofErr w:type="spellEnd"/>
      <w:r w:rsidR="007C02CD" w:rsidRPr="00D76DE7">
        <w:rPr>
          <w:rFonts w:cs="B Lotus" w:hint="cs"/>
          <w:sz w:val="28"/>
          <w:rtl/>
        </w:rPr>
        <w:t xml:space="preserve"> که بر</w:t>
      </w:r>
      <w:r w:rsidR="00471ADF">
        <w:rPr>
          <w:rFonts w:cs="B Lotus" w:hint="cs"/>
          <w:sz w:val="28"/>
          <w:rtl/>
        </w:rPr>
        <w:t>ای</w:t>
      </w:r>
      <w:r w:rsidR="007C02CD" w:rsidRPr="00D76DE7">
        <w:rPr>
          <w:rFonts w:cs="B Lotus" w:hint="cs"/>
          <w:sz w:val="28"/>
          <w:rtl/>
        </w:rPr>
        <w:t xml:space="preserve"> آنها حرجی نباشد. </w:t>
      </w:r>
    </w:p>
    <w:p w:rsidR="007C02CD" w:rsidRDefault="007C02CD" w:rsidP="00697790">
      <w:pPr>
        <w:rPr>
          <w:rFonts w:cs="B Lotus"/>
          <w:sz w:val="28"/>
          <w:rtl/>
        </w:rPr>
      </w:pPr>
      <w:r w:rsidRPr="00D76DE7">
        <w:rPr>
          <w:rFonts w:cs="B Lotus" w:hint="cs"/>
          <w:sz w:val="28"/>
          <w:rtl/>
        </w:rPr>
        <w:t xml:space="preserve">اشکال دوم این است که دلیل </w:t>
      </w:r>
      <w:proofErr w:type="spellStart"/>
      <w:r w:rsidRPr="00D76DE7">
        <w:rPr>
          <w:rFonts w:cs="B Lotus" w:hint="cs"/>
          <w:sz w:val="28"/>
          <w:rtl/>
        </w:rPr>
        <w:t>لاحرج</w:t>
      </w:r>
      <w:proofErr w:type="spellEnd"/>
      <w:r w:rsidRPr="00D76DE7">
        <w:rPr>
          <w:rFonts w:cs="B Lotus" w:hint="cs"/>
          <w:sz w:val="28"/>
          <w:rtl/>
        </w:rPr>
        <w:t xml:space="preserve"> و </w:t>
      </w:r>
      <w:proofErr w:type="spellStart"/>
      <w:r w:rsidRPr="00D76DE7">
        <w:rPr>
          <w:rFonts w:cs="B Lotus" w:hint="cs"/>
          <w:sz w:val="28"/>
          <w:rtl/>
        </w:rPr>
        <w:t>لاضرر</w:t>
      </w:r>
      <w:proofErr w:type="spellEnd"/>
      <w:r w:rsidR="00FB7277" w:rsidRPr="00D76DE7">
        <w:rPr>
          <w:rFonts w:cs="B Lotus" w:hint="cs"/>
          <w:sz w:val="28"/>
          <w:rtl/>
        </w:rPr>
        <w:t>،</w:t>
      </w:r>
      <w:r w:rsidRPr="00D76DE7">
        <w:rPr>
          <w:rFonts w:cs="B Lotus" w:hint="cs"/>
          <w:sz w:val="28"/>
          <w:rtl/>
        </w:rPr>
        <w:t xml:space="preserve"> ادله </w:t>
      </w:r>
      <w:proofErr w:type="spellStart"/>
      <w:r w:rsidRPr="00D76DE7">
        <w:rPr>
          <w:rFonts w:cs="B Lotus" w:hint="cs"/>
          <w:sz w:val="28"/>
          <w:rtl/>
        </w:rPr>
        <w:t>نافیه</w:t>
      </w:r>
      <w:proofErr w:type="spellEnd"/>
      <w:r w:rsidRPr="00D76DE7">
        <w:rPr>
          <w:rFonts w:cs="B Lotus" w:hint="cs"/>
          <w:sz w:val="28"/>
          <w:rtl/>
        </w:rPr>
        <w:t xml:space="preserve"> </w:t>
      </w:r>
      <w:r w:rsidR="004745F8" w:rsidRPr="00D76DE7">
        <w:rPr>
          <w:rFonts w:cs="B Lotus" w:hint="cs"/>
          <w:sz w:val="28"/>
          <w:rtl/>
        </w:rPr>
        <w:t>حکم ضرری و حرجی هستند</w:t>
      </w:r>
      <w:r w:rsidR="00FB7277" w:rsidRPr="00D76DE7">
        <w:rPr>
          <w:rFonts w:cs="B Lotus" w:hint="cs"/>
          <w:sz w:val="28"/>
          <w:rtl/>
        </w:rPr>
        <w:t>،</w:t>
      </w:r>
      <w:r w:rsidR="004745F8" w:rsidRPr="00D76DE7">
        <w:rPr>
          <w:rFonts w:cs="B Lotus" w:hint="cs"/>
          <w:sz w:val="28"/>
          <w:rtl/>
        </w:rPr>
        <w:t xml:space="preserve"> یعنی</w:t>
      </w:r>
      <w:r w:rsidR="008B0C8A" w:rsidRPr="00D76DE7">
        <w:rPr>
          <w:rFonts w:cs="B Lotus" w:hint="cs"/>
          <w:sz w:val="28"/>
          <w:rtl/>
        </w:rPr>
        <w:t xml:space="preserve"> می گویند</w:t>
      </w:r>
      <w:r w:rsidR="004745F8" w:rsidRPr="00D76DE7">
        <w:rPr>
          <w:rFonts w:cs="B Lotus" w:hint="cs"/>
          <w:sz w:val="28"/>
          <w:rtl/>
        </w:rPr>
        <w:t xml:space="preserve"> اگر وجود حکم موجب ضرر یا حرج باشد</w:t>
      </w:r>
      <w:r w:rsidR="00605730" w:rsidRPr="00D76DE7">
        <w:rPr>
          <w:rFonts w:cs="B Lotus" w:hint="cs"/>
          <w:sz w:val="28"/>
          <w:rtl/>
        </w:rPr>
        <w:t>، آن</w:t>
      </w:r>
      <w:r w:rsidR="004745F8" w:rsidRPr="00D76DE7">
        <w:rPr>
          <w:rFonts w:cs="B Lotus" w:hint="cs"/>
          <w:sz w:val="28"/>
          <w:rtl/>
        </w:rPr>
        <w:t xml:space="preserve"> حکم </w:t>
      </w:r>
      <w:r w:rsidR="00605730" w:rsidRPr="00D76DE7">
        <w:rPr>
          <w:rFonts w:cs="B Lotus" w:hint="cs"/>
          <w:sz w:val="28"/>
          <w:rtl/>
        </w:rPr>
        <w:t xml:space="preserve">در شریعت </w:t>
      </w:r>
      <w:r w:rsidR="004745F8" w:rsidRPr="00D76DE7">
        <w:rPr>
          <w:rFonts w:cs="B Lotus" w:hint="cs"/>
          <w:sz w:val="28"/>
          <w:rtl/>
        </w:rPr>
        <w:t>وجود ندارد</w:t>
      </w:r>
      <w:r w:rsidR="00605730" w:rsidRPr="00D76DE7">
        <w:rPr>
          <w:rFonts w:cs="B Lotus" w:hint="cs"/>
          <w:sz w:val="28"/>
          <w:rtl/>
        </w:rPr>
        <w:t>،</w:t>
      </w:r>
      <w:r w:rsidR="004745F8" w:rsidRPr="00D76DE7">
        <w:rPr>
          <w:rFonts w:cs="B Lotus" w:hint="cs"/>
          <w:sz w:val="28"/>
          <w:rtl/>
        </w:rPr>
        <w:t xml:space="preserve"> </w:t>
      </w:r>
      <w:r w:rsidR="00FB7277" w:rsidRPr="00D76DE7">
        <w:rPr>
          <w:rFonts w:cs="B Lotus" w:hint="cs"/>
          <w:sz w:val="28"/>
          <w:rtl/>
        </w:rPr>
        <w:t>به تعبیر دیگر</w:t>
      </w:r>
      <w:r w:rsidR="004745F8" w:rsidRPr="00D76DE7">
        <w:rPr>
          <w:rFonts w:cs="B Lotus" w:hint="cs"/>
          <w:sz w:val="28"/>
          <w:rtl/>
        </w:rPr>
        <w:t xml:space="preserve"> </w:t>
      </w:r>
      <w:r w:rsidR="00FB7277" w:rsidRPr="00D76DE7">
        <w:rPr>
          <w:rFonts w:cs="B Lotus" w:hint="cs"/>
          <w:sz w:val="28"/>
          <w:rtl/>
        </w:rPr>
        <w:t xml:space="preserve">ادله </w:t>
      </w:r>
      <w:proofErr w:type="spellStart"/>
      <w:r w:rsidR="00FB7277" w:rsidRPr="00D76DE7">
        <w:rPr>
          <w:rFonts w:cs="B Lotus" w:hint="cs"/>
          <w:sz w:val="28"/>
          <w:rtl/>
        </w:rPr>
        <w:t>لاضرر</w:t>
      </w:r>
      <w:proofErr w:type="spellEnd"/>
      <w:r w:rsidR="00FB7277" w:rsidRPr="00D76DE7">
        <w:rPr>
          <w:rFonts w:cs="B Lotus" w:hint="cs"/>
          <w:sz w:val="28"/>
          <w:rtl/>
        </w:rPr>
        <w:t xml:space="preserve"> و </w:t>
      </w:r>
      <w:proofErr w:type="spellStart"/>
      <w:r w:rsidR="00FB7277" w:rsidRPr="00D76DE7">
        <w:rPr>
          <w:rFonts w:cs="B Lotus" w:hint="cs"/>
          <w:sz w:val="28"/>
          <w:rtl/>
        </w:rPr>
        <w:t>لاحرج</w:t>
      </w:r>
      <w:proofErr w:type="spellEnd"/>
      <w:r w:rsidR="00FB7277" w:rsidRPr="00D76DE7">
        <w:rPr>
          <w:rFonts w:cs="B Lotus" w:hint="cs"/>
          <w:sz w:val="28"/>
          <w:rtl/>
        </w:rPr>
        <w:t xml:space="preserve"> </w:t>
      </w:r>
      <w:r w:rsidR="004745F8" w:rsidRPr="00D76DE7">
        <w:rPr>
          <w:rFonts w:cs="B Lotus" w:hint="cs"/>
          <w:sz w:val="28"/>
          <w:rtl/>
        </w:rPr>
        <w:t xml:space="preserve">ناظر به </w:t>
      </w:r>
      <w:proofErr w:type="spellStart"/>
      <w:r w:rsidR="004745F8" w:rsidRPr="00D76DE7">
        <w:rPr>
          <w:rFonts w:cs="B Lotus" w:hint="cs"/>
          <w:sz w:val="28"/>
          <w:rtl/>
        </w:rPr>
        <w:t>مجعولات</w:t>
      </w:r>
      <w:proofErr w:type="spellEnd"/>
      <w:r w:rsidR="004745F8" w:rsidRPr="00D76DE7">
        <w:rPr>
          <w:rFonts w:cs="B Lotus" w:hint="cs"/>
          <w:sz w:val="28"/>
          <w:rtl/>
        </w:rPr>
        <w:t xml:space="preserve"> هستند و </w:t>
      </w:r>
      <w:proofErr w:type="spellStart"/>
      <w:r w:rsidR="004745F8" w:rsidRPr="00D76DE7">
        <w:rPr>
          <w:rFonts w:cs="B Lotus" w:hint="cs"/>
          <w:sz w:val="28"/>
          <w:rtl/>
        </w:rPr>
        <w:t>مجعولات</w:t>
      </w:r>
      <w:proofErr w:type="spellEnd"/>
      <w:r w:rsidR="004745F8" w:rsidRPr="00D76DE7">
        <w:rPr>
          <w:rFonts w:cs="B Lotus" w:hint="cs"/>
          <w:sz w:val="28"/>
          <w:rtl/>
        </w:rPr>
        <w:t xml:space="preserve"> را </w:t>
      </w:r>
      <w:proofErr w:type="spellStart"/>
      <w:r w:rsidR="004745F8" w:rsidRPr="00D76DE7">
        <w:rPr>
          <w:rFonts w:cs="B Lotus" w:hint="cs"/>
          <w:sz w:val="28"/>
          <w:rtl/>
        </w:rPr>
        <w:t>تقیید</w:t>
      </w:r>
      <w:proofErr w:type="spellEnd"/>
      <w:r w:rsidR="004745F8" w:rsidRPr="00D76DE7">
        <w:rPr>
          <w:rFonts w:cs="B Lotus" w:hint="cs"/>
          <w:sz w:val="28"/>
          <w:rtl/>
        </w:rPr>
        <w:t xml:space="preserve"> می زنند. در حالی که در محل بحث </w:t>
      </w:r>
      <w:r w:rsidR="00756FE7" w:rsidRPr="00D76DE7">
        <w:rPr>
          <w:rFonts w:cs="B Lotus" w:hint="cs"/>
          <w:sz w:val="28"/>
          <w:rtl/>
        </w:rPr>
        <w:t xml:space="preserve">آن چه با </w:t>
      </w:r>
      <w:proofErr w:type="spellStart"/>
      <w:r w:rsidR="00756FE7" w:rsidRPr="00D76DE7">
        <w:rPr>
          <w:rFonts w:cs="B Lotus" w:hint="cs"/>
          <w:sz w:val="28"/>
          <w:rtl/>
        </w:rPr>
        <w:t>لاحرج</w:t>
      </w:r>
      <w:proofErr w:type="spellEnd"/>
      <w:r w:rsidR="00756FE7" w:rsidRPr="00D76DE7">
        <w:rPr>
          <w:rFonts w:cs="B Lotus" w:hint="cs"/>
          <w:sz w:val="28"/>
          <w:rtl/>
        </w:rPr>
        <w:t xml:space="preserve"> اثبات می شود، </w:t>
      </w:r>
      <w:r w:rsidR="004745F8" w:rsidRPr="00D76DE7">
        <w:rPr>
          <w:rFonts w:cs="B Lotus" w:hint="cs"/>
          <w:sz w:val="28"/>
          <w:rtl/>
        </w:rPr>
        <w:t xml:space="preserve">اثبات امضاء </w:t>
      </w:r>
      <w:proofErr w:type="spellStart"/>
      <w:r w:rsidR="004745F8" w:rsidRPr="00D76DE7">
        <w:rPr>
          <w:rFonts w:cs="B Lotus" w:hint="cs"/>
          <w:sz w:val="28"/>
          <w:rtl/>
        </w:rPr>
        <w:t>شخصیات</w:t>
      </w:r>
      <w:proofErr w:type="spellEnd"/>
      <w:r w:rsidR="004745F8" w:rsidRPr="00D76DE7">
        <w:rPr>
          <w:rFonts w:cs="B Lotus" w:hint="cs"/>
          <w:sz w:val="28"/>
          <w:rtl/>
        </w:rPr>
        <w:t xml:space="preserve"> </w:t>
      </w:r>
      <w:proofErr w:type="spellStart"/>
      <w:r w:rsidR="004745F8" w:rsidRPr="00D76DE7">
        <w:rPr>
          <w:rFonts w:cs="B Lotus" w:hint="cs"/>
          <w:sz w:val="28"/>
          <w:rtl/>
        </w:rPr>
        <w:t>حقوقیه</w:t>
      </w:r>
      <w:proofErr w:type="spellEnd"/>
      <w:r w:rsidR="004745F8" w:rsidRPr="00D76DE7">
        <w:rPr>
          <w:rFonts w:cs="B Lotus" w:hint="cs"/>
          <w:sz w:val="28"/>
          <w:rtl/>
        </w:rPr>
        <w:t xml:space="preserve"> و </w:t>
      </w:r>
      <w:proofErr w:type="spellStart"/>
      <w:r w:rsidR="004745F8" w:rsidRPr="00D76DE7">
        <w:rPr>
          <w:rFonts w:cs="B Lotus" w:hint="cs"/>
          <w:sz w:val="28"/>
          <w:rtl/>
        </w:rPr>
        <w:t>تصرفات</w:t>
      </w:r>
      <w:proofErr w:type="spellEnd"/>
      <w:r w:rsidR="004745F8" w:rsidRPr="00D76DE7">
        <w:rPr>
          <w:rFonts w:cs="B Lotus" w:hint="cs"/>
          <w:sz w:val="28"/>
          <w:rtl/>
        </w:rPr>
        <w:t xml:space="preserve"> آن است</w:t>
      </w:r>
      <w:r w:rsidR="00756FE7" w:rsidRPr="00D76DE7">
        <w:rPr>
          <w:rFonts w:cs="B Lotus" w:hint="cs"/>
          <w:sz w:val="28"/>
          <w:rtl/>
        </w:rPr>
        <w:t>،</w:t>
      </w:r>
      <w:r w:rsidR="00B76507" w:rsidRPr="00D76DE7">
        <w:rPr>
          <w:rFonts w:cs="B Lotus" w:hint="cs"/>
          <w:sz w:val="28"/>
          <w:rtl/>
        </w:rPr>
        <w:t xml:space="preserve"> به این بیان که </w:t>
      </w:r>
      <w:r w:rsidR="00756FE7" w:rsidRPr="00D76DE7">
        <w:rPr>
          <w:rFonts w:cs="B Lotus" w:hint="cs"/>
          <w:sz w:val="28"/>
          <w:rtl/>
        </w:rPr>
        <w:t xml:space="preserve">عدم امضاء </w:t>
      </w:r>
      <w:r w:rsidR="00B76507" w:rsidRPr="00D76DE7">
        <w:rPr>
          <w:rFonts w:cs="B Lotus" w:hint="cs"/>
          <w:sz w:val="28"/>
          <w:rtl/>
        </w:rPr>
        <w:t xml:space="preserve">شارع </w:t>
      </w:r>
      <w:r w:rsidR="00756FE7" w:rsidRPr="00D76DE7">
        <w:rPr>
          <w:rFonts w:cs="B Lotus" w:hint="cs"/>
          <w:sz w:val="28"/>
          <w:rtl/>
        </w:rPr>
        <w:t xml:space="preserve">نسبت به </w:t>
      </w:r>
      <w:proofErr w:type="spellStart"/>
      <w:r w:rsidR="00756FE7" w:rsidRPr="00D76DE7">
        <w:rPr>
          <w:rFonts w:cs="B Lotus" w:hint="cs"/>
          <w:sz w:val="28"/>
          <w:rtl/>
        </w:rPr>
        <w:t>شخصیات</w:t>
      </w:r>
      <w:proofErr w:type="spellEnd"/>
      <w:r w:rsidR="00756FE7" w:rsidRPr="00D76DE7">
        <w:rPr>
          <w:rFonts w:cs="B Lotus" w:hint="cs"/>
          <w:sz w:val="28"/>
          <w:rtl/>
        </w:rPr>
        <w:t xml:space="preserve"> </w:t>
      </w:r>
      <w:proofErr w:type="spellStart"/>
      <w:r w:rsidR="00756FE7" w:rsidRPr="00D76DE7">
        <w:rPr>
          <w:rFonts w:cs="B Lotus" w:hint="cs"/>
          <w:sz w:val="28"/>
          <w:rtl/>
        </w:rPr>
        <w:t>حقوقیه</w:t>
      </w:r>
      <w:proofErr w:type="spellEnd"/>
      <w:r w:rsidR="00756FE7" w:rsidRPr="00D76DE7">
        <w:rPr>
          <w:rFonts w:cs="B Lotus" w:hint="cs"/>
          <w:sz w:val="28"/>
          <w:rtl/>
        </w:rPr>
        <w:t xml:space="preserve">، </w:t>
      </w:r>
      <w:r w:rsidR="00B76507" w:rsidRPr="00D76DE7">
        <w:rPr>
          <w:rFonts w:cs="B Lotus" w:hint="cs"/>
          <w:sz w:val="28"/>
          <w:rtl/>
        </w:rPr>
        <w:t>موجب حرج است</w:t>
      </w:r>
      <w:r w:rsidR="00756FE7" w:rsidRPr="00D76DE7">
        <w:rPr>
          <w:rFonts w:cs="B Lotus" w:hint="cs"/>
          <w:sz w:val="28"/>
          <w:rtl/>
        </w:rPr>
        <w:t>،</w:t>
      </w:r>
      <w:r w:rsidR="00B76507" w:rsidRPr="00D76DE7">
        <w:rPr>
          <w:rFonts w:cs="B Lotus" w:hint="cs"/>
          <w:sz w:val="28"/>
          <w:rtl/>
        </w:rPr>
        <w:t xml:space="preserve"> پس امضاء شارع را کشف می کنیم</w:t>
      </w:r>
      <w:r w:rsidR="00756FE7" w:rsidRPr="00D76DE7">
        <w:rPr>
          <w:rFonts w:cs="B Lotus" w:hint="cs"/>
          <w:sz w:val="28"/>
          <w:rtl/>
        </w:rPr>
        <w:t>.</w:t>
      </w:r>
      <w:r w:rsidR="00B76507" w:rsidRPr="00D76DE7">
        <w:rPr>
          <w:rFonts w:cs="B Lotus" w:hint="cs"/>
          <w:sz w:val="28"/>
          <w:rtl/>
        </w:rPr>
        <w:t xml:space="preserve"> </w:t>
      </w:r>
      <w:r w:rsidR="00756FE7" w:rsidRPr="00D76DE7">
        <w:rPr>
          <w:rFonts w:cs="B Lotus" w:hint="cs"/>
          <w:sz w:val="28"/>
          <w:rtl/>
        </w:rPr>
        <w:t xml:space="preserve">پس در این تقریب، </w:t>
      </w:r>
      <w:r w:rsidR="00B76507" w:rsidRPr="00D76DE7">
        <w:rPr>
          <w:rFonts w:cs="B Lotus" w:hint="cs"/>
          <w:sz w:val="28"/>
          <w:rtl/>
        </w:rPr>
        <w:t xml:space="preserve">با </w:t>
      </w:r>
      <w:proofErr w:type="spellStart"/>
      <w:r w:rsidR="00B76507" w:rsidRPr="00D76DE7">
        <w:rPr>
          <w:rFonts w:cs="B Lotus" w:hint="cs"/>
          <w:sz w:val="28"/>
          <w:rtl/>
        </w:rPr>
        <w:t>لاحرج</w:t>
      </w:r>
      <w:proofErr w:type="spellEnd"/>
      <w:r w:rsidR="00B76507" w:rsidRPr="00D76DE7">
        <w:rPr>
          <w:rFonts w:cs="B Lotus" w:hint="cs"/>
          <w:sz w:val="28"/>
          <w:rtl/>
        </w:rPr>
        <w:t xml:space="preserve"> اثبات حکم شده است</w:t>
      </w:r>
      <w:r w:rsidR="00756FE7" w:rsidRPr="00D76DE7">
        <w:rPr>
          <w:rFonts w:cs="B Lotus" w:hint="cs"/>
          <w:sz w:val="28"/>
          <w:rtl/>
        </w:rPr>
        <w:t>،</w:t>
      </w:r>
      <w:r w:rsidR="00B76507" w:rsidRPr="00D76DE7">
        <w:rPr>
          <w:rFonts w:cs="B Lotus" w:hint="cs"/>
          <w:sz w:val="28"/>
          <w:rtl/>
        </w:rPr>
        <w:t xml:space="preserve"> در حالی</w:t>
      </w:r>
      <w:r w:rsidR="00756FE7" w:rsidRPr="00D76DE7">
        <w:rPr>
          <w:rFonts w:cs="B Lotus" w:hint="cs"/>
          <w:sz w:val="28"/>
          <w:rtl/>
        </w:rPr>
        <w:t xml:space="preserve"> </w:t>
      </w:r>
      <w:r w:rsidR="00B76507" w:rsidRPr="00D76DE7">
        <w:rPr>
          <w:rFonts w:cs="B Lotus" w:hint="cs"/>
          <w:sz w:val="28"/>
          <w:rtl/>
        </w:rPr>
        <w:t xml:space="preserve">که لسان </w:t>
      </w:r>
      <w:proofErr w:type="spellStart"/>
      <w:r w:rsidR="00756FE7" w:rsidRPr="00D76DE7">
        <w:rPr>
          <w:rFonts w:cs="B Lotus" w:hint="cs"/>
          <w:sz w:val="28"/>
          <w:rtl/>
        </w:rPr>
        <w:t>لاحرج</w:t>
      </w:r>
      <w:proofErr w:type="spellEnd"/>
      <w:r w:rsidR="00756FE7" w:rsidRPr="00D76DE7">
        <w:rPr>
          <w:rFonts w:cs="B Lotus" w:hint="cs"/>
          <w:sz w:val="28"/>
          <w:rtl/>
        </w:rPr>
        <w:t xml:space="preserve"> لسان </w:t>
      </w:r>
      <w:r w:rsidR="00B76507" w:rsidRPr="00D76DE7">
        <w:rPr>
          <w:rFonts w:cs="B Lotus" w:hint="cs"/>
          <w:sz w:val="28"/>
          <w:rtl/>
        </w:rPr>
        <w:t>نفی ح</w:t>
      </w:r>
      <w:r w:rsidR="00756FE7" w:rsidRPr="00D76DE7">
        <w:rPr>
          <w:rFonts w:cs="B Lotus" w:hint="cs"/>
          <w:sz w:val="28"/>
          <w:rtl/>
        </w:rPr>
        <w:t>کم است</w:t>
      </w:r>
      <w:r w:rsidR="00A01D57">
        <w:rPr>
          <w:rFonts w:cs="B Lotus" w:hint="cs"/>
          <w:sz w:val="28"/>
          <w:rtl/>
        </w:rPr>
        <w:t>،</w:t>
      </w:r>
      <w:r w:rsidR="00756FE7" w:rsidRPr="00D76DE7">
        <w:rPr>
          <w:rFonts w:cs="B Lotus" w:hint="cs"/>
          <w:sz w:val="28"/>
          <w:rtl/>
        </w:rPr>
        <w:t xml:space="preserve"> نه اثبات حکمی که اگر ن</w:t>
      </w:r>
      <w:r w:rsidR="002B63AA" w:rsidRPr="00D76DE7">
        <w:rPr>
          <w:rFonts w:cs="B Lotus" w:hint="cs"/>
          <w:sz w:val="28"/>
          <w:rtl/>
        </w:rPr>
        <w:t>باشد</w:t>
      </w:r>
      <w:r w:rsidR="00B76507" w:rsidRPr="00D76DE7">
        <w:rPr>
          <w:rFonts w:cs="B Lotus" w:hint="cs"/>
          <w:sz w:val="28"/>
          <w:rtl/>
        </w:rPr>
        <w:t xml:space="preserve"> حرج لازم می آید.</w:t>
      </w:r>
      <w:r w:rsidR="002B63AA" w:rsidRPr="00D76DE7">
        <w:rPr>
          <w:rFonts w:cs="B Lotus" w:hint="cs"/>
          <w:sz w:val="28"/>
          <w:rtl/>
        </w:rPr>
        <w:t xml:space="preserve"> </w:t>
      </w:r>
      <w:r w:rsidR="00756FE7" w:rsidRPr="00D76DE7">
        <w:rPr>
          <w:rFonts w:cs="B Lotus" w:hint="cs"/>
          <w:sz w:val="28"/>
          <w:rtl/>
        </w:rPr>
        <w:t xml:space="preserve">بلکه این اشکال </w:t>
      </w:r>
      <w:r w:rsidR="002B63AA" w:rsidRPr="00D76DE7">
        <w:rPr>
          <w:rFonts w:cs="B Lotus" w:hint="cs"/>
          <w:sz w:val="28"/>
          <w:rtl/>
        </w:rPr>
        <w:t xml:space="preserve">در </w:t>
      </w:r>
      <w:proofErr w:type="spellStart"/>
      <w:r w:rsidR="002B63AA" w:rsidRPr="00D76DE7">
        <w:rPr>
          <w:rFonts w:cs="B Lotus" w:hint="cs"/>
          <w:sz w:val="28"/>
          <w:rtl/>
        </w:rPr>
        <w:t>لاحرج</w:t>
      </w:r>
      <w:proofErr w:type="spellEnd"/>
      <w:r w:rsidR="002B63AA" w:rsidRPr="00D76DE7">
        <w:rPr>
          <w:rFonts w:cs="B Lotus" w:hint="cs"/>
          <w:sz w:val="28"/>
          <w:rtl/>
        </w:rPr>
        <w:t xml:space="preserve"> قوی تر از </w:t>
      </w:r>
      <w:proofErr w:type="spellStart"/>
      <w:r w:rsidR="002B63AA" w:rsidRPr="00D76DE7">
        <w:rPr>
          <w:rFonts w:cs="B Lotus" w:hint="cs"/>
          <w:sz w:val="28"/>
          <w:rtl/>
        </w:rPr>
        <w:t>لاضرر</w:t>
      </w:r>
      <w:proofErr w:type="spellEnd"/>
      <w:r w:rsidR="002B63AA" w:rsidRPr="00D76DE7">
        <w:rPr>
          <w:rFonts w:cs="B Lotus" w:hint="cs"/>
          <w:sz w:val="28"/>
          <w:rtl/>
        </w:rPr>
        <w:t xml:space="preserve"> است</w:t>
      </w:r>
      <w:r w:rsidR="00756FE7" w:rsidRPr="00D76DE7">
        <w:rPr>
          <w:rFonts w:cs="B Lotus" w:hint="cs"/>
          <w:sz w:val="28"/>
          <w:rtl/>
        </w:rPr>
        <w:t>؛</w:t>
      </w:r>
      <w:r w:rsidR="002B63AA" w:rsidRPr="00D76DE7">
        <w:rPr>
          <w:rFonts w:cs="B Lotus" w:hint="cs"/>
          <w:sz w:val="28"/>
          <w:rtl/>
        </w:rPr>
        <w:t xml:space="preserve"> چون در دلیل آن</w:t>
      </w:r>
      <w:r w:rsidR="00756FE7" w:rsidRPr="00D76DE7">
        <w:rPr>
          <w:rFonts w:cs="B Lotus" w:hint="cs"/>
          <w:sz w:val="28"/>
          <w:rtl/>
        </w:rPr>
        <w:t>،</w:t>
      </w:r>
      <w:r w:rsidR="002B63AA" w:rsidRPr="00D76DE7">
        <w:rPr>
          <w:rFonts w:cs="B Lotus" w:hint="cs"/>
          <w:sz w:val="28"/>
          <w:rtl/>
        </w:rPr>
        <w:t xml:space="preserve"> تعبیر به جعل شده است</w:t>
      </w:r>
      <w:r w:rsidR="00756FE7" w:rsidRPr="00D76DE7">
        <w:rPr>
          <w:rFonts w:cs="B Lotus" w:hint="cs"/>
          <w:sz w:val="28"/>
          <w:rtl/>
        </w:rPr>
        <w:t xml:space="preserve"> </w:t>
      </w:r>
      <w:r w:rsidR="002B63AA" w:rsidRPr="00D76DE7">
        <w:rPr>
          <w:rFonts w:cs="B Lotus" w:hint="cs"/>
          <w:sz w:val="28"/>
          <w:rtl/>
        </w:rPr>
        <w:t xml:space="preserve">« </w:t>
      </w:r>
      <w:proofErr w:type="spellStart"/>
      <w:r w:rsidR="002B63AA" w:rsidRPr="00D76DE7">
        <w:rPr>
          <w:rFonts w:cs="B Lotus" w:hint="cs"/>
          <w:sz w:val="28"/>
          <w:rtl/>
        </w:rPr>
        <w:t>ماجعل</w:t>
      </w:r>
      <w:proofErr w:type="spellEnd"/>
      <w:r w:rsidR="002B63AA" w:rsidRPr="00D76DE7">
        <w:rPr>
          <w:rFonts w:cs="B Lotus" w:hint="cs"/>
          <w:sz w:val="28"/>
          <w:rtl/>
        </w:rPr>
        <w:t xml:space="preserve"> علیکم فی </w:t>
      </w:r>
      <w:proofErr w:type="spellStart"/>
      <w:r w:rsidR="002B63AA" w:rsidRPr="00D76DE7">
        <w:rPr>
          <w:rFonts w:cs="B Lotus" w:hint="cs"/>
          <w:sz w:val="28"/>
          <w:rtl/>
        </w:rPr>
        <w:t>الدین</w:t>
      </w:r>
      <w:proofErr w:type="spellEnd"/>
      <w:r w:rsidR="002B63AA" w:rsidRPr="00D76DE7">
        <w:rPr>
          <w:rFonts w:cs="B Lotus" w:hint="cs"/>
          <w:sz w:val="28"/>
          <w:rtl/>
        </w:rPr>
        <w:t xml:space="preserve"> من حرج» که </w:t>
      </w:r>
      <w:r w:rsidR="00697790" w:rsidRPr="00D76DE7">
        <w:rPr>
          <w:rFonts w:cs="B Lotus" w:hint="cs"/>
          <w:sz w:val="28"/>
          <w:rtl/>
        </w:rPr>
        <w:t xml:space="preserve">تقویت می کند این مدعی را که </w:t>
      </w:r>
      <w:proofErr w:type="spellStart"/>
      <w:r w:rsidR="00697790" w:rsidRPr="00D76DE7">
        <w:rPr>
          <w:rFonts w:cs="B Lotus" w:hint="cs"/>
          <w:sz w:val="28"/>
          <w:rtl/>
        </w:rPr>
        <w:t>لاحرج</w:t>
      </w:r>
      <w:proofErr w:type="spellEnd"/>
      <w:r w:rsidR="002B63AA" w:rsidRPr="00D76DE7">
        <w:rPr>
          <w:rFonts w:cs="B Lotus" w:hint="cs"/>
          <w:sz w:val="28"/>
          <w:rtl/>
        </w:rPr>
        <w:t xml:space="preserve"> ناظر به </w:t>
      </w:r>
      <w:proofErr w:type="spellStart"/>
      <w:r w:rsidR="002B63AA" w:rsidRPr="00D76DE7">
        <w:rPr>
          <w:rFonts w:cs="B Lotus" w:hint="cs"/>
          <w:sz w:val="28"/>
          <w:rtl/>
        </w:rPr>
        <w:t>مجعولات</w:t>
      </w:r>
      <w:proofErr w:type="spellEnd"/>
      <w:r w:rsidR="002B63AA" w:rsidRPr="00D76DE7">
        <w:rPr>
          <w:rFonts w:cs="B Lotus" w:hint="cs"/>
          <w:sz w:val="28"/>
          <w:rtl/>
        </w:rPr>
        <w:t xml:space="preserve"> است</w:t>
      </w:r>
      <w:r w:rsidR="00756FE7" w:rsidRPr="00D76DE7">
        <w:rPr>
          <w:rFonts w:cs="B Lotus" w:hint="cs"/>
          <w:sz w:val="28"/>
          <w:rtl/>
        </w:rPr>
        <w:t>.</w:t>
      </w:r>
    </w:p>
    <w:p w:rsidR="005B195A" w:rsidRPr="00D76DE7" w:rsidRDefault="005B195A" w:rsidP="005B195A">
      <w:pPr>
        <w:pStyle w:val="1"/>
        <w:rPr>
          <w:rtl/>
        </w:rPr>
      </w:pPr>
      <w:r>
        <w:rPr>
          <w:rFonts w:hint="cs"/>
          <w:rtl/>
        </w:rPr>
        <w:lastRenderedPageBreak/>
        <w:t>تقریب جدید از وجه پنجم</w:t>
      </w:r>
    </w:p>
    <w:p w:rsidR="00C26F34" w:rsidRPr="00D76DE7" w:rsidRDefault="00296466" w:rsidP="00C26F34">
      <w:pPr>
        <w:rPr>
          <w:rFonts w:cs="B Lotus"/>
          <w:sz w:val="28"/>
          <w:rtl/>
        </w:rPr>
      </w:pPr>
      <w:r w:rsidRPr="00D76DE7">
        <w:rPr>
          <w:rFonts w:cs="B Lotus" w:hint="cs"/>
          <w:sz w:val="28"/>
          <w:rtl/>
        </w:rPr>
        <w:t xml:space="preserve">تقریبی که </w:t>
      </w:r>
      <w:r w:rsidR="00C26F34" w:rsidRPr="00D76DE7">
        <w:rPr>
          <w:rFonts w:cs="B Lotus" w:hint="cs"/>
          <w:sz w:val="28"/>
          <w:rtl/>
        </w:rPr>
        <w:t xml:space="preserve">بیان می شود تا این اشکالات وارد نباشد، </w:t>
      </w:r>
      <w:r w:rsidRPr="00D76DE7">
        <w:rPr>
          <w:rFonts w:cs="B Lotus" w:hint="cs"/>
          <w:sz w:val="28"/>
          <w:rtl/>
        </w:rPr>
        <w:t xml:space="preserve">این است که: </w:t>
      </w:r>
    </w:p>
    <w:p w:rsidR="00296466" w:rsidRPr="00D76DE7" w:rsidRDefault="00296466" w:rsidP="00C26F34">
      <w:pPr>
        <w:rPr>
          <w:rFonts w:cs="B Lotus"/>
          <w:sz w:val="28"/>
          <w:rtl/>
        </w:rPr>
      </w:pPr>
      <w:r w:rsidRPr="00D76DE7">
        <w:rPr>
          <w:rFonts w:cs="B Lotus" w:hint="cs"/>
          <w:sz w:val="28"/>
          <w:rtl/>
        </w:rPr>
        <w:t xml:space="preserve">هرچند </w:t>
      </w:r>
      <w:r w:rsidR="00C26F34" w:rsidRPr="00D76DE7">
        <w:rPr>
          <w:rFonts w:cs="B Lotus" w:hint="cs"/>
          <w:sz w:val="28"/>
          <w:rtl/>
        </w:rPr>
        <w:t xml:space="preserve">در </w:t>
      </w:r>
      <w:proofErr w:type="spellStart"/>
      <w:r w:rsidR="00C26F34" w:rsidRPr="00D76DE7">
        <w:rPr>
          <w:rFonts w:cs="B Lotus" w:hint="cs"/>
          <w:sz w:val="28"/>
          <w:rtl/>
        </w:rPr>
        <w:t>مانحن</w:t>
      </w:r>
      <w:proofErr w:type="spellEnd"/>
      <w:r w:rsidR="00C26F34" w:rsidRPr="00D76DE7">
        <w:rPr>
          <w:rFonts w:cs="B Lotus" w:hint="cs"/>
          <w:sz w:val="28"/>
          <w:rtl/>
        </w:rPr>
        <w:t xml:space="preserve"> </w:t>
      </w:r>
      <w:proofErr w:type="spellStart"/>
      <w:r w:rsidR="00C26F34" w:rsidRPr="00D76DE7">
        <w:rPr>
          <w:rFonts w:cs="B Lotus" w:hint="cs"/>
          <w:sz w:val="28"/>
          <w:rtl/>
        </w:rPr>
        <w:t>فیه</w:t>
      </w:r>
      <w:proofErr w:type="spellEnd"/>
      <w:r w:rsidR="00C26F34" w:rsidRPr="00D76DE7">
        <w:rPr>
          <w:rFonts w:cs="B Lotus" w:hint="cs"/>
          <w:sz w:val="28"/>
          <w:rtl/>
        </w:rPr>
        <w:t xml:space="preserve"> </w:t>
      </w:r>
      <w:r w:rsidRPr="00D76DE7">
        <w:rPr>
          <w:rFonts w:cs="B Lotus" w:hint="cs"/>
          <w:sz w:val="28"/>
          <w:rtl/>
        </w:rPr>
        <w:t xml:space="preserve">مدعی لزوم حرج نوعی و وقوع نوع </w:t>
      </w:r>
      <w:proofErr w:type="spellStart"/>
      <w:r w:rsidRPr="00D76DE7">
        <w:rPr>
          <w:rFonts w:cs="B Lotus" w:hint="cs"/>
          <w:sz w:val="28"/>
          <w:rtl/>
        </w:rPr>
        <w:t>مکلفین</w:t>
      </w:r>
      <w:proofErr w:type="spellEnd"/>
      <w:r w:rsidRPr="00D76DE7">
        <w:rPr>
          <w:rFonts w:cs="B Lotus" w:hint="cs"/>
          <w:sz w:val="28"/>
          <w:rtl/>
        </w:rPr>
        <w:t xml:space="preserve"> در حرج است</w:t>
      </w:r>
      <w:r w:rsidR="00C26F34" w:rsidRPr="00D76DE7">
        <w:rPr>
          <w:rFonts w:cs="B Lotus" w:hint="cs"/>
          <w:sz w:val="28"/>
          <w:rtl/>
        </w:rPr>
        <w:t>،</w:t>
      </w:r>
      <w:r w:rsidRPr="00D76DE7">
        <w:rPr>
          <w:rFonts w:cs="B Lotus" w:hint="cs"/>
          <w:sz w:val="28"/>
          <w:rtl/>
        </w:rPr>
        <w:t xml:space="preserve"> اما برای نفی حرج نوعی و اثبات حکم هم می توانیم به دلیل نفی حرج تمسک کنیم، به این بیان که ادله نفی حرج دو قسم </w:t>
      </w:r>
      <w:proofErr w:type="spellStart"/>
      <w:r w:rsidRPr="00D76DE7">
        <w:rPr>
          <w:rFonts w:cs="B Lotus" w:hint="cs"/>
          <w:sz w:val="28"/>
          <w:rtl/>
        </w:rPr>
        <w:t>اند</w:t>
      </w:r>
      <w:proofErr w:type="spellEnd"/>
      <w:r w:rsidRPr="00D76DE7">
        <w:rPr>
          <w:rFonts w:cs="B Lotus" w:hint="cs"/>
          <w:sz w:val="28"/>
          <w:rtl/>
        </w:rPr>
        <w:t xml:space="preserve">: </w:t>
      </w:r>
      <w:r w:rsidR="00C26F34" w:rsidRPr="00D76DE7">
        <w:rPr>
          <w:rFonts w:cs="B Lotus" w:hint="cs"/>
          <w:sz w:val="28"/>
          <w:rtl/>
        </w:rPr>
        <w:t xml:space="preserve">قسم اول، مثل </w:t>
      </w:r>
      <w:r w:rsidRPr="00D76DE7">
        <w:rPr>
          <w:rFonts w:cs="B Lotus" w:hint="cs"/>
          <w:sz w:val="28"/>
          <w:rtl/>
        </w:rPr>
        <w:t xml:space="preserve">آیه </w:t>
      </w:r>
      <w:r w:rsidR="00C26F34" w:rsidRPr="00D76DE7">
        <w:rPr>
          <w:rFonts w:cs="B Lotus" w:hint="cs"/>
          <w:sz w:val="28"/>
          <w:rtl/>
        </w:rPr>
        <w:t>شریفه «</w:t>
      </w:r>
      <w:r w:rsidRPr="00D76DE7">
        <w:rPr>
          <w:rFonts w:cs="B Lotus" w:hint="cs"/>
          <w:sz w:val="28"/>
          <w:rtl/>
        </w:rPr>
        <w:t xml:space="preserve">ما جعل علیکم فی </w:t>
      </w:r>
      <w:proofErr w:type="spellStart"/>
      <w:r w:rsidRPr="00D76DE7">
        <w:rPr>
          <w:rFonts w:cs="B Lotus" w:hint="cs"/>
          <w:sz w:val="28"/>
          <w:rtl/>
        </w:rPr>
        <w:t>الدین</w:t>
      </w:r>
      <w:proofErr w:type="spellEnd"/>
      <w:r w:rsidRPr="00D76DE7">
        <w:rPr>
          <w:rFonts w:cs="B Lotus" w:hint="cs"/>
          <w:sz w:val="28"/>
          <w:rtl/>
        </w:rPr>
        <w:t xml:space="preserve"> من حرج</w:t>
      </w:r>
      <w:r w:rsidR="00C26F34" w:rsidRPr="00D76DE7">
        <w:rPr>
          <w:rFonts w:cs="B Lotus" w:hint="cs"/>
          <w:sz w:val="28"/>
          <w:rtl/>
        </w:rPr>
        <w:t>»؛</w:t>
      </w:r>
      <w:r w:rsidRPr="00D76DE7">
        <w:rPr>
          <w:rFonts w:cs="B Lotus" w:hint="cs"/>
          <w:sz w:val="28"/>
          <w:rtl/>
        </w:rPr>
        <w:t xml:space="preserve"> اما قسم دوم</w:t>
      </w:r>
      <w:r w:rsidR="0086275C" w:rsidRPr="00D76DE7">
        <w:rPr>
          <w:rFonts w:cs="B Lotus" w:hint="cs"/>
          <w:sz w:val="28"/>
          <w:rtl/>
        </w:rPr>
        <w:t>،</w:t>
      </w:r>
      <w:r w:rsidRPr="00D76DE7">
        <w:rPr>
          <w:rFonts w:cs="B Lotus" w:hint="cs"/>
          <w:sz w:val="28"/>
          <w:rtl/>
        </w:rPr>
        <w:t xml:space="preserve"> ادله ای است که </w:t>
      </w:r>
      <w:r w:rsidR="0086275C" w:rsidRPr="00D76DE7">
        <w:rPr>
          <w:rFonts w:cs="B Lotus" w:hint="cs"/>
          <w:sz w:val="28"/>
          <w:rtl/>
        </w:rPr>
        <w:t xml:space="preserve">از آنها </w:t>
      </w:r>
      <w:r w:rsidRPr="00D76DE7">
        <w:rPr>
          <w:rFonts w:cs="B Lotus" w:hint="cs"/>
          <w:sz w:val="28"/>
          <w:rtl/>
        </w:rPr>
        <w:t>استفاده می شود شر</w:t>
      </w:r>
      <w:r w:rsidR="0086275C" w:rsidRPr="00D76DE7">
        <w:rPr>
          <w:rFonts w:cs="B Lotus" w:hint="cs"/>
          <w:sz w:val="28"/>
          <w:rtl/>
        </w:rPr>
        <w:t>یعت مشتمل بر حکم حرجی نیست، مثل ادل</w:t>
      </w:r>
      <w:r w:rsidRPr="00D76DE7">
        <w:rPr>
          <w:rFonts w:cs="B Lotus" w:hint="cs"/>
          <w:sz w:val="28"/>
          <w:rtl/>
        </w:rPr>
        <w:t>ه ای که لسان آنها این است که شریعت اسلام</w:t>
      </w:r>
      <w:r w:rsidR="0086275C" w:rsidRPr="00D76DE7">
        <w:rPr>
          <w:rFonts w:cs="B Lotus" w:hint="cs"/>
          <w:sz w:val="28"/>
          <w:rtl/>
        </w:rPr>
        <w:t>،</w:t>
      </w:r>
      <w:r w:rsidRPr="00D76DE7">
        <w:rPr>
          <w:rFonts w:cs="B Lotus" w:hint="cs"/>
          <w:sz w:val="28"/>
          <w:rtl/>
        </w:rPr>
        <w:t xml:space="preserve"> شریعت </w:t>
      </w:r>
      <w:proofErr w:type="spellStart"/>
      <w:r w:rsidRPr="00D76DE7">
        <w:rPr>
          <w:rFonts w:cs="B Lotus" w:hint="cs"/>
          <w:sz w:val="28"/>
          <w:rtl/>
        </w:rPr>
        <w:t>سهله</w:t>
      </w:r>
      <w:proofErr w:type="spellEnd"/>
      <w:r w:rsidRPr="00D76DE7">
        <w:rPr>
          <w:rFonts w:cs="B Lotus" w:hint="cs"/>
          <w:sz w:val="28"/>
          <w:rtl/>
        </w:rPr>
        <w:t xml:space="preserve"> و </w:t>
      </w:r>
      <w:proofErr w:type="spellStart"/>
      <w:r w:rsidRPr="00D76DE7">
        <w:rPr>
          <w:rFonts w:cs="B Lotus" w:hint="cs"/>
          <w:sz w:val="28"/>
          <w:rtl/>
        </w:rPr>
        <w:t>سمحه</w:t>
      </w:r>
      <w:proofErr w:type="spellEnd"/>
      <w:r w:rsidRPr="00D76DE7">
        <w:rPr>
          <w:rFonts w:cs="B Lotus" w:hint="cs"/>
          <w:sz w:val="28"/>
          <w:rtl/>
        </w:rPr>
        <w:t xml:space="preserve"> است و دایره </w:t>
      </w:r>
      <w:proofErr w:type="spellStart"/>
      <w:r w:rsidRPr="00D76DE7">
        <w:rPr>
          <w:rFonts w:cs="B Lotus" w:hint="cs"/>
          <w:sz w:val="28"/>
          <w:rtl/>
        </w:rPr>
        <w:t>تقنین</w:t>
      </w:r>
      <w:proofErr w:type="spellEnd"/>
      <w:r w:rsidRPr="00D76DE7">
        <w:rPr>
          <w:rFonts w:cs="B Lotus" w:hint="cs"/>
          <w:sz w:val="28"/>
          <w:rtl/>
        </w:rPr>
        <w:t xml:space="preserve"> شارع به نحوی نیست که موجب حرج و </w:t>
      </w:r>
      <w:proofErr w:type="spellStart"/>
      <w:r w:rsidRPr="00D76DE7">
        <w:rPr>
          <w:rFonts w:cs="B Lotus" w:hint="cs"/>
          <w:sz w:val="28"/>
          <w:rtl/>
        </w:rPr>
        <w:t>تضییق</w:t>
      </w:r>
      <w:proofErr w:type="spellEnd"/>
      <w:r w:rsidRPr="00D76DE7">
        <w:rPr>
          <w:rFonts w:cs="B Lotus" w:hint="cs"/>
          <w:sz w:val="28"/>
          <w:rtl/>
        </w:rPr>
        <w:t xml:space="preserve"> </w:t>
      </w:r>
      <w:r w:rsidR="0086275C" w:rsidRPr="00D76DE7">
        <w:rPr>
          <w:rFonts w:cs="B Lotus" w:hint="cs"/>
          <w:sz w:val="28"/>
          <w:rtl/>
        </w:rPr>
        <w:t xml:space="preserve">بر </w:t>
      </w:r>
      <w:proofErr w:type="spellStart"/>
      <w:r w:rsidRPr="00D76DE7">
        <w:rPr>
          <w:rFonts w:cs="B Lotus" w:hint="cs"/>
          <w:sz w:val="28"/>
          <w:rtl/>
        </w:rPr>
        <w:t>مکلفین</w:t>
      </w:r>
      <w:proofErr w:type="spellEnd"/>
      <w:r w:rsidRPr="00D76DE7">
        <w:rPr>
          <w:rFonts w:cs="B Lotus" w:hint="cs"/>
          <w:sz w:val="28"/>
          <w:rtl/>
        </w:rPr>
        <w:t xml:space="preserve"> شود حتی به لحاظ نوع </w:t>
      </w:r>
      <w:proofErr w:type="spellStart"/>
      <w:r w:rsidRPr="00D76DE7">
        <w:rPr>
          <w:rFonts w:cs="B Lotus" w:hint="cs"/>
          <w:sz w:val="28"/>
          <w:rtl/>
        </w:rPr>
        <w:t>مکلفین</w:t>
      </w:r>
      <w:proofErr w:type="spellEnd"/>
      <w:r w:rsidR="00B85F6D" w:rsidRPr="00D76DE7">
        <w:rPr>
          <w:rFonts w:cs="B Lotus" w:hint="cs"/>
          <w:sz w:val="28"/>
          <w:rtl/>
        </w:rPr>
        <w:t xml:space="preserve">. </w:t>
      </w:r>
      <w:r w:rsidR="00A01D57">
        <w:rPr>
          <w:rFonts w:cs="B Lotus" w:hint="cs"/>
          <w:sz w:val="28"/>
          <w:rtl/>
        </w:rPr>
        <w:t xml:space="preserve">در این ادله بیان شده است که </w:t>
      </w:r>
      <w:r w:rsidR="00B85F6D" w:rsidRPr="00D76DE7">
        <w:rPr>
          <w:rFonts w:cs="B Lotus" w:hint="cs"/>
          <w:sz w:val="28"/>
          <w:rtl/>
        </w:rPr>
        <w:t xml:space="preserve">دین خداوند </w:t>
      </w:r>
      <w:proofErr w:type="spellStart"/>
      <w:r w:rsidR="00B85F6D" w:rsidRPr="00D76DE7">
        <w:rPr>
          <w:rFonts w:cs="B Lotus" w:hint="cs"/>
          <w:sz w:val="28"/>
          <w:rtl/>
        </w:rPr>
        <w:t>سهله</w:t>
      </w:r>
      <w:proofErr w:type="spellEnd"/>
      <w:r w:rsidR="00B85F6D" w:rsidRPr="00D76DE7">
        <w:rPr>
          <w:rFonts w:cs="B Lotus" w:hint="cs"/>
          <w:sz w:val="28"/>
          <w:rtl/>
        </w:rPr>
        <w:t xml:space="preserve"> است و اگر </w:t>
      </w:r>
      <w:proofErr w:type="spellStart"/>
      <w:r w:rsidR="00B85F6D" w:rsidRPr="00D76DE7">
        <w:rPr>
          <w:rFonts w:cs="B Lotus" w:hint="cs"/>
          <w:sz w:val="28"/>
          <w:rtl/>
        </w:rPr>
        <w:t>تضییقی</w:t>
      </w:r>
      <w:proofErr w:type="spellEnd"/>
      <w:r w:rsidR="00B85F6D" w:rsidRPr="00D76DE7">
        <w:rPr>
          <w:rFonts w:cs="B Lotus" w:hint="cs"/>
          <w:sz w:val="28"/>
          <w:rtl/>
        </w:rPr>
        <w:t xml:space="preserve"> هست</w:t>
      </w:r>
      <w:r w:rsidR="00A01D57">
        <w:rPr>
          <w:rFonts w:cs="B Lotus" w:hint="cs"/>
          <w:sz w:val="28"/>
          <w:rtl/>
        </w:rPr>
        <w:t>،</w:t>
      </w:r>
      <w:r w:rsidR="00B85F6D" w:rsidRPr="00D76DE7">
        <w:rPr>
          <w:rFonts w:cs="B Lotus" w:hint="cs"/>
          <w:sz w:val="28"/>
          <w:rtl/>
        </w:rPr>
        <w:t xml:space="preserve"> به سوء اختیار </w:t>
      </w:r>
      <w:proofErr w:type="spellStart"/>
      <w:r w:rsidR="00A01D57">
        <w:rPr>
          <w:rFonts w:cs="B Lotus" w:hint="cs"/>
          <w:sz w:val="28"/>
          <w:rtl/>
        </w:rPr>
        <w:t>مکلفین</w:t>
      </w:r>
      <w:proofErr w:type="spellEnd"/>
      <w:r w:rsidR="00A01D57">
        <w:rPr>
          <w:rFonts w:cs="B Lotus" w:hint="cs"/>
          <w:sz w:val="28"/>
          <w:rtl/>
        </w:rPr>
        <w:t xml:space="preserve"> </w:t>
      </w:r>
      <w:r w:rsidR="00B85F6D" w:rsidRPr="00D76DE7">
        <w:rPr>
          <w:rFonts w:cs="B Lotus" w:hint="cs"/>
          <w:sz w:val="28"/>
          <w:rtl/>
        </w:rPr>
        <w:t xml:space="preserve">است. </w:t>
      </w:r>
      <w:r w:rsidR="00A01D57">
        <w:rPr>
          <w:rFonts w:cs="B Lotus" w:hint="cs"/>
          <w:sz w:val="28"/>
          <w:rtl/>
        </w:rPr>
        <w:t xml:space="preserve">برای این مضمون، </w:t>
      </w:r>
      <w:r w:rsidR="00955CF5">
        <w:rPr>
          <w:rFonts w:cs="B Lotus" w:hint="cs"/>
          <w:sz w:val="28"/>
          <w:rtl/>
        </w:rPr>
        <w:t>به روایاتی می توان تمسک کرد:</w:t>
      </w:r>
    </w:p>
    <w:p w:rsidR="00310C41" w:rsidRPr="00955CF5" w:rsidRDefault="00310C41" w:rsidP="00310C41">
      <w:pPr>
        <w:pStyle w:val="a3"/>
        <w:bidi/>
        <w:rPr>
          <w:rFonts w:ascii="Noor_Lotus" w:hAnsi="Noor_Lotus" w:cs="B Lotus"/>
          <w:color w:val="0F005F"/>
          <w:sz w:val="28"/>
          <w:szCs w:val="28"/>
          <w:rtl/>
        </w:rPr>
      </w:pP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وَ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بِإِسْنَادِهِ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عَنْ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مُحَمَّدِ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بْنِ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عَلِيٍّ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يَعْنِي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ابْنَ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مَحْبُوبٍ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عَنْ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أَحْمَدَ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بْنِ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مُحَمَّدٍ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عَنْ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أَحْمَدَ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بْنِ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مُحَمَّدِ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بْنِ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أَبِي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نَصْرٍ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قَالَ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:</w:t>
      </w:r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سَأَلْتُهُ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عَنِ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الرَّجُلِ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يَأْتِي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السُّوقَ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فَيَشْتَرِي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جُبَّةَ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فِرَاءٍ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-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لَا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يَدْرِي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أَ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ذَكِيَّةٌ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هِيَ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أَمْ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غَيْرُ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ذَكِيَّةٍ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أَ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يُصَلِّي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فِيهَا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فَقَالَ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نَعَمْ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-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لَيْسَ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عَلَيْكُمُ</w:t>
      </w:r>
      <w:proofErr w:type="spellEnd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955CF5">
        <w:rPr>
          <w:rFonts w:ascii="Noor_Lotus" w:hAnsi="Noor_Lotus" w:cs="B Lotus" w:hint="cs"/>
          <w:color w:val="0F005F"/>
          <w:sz w:val="28"/>
          <w:szCs w:val="28"/>
          <w:rtl/>
        </w:rPr>
        <w:t>الْمَسْأَلَةُ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إِنَّ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أَبَا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جَعْفَرٍ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ع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كَانَ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يَقُولُ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-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إِنَّ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الْخَوَارِجَ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ضَيَّقُوا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عَلَى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أَنْفُسِهِمْ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بِجَهَالَتِهِمْ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-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إِنَّ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الدِّينَ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أَوْسَعُ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مِنْ</w:t>
      </w:r>
      <w:proofErr w:type="spellEnd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 xml:space="preserve"> </w:t>
      </w:r>
      <w:proofErr w:type="spellStart"/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ذَلِكَ</w:t>
      </w:r>
      <w:proofErr w:type="spellEnd"/>
      <w:r w:rsidRPr="00955CF5">
        <w:rPr>
          <w:rtl/>
        </w:rPr>
        <w:footnoteReference w:id="1"/>
      </w:r>
      <w:r w:rsidRPr="00D76DE7">
        <w:rPr>
          <w:rFonts w:ascii="Noor_Lotus" w:hAnsi="Noor_Lotus" w:cs="B Lotus" w:hint="cs"/>
          <w:color w:val="0F005F"/>
          <w:sz w:val="28"/>
          <w:szCs w:val="28"/>
          <w:rtl/>
        </w:rPr>
        <w:t>.</w:t>
      </w:r>
    </w:p>
    <w:p w:rsidR="004F1F81" w:rsidRPr="00D76DE7" w:rsidRDefault="00A62D70" w:rsidP="00A62D70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یا روایاتی که در آنها تعبیر شده است به این که شریعت اسلام شریعت </w:t>
      </w:r>
      <w:proofErr w:type="spellStart"/>
      <w:r>
        <w:rPr>
          <w:rFonts w:cs="B Lotus" w:hint="cs"/>
          <w:sz w:val="28"/>
          <w:rtl/>
        </w:rPr>
        <w:t>سهله</w:t>
      </w:r>
      <w:proofErr w:type="spellEnd"/>
      <w:r>
        <w:rPr>
          <w:rFonts w:cs="B Lotus" w:hint="cs"/>
          <w:sz w:val="28"/>
          <w:rtl/>
        </w:rPr>
        <w:t xml:space="preserve"> و </w:t>
      </w:r>
      <w:proofErr w:type="spellStart"/>
      <w:r>
        <w:rPr>
          <w:rFonts w:cs="B Lotus" w:hint="cs"/>
          <w:sz w:val="28"/>
          <w:rtl/>
        </w:rPr>
        <w:t>سمحه</w:t>
      </w:r>
      <w:proofErr w:type="spellEnd"/>
      <w:r>
        <w:rPr>
          <w:rFonts w:cs="B Lotus" w:hint="cs"/>
          <w:sz w:val="28"/>
          <w:rtl/>
        </w:rPr>
        <w:t xml:space="preserve"> است، مثل تعبیر «بعثت علی </w:t>
      </w:r>
      <w:proofErr w:type="spellStart"/>
      <w:r>
        <w:rPr>
          <w:rFonts w:cs="B Lotus" w:hint="cs"/>
          <w:sz w:val="28"/>
          <w:rtl/>
        </w:rPr>
        <w:t>الحنفیه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السهله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السمحه</w:t>
      </w:r>
      <w:proofErr w:type="spellEnd"/>
      <w:r>
        <w:rPr>
          <w:rFonts w:cs="B Lotus" w:hint="cs"/>
          <w:sz w:val="28"/>
          <w:rtl/>
        </w:rPr>
        <w:t xml:space="preserve">» که به طرق مختلف نقل شده است، </w:t>
      </w:r>
      <w:r w:rsidR="004F1F81" w:rsidRPr="00D76DE7">
        <w:rPr>
          <w:rFonts w:cs="B Lotus" w:hint="cs"/>
          <w:sz w:val="28"/>
          <w:rtl/>
        </w:rPr>
        <w:t xml:space="preserve">و در کلام امیر </w:t>
      </w:r>
      <w:proofErr w:type="spellStart"/>
      <w:r w:rsidR="004F1F81" w:rsidRPr="00D76DE7">
        <w:rPr>
          <w:rFonts w:cs="B Lotus" w:hint="cs"/>
          <w:sz w:val="28"/>
          <w:rtl/>
        </w:rPr>
        <w:t>المومنین</w:t>
      </w:r>
      <w:proofErr w:type="spellEnd"/>
      <w:r>
        <w:rPr>
          <w:rFonts w:cs="B Lotus" w:hint="cs"/>
          <w:sz w:val="28"/>
          <w:rtl/>
        </w:rPr>
        <w:t xml:space="preserve"> (ع) هم</w:t>
      </w:r>
      <w:r w:rsidR="004F1F81" w:rsidRPr="00D76DE7">
        <w:rPr>
          <w:rFonts w:cs="B Lotus" w:hint="cs"/>
          <w:sz w:val="28"/>
          <w:rtl/>
        </w:rPr>
        <w:t xml:space="preserve"> در برخی نقل ها آمده است که شریعت پیامبر</w:t>
      </w:r>
      <w:r>
        <w:rPr>
          <w:rFonts w:cs="B Lotus" w:hint="cs"/>
          <w:sz w:val="28"/>
          <w:rtl/>
        </w:rPr>
        <w:t>(ص)</w:t>
      </w:r>
      <w:r w:rsidR="004F1F81" w:rsidRPr="00D76DE7">
        <w:rPr>
          <w:rFonts w:cs="B Lotus" w:hint="cs"/>
          <w:sz w:val="28"/>
          <w:rtl/>
        </w:rPr>
        <w:t xml:space="preserve"> شریعت </w:t>
      </w:r>
      <w:proofErr w:type="spellStart"/>
      <w:r w:rsidR="004F1F81" w:rsidRPr="00D76DE7">
        <w:rPr>
          <w:rFonts w:cs="B Lotus" w:hint="cs"/>
          <w:sz w:val="28"/>
          <w:rtl/>
        </w:rPr>
        <w:t>سهله</w:t>
      </w:r>
      <w:proofErr w:type="spellEnd"/>
      <w:r w:rsidR="004F1F81" w:rsidRPr="00D76DE7">
        <w:rPr>
          <w:rFonts w:cs="B Lotus" w:hint="cs"/>
          <w:sz w:val="28"/>
          <w:rtl/>
        </w:rPr>
        <w:t xml:space="preserve"> است و در آن </w:t>
      </w:r>
      <w:proofErr w:type="spellStart"/>
      <w:r w:rsidR="004F1F81" w:rsidRPr="00D76DE7">
        <w:rPr>
          <w:rFonts w:cs="B Lotus" w:hint="cs"/>
          <w:sz w:val="28"/>
          <w:rtl/>
        </w:rPr>
        <w:t>تضییقی</w:t>
      </w:r>
      <w:proofErr w:type="spellEnd"/>
      <w:r w:rsidR="004F1F81" w:rsidRPr="00D76DE7">
        <w:rPr>
          <w:rFonts w:cs="B Lotus" w:hint="cs"/>
          <w:sz w:val="28"/>
          <w:rtl/>
        </w:rPr>
        <w:t xml:space="preserve"> وجود ندارد.</w:t>
      </w:r>
    </w:p>
    <w:p w:rsidR="00D5117B" w:rsidRPr="00D76DE7" w:rsidRDefault="000038C5" w:rsidP="009231F0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این ادله </w:t>
      </w:r>
      <w:r w:rsidR="00D5117B" w:rsidRPr="00D76DE7">
        <w:rPr>
          <w:rFonts w:cs="B Lotus" w:hint="cs"/>
          <w:sz w:val="28"/>
          <w:rtl/>
        </w:rPr>
        <w:t xml:space="preserve">اقتضاء می کند که حتی اگر </w:t>
      </w:r>
      <w:proofErr w:type="spellStart"/>
      <w:r w:rsidR="00D5117B" w:rsidRPr="00D76DE7">
        <w:rPr>
          <w:rFonts w:cs="B Lotus" w:hint="cs"/>
          <w:sz w:val="28"/>
          <w:rtl/>
        </w:rPr>
        <w:t>نبود</w:t>
      </w:r>
      <w:r>
        <w:rPr>
          <w:rFonts w:cs="B Lotus" w:hint="cs"/>
          <w:sz w:val="28"/>
          <w:rtl/>
        </w:rPr>
        <w:t>ِ</w:t>
      </w:r>
      <w:proofErr w:type="spellEnd"/>
      <w:r w:rsidR="00D5117B" w:rsidRPr="00D76DE7">
        <w:rPr>
          <w:rFonts w:cs="B Lotus" w:hint="cs"/>
          <w:sz w:val="28"/>
          <w:rtl/>
        </w:rPr>
        <w:t xml:space="preserve"> حکم</w:t>
      </w:r>
      <w:r>
        <w:rPr>
          <w:rFonts w:cs="B Lotus" w:hint="cs"/>
          <w:sz w:val="28"/>
          <w:rtl/>
        </w:rPr>
        <w:t>ی</w:t>
      </w:r>
      <w:r w:rsidR="00D5117B" w:rsidRPr="00D76DE7">
        <w:rPr>
          <w:rFonts w:cs="B Lotus" w:hint="cs"/>
          <w:sz w:val="28"/>
          <w:rtl/>
        </w:rPr>
        <w:t xml:space="preserve"> موجب حرج باشد</w:t>
      </w:r>
      <w:r>
        <w:rPr>
          <w:rFonts w:cs="B Lotus" w:hint="cs"/>
          <w:sz w:val="28"/>
          <w:rtl/>
        </w:rPr>
        <w:t>،</w:t>
      </w:r>
      <w:r w:rsidR="00D5117B" w:rsidRPr="00D76DE7">
        <w:rPr>
          <w:rFonts w:cs="B Lotus" w:hint="cs"/>
          <w:sz w:val="28"/>
          <w:rtl/>
        </w:rPr>
        <w:t xml:space="preserve"> شارع آن حکم را جعل کرده است</w:t>
      </w:r>
      <w:r>
        <w:rPr>
          <w:rFonts w:cs="B Lotus" w:hint="cs"/>
          <w:sz w:val="28"/>
          <w:rtl/>
        </w:rPr>
        <w:t>،</w:t>
      </w:r>
      <w:r w:rsidR="00D5117B" w:rsidRPr="00D76DE7">
        <w:rPr>
          <w:rFonts w:cs="B Lotus" w:hint="cs"/>
          <w:sz w:val="28"/>
          <w:rtl/>
        </w:rPr>
        <w:t xml:space="preserve"> با توجه به مورد سوال در روا</w:t>
      </w:r>
      <w:r>
        <w:rPr>
          <w:rFonts w:cs="B Lotus" w:hint="cs"/>
          <w:sz w:val="28"/>
          <w:rtl/>
        </w:rPr>
        <w:t xml:space="preserve">یت، </w:t>
      </w:r>
      <w:r w:rsidR="00D5117B" w:rsidRPr="00D76DE7">
        <w:rPr>
          <w:rFonts w:cs="B Lotus" w:hint="cs"/>
          <w:sz w:val="28"/>
          <w:rtl/>
        </w:rPr>
        <w:t xml:space="preserve">که </w:t>
      </w:r>
      <w:r>
        <w:rPr>
          <w:rFonts w:cs="B Lotus" w:hint="cs"/>
          <w:sz w:val="28"/>
          <w:rtl/>
        </w:rPr>
        <w:t xml:space="preserve">راوی </w:t>
      </w:r>
      <w:r w:rsidR="00D5117B" w:rsidRPr="00D76DE7">
        <w:rPr>
          <w:rFonts w:cs="B Lotus" w:hint="cs"/>
          <w:sz w:val="28"/>
          <w:rtl/>
        </w:rPr>
        <w:t>گفت آیا</w:t>
      </w:r>
      <w:r>
        <w:rPr>
          <w:rFonts w:cs="B Lotus" w:hint="cs"/>
          <w:sz w:val="28"/>
          <w:rtl/>
        </w:rPr>
        <w:t xml:space="preserve"> در موارد شک در </w:t>
      </w:r>
      <w:proofErr w:type="spellStart"/>
      <w:r>
        <w:rPr>
          <w:rFonts w:cs="B Lotus" w:hint="cs"/>
          <w:sz w:val="28"/>
          <w:rtl/>
        </w:rPr>
        <w:t>تذکیه</w:t>
      </w:r>
      <w:proofErr w:type="spellEnd"/>
      <w:r>
        <w:rPr>
          <w:rFonts w:cs="B Lotus" w:hint="cs"/>
          <w:sz w:val="28"/>
          <w:rtl/>
        </w:rPr>
        <w:t>،</w:t>
      </w:r>
      <w:r w:rsidR="00D5117B" w:rsidRPr="00D76DE7">
        <w:rPr>
          <w:rFonts w:cs="B Lotus" w:hint="cs"/>
          <w:sz w:val="28"/>
          <w:rtl/>
        </w:rPr>
        <w:t xml:space="preserve"> سوال لازم است یا نه، </w:t>
      </w:r>
      <w:r>
        <w:rPr>
          <w:rFonts w:cs="B Lotus" w:hint="cs"/>
          <w:sz w:val="28"/>
          <w:rtl/>
        </w:rPr>
        <w:t xml:space="preserve">و </w:t>
      </w:r>
      <w:r w:rsidR="00D5117B" w:rsidRPr="00D76DE7">
        <w:rPr>
          <w:rFonts w:cs="B Lotus" w:hint="cs"/>
          <w:sz w:val="28"/>
          <w:rtl/>
        </w:rPr>
        <w:t xml:space="preserve">حضرت فرمود سوق </w:t>
      </w:r>
      <w:proofErr w:type="spellStart"/>
      <w:r w:rsidR="00D5117B" w:rsidRPr="00D76DE7">
        <w:rPr>
          <w:rFonts w:cs="B Lotus" w:hint="cs"/>
          <w:sz w:val="28"/>
          <w:rtl/>
        </w:rPr>
        <w:t>اماره</w:t>
      </w:r>
      <w:proofErr w:type="spellEnd"/>
      <w:r w:rsidR="00D5117B" w:rsidRPr="00D76DE7">
        <w:rPr>
          <w:rFonts w:cs="B Lotus" w:hint="cs"/>
          <w:sz w:val="28"/>
          <w:rtl/>
        </w:rPr>
        <w:t xml:space="preserve"> بر </w:t>
      </w:r>
      <w:proofErr w:type="spellStart"/>
      <w:r w:rsidR="00D5117B" w:rsidRPr="00D76DE7">
        <w:rPr>
          <w:rFonts w:cs="B Lotus" w:hint="cs"/>
          <w:sz w:val="28"/>
          <w:rtl/>
        </w:rPr>
        <w:t>تذکیه</w:t>
      </w:r>
      <w:proofErr w:type="spellEnd"/>
      <w:r w:rsidR="00D5117B" w:rsidRPr="00D76DE7">
        <w:rPr>
          <w:rFonts w:cs="B Lotus" w:hint="cs"/>
          <w:sz w:val="28"/>
          <w:rtl/>
        </w:rPr>
        <w:t xml:space="preserve"> است و سوال لازم نیست</w:t>
      </w:r>
      <w:r>
        <w:rPr>
          <w:rFonts w:cs="B Lotus" w:hint="cs"/>
          <w:sz w:val="28"/>
          <w:rtl/>
        </w:rPr>
        <w:t>،</w:t>
      </w:r>
      <w:r w:rsidR="00D5117B" w:rsidRPr="00D76DE7">
        <w:rPr>
          <w:rFonts w:cs="B Lotus" w:hint="cs"/>
          <w:sz w:val="28"/>
          <w:rtl/>
        </w:rPr>
        <w:t xml:space="preserve"> یعنی برای اثبات </w:t>
      </w:r>
      <w:proofErr w:type="spellStart"/>
      <w:r w:rsidR="00D5117B" w:rsidRPr="00D76DE7">
        <w:rPr>
          <w:rFonts w:cs="B Lotus" w:hint="cs"/>
          <w:sz w:val="28"/>
          <w:rtl/>
        </w:rPr>
        <w:t>اماریت</w:t>
      </w:r>
      <w:proofErr w:type="spellEnd"/>
      <w:r w:rsidR="00D5117B" w:rsidRPr="00D76DE7">
        <w:rPr>
          <w:rFonts w:cs="B Lotus" w:hint="cs"/>
          <w:sz w:val="28"/>
          <w:rtl/>
        </w:rPr>
        <w:t xml:space="preserve"> سوق </w:t>
      </w:r>
      <w:proofErr w:type="spellStart"/>
      <w:r w:rsidR="00D5117B" w:rsidRPr="00D76DE7">
        <w:rPr>
          <w:rFonts w:cs="B Lotus" w:hint="cs"/>
          <w:sz w:val="28"/>
          <w:rtl/>
        </w:rPr>
        <w:t>للتذکیه</w:t>
      </w:r>
      <w:proofErr w:type="spellEnd"/>
      <w:r w:rsidR="00D5117B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(</w:t>
      </w:r>
      <w:r w:rsidR="00D5117B" w:rsidRPr="00D76DE7">
        <w:rPr>
          <w:rFonts w:cs="B Lotus" w:hint="cs"/>
          <w:sz w:val="28"/>
          <w:rtl/>
        </w:rPr>
        <w:t>وجود حکم</w:t>
      </w:r>
      <w:r>
        <w:rPr>
          <w:rFonts w:cs="B Lotus" w:hint="cs"/>
          <w:sz w:val="28"/>
          <w:rtl/>
        </w:rPr>
        <w:t>)</w:t>
      </w:r>
      <w:r w:rsidR="00D5117B" w:rsidRPr="00D76DE7">
        <w:rPr>
          <w:rFonts w:cs="B Lotus" w:hint="cs"/>
          <w:sz w:val="28"/>
          <w:rtl/>
        </w:rPr>
        <w:t xml:space="preserve"> به حرجی </w:t>
      </w:r>
      <w:proofErr w:type="spellStart"/>
      <w:r w:rsidR="00D5117B" w:rsidRPr="00D76DE7">
        <w:rPr>
          <w:rFonts w:cs="B Lotus" w:hint="cs"/>
          <w:sz w:val="28"/>
          <w:rtl/>
        </w:rPr>
        <w:t>نبودن</w:t>
      </w:r>
      <w:r w:rsidR="009231F0">
        <w:rPr>
          <w:rFonts w:cs="B Lotus" w:hint="cs"/>
          <w:sz w:val="28"/>
          <w:rtl/>
        </w:rPr>
        <w:t>ِ</w:t>
      </w:r>
      <w:proofErr w:type="spellEnd"/>
      <w:r w:rsidR="00D5117B" w:rsidRPr="00D76DE7">
        <w:rPr>
          <w:rFonts w:cs="B Lotus" w:hint="cs"/>
          <w:sz w:val="28"/>
          <w:rtl/>
        </w:rPr>
        <w:t xml:space="preserve"> دین استدلال </w:t>
      </w:r>
      <w:r w:rsidR="009231F0">
        <w:rPr>
          <w:rFonts w:cs="B Lotus" w:hint="cs"/>
          <w:sz w:val="28"/>
          <w:rtl/>
        </w:rPr>
        <w:t>شد</w:t>
      </w:r>
      <w:r w:rsidR="00D5117B" w:rsidRPr="00D76DE7">
        <w:rPr>
          <w:rFonts w:cs="B Lotus" w:hint="cs"/>
          <w:sz w:val="28"/>
          <w:rtl/>
        </w:rPr>
        <w:t>.</w:t>
      </w:r>
    </w:p>
    <w:p w:rsidR="00CD6886" w:rsidRPr="00D76DE7" w:rsidRDefault="00A80B1E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lastRenderedPageBreak/>
        <w:t>این دسته از ادله</w:t>
      </w:r>
      <w:r w:rsidR="00CD6886" w:rsidRPr="00D76DE7">
        <w:rPr>
          <w:rFonts w:cs="B Lotus" w:hint="cs"/>
          <w:sz w:val="28"/>
          <w:rtl/>
        </w:rPr>
        <w:t xml:space="preserve"> که </w:t>
      </w:r>
      <w:proofErr w:type="spellStart"/>
      <w:r>
        <w:rPr>
          <w:rFonts w:cs="B Lotus" w:hint="cs"/>
          <w:sz w:val="28"/>
          <w:rtl/>
        </w:rPr>
        <w:t>مفادشان</w:t>
      </w:r>
      <w:proofErr w:type="spellEnd"/>
      <w:r>
        <w:rPr>
          <w:rFonts w:cs="B Lotus" w:hint="cs"/>
          <w:sz w:val="28"/>
          <w:rtl/>
        </w:rPr>
        <w:t xml:space="preserve"> این است که شریعت اسلام </w:t>
      </w:r>
      <w:r w:rsidR="00CD6886" w:rsidRPr="00D76DE7">
        <w:rPr>
          <w:rFonts w:cs="B Lotus" w:hint="cs"/>
          <w:sz w:val="28"/>
          <w:rtl/>
        </w:rPr>
        <w:t xml:space="preserve">شریعت </w:t>
      </w:r>
      <w:proofErr w:type="spellStart"/>
      <w:r w:rsidR="00CD6886" w:rsidRPr="00D76DE7">
        <w:rPr>
          <w:rFonts w:cs="B Lotus" w:hint="cs"/>
          <w:sz w:val="28"/>
          <w:rtl/>
        </w:rPr>
        <w:t>سهله</w:t>
      </w:r>
      <w:proofErr w:type="spellEnd"/>
      <w:r w:rsidR="00CD6886" w:rsidRPr="00D76DE7">
        <w:rPr>
          <w:rFonts w:cs="B Lotus" w:hint="cs"/>
          <w:sz w:val="28"/>
          <w:rtl/>
        </w:rPr>
        <w:t xml:space="preserve"> و </w:t>
      </w:r>
      <w:proofErr w:type="spellStart"/>
      <w:r w:rsidR="00CD6886" w:rsidRPr="00D76DE7">
        <w:rPr>
          <w:rFonts w:cs="B Lotus" w:hint="cs"/>
          <w:sz w:val="28"/>
          <w:rtl/>
        </w:rPr>
        <w:t>سمحه</w:t>
      </w:r>
      <w:proofErr w:type="spellEnd"/>
      <w:r w:rsidR="00CD6886" w:rsidRPr="00D76DE7">
        <w:rPr>
          <w:rFonts w:cs="B Lotus" w:hint="cs"/>
          <w:sz w:val="28"/>
          <w:rtl/>
        </w:rPr>
        <w:t xml:space="preserve"> است</w:t>
      </w:r>
      <w:r>
        <w:rPr>
          <w:rFonts w:cs="B Lotus" w:hint="cs"/>
          <w:sz w:val="28"/>
          <w:rtl/>
        </w:rPr>
        <w:t>، اقتضاء</w:t>
      </w:r>
      <w:r w:rsidR="00CD6886" w:rsidRPr="00D76DE7">
        <w:rPr>
          <w:rFonts w:cs="B Lotus" w:hint="cs"/>
          <w:sz w:val="28"/>
          <w:rtl/>
        </w:rPr>
        <w:t xml:space="preserve"> می کن</w:t>
      </w:r>
      <w:r>
        <w:rPr>
          <w:rFonts w:cs="B Lotus" w:hint="cs"/>
          <w:sz w:val="28"/>
          <w:rtl/>
        </w:rPr>
        <w:t>ند که هم حکم موج</w:t>
      </w:r>
      <w:r w:rsidR="00CD6886" w:rsidRPr="00D76DE7">
        <w:rPr>
          <w:rFonts w:cs="B Lotus" w:hint="cs"/>
          <w:sz w:val="28"/>
          <w:rtl/>
        </w:rPr>
        <w:t xml:space="preserve">ب حرج </w:t>
      </w:r>
      <w:r>
        <w:rPr>
          <w:rFonts w:cs="B Lotus" w:hint="cs"/>
          <w:sz w:val="28"/>
          <w:rtl/>
        </w:rPr>
        <w:t xml:space="preserve">در شریعت </w:t>
      </w:r>
      <w:r w:rsidR="00CD6886" w:rsidRPr="00D76DE7">
        <w:rPr>
          <w:rFonts w:cs="B Lotus" w:hint="cs"/>
          <w:sz w:val="28"/>
          <w:rtl/>
        </w:rPr>
        <w:t>نباشد</w:t>
      </w:r>
      <w:r>
        <w:rPr>
          <w:rFonts w:cs="B Lotus" w:hint="cs"/>
          <w:sz w:val="28"/>
          <w:rtl/>
        </w:rPr>
        <w:t>،</w:t>
      </w:r>
      <w:r w:rsidR="00CD6886" w:rsidRPr="00D76DE7">
        <w:rPr>
          <w:rFonts w:cs="B Lotus" w:hint="cs"/>
          <w:sz w:val="28"/>
          <w:rtl/>
        </w:rPr>
        <w:t xml:space="preserve"> و هم</w:t>
      </w:r>
      <w:r>
        <w:rPr>
          <w:rFonts w:cs="B Lotus" w:hint="cs"/>
          <w:sz w:val="28"/>
          <w:rtl/>
        </w:rPr>
        <w:t xml:space="preserve"> این که</w:t>
      </w:r>
      <w:r w:rsidR="00CD6886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شریعت </w:t>
      </w:r>
      <w:r w:rsidR="00CD6886" w:rsidRPr="00D76DE7">
        <w:rPr>
          <w:rFonts w:cs="B Lotus" w:hint="cs"/>
          <w:sz w:val="28"/>
          <w:rtl/>
        </w:rPr>
        <w:t xml:space="preserve">خالی از حکمی نباشد که عدم آن </w:t>
      </w:r>
      <w:r>
        <w:rPr>
          <w:rFonts w:cs="B Lotus" w:hint="cs"/>
          <w:sz w:val="28"/>
          <w:rtl/>
        </w:rPr>
        <w:t xml:space="preserve">حکم </w:t>
      </w:r>
      <w:r w:rsidR="00CD6886" w:rsidRPr="00D76DE7">
        <w:rPr>
          <w:rFonts w:cs="B Lotus" w:hint="cs"/>
          <w:sz w:val="28"/>
          <w:rtl/>
        </w:rPr>
        <w:t>موجب حرج است.</w:t>
      </w:r>
    </w:p>
    <w:p w:rsidR="00A80B1E" w:rsidRDefault="001C3EEF" w:rsidP="00471ADF">
      <w:pPr>
        <w:rPr>
          <w:rFonts w:cs="B Lotus"/>
          <w:sz w:val="28"/>
          <w:rtl/>
        </w:rPr>
      </w:pPr>
      <w:r w:rsidRPr="00D76DE7">
        <w:rPr>
          <w:rFonts w:cs="B Lotus" w:hint="cs"/>
          <w:sz w:val="28"/>
          <w:rtl/>
        </w:rPr>
        <w:t xml:space="preserve">عملا در </w:t>
      </w:r>
      <w:proofErr w:type="spellStart"/>
      <w:r w:rsidRPr="00D76DE7">
        <w:rPr>
          <w:rFonts w:cs="B Lotus" w:hint="cs"/>
          <w:sz w:val="28"/>
          <w:rtl/>
        </w:rPr>
        <w:t>مو</w:t>
      </w:r>
      <w:r w:rsidR="00471ADF">
        <w:rPr>
          <w:rFonts w:cs="B Lotus" w:hint="cs"/>
          <w:sz w:val="28"/>
          <w:rtl/>
        </w:rPr>
        <w:t>ا</w:t>
      </w:r>
      <w:r w:rsidRPr="00D76DE7">
        <w:rPr>
          <w:rFonts w:cs="B Lotus" w:hint="cs"/>
          <w:sz w:val="28"/>
          <w:rtl/>
        </w:rPr>
        <w:t>ردی</w:t>
      </w:r>
      <w:proofErr w:type="spellEnd"/>
      <w:r w:rsidRPr="00D76DE7">
        <w:rPr>
          <w:rFonts w:cs="B Lotus" w:hint="cs"/>
          <w:sz w:val="28"/>
          <w:rtl/>
        </w:rPr>
        <w:t xml:space="preserve"> از فقه</w:t>
      </w:r>
      <w:r w:rsidR="00A80B1E">
        <w:rPr>
          <w:rFonts w:cs="B Lotus" w:hint="cs"/>
          <w:sz w:val="28"/>
          <w:rtl/>
        </w:rPr>
        <w:t>،</w:t>
      </w:r>
      <w:r w:rsidRPr="00D76DE7">
        <w:rPr>
          <w:rFonts w:cs="B Lotus" w:hint="cs"/>
          <w:sz w:val="28"/>
          <w:rtl/>
        </w:rPr>
        <w:t xml:space="preserve"> به دلیل </w:t>
      </w:r>
      <w:proofErr w:type="spellStart"/>
      <w:r w:rsidRPr="00D76DE7">
        <w:rPr>
          <w:rFonts w:cs="B Lotus" w:hint="cs"/>
          <w:sz w:val="28"/>
          <w:rtl/>
        </w:rPr>
        <w:t>لاحرج</w:t>
      </w:r>
      <w:proofErr w:type="spellEnd"/>
      <w:r w:rsidRPr="00D76DE7">
        <w:rPr>
          <w:rFonts w:cs="B Lotus" w:hint="cs"/>
          <w:sz w:val="28"/>
          <w:rtl/>
        </w:rPr>
        <w:t xml:space="preserve"> برای اثبات وجود حکم </w:t>
      </w:r>
      <w:r w:rsidR="00A80B1E">
        <w:rPr>
          <w:rFonts w:cs="B Lotus" w:hint="cs"/>
          <w:sz w:val="28"/>
          <w:rtl/>
        </w:rPr>
        <w:t xml:space="preserve">تمسک </w:t>
      </w:r>
      <w:r w:rsidRPr="00D76DE7">
        <w:rPr>
          <w:rFonts w:cs="B Lotus" w:hint="cs"/>
          <w:sz w:val="28"/>
          <w:rtl/>
        </w:rPr>
        <w:t>شده است</w:t>
      </w:r>
      <w:r w:rsidR="00A80B1E">
        <w:rPr>
          <w:rFonts w:cs="B Lotus" w:hint="cs"/>
          <w:sz w:val="28"/>
          <w:rtl/>
        </w:rPr>
        <w:t>:</w:t>
      </w:r>
      <w:r w:rsidR="00A80B1E" w:rsidRPr="00D76DE7">
        <w:rPr>
          <w:rFonts w:cs="B Lotus" w:hint="cs"/>
          <w:sz w:val="28"/>
          <w:rtl/>
        </w:rPr>
        <w:t xml:space="preserve"> </w:t>
      </w:r>
    </w:p>
    <w:p w:rsidR="001C3EEF" w:rsidRPr="00D76DE7" w:rsidRDefault="00A80B1E" w:rsidP="00DD740B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مثلا در بحث </w:t>
      </w:r>
      <w:r w:rsidR="001C3EEF" w:rsidRPr="00D76DE7">
        <w:rPr>
          <w:rFonts w:cs="B Lotus" w:hint="cs"/>
          <w:sz w:val="28"/>
          <w:rtl/>
        </w:rPr>
        <w:t xml:space="preserve">وقوف با عامه در جایی که حاکم سنی حکم به ثبوت هلال کرده اما </w:t>
      </w:r>
      <w:proofErr w:type="spellStart"/>
      <w:r>
        <w:rPr>
          <w:rFonts w:cs="B Lotus" w:hint="cs"/>
          <w:sz w:val="28"/>
          <w:rtl/>
        </w:rPr>
        <w:t>شرعا</w:t>
      </w:r>
      <w:proofErr w:type="spellEnd"/>
      <w:r>
        <w:rPr>
          <w:rFonts w:cs="B Lotus" w:hint="cs"/>
          <w:sz w:val="28"/>
          <w:rtl/>
        </w:rPr>
        <w:t xml:space="preserve"> هلال ثابت نی</w:t>
      </w:r>
      <w:r w:rsidR="001C3EEF" w:rsidRPr="00D76DE7">
        <w:rPr>
          <w:rFonts w:cs="B Lotus" w:hint="cs"/>
          <w:sz w:val="28"/>
          <w:rtl/>
        </w:rPr>
        <w:t xml:space="preserve">ست و </w:t>
      </w:r>
      <w:r>
        <w:rPr>
          <w:rFonts w:cs="B Lotus" w:hint="cs"/>
          <w:sz w:val="28"/>
          <w:rtl/>
        </w:rPr>
        <w:t xml:space="preserve">طبق قاعده </w:t>
      </w:r>
      <w:r w:rsidR="001C3EEF" w:rsidRPr="00D76DE7">
        <w:rPr>
          <w:rFonts w:cs="B Lotus" w:hint="cs"/>
          <w:sz w:val="28"/>
          <w:rtl/>
        </w:rPr>
        <w:t xml:space="preserve">باید </w:t>
      </w:r>
      <w:r>
        <w:rPr>
          <w:rFonts w:cs="B Lotus" w:hint="cs"/>
          <w:sz w:val="28"/>
          <w:rtl/>
        </w:rPr>
        <w:t>یک روز دیر</w:t>
      </w:r>
      <w:r w:rsidR="001C3EEF" w:rsidRPr="00D76DE7">
        <w:rPr>
          <w:rFonts w:cs="B Lotus" w:hint="cs"/>
          <w:sz w:val="28"/>
          <w:rtl/>
        </w:rPr>
        <w:t>تر وقوف کنیم</w:t>
      </w:r>
      <w:r>
        <w:rPr>
          <w:rFonts w:cs="B Lotus" w:hint="cs"/>
          <w:sz w:val="28"/>
          <w:rtl/>
        </w:rPr>
        <w:t>،</w:t>
      </w:r>
      <w:r w:rsidR="001C3EEF" w:rsidRPr="00D76DE7">
        <w:rPr>
          <w:rFonts w:cs="B Lotus" w:hint="cs"/>
          <w:sz w:val="28"/>
          <w:rtl/>
        </w:rPr>
        <w:t xml:space="preserve"> </w:t>
      </w:r>
      <w:r w:rsidR="00DD740B">
        <w:rPr>
          <w:rFonts w:cs="B Lotus" w:hint="cs"/>
          <w:sz w:val="28"/>
          <w:rtl/>
        </w:rPr>
        <w:t xml:space="preserve">در کلمات </w:t>
      </w:r>
      <w:proofErr w:type="spellStart"/>
      <w:r w:rsidR="00DD740B">
        <w:rPr>
          <w:rFonts w:cs="B Lotus" w:hint="cs"/>
          <w:sz w:val="28"/>
          <w:rtl/>
        </w:rPr>
        <w:t>فقهاء</w:t>
      </w:r>
      <w:proofErr w:type="spellEnd"/>
      <w:r w:rsidR="00DD740B">
        <w:rPr>
          <w:rFonts w:cs="B Lotus" w:hint="cs"/>
          <w:sz w:val="28"/>
          <w:rtl/>
        </w:rPr>
        <w:t xml:space="preserve"> </w:t>
      </w:r>
      <w:r w:rsidR="001C3EEF" w:rsidRPr="00D76DE7">
        <w:rPr>
          <w:rFonts w:cs="B Lotus" w:hint="cs"/>
          <w:sz w:val="28"/>
          <w:rtl/>
        </w:rPr>
        <w:t xml:space="preserve">گفته شده </w:t>
      </w:r>
      <w:r w:rsidR="00DD740B">
        <w:rPr>
          <w:rFonts w:cs="B Lotus" w:hint="cs"/>
          <w:sz w:val="28"/>
          <w:rtl/>
        </w:rPr>
        <w:t xml:space="preserve">است که باید مثل عامه عمل کنیم؛ چون </w:t>
      </w:r>
      <w:r w:rsidR="001C3EEF" w:rsidRPr="00D76DE7">
        <w:rPr>
          <w:rFonts w:cs="B Lotus" w:hint="cs"/>
          <w:sz w:val="28"/>
          <w:rtl/>
        </w:rPr>
        <w:t>اگر چنین نباشد</w:t>
      </w:r>
      <w:r w:rsidR="00DD740B">
        <w:rPr>
          <w:rFonts w:cs="B Lotus" w:hint="cs"/>
          <w:sz w:val="28"/>
          <w:rtl/>
        </w:rPr>
        <w:t xml:space="preserve"> حرج شدید لازم می آید و با شریع</w:t>
      </w:r>
      <w:r w:rsidR="001C3EEF" w:rsidRPr="00D76DE7">
        <w:rPr>
          <w:rFonts w:cs="B Lotus" w:hint="cs"/>
          <w:sz w:val="28"/>
          <w:rtl/>
        </w:rPr>
        <w:t xml:space="preserve">ت </w:t>
      </w:r>
      <w:proofErr w:type="spellStart"/>
      <w:r w:rsidR="001C3EEF" w:rsidRPr="00D76DE7">
        <w:rPr>
          <w:rFonts w:cs="B Lotus" w:hint="cs"/>
          <w:sz w:val="28"/>
          <w:rtl/>
        </w:rPr>
        <w:t>سهله</w:t>
      </w:r>
      <w:proofErr w:type="spellEnd"/>
      <w:r w:rsidR="001C3EEF" w:rsidRPr="00D76DE7">
        <w:rPr>
          <w:rFonts w:cs="B Lotus" w:hint="cs"/>
          <w:sz w:val="28"/>
          <w:rtl/>
        </w:rPr>
        <w:t xml:space="preserve"> سازگار نیست</w:t>
      </w:r>
      <w:r w:rsidR="00DD740B">
        <w:rPr>
          <w:rFonts w:cs="B Lotus" w:hint="cs"/>
          <w:sz w:val="28"/>
          <w:rtl/>
        </w:rPr>
        <w:t>،</w:t>
      </w:r>
      <w:r w:rsidR="001C3EEF" w:rsidRPr="00D76DE7">
        <w:rPr>
          <w:rFonts w:cs="B Lotus" w:hint="cs"/>
          <w:sz w:val="28"/>
          <w:rtl/>
        </w:rPr>
        <w:t xml:space="preserve"> پس کشف می کنیم از این که حکم حاکم سنی نافذ است</w:t>
      </w:r>
      <w:r w:rsidR="00DD740B">
        <w:rPr>
          <w:rFonts w:cs="B Lotus" w:hint="cs"/>
          <w:sz w:val="28"/>
          <w:rtl/>
        </w:rPr>
        <w:t>.</w:t>
      </w:r>
    </w:p>
    <w:p w:rsidR="001C3EEF" w:rsidRPr="00D76DE7" w:rsidRDefault="00DD740B" w:rsidP="00DD740B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یا در </w:t>
      </w:r>
      <w:r w:rsidR="001C3EEF" w:rsidRPr="00D76DE7">
        <w:rPr>
          <w:rFonts w:cs="B Lotus" w:hint="cs"/>
          <w:sz w:val="28"/>
          <w:rtl/>
        </w:rPr>
        <w:t>بحث اجزاء</w:t>
      </w:r>
      <w:r>
        <w:rPr>
          <w:rFonts w:cs="B Lotus" w:hint="cs"/>
          <w:sz w:val="28"/>
          <w:rtl/>
        </w:rPr>
        <w:t>،</w:t>
      </w:r>
      <w:r w:rsidR="001C3EEF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در جایی که شخص </w:t>
      </w:r>
      <w:r w:rsidR="001C3EEF" w:rsidRPr="00D76DE7">
        <w:rPr>
          <w:rFonts w:cs="B Lotus" w:hint="cs"/>
          <w:sz w:val="28"/>
          <w:rtl/>
        </w:rPr>
        <w:t xml:space="preserve">مقلد </w:t>
      </w:r>
      <w:proofErr w:type="spellStart"/>
      <w:r w:rsidR="001C3EEF" w:rsidRPr="00D76DE7">
        <w:rPr>
          <w:rFonts w:cs="B Lotus" w:hint="cs"/>
          <w:sz w:val="28"/>
          <w:rtl/>
        </w:rPr>
        <w:t>مجتهدی</w:t>
      </w:r>
      <w:proofErr w:type="spellEnd"/>
      <w:r w:rsidR="001C3EEF" w:rsidRPr="00D76DE7">
        <w:rPr>
          <w:rFonts w:cs="B Lotus" w:hint="cs"/>
          <w:sz w:val="28"/>
          <w:rtl/>
        </w:rPr>
        <w:t xml:space="preserve"> بوده که اکنون از دنیا رفته و مجتهد زنده در </w:t>
      </w:r>
      <w:proofErr w:type="spellStart"/>
      <w:r w:rsidR="001C3EEF" w:rsidRPr="00D76DE7">
        <w:rPr>
          <w:rFonts w:cs="B Lotus" w:hint="cs"/>
          <w:sz w:val="28"/>
          <w:rtl/>
        </w:rPr>
        <w:t>فتاوی</w:t>
      </w:r>
      <w:proofErr w:type="spellEnd"/>
      <w:r w:rsidR="001C3EEF" w:rsidRPr="00D76DE7">
        <w:rPr>
          <w:rFonts w:cs="B Lotus" w:hint="cs"/>
          <w:sz w:val="28"/>
          <w:rtl/>
        </w:rPr>
        <w:t xml:space="preserve"> مختلف با مجتهد قبلی است به طوری که اعمالی که بر نظر مجتهد سابق انجام داده باطل واقعی است و اخلال </w:t>
      </w:r>
      <w:r>
        <w:rPr>
          <w:rFonts w:cs="B Lotus" w:hint="cs"/>
          <w:sz w:val="28"/>
          <w:rtl/>
        </w:rPr>
        <w:t xml:space="preserve">هم </w:t>
      </w:r>
      <w:r w:rsidR="001C3EEF" w:rsidRPr="00D76DE7">
        <w:rPr>
          <w:rFonts w:cs="B Lotus" w:hint="cs"/>
          <w:sz w:val="28"/>
          <w:rtl/>
        </w:rPr>
        <w:t>در ارکان است</w:t>
      </w:r>
      <w:r w:rsidR="00047333" w:rsidRPr="00D76DE7">
        <w:rPr>
          <w:rFonts w:cs="B Lotus" w:hint="cs"/>
          <w:sz w:val="28"/>
          <w:rtl/>
        </w:rPr>
        <w:t xml:space="preserve">، یکی از </w:t>
      </w:r>
      <w:proofErr w:type="spellStart"/>
      <w:r w:rsidR="00047333" w:rsidRPr="00D76DE7">
        <w:rPr>
          <w:rFonts w:cs="B Lotus" w:hint="cs"/>
          <w:sz w:val="28"/>
          <w:rtl/>
        </w:rPr>
        <w:t>وجوه</w:t>
      </w:r>
      <w:r>
        <w:rPr>
          <w:rFonts w:cs="B Lotus" w:hint="cs"/>
          <w:sz w:val="28"/>
          <w:rtl/>
        </w:rPr>
        <w:t>ی</w:t>
      </w:r>
      <w:proofErr w:type="spellEnd"/>
      <w:r w:rsidR="00047333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که برای </w:t>
      </w:r>
      <w:r w:rsidR="00047333" w:rsidRPr="00D76DE7">
        <w:rPr>
          <w:rFonts w:cs="B Lotus" w:hint="cs"/>
          <w:sz w:val="28"/>
          <w:rtl/>
        </w:rPr>
        <w:t xml:space="preserve">کفایت تقلید گذشته </w:t>
      </w:r>
      <w:r>
        <w:rPr>
          <w:rFonts w:cs="B Lotus" w:hint="cs"/>
          <w:sz w:val="28"/>
          <w:rtl/>
        </w:rPr>
        <w:t xml:space="preserve">بیان کرده </w:t>
      </w:r>
      <w:proofErr w:type="spellStart"/>
      <w:r>
        <w:rPr>
          <w:rFonts w:cs="B Lotus" w:hint="cs"/>
          <w:sz w:val="28"/>
          <w:rtl/>
        </w:rPr>
        <w:t>اند</w:t>
      </w:r>
      <w:proofErr w:type="spellEnd"/>
      <w:r>
        <w:rPr>
          <w:rFonts w:cs="B Lotus" w:hint="cs"/>
          <w:sz w:val="28"/>
          <w:rtl/>
        </w:rPr>
        <w:t xml:space="preserve">، </w:t>
      </w:r>
      <w:r w:rsidR="00047333" w:rsidRPr="00D76DE7">
        <w:rPr>
          <w:rFonts w:cs="B Lotus" w:hint="cs"/>
          <w:sz w:val="28"/>
          <w:rtl/>
        </w:rPr>
        <w:t xml:space="preserve">دلیل </w:t>
      </w:r>
      <w:proofErr w:type="spellStart"/>
      <w:r w:rsidR="00047333" w:rsidRPr="00D76DE7">
        <w:rPr>
          <w:rFonts w:cs="B Lotus" w:hint="cs"/>
          <w:sz w:val="28"/>
          <w:rtl/>
        </w:rPr>
        <w:t>لاحرج</w:t>
      </w:r>
      <w:proofErr w:type="spellEnd"/>
      <w:r w:rsidR="00047333" w:rsidRPr="00D76DE7">
        <w:rPr>
          <w:rFonts w:cs="B Lotus" w:hint="cs"/>
          <w:sz w:val="28"/>
          <w:rtl/>
        </w:rPr>
        <w:t xml:space="preserve"> است</w:t>
      </w:r>
      <w:r>
        <w:rPr>
          <w:rFonts w:cs="B Lotus" w:hint="cs"/>
          <w:sz w:val="28"/>
          <w:rtl/>
        </w:rPr>
        <w:t>،</w:t>
      </w:r>
      <w:r w:rsidR="00047333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زیرا این </w:t>
      </w:r>
      <w:r w:rsidR="00047333" w:rsidRPr="00D76DE7">
        <w:rPr>
          <w:rFonts w:cs="B Lotus" w:hint="cs"/>
          <w:sz w:val="28"/>
          <w:rtl/>
        </w:rPr>
        <w:t xml:space="preserve">که </w:t>
      </w:r>
      <w:r>
        <w:rPr>
          <w:rFonts w:cs="B Lotus" w:hint="cs"/>
          <w:sz w:val="28"/>
          <w:rtl/>
        </w:rPr>
        <w:t xml:space="preserve">مکلف </w:t>
      </w:r>
      <w:r w:rsidR="00047333" w:rsidRPr="00D76DE7">
        <w:rPr>
          <w:rFonts w:cs="B Lotus" w:hint="cs"/>
          <w:sz w:val="28"/>
          <w:rtl/>
        </w:rPr>
        <w:t>همه اعمال خود را قضاء کند</w:t>
      </w:r>
      <w:r>
        <w:rPr>
          <w:rFonts w:cs="B Lotus" w:hint="cs"/>
          <w:sz w:val="28"/>
          <w:rtl/>
        </w:rPr>
        <w:t>، موجب حرج است.</w:t>
      </w:r>
    </w:p>
    <w:p w:rsidR="00EA1AF8" w:rsidRPr="00D76DE7" w:rsidRDefault="00DD740B" w:rsidP="00DD740B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یا در بحث اختلاف مجته</w:t>
      </w:r>
      <w:r w:rsidR="00EA1AF8" w:rsidRPr="00D76DE7">
        <w:rPr>
          <w:rFonts w:cs="B Lotus" w:hint="cs"/>
          <w:sz w:val="28"/>
          <w:rtl/>
        </w:rPr>
        <w:t xml:space="preserve">دین </w:t>
      </w:r>
      <w:r>
        <w:rPr>
          <w:rFonts w:cs="B Lotus" w:hint="cs"/>
          <w:sz w:val="28"/>
          <w:rtl/>
        </w:rPr>
        <w:t xml:space="preserve">در جایی که دو مجتهد </w:t>
      </w:r>
      <w:r w:rsidR="00EA1AF8" w:rsidRPr="00D76DE7">
        <w:rPr>
          <w:rFonts w:cs="B Lotus" w:hint="cs"/>
          <w:sz w:val="28"/>
          <w:rtl/>
        </w:rPr>
        <w:t xml:space="preserve">مساوی باشند یا احتمال </w:t>
      </w:r>
      <w:proofErr w:type="spellStart"/>
      <w:r w:rsidR="00EA1AF8" w:rsidRPr="00D76DE7">
        <w:rPr>
          <w:rFonts w:cs="B Lotus" w:hint="cs"/>
          <w:sz w:val="28"/>
          <w:rtl/>
        </w:rPr>
        <w:t>اعلمیت</w:t>
      </w:r>
      <w:proofErr w:type="spellEnd"/>
      <w:r w:rsidR="00EA1AF8" w:rsidRPr="00D76DE7">
        <w:rPr>
          <w:rFonts w:cs="B Lotus" w:hint="cs"/>
          <w:sz w:val="28"/>
          <w:rtl/>
        </w:rPr>
        <w:t xml:space="preserve"> در هر دو وجود </w:t>
      </w:r>
      <w:r>
        <w:rPr>
          <w:rFonts w:cs="B Lotus" w:hint="cs"/>
          <w:sz w:val="28"/>
          <w:rtl/>
        </w:rPr>
        <w:t>داشته باشد،</w:t>
      </w:r>
      <w:r w:rsidR="00EA1AF8" w:rsidRPr="00D76DE7">
        <w:rPr>
          <w:rFonts w:cs="B Lotus" w:hint="cs"/>
          <w:sz w:val="28"/>
          <w:rtl/>
        </w:rPr>
        <w:t xml:space="preserve"> مقتضای قاعده احتیاط است</w:t>
      </w:r>
      <w:r>
        <w:rPr>
          <w:rFonts w:cs="B Lotus" w:hint="cs"/>
          <w:sz w:val="28"/>
          <w:rtl/>
        </w:rPr>
        <w:t>؛</w:t>
      </w:r>
      <w:r w:rsidR="00EA1AF8" w:rsidRPr="00D76DE7">
        <w:rPr>
          <w:rFonts w:cs="B Lotus" w:hint="cs"/>
          <w:sz w:val="28"/>
          <w:rtl/>
        </w:rPr>
        <w:t xml:space="preserve"> چون </w:t>
      </w:r>
      <w:proofErr w:type="spellStart"/>
      <w:r w:rsidR="00EA1AF8" w:rsidRPr="00D76DE7">
        <w:rPr>
          <w:rFonts w:cs="B Lotus" w:hint="cs"/>
          <w:sz w:val="28"/>
          <w:rtl/>
        </w:rPr>
        <w:t>حجی</w:t>
      </w:r>
      <w:r>
        <w:rPr>
          <w:rFonts w:cs="B Lotus" w:hint="cs"/>
          <w:sz w:val="28"/>
          <w:rtl/>
        </w:rPr>
        <w:t>ی</w:t>
      </w:r>
      <w:r w:rsidR="00EA1AF8" w:rsidRPr="00D76DE7">
        <w:rPr>
          <w:rFonts w:cs="B Lotus" w:hint="cs"/>
          <w:sz w:val="28"/>
          <w:rtl/>
        </w:rPr>
        <w:t>ت</w:t>
      </w:r>
      <w:proofErr w:type="spellEnd"/>
      <w:r w:rsidR="00EA1AF8" w:rsidRPr="00D76DE7">
        <w:rPr>
          <w:rFonts w:cs="B Lotus" w:hint="cs"/>
          <w:sz w:val="28"/>
          <w:rtl/>
        </w:rPr>
        <w:t xml:space="preserve"> </w:t>
      </w:r>
      <w:proofErr w:type="spellStart"/>
      <w:r w:rsidR="00EA1AF8" w:rsidRPr="00D76DE7">
        <w:rPr>
          <w:rFonts w:cs="B Lotus" w:hint="cs"/>
          <w:sz w:val="28"/>
          <w:rtl/>
        </w:rPr>
        <w:t>تخییریه</w:t>
      </w:r>
      <w:proofErr w:type="spellEnd"/>
      <w:r w:rsidR="00EA1AF8" w:rsidRPr="00D76DE7">
        <w:rPr>
          <w:rFonts w:cs="B Lotus" w:hint="cs"/>
          <w:sz w:val="28"/>
          <w:rtl/>
        </w:rPr>
        <w:t xml:space="preserve"> دلیل ندارد</w:t>
      </w:r>
      <w:r>
        <w:rPr>
          <w:rFonts w:cs="B Lotus" w:hint="cs"/>
          <w:sz w:val="28"/>
          <w:rtl/>
        </w:rPr>
        <w:t>.</w:t>
      </w:r>
      <w:r w:rsidR="00EA1AF8" w:rsidRPr="00D76DE7">
        <w:rPr>
          <w:rFonts w:cs="B Lotus" w:hint="cs"/>
          <w:sz w:val="28"/>
          <w:rtl/>
        </w:rPr>
        <w:t xml:space="preserve"> برخی مثل </w:t>
      </w:r>
      <w:r>
        <w:rPr>
          <w:rFonts w:cs="B Lotus" w:hint="cs"/>
          <w:sz w:val="28"/>
          <w:rtl/>
        </w:rPr>
        <w:t xml:space="preserve">مرحوم آقای </w:t>
      </w:r>
      <w:proofErr w:type="spellStart"/>
      <w:r w:rsidR="00EA1AF8" w:rsidRPr="00D76DE7">
        <w:rPr>
          <w:rFonts w:cs="B Lotus" w:hint="cs"/>
          <w:sz w:val="28"/>
          <w:rtl/>
        </w:rPr>
        <w:t>خوئی</w:t>
      </w:r>
      <w:proofErr w:type="spellEnd"/>
      <w:r w:rsidR="00EA1AF8" w:rsidRPr="00D76DE7">
        <w:rPr>
          <w:rFonts w:cs="B Lotus" w:hint="cs"/>
          <w:sz w:val="28"/>
          <w:rtl/>
        </w:rPr>
        <w:t xml:space="preserve"> قائل شده</w:t>
      </w:r>
      <w:r>
        <w:rPr>
          <w:rFonts w:cs="B Lotus" w:hint="cs"/>
          <w:sz w:val="28"/>
          <w:rtl/>
        </w:rPr>
        <w:t xml:space="preserve"> </w:t>
      </w:r>
      <w:proofErr w:type="spellStart"/>
      <w:r w:rsidR="00EA1AF8" w:rsidRPr="00D76DE7">
        <w:rPr>
          <w:rFonts w:cs="B Lotus" w:hint="cs"/>
          <w:sz w:val="28"/>
          <w:rtl/>
        </w:rPr>
        <w:t>اند</w:t>
      </w:r>
      <w:proofErr w:type="spellEnd"/>
      <w:r w:rsidR="00EA1AF8" w:rsidRPr="00D76DE7">
        <w:rPr>
          <w:rFonts w:cs="B Lotus" w:hint="cs"/>
          <w:sz w:val="28"/>
          <w:rtl/>
        </w:rPr>
        <w:t xml:space="preserve"> به این که </w:t>
      </w:r>
      <w:r>
        <w:rPr>
          <w:rFonts w:cs="B Lotus" w:hint="cs"/>
          <w:sz w:val="28"/>
          <w:rtl/>
        </w:rPr>
        <w:t xml:space="preserve">مکلف </w:t>
      </w:r>
      <w:r w:rsidR="00EA1AF8" w:rsidRPr="00D76DE7">
        <w:rPr>
          <w:rFonts w:cs="B Lotus" w:hint="cs"/>
          <w:sz w:val="28"/>
          <w:rtl/>
        </w:rPr>
        <w:t xml:space="preserve">باید </w:t>
      </w:r>
      <w:proofErr w:type="spellStart"/>
      <w:r w:rsidR="00EA1AF8" w:rsidRPr="00D76DE7">
        <w:rPr>
          <w:rFonts w:cs="B Lotus" w:hint="cs"/>
          <w:sz w:val="28"/>
          <w:rtl/>
        </w:rPr>
        <w:t>احوط</w:t>
      </w:r>
      <w:proofErr w:type="spellEnd"/>
      <w:r w:rsidR="00EA1AF8" w:rsidRPr="00D76DE7">
        <w:rPr>
          <w:rFonts w:cs="B Lotus" w:hint="cs"/>
          <w:sz w:val="28"/>
          <w:rtl/>
        </w:rPr>
        <w:t xml:space="preserve"> </w:t>
      </w:r>
      <w:proofErr w:type="spellStart"/>
      <w:r w:rsidR="00EA1AF8" w:rsidRPr="00D76DE7">
        <w:rPr>
          <w:rFonts w:cs="B Lotus" w:hint="cs"/>
          <w:sz w:val="28"/>
          <w:rtl/>
        </w:rPr>
        <w:t>القولین</w:t>
      </w:r>
      <w:proofErr w:type="spellEnd"/>
      <w:r w:rsidR="00EA1AF8" w:rsidRPr="00D76DE7">
        <w:rPr>
          <w:rFonts w:cs="B Lotus" w:hint="cs"/>
          <w:sz w:val="28"/>
          <w:rtl/>
        </w:rPr>
        <w:t xml:space="preserve"> را انتخاب کند</w:t>
      </w:r>
      <w:r>
        <w:rPr>
          <w:rFonts w:cs="B Lotus" w:hint="cs"/>
          <w:sz w:val="28"/>
          <w:rtl/>
        </w:rPr>
        <w:t>.</w:t>
      </w:r>
      <w:r w:rsidR="00EA1AF8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اما مرحوم آقای </w:t>
      </w:r>
      <w:r w:rsidR="00EA1AF8" w:rsidRPr="00D76DE7">
        <w:rPr>
          <w:rFonts w:cs="B Lotus" w:hint="cs"/>
          <w:sz w:val="28"/>
          <w:rtl/>
        </w:rPr>
        <w:t xml:space="preserve">تبریزی </w:t>
      </w:r>
      <w:r>
        <w:rPr>
          <w:rFonts w:cs="B Lotus" w:hint="cs"/>
          <w:sz w:val="28"/>
          <w:rtl/>
        </w:rPr>
        <w:t xml:space="preserve">می فرمود </w:t>
      </w:r>
      <w:r w:rsidR="00EA1AF8" w:rsidRPr="00D76DE7">
        <w:rPr>
          <w:rFonts w:cs="B Lotus" w:hint="cs"/>
          <w:sz w:val="28"/>
          <w:rtl/>
        </w:rPr>
        <w:t xml:space="preserve">مقتضای </w:t>
      </w:r>
      <w:r>
        <w:rPr>
          <w:rFonts w:cs="B Lotus" w:hint="cs"/>
          <w:sz w:val="28"/>
          <w:rtl/>
        </w:rPr>
        <w:t xml:space="preserve">شریعت </w:t>
      </w:r>
      <w:proofErr w:type="spellStart"/>
      <w:r>
        <w:rPr>
          <w:rFonts w:cs="B Lotus" w:hint="cs"/>
          <w:sz w:val="28"/>
          <w:rtl/>
        </w:rPr>
        <w:t>سهل</w:t>
      </w:r>
      <w:r w:rsidR="00EA1AF8" w:rsidRPr="00D76DE7">
        <w:rPr>
          <w:rFonts w:cs="B Lotus" w:hint="cs"/>
          <w:sz w:val="28"/>
          <w:rtl/>
        </w:rPr>
        <w:t>ه</w:t>
      </w:r>
      <w:proofErr w:type="spellEnd"/>
      <w:r w:rsidR="00EA1AF8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و </w:t>
      </w:r>
      <w:proofErr w:type="spellStart"/>
      <w:r>
        <w:rPr>
          <w:rFonts w:cs="B Lotus" w:hint="cs"/>
          <w:sz w:val="28"/>
          <w:rtl/>
        </w:rPr>
        <w:t>سمحه</w:t>
      </w:r>
      <w:proofErr w:type="spellEnd"/>
      <w:r w:rsidR="00592227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 xml:space="preserve"> </w:t>
      </w:r>
      <w:r w:rsidR="00EA1AF8" w:rsidRPr="00D76DE7">
        <w:rPr>
          <w:rFonts w:cs="B Lotus" w:hint="cs"/>
          <w:sz w:val="28"/>
          <w:rtl/>
        </w:rPr>
        <w:t xml:space="preserve">این است که نه احتیاط </w:t>
      </w:r>
      <w:proofErr w:type="spellStart"/>
      <w:r w:rsidR="00EA1AF8" w:rsidRPr="00D76DE7">
        <w:rPr>
          <w:rFonts w:cs="B Lotus" w:hint="cs"/>
          <w:sz w:val="28"/>
          <w:rtl/>
        </w:rPr>
        <w:t>تامه</w:t>
      </w:r>
      <w:proofErr w:type="spellEnd"/>
      <w:r w:rsidR="00EA1AF8" w:rsidRPr="00D76DE7">
        <w:rPr>
          <w:rFonts w:cs="B Lotus" w:hint="cs"/>
          <w:sz w:val="28"/>
          <w:rtl/>
        </w:rPr>
        <w:t xml:space="preserve"> در واقعه لازم است</w:t>
      </w:r>
      <w:r w:rsidR="00143879" w:rsidRPr="00D76DE7">
        <w:rPr>
          <w:rFonts w:cs="B Lotus" w:hint="cs"/>
          <w:sz w:val="28"/>
          <w:rtl/>
        </w:rPr>
        <w:t xml:space="preserve"> </w:t>
      </w:r>
      <w:r w:rsidR="00592227">
        <w:rPr>
          <w:rFonts w:cs="B Lotus" w:hint="cs"/>
          <w:sz w:val="28"/>
          <w:rtl/>
        </w:rPr>
        <w:t>(</w:t>
      </w:r>
      <w:r w:rsidR="00143879" w:rsidRPr="00D76DE7">
        <w:rPr>
          <w:rFonts w:cs="B Lotus" w:hint="cs"/>
          <w:sz w:val="28"/>
          <w:rtl/>
        </w:rPr>
        <w:t xml:space="preserve">که </w:t>
      </w:r>
      <w:r w:rsidR="00B51968" w:rsidRPr="00D76DE7">
        <w:rPr>
          <w:rFonts w:cs="B Lotus" w:hint="cs"/>
          <w:sz w:val="28"/>
          <w:rtl/>
        </w:rPr>
        <w:t>محت</w:t>
      </w:r>
      <w:r w:rsidR="00592227">
        <w:rPr>
          <w:rFonts w:cs="B Lotus" w:hint="cs"/>
          <w:sz w:val="28"/>
          <w:rtl/>
        </w:rPr>
        <w:t xml:space="preserve">مل </w:t>
      </w:r>
      <w:proofErr w:type="spellStart"/>
      <w:r w:rsidR="00592227">
        <w:rPr>
          <w:rFonts w:cs="B Lotus" w:hint="cs"/>
          <w:sz w:val="28"/>
          <w:rtl/>
        </w:rPr>
        <w:t>الوجوب</w:t>
      </w:r>
      <w:proofErr w:type="spellEnd"/>
      <w:r w:rsidR="00592227">
        <w:rPr>
          <w:rFonts w:cs="B Lotus" w:hint="cs"/>
          <w:sz w:val="28"/>
          <w:rtl/>
        </w:rPr>
        <w:t xml:space="preserve"> را انجام و محتمل </w:t>
      </w:r>
      <w:proofErr w:type="spellStart"/>
      <w:r w:rsidR="00592227">
        <w:rPr>
          <w:rFonts w:cs="B Lotus" w:hint="cs"/>
          <w:sz w:val="28"/>
          <w:rtl/>
        </w:rPr>
        <w:t>الحرمه</w:t>
      </w:r>
      <w:proofErr w:type="spellEnd"/>
      <w:r w:rsidR="00592227">
        <w:rPr>
          <w:rFonts w:cs="B Lotus" w:hint="cs"/>
          <w:sz w:val="28"/>
          <w:rtl/>
        </w:rPr>
        <w:t xml:space="preserve"> را ترک کند)،</w:t>
      </w:r>
      <w:r w:rsidR="00B51968" w:rsidRPr="00D76DE7">
        <w:rPr>
          <w:rFonts w:cs="B Lotus" w:hint="cs"/>
          <w:sz w:val="28"/>
          <w:rtl/>
        </w:rPr>
        <w:t xml:space="preserve"> و ن</w:t>
      </w:r>
      <w:r w:rsidR="00592227">
        <w:rPr>
          <w:rFonts w:cs="B Lotus" w:hint="cs"/>
          <w:sz w:val="28"/>
          <w:rtl/>
        </w:rPr>
        <w:t xml:space="preserve">ه اخذ به </w:t>
      </w:r>
      <w:proofErr w:type="spellStart"/>
      <w:r w:rsidR="00592227">
        <w:rPr>
          <w:rFonts w:cs="B Lotus" w:hint="cs"/>
          <w:sz w:val="28"/>
          <w:rtl/>
        </w:rPr>
        <w:t>احوط</w:t>
      </w:r>
      <w:proofErr w:type="spellEnd"/>
      <w:r w:rsidR="00592227">
        <w:rPr>
          <w:rFonts w:cs="B Lotus" w:hint="cs"/>
          <w:sz w:val="28"/>
          <w:rtl/>
        </w:rPr>
        <w:t xml:space="preserve"> </w:t>
      </w:r>
      <w:proofErr w:type="spellStart"/>
      <w:r w:rsidR="00592227">
        <w:rPr>
          <w:rFonts w:cs="B Lotus" w:hint="cs"/>
          <w:sz w:val="28"/>
          <w:rtl/>
        </w:rPr>
        <w:t>القولین</w:t>
      </w:r>
      <w:proofErr w:type="spellEnd"/>
      <w:r w:rsidR="00592227">
        <w:rPr>
          <w:rFonts w:cs="B Lotus" w:hint="cs"/>
          <w:sz w:val="28"/>
          <w:rtl/>
        </w:rPr>
        <w:t xml:space="preserve"> لازم است؛</w:t>
      </w:r>
      <w:r w:rsidR="00B51968" w:rsidRPr="00D76DE7">
        <w:rPr>
          <w:rFonts w:cs="B Lotus" w:hint="cs"/>
          <w:sz w:val="28"/>
          <w:rtl/>
        </w:rPr>
        <w:t xml:space="preserve"> چون اخذ به </w:t>
      </w:r>
      <w:proofErr w:type="spellStart"/>
      <w:r w:rsidR="00B51968" w:rsidRPr="00D76DE7">
        <w:rPr>
          <w:rFonts w:cs="B Lotus" w:hint="cs"/>
          <w:sz w:val="28"/>
          <w:rtl/>
        </w:rPr>
        <w:t>احوط</w:t>
      </w:r>
      <w:proofErr w:type="spellEnd"/>
      <w:r w:rsidR="00B51968" w:rsidRPr="00D76DE7">
        <w:rPr>
          <w:rFonts w:cs="B Lotus" w:hint="cs"/>
          <w:sz w:val="28"/>
          <w:rtl/>
        </w:rPr>
        <w:t xml:space="preserve"> </w:t>
      </w:r>
      <w:proofErr w:type="spellStart"/>
      <w:r w:rsidR="00B51968" w:rsidRPr="00D76DE7">
        <w:rPr>
          <w:rFonts w:cs="B Lotus" w:hint="cs"/>
          <w:sz w:val="28"/>
          <w:rtl/>
        </w:rPr>
        <w:t>القولین</w:t>
      </w:r>
      <w:proofErr w:type="spellEnd"/>
      <w:r w:rsidR="00B51968" w:rsidRPr="00D76DE7">
        <w:rPr>
          <w:rFonts w:cs="B Lotus" w:hint="cs"/>
          <w:sz w:val="28"/>
          <w:rtl/>
        </w:rPr>
        <w:t xml:space="preserve"> </w:t>
      </w:r>
      <w:r w:rsidR="00592227">
        <w:rPr>
          <w:rFonts w:cs="B Lotus" w:hint="cs"/>
          <w:sz w:val="28"/>
          <w:rtl/>
        </w:rPr>
        <w:t xml:space="preserve">هم </w:t>
      </w:r>
      <w:proofErr w:type="spellStart"/>
      <w:r w:rsidR="00B51968" w:rsidRPr="00D76DE7">
        <w:rPr>
          <w:rFonts w:cs="B Lotus" w:hint="cs"/>
          <w:sz w:val="28"/>
          <w:rtl/>
        </w:rPr>
        <w:t>منافات</w:t>
      </w:r>
      <w:proofErr w:type="spellEnd"/>
      <w:r w:rsidR="00B51968" w:rsidRPr="00D76DE7">
        <w:rPr>
          <w:rFonts w:cs="B Lotus" w:hint="cs"/>
          <w:sz w:val="28"/>
          <w:rtl/>
        </w:rPr>
        <w:t xml:space="preserve"> با شریعت </w:t>
      </w:r>
      <w:proofErr w:type="spellStart"/>
      <w:r w:rsidR="00B51968" w:rsidRPr="00D76DE7">
        <w:rPr>
          <w:rFonts w:cs="B Lotus" w:hint="cs"/>
          <w:sz w:val="28"/>
          <w:rtl/>
        </w:rPr>
        <w:t>سلهه</w:t>
      </w:r>
      <w:proofErr w:type="spellEnd"/>
      <w:r w:rsidR="00B51968" w:rsidRPr="00D76DE7">
        <w:rPr>
          <w:rFonts w:cs="B Lotus" w:hint="cs"/>
          <w:sz w:val="28"/>
          <w:rtl/>
        </w:rPr>
        <w:t xml:space="preserve"> دارد</w:t>
      </w:r>
      <w:r w:rsidR="00592227">
        <w:rPr>
          <w:rFonts w:cs="B Lotus" w:hint="cs"/>
          <w:sz w:val="28"/>
          <w:rtl/>
        </w:rPr>
        <w:t>،</w:t>
      </w:r>
      <w:r w:rsidR="00B51968" w:rsidRPr="00D76DE7">
        <w:rPr>
          <w:rFonts w:cs="B Lotus" w:hint="cs"/>
          <w:sz w:val="28"/>
          <w:rtl/>
        </w:rPr>
        <w:t xml:space="preserve"> پس کشف می کنیم شارع در این موارد </w:t>
      </w:r>
      <w:proofErr w:type="spellStart"/>
      <w:r w:rsidR="00B51968" w:rsidRPr="00D76DE7">
        <w:rPr>
          <w:rFonts w:cs="B Lotus" w:hint="cs"/>
          <w:sz w:val="28"/>
          <w:rtl/>
        </w:rPr>
        <w:t>حجیت</w:t>
      </w:r>
      <w:proofErr w:type="spellEnd"/>
      <w:r w:rsidR="00B51968" w:rsidRPr="00D76DE7">
        <w:rPr>
          <w:rFonts w:cs="B Lotus" w:hint="cs"/>
          <w:sz w:val="28"/>
          <w:rtl/>
        </w:rPr>
        <w:t xml:space="preserve"> </w:t>
      </w:r>
      <w:proofErr w:type="spellStart"/>
      <w:r w:rsidR="00B51968" w:rsidRPr="00D76DE7">
        <w:rPr>
          <w:rFonts w:cs="B Lotus" w:hint="cs"/>
          <w:sz w:val="28"/>
          <w:rtl/>
        </w:rPr>
        <w:t>تخییریه</w:t>
      </w:r>
      <w:proofErr w:type="spellEnd"/>
      <w:r w:rsidR="00B51968" w:rsidRPr="00D76DE7">
        <w:rPr>
          <w:rFonts w:cs="B Lotus" w:hint="cs"/>
          <w:sz w:val="28"/>
          <w:rtl/>
        </w:rPr>
        <w:t xml:space="preserve"> جعل کرده و تقلید از احد </w:t>
      </w:r>
      <w:proofErr w:type="spellStart"/>
      <w:r w:rsidR="00B51968" w:rsidRPr="00D76DE7">
        <w:rPr>
          <w:rFonts w:cs="B Lotus" w:hint="cs"/>
          <w:sz w:val="28"/>
          <w:rtl/>
        </w:rPr>
        <w:t>المتساویین</w:t>
      </w:r>
      <w:proofErr w:type="spellEnd"/>
      <w:r w:rsidR="00B51968" w:rsidRPr="00D76DE7">
        <w:rPr>
          <w:rFonts w:cs="B Lotus" w:hint="cs"/>
          <w:sz w:val="28"/>
          <w:rtl/>
        </w:rPr>
        <w:t xml:space="preserve"> را حجت قرار داده. </w:t>
      </w:r>
    </w:p>
    <w:p w:rsidR="00B51968" w:rsidRPr="00D76DE7" w:rsidRDefault="00592227" w:rsidP="00592227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همان طور که ملاحظه می شود، </w:t>
      </w:r>
      <w:proofErr w:type="spellStart"/>
      <w:r w:rsidR="00B51968" w:rsidRPr="00D76DE7">
        <w:rPr>
          <w:rFonts w:cs="B Lotus" w:hint="cs"/>
          <w:sz w:val="28"/>
          <w:rtl/>
        </w:rPr>
        <w:t>حجیت</w:t>
      </w:r>
      <w:proofErr w:type="spellEnd"/>
      <w:r w:rsidR="00B51968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حکم حاکم سنی، یا اجزاء اعمال گذشته،</w:t>
      </w:r>
      <w:r w:rsidR="00B51968" w:rsidRPr="00D76DE7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و یا </w:t>
      </w:r>
      <w:proofErr w:type="spellStart"/>
      <w:r>
        <w:rPr>
          <w:rFonts w:cs="B Lotus" w:hint="cs"/>
          <w:sz w:val="28"/>
          <w:rtl/>
        </w:rPr>
        <w:t>حجیت</w:t>
      </w:r>
      <w:proofErr w:type="spellEnd"/>
      <w:r>
        <w:rPr>
          <w:rFonts w:cs="B Lotus" w:hint="cs"/>
          <w:sz w:val="28"/>
          <w:rtl/>
        </w:rPr>
        <w:t xml:space="preserve"> تقلید از احد </w:t>
      </w:r>
      <w:proofErr w:type="spellStart"/>
      <w:r>
        <w:rPr>
          <w:rFonts w:cs="B Lotus" w:hint="cs"/>
          <w:sz w:val="28"/>
          <w:rtl/>
        </w:rPr>
        <w:t>المتساویین</w:t>
      </w:r>
      <w:proofErr w:type="spellEnd"/>
      <w:r>
        <w:rPr>
          <w:rFonts w:cs="B Lotus" w:hint="cs"/>
          <w:sz w:val="28"/>
          <w:rtl/>
        </w:rPr>
        <w:t>،</w:t>
      </w:r>
      <w:r w:rsidR="00B51968" w:rsidRPr="00D76DE7">
        <w:rPr>
          <w:rFonts w:cs="B Lotus" w:hint="cs"/>
          <w:sz w:val="28"/>
          <w:rtl/>
        </w:rPr>
        <w:t xml:space="preserve"> حک</w:t>
      </w:r>
      <w:r>
        <w:rPr>
          <w:rFonts w:cs="B Lotus" w:hint="cs"/>
          <w:sz w:val="28"/>
          <w:rtl/>
        </w:rPr>
        <w:t>می</w:t>
      </w:r>
      <w:r w:rsidR="00B51968" w:rsidRPr="00D76DE7">
        <w:rPr>
          <w:rFonts w:cs="B Lotus" w:hint="cs"/>
          <w:sz w:val="28"/>
          <w:rtl/>
        </w:rPr>
        <w:t xml:space="preserve"> </w:t>
      </w:r>
      <w:proofErr w:type="spellStart"/>
      <w:r w:rsidR="00B51968" w:rsidRPr="00D76DE7">
        <w:rPr>
          <w:rFonts w:cs="B Lotus" w:hint="cs"/>
          <w:sz w:val="28"/>
          <w:rtl/>
        </w:rPr>
        <w:t>وجودی</w:t>
      </w:r>
      <w:proofErr w:type="spellEnd"/>
      <w:r w:rsidR="00B51968" w:rsidRPr="00D76DE7">
        <w:rPr>
          <w:rFonts w:cs="B Lotus" w:hint="cs"/>
          <w:sz w:val="28"/>
          <w:rtl/>
        </w:rPr>
        <w:t xml:space="preserve"> است </w:t>
      </w:r>
      <w:r>
        <w:rPr>
          <w:rFonts w:cs="B Lotus" w:hint="cs"/>
          <w:sz w:val="28"/>
          <w:rtl/>
        </w:rPr>
        <w:t xml:space="preserve">که از </w:t>
      </w:r>
      <w:proofErr w:type="spellStart"/>
      <w:r>
        <w:rPr>
          <w:rFonts w:cs="B Lotus" w:hint="cs"/>
          <w:sz w:val="28"/>
          <w:rtl/>
        </w:rPr>
        <w:t>لاحرج</w:t>
      </w:r>
      <w:proofErr w:type="spellEnd"/>
      <w:r>
        <w:rPr>
          <w:rFonts w:cs="B Lotus" w:hint="cs"/>
          <w:sz w:val="28"/>
          <w:rtl/>
        </w:rPr>
        <w:t xml:space="preserve"> استفاده شده است.</w:t>
      </w:r>
    </w:p>
    <w:p w:rsidR="00B51968" w:rsidRPr="00D76DE7" w:rsidRDefault="00B51968" w:rsidP="007858A6">
      <w:pPr>
        <w:rPr>
          <w:rFonts w:cs="B Lotus"/>
          <w:sz w:val="28"/>
          <w:rtl/>
        </w:rPr>
      </w:pPr>
      <w:proofErr w:type="spellStart"/>
      <w:r w:rsidRPr="00D76DE7">
        <w:rPr>
          <w:rFonts w:cs="B Lotus" w:hint="cs"/>
          <w:sz w:val="28"/>
          <w:rtl/>
        </w:rPr>
        <w:t>مانحن</w:t>
      </w:r>
      <w:proofErr w:type="spellEnd"/>
      <w:r w:rsidRPr="00D76DE7">
        <w:rPr>
          <w:rFonts w:cs="B Lotus" w:hint="cs"/>
          <w:sz w:val="28"/>
          <w:rtl/>
        </w:rPr>
        <w:t xml:space="preserve"> </w:t>
      </w:r>
      <w:proofErr w:type="spellStart"/>
      <w:r w:rsidRPr="00D76DE7">
        <w:rPr>
          <w:rFonts w:cs="B Lotus" w:hint="cs"/>
          <w:sz w:val="28"/>
          <w:rtl/>
        </w:rPr>
        <w:t>فیه</w:t>
      </w:r>
      <w:proofErr w:type="spellEnd"/>
      <w:r w:rsidRPr="00D76DE7">
        <w:rPr>
          <w:rFonts w:cs="B Lotus" w:hint="cs"/>
          <w:sz w:val="28"/>
          <w:rtl/>
        </w:rPr>
        <w:t xml:space="preserve"> هم </w:t>
      </w:r>
      <w:r w:rsidR="007858A6">
        <w:rPr>
          <w:rFonts w:cs="B Lotus" w:hint="cs"/>
          <w:sz w:val="28"/>
          <w:rtl/>
        </w:rPr>
        <w:t>از این قبیل می شود. هرچ</w:t>
      </w:r>
      <w:r w:rsidR="00906474" w:rsidRPr="00D76DE7">
        <w:rPr>
          <w:rFonts w:cs="B Lotus" w:hint="cs"/>
          <w:sz w:val="28"/>
          <w:rtl/>
        </w:rPr>
        <w:t xml:space="preserve">ند </w:t>
      </w:r>
      <w:r w:rsidR="007858A6">
        <w:rPr>
          <w:rFonts w:cs="B Lotus" w:hint="cs"/>
          <w:sz w:val="28"/>
          <w:rtl/>
        </w:rPr>
        <w:t xml:space="preserve">طبق </w:t>
      </w:r>
      <w:r w:rsidR="00906474" w:rsidRPr="00D76DE7">
        <w:rPr>
          <w:rFonts w:cs="B Lotus" w:hint="cs"/>
          <w:sz w:val="28"/>
          <w:rtl/>
        </w:rPr>
        <w:t>مقتضای قاعده</w:t>
      </w:r>
      <w:r w:rsidR="007858A6">
        <w:rPr>
          <w:rFonts w:cs="B Lotus" w:hint="cs"/>
          <w:sz w:val="28"/>
          <w:rtl/>
        </w:rPr>
        <w:t>،</w:t>
      </w:r>
      <w:r w:rsidR="00906474" w:rsidRPr="00D76DE7">
        <w:rPr>
          <w:rFonts w:cs="B Lotus" w:hint="cs"/>
          <w:sz w:val="28"/>
          <w:rtl/>
        </w:rPr>
        <w:t xml:space="preserve"> دلیلی بر صحت </w:t>
      </w:r>
      <w:proofErr w:type="spellStart"/>
      <w:r w:rsidR="00906474" w:rsidRPr="00D76DE7">
        <w:rPr>
          <w:rFonts w:cs="B Lotus" w:hint="cs"/>
          <w:sz w:val="28"/>
          <w:rtl/>
        </w:rPr>
        <w:t>تصرفات</w:t>
      </w:r>
      <w:proofErr w:type="spellEnd"/>
      <w:r w:rsidR="00906474" w:rsidRPr="00D76DE7">
        <w:rPr>
          <w:rFonts w:cs="B Lotus" w:hint="cs"/>
          <w:sz w:val="28"/>
          <w:rtl/>
        </w:rPr>
        <w:t xml:space="preserve"> </w:t>
      </w:r>
      <w:proofErr w:type="spellStart"/>
      <w:r w:rsidR="00906474" w:rsidRPr="00D76DE7">
        <w:rPr>
          <w:rFonts w:cs="B Lotus" w:hint="cs"/>
          <w:sz w:val="28"/>
          <w:rtl/>
        </w:rPr>
        <w:t>شخصیات</w:t>
      </w:r>
      <w:proofErr w:type="spellEnd"/>
      <w:r w:rsidR="00906474" w:rsidRPr="00D76DE7">
        <w:rPr>
          <w:rFonts w:cs="B Lotus" w:hint="cs"/>
          <w:sz w:val="28"/>
          <w:rtl/>
        </w:rPr>
        <w:t xml:space="preserve"> </w:t>
      </w:r>
      <w:proofErr w:type="spellStart"/>
      <w:r w:rsidR="00906474" w:rsidRPr="00D76DE7">
        <w:rPr>
          <w:rFonts w:cs="B Lotus" w:hint="cs"/>
          <w:sz w:val="28"/>
          <w:rtl/>
        </w:rPr>
        <w:t>حقوقیه</w:t>
      </w:r>
      <w:proofErr w:type="spellEnd"/>
      <w:r w:rsidR="00906474" w:rsidRPr="00D76DE7">
        <w:rPr>
          <w:rFonts w:cs="B Lotus" w:hint="cs"/>
          <w:sz w:val="28"/>
          <w:rtl/>
        </w:rPr>
        <w:t xml:space="preserve"> نداشتیم</w:t>
      </w:r>
      <w:r w:rsidR="007858A6">
        <w:rPr>
          <w:rFonts w:cs="B Lotus" w:hint="cs"/>
          <w:sz w:val="28"/>
          <w:rtl/>
        </w:rPr>
        <w:t>،</w:t>
      </w:r>
      <w:r w:rsidR="00906474" w:rsidRPr="00D76DE7">
        <w:rPr>
          <w:rFonts w:cs="B Lotus" w:hint="cs"/>
          <w:sz w:val="28"/>
          <w:rtl/>
        </w:rPr>
        <w:t xml:space="preserve"> اما همین که عدم صحت این </w:t>
      </w:r>
      <w:proofErr w:type="spellStart"/>
      <w:r w:rsidR="00906474" w:rsidRPr="00D76DE7">
        <w:rPr>
          <w:rFonts w:cs="B Lotus" w:hint="cs"/>
          <w:sz w:val="28"/>
          <w:rtl/>
        </w:rPr>
        <w:t>تصرفات</w:t>
      </w:r>
      <w:proofErr w:type="spellEnd"/>
      <w:r w:rsidR="007858A6">
        <w:rPr>
          <w:rFonts w:cs="B Lotus" w:hint="cs"/>
          <w:sz w:val="28"/>
          <w:rtl/>
        </w:rPr>
        <w:t>،</w:t>
      </w:r>
      <w:r w:rsidR="00906474" w:rsidRPr="00D76DE7">
        <w:rPr>
          <w:rFonts w:cs="B Lotus" w:hint="cs"/>
          <w:sz w:val="28"/>
          <w:rtl/>
        </w:rPr>
        <w:t xml:space="preserve"> موجب حرج </w:t>
      </w:r>
      <w:proofErr w:type="spellStart"/>
      <w:r w:rsidR="00906474" w:rsidRPr="00D76DE7">
        <w:rPr>
          <w:rFonts w:cs="B Lotus" w:hint="cs"/>
          <w:sz w:val="28"/>
          <w:rtl/>
        </w:rPr>
        <w:t>مکلفین</w:t>
      </w:r>
      <w:proofErr w:type="spellEnd"/>
      <w:r w:rsidR="00906474" w:rsidRPr="00D76DE7">
        <w:rPr>
          <w:rFonts w:cs="B Lotus" w:hint="cs"/>
          <w:sz w:val="28"/>
          <w:rtl/>
        </w:rPr>
        <w:t xml:space="preserve"> است</w:t>
      </w:r>
      <w:r w:rsidR="00EF1679" w:rsidRPr="00D76DE7">
        <w:rPr>
          <w:rFonts w:cs="B Lotus" w:hint="cs"/>
          <w:sz w:val="28"/>
          <w:rtl/>
        </w:rPr>
        <w:t xml:space="preserve"> خصوصا </w:t>
      </w:r>
      <w:proofErr w:type="spellStart"/>
      <w:r w:rsidR="00EF1679" w:rsidRPr="00D76DE7">
        <w:rPr>
          <w:rFonts w:cs="B Lotus" w:hint="cs"/>
          <w:sz w:val="28"/>
          <w:rtl/>
        </w:rPr>
        <w:t>شخصیات</w:t>
      </w:r>
      <w:proofErr w:type="spellEnd"/>
      <w:r w:rsidR="00EF1679" w:rsidRPr="00D76DE7">
        <w:rPr>
          <w:rFonts w:cs="B Lotus" w:hint="cs"/>
          <w:sz w:val="28"/>
          <w:rtl/>
        </w:rPr>
        <w:t xml:space="preserve"> </w:t>
      </w:r>
      <w:proofErr w:type="spellStart"/>
      <w:r w:rsidR="00EF1679" w:rsidRPr="00D76DE7">
        <w:rPr>
          <w:rFonts w:cs="B Lotus" w:hint="cs"/>
          <w:sz w:val="28"/>
          <w:rtl/>
        </w:rPr>
        <w:lastRenderedPageBreak/>
        <w:t>حقوقیه</w:t>
      </w:r>
      <w:proofErr w:type="spellEnd"/>
      <w:r w:rsidR="00EF1679" w:rsidRPr="00D76DE7">
        <w:rPr>
          <w:rFonts w:cs="B Lotus" w:hint="cs"/>
          <w:sz w:val="28"/>
          <w:rtl/>
        </w:rPr>
        <w:t xml:space="preserve"> عامه</w:t>
      </w:r>
      <w:r w:rsidR="007858A6">
        <w:rPr>
          <w:rFonts w:cs="B Lotus" w:hint="cs"/>
          <w:sz w:val="28"/>
          <w:rtl/>
        </w:rPr>
        <w:t>،</w:t>
      </w:r>
      <w:r w:rsidR="00EF1679" w:rsidRPr="00D76DE7">
        <w:rPr>
          <w:rFonts w:cs="B Lotus" w:hint="cs"/>
          <w:sz w:val="28"/>
          <w:rtl/>
        </w:rPr>
        <w:t xml:space="preserve"> با </w:t>
      </w:r>
      <w:proofErr w:type="spellStart"/>
      <w:r w:rsidR="00EF1679" w:rsidRPr="00D76DE7">
        <w:rPr>
          <w:rFonts w:cs="B Lotus" w:hint="cs"/>
          <w:sz w:val="28"/>
          <w:rtl/>
        </w:rPr>
        <w:t>مراجه</w:t>
      </w:r>
      <w:proofErr w:type="spellEnd"/>
      <w:r w:rsidR="00EF1679" w:rsidRPr="00D76DE7">
        <w:rPr>
          <w:rFonts w:cs="B Lotus" w:hint="cs"/>
          <w:sz w:val="28"/>
          <w:rtl/>
        </w:rPr>
        <w:t xml:space="preserve"> به </w:t>
      </w:r>
      <w:proofErr w:type="spellStart"/>
      <w:r w:rsidR="007858A6">
        <w:rPr>
          <w:rFonts w:cs="B Lotus" w:hint="cs"/>
          <w:sz w:val="28"/>
          <w:rtl/>
        </w:rPr>
        <w:t>طائفه</w:t>
      </w:r>
      <w:proofErr w:type="spellEnd"/>
      <w:r w:rsidR="007858A6">
        <w:rPr>
          <w:rFonts w:cs="B Lotus" w:hint="cs"/>
          <w:sz w:val="28"/>
          <w:rtl/>
        </w:rPr>
        <w:t xml:space="preserve"> ثانیه از ادله</w:t>
      </w:r>
      <w:r w:rsidR="00EF1679" w:rsidRPr="00D76DE7">
        <w:rPr>
          <w:rFonts w:cs="B Lotus" w:hint="cs"/>
          <w:sz w:val="28"/>
          <w:rtl/>
        </w:rPr>
        <w:t xml:space="preserve"> نفی حرج</w:t>
      </w:r>
      <w:r w:rsidR="007858A6">
        <w:rPr>
          <w:rFonts w:cs="B Lotus" w:hint="cs"/>
          <w:sz w:val="28"/>
          <w:rtl/>
        </w:rPr>
        <w:t>،</w:t>
      </w:r>
      <w:r w:rsidR="00EF1679" w:rsidRPr="00D76DE7">
        <w:rPr>
          <w:rFonts w:cs="B Lotus" w:hint="cs"/>
          <w:sz w:val="28"/>
          <w:rtl/>
        </w:rPr>
        <w:t xml:space="preserve"> اثبات می شود که شارع شخصیت </w:t>
      </w:r>
      <w:proofErr w:type="spellStart"/>
      <w:r w:rsidR="00EF1679" w:rsidRPr="00D76DE7">
        <w:rPr>
          <w:rFonts w:cs="B Lotus" w:hint="cs"/>
          <w:sz w:val="28"/>
          <w:rtl/>
        </w:rPr>
        <w:t>حقوقیه</w:t>
      </w:r>
      <w:proofErr w:type="spellEnd"/>
      <w:r w:rsidR="00EF1679" w:rsidRPr="00D76DE7">
        <w:rPr>
          <w:rFonts w:cs="B Lotus" w:hint="cs"/>
          <w:sz w:val="28"/>
          <w:rtl/>
        </w:rPr>
        <w:t xml:space="preserve"> را قبول کرده </w:t>
      </w:r>
      <w:r w:rsidR="007858A6">
        <w:rPr>
          <w:rFonts w:cs="B Lotus" w:hint="cs"/>
          <w:sz w:val="28"/>
          <w:rtl/>
        </w:rPr>
        <w:t>است.</w:t>
      </w:r>
    </w:p>
    <w:p w:rsidR="007348E3" w:rsidRDefault="007348E3" w:rsidP="000263E8">
      <w:pPr>
        <w:rPr>
          <w:rFonts w:cs="B Lotus"/>
          <w:sz w:val="28"/>
          <w:rtl/>
        </w:rPr>
      </w:pPr>
      <w:r w:rsidRPr="00D76DE7">
        <w:rPr>
          <w:rFonts w:cs="B Lotus" w:hint="cs"/>
          <w:sz w:val="28"/>
          <w:rtl/>
        </w:rPr>
        <w:t>البته این وجه</w:t>
      </w:r>
      <w:r w:rsidR="007858A6">
        <w:rPr>
          <w:rFonts w:cs="B Lotus" w:hint="cs"/>
          <w:sz w:val="28"/>
          <w:rtl/>
        </w:rPr>
        <w:t>، اعتبار</w:t>
      </w:r>
      <w:r w:rsidRPr="00D76DE7">
        <w:rPr>
          <w:rFonts w:cs="B Lotus" w:hint="cs"/>
          <w:sz w:val="28"/>
          <w:rtl/>
        </w:rPr>
        <w:t xml:space="preserve"> همه موارد </w:t>
      </w:r>
      <w:proofErr w:type="spellStart"/>
      <w:r w:rsidRPr="00D76DE7">
        <w:rPr>
          <w:rFonts w:cs="B Lotus" w:hint="cs"/>
          <w:sz w:val="28"/>
          <w:rtl/>
        </w:rPr>
        <w:t>شخصیات</w:t>
      </w:r>
      <w:proofErr w:type="spellEnd"/>
      <w:r w:rsidRPr="00D76DE7">
        <w:rPr>
          <w:rFonts w:cs="B Lotus" w:hint="cs"/>
          <w:sz w:val="28"/>
          <w:rtl/>
        </w:rPr>
        <w:t xml:space="preserve"> </w:t>
      </w:r>
      <w:proofErr w:type="spellStart"/>
      <w:r w:rsidRPr="00D76DE7">
        <w:rPr>
          <w:rFonts w:cs="B Lotus" w:hint="cs"/>
          <w:sz w:val="28"/>
          <w:rtl/>
        </w:rPr>
        <w:t>حقوقیه</w:t>
      </w:r>
      <w:proofErr w:type="spellEnd"/>
      <w:r w:rsidRPr="00D76DE7">
        <w:rPr>
          <w:rFonts w:cs="B Lotus" w:hint="cs"/>
          <w:sz w:val="28"/>
          <w:rtl/>
        </w:rPr>
        <w:t xml:space="preserve"> را اثبات </w:t>
      </w:r>
      <w:proofErr w:type="spellStart"/>
      <w:r w:rsidRPr="00D76DE7">
        <w:rPr>
          <w:rFonts w:cs="B Lotus" w:hint="cs"/>
          <w:sz w:val="28"/>
          <w:rtl/>
        </w:rPr>
        <w:t>نمی</w:t>
      </w:r>
      <w:proofErr w:type="spellEnd"/>
      <w:r w:rsidRPr="00D76DE7">
        <w:rPr>
          <w:rFonts w:cs="B Lotus" w:hint="cs"/>
          <w:sz w:val="28"/>
          <w:rtl/>
        </w:rPr>
        <w:t xml:space="preserve"> کند </w:t>
      </w:r>
      <w:r w:rsidR="007858A6">
        <w:rPr>
          <w:rFonts w:cs="B Lotus" w:hint="cs"/>
          <w:sz w:val="28"/>
          <w:rtl/>
        </w:rPr>
        <w:t>به این نحو که</w:t>
      </w:r>
      <w:r w:rsidRPr="00D76DE7">
        <w:rPr>
          <w:rFonts w:cs="B Lotus" w:hint="cs"/>
          <w:sz w:val="28"/>
          <w:rtl/>
        </w:rPr>
        <w:t xml:space="preserve"> هر عده ای جمع شوند </w:t>
      </w:r>
      <w:r w:rsidR="007858A6">
        <w:rPr>
          <w:rFonts w:cs="B Lotus" w:hint="cs"/>
          <w:sz w:val="28"/>
          <w:rtl/>
        </w:rPr>
        <w:t xml:space="preserve">و شرکت یا موسسه ای را اعتبار کنند، اما نسبت به </w:t>
      </w:r>
      <w:proofErr w:type="spellStart"/>
      <w:r w:rsidR="007858A6">
        <w:rPr>
          <w:rFonts w:cs="B Lotus" w:hint="cs"/>
          <w:sz w:val="28"/>
          <w:rtl/>
        </w:rPr>
        <w:t>شخصیا</w:t>
      </w:r>
      <w:r w:rsidRPr="00D76DE7">
        <w:rPr>
          <w:rFonts w:cs="B Lotus" w:hint="cs"/>
          <w:sz w:val="28"/>
          <w:rtl/>
        </w:rPr>
        <w:t>ت</w:t>
      </w:r>
      <w:proofErr w:type="spellEnd"/>
      <w:r w:rsidRPr="00D76DE7">
        <w:rPr>
          <w:rFonts w:cs="B Lotus" w:hint="cs"/>
          <w:sz w:val="28"/>
          <w:rtl/>
        </w:rPr>
        <w:t xml:space="preserve"> </w:t>
      </w:r>
      <w:proofErr w:type="spellStart"/>
      <w:r w:rsidRPr="00D76DE7">
        <w:rPr>
          <w:rFonts w:cs="B Lotus" w:hint="cs"/>
          <w:sz w:val="28"/>
          <w:rtl/>
        </w:rPr>
        <w:t>حقوقیه</w:t>
      </w:r>
      <w:proofErr w:type="spellEnd"/>
      <w:r w:rsidRPr="00D76DE7">
        <w:rPr>
          <w:rFonts w:cs="B Lotus" w:hint="cs"/>
          <w:sz w:val="28"/>
          <w:rtl/>
        </w:rPr>
        <w:t xml:space="preserve"> عامه که نوع افراد </w:t>
      </w:r>
      <w:proofErr w:type="spellStart"/>
      <w:r w:rsidRPr="00D76DE7">
        <w:rPr>
          <w:rFonts w:cs="B Lotus" w:hint="cs"/>
          <w:sz w:val="28"/>
          <w:rtl/>
        </w:rPr>
        <w:t>مبتلی</w:t>
      </w:r>
      <w:proofErr w:type="spellEnd"/>
      <w:r w:rsidRPr="00D76DE7">
        <w:rPr>
          <w:rFonts w:cs="B Lotus" w:hint="cs"/>
          <w:sz w:val="28"/>
          <w:rtl/>
        </w:rPr>
        <w:t xml:space="preserve"> به تصرف در اموال مربوط به آن هستند</w:t>
      </w:r>
      <w:r w:rsidR="007858A6">
        <w:rPr>
          <w:rFonts w:cs="B Lotus" w:hint="cs"/>
          <w:sz w:val="28"/>
          <w:rtl/>
        </w:rPr>
        <w:t>،</w:t>
      </w:r>
      <w:r w:rsidRPr="00D76DE7">
        <w:rPr>
          <w:rFonts w:cs="B Lotus" w:hint="cs"/>
          <w:sz w:val="28"/>
          <w:rtl/>
        </w:rPr>
        <w:t xml:space="preserve"> </w:t>
      </w:r>
      <w:r w:rsidR="00471ADF">
        <w:rPr>
          <w:rFonts w:cs="B Lotus" w:hint="cs"/>
          <w:sz w:val="28"/>
          <w:rtl/>
        </w:rPr>
        <w:t>جاری</w:t>
      </w:r>
      <w:r w:rsidRPr="00D76DE7">
        <w:rPr>
          <w:rFonts w:cs="B Lotus" w:hint="cs"/>
          <w:sz w:val="28"/>
          <w:rtl/>
        </w:rPr>
        <w:t xml:space="preserve"> </w:t>
      </w:r>
      <w:r w:rsidR="000263E8">
        <w:rPr>
          <w:rFonts w:cs="B Lotus" w:hint="cs"/>
          <w:sz w:val="28"/>
          <w:rtl/>
        </w:rPr>
        <w:t>می شود</w:t>
      </w:r>
      <w:r w:rsidR="007858A6">
        <w:rPr>
          <w:rFonts w:cs="B Lotus" w:hint="cs"/>
          <w:sz w:val="28"/>
          <w:rtl/>
        </w:rPr>
        <w:t>.</w:t>
      </w:r>
    </w:p>
    <w:p w:rsidR="003E53D7" w:rsidRPr="00D76DE7" w:rsidRDefault="003E53D7" w:rsidP="003E53D7">
      <w:pPr>
        <w:pStyle w:val="1"/>
        <w:rPr>
          <w:rtl/>
        </w:rPr>
      </w:pPr>
      <w:r>
        <w:rPr>
          <w:rFonts w:hint="cs"/>
          <w:rtl/>
        </w:rPr>
        <w:t>بررسی وجه پنجم</w:t>
      </w:r>
      <w:r w:rsidR="007B44FE">
        <w:rPr>
          <w:rFonts w:hint="cs"/>
          <w:rtl/>
        </w:rPr>
        <w:t xml:space="preserve"> با توجه به تقریب جدید</w:t>
      </w:r>
    </w:p>
    <w:p w:rsidR="00D524EF" w:rsidRPr="00D76DE7" w:rsidRDefault="00D524EF" w:rsidP="008419C2">
      <w:pPr>
        <w:rPr>
          <w:rFonts w:cs="B Lotus"/>
          <w:sz w:val="28"/>
          <w:rtl/>
        </w:rPr>
      </w:pPr>
      <w:r w:rsidRPr="00D76DE7">
        <w:rPr>
          <w:rFonts w:cs="B Lotus" w:hint="cs"/>
          <w:sz w:val="28"/>
          <w:rtl/>
        </w:rPr>
        <w:t>وجه پن</w:t>
      </w:r>
      <w:r w:rsidR="003E53D7">
        <w:rPr>
          <w:rFonts w:cs="B Lotus" w:hint="cs"/>
          <w:sz w:val="28"/>
          <w:rtl/>
        </w:rPr>
        <w:t xml:space="preserve">جم اشکال </w:t>
      </w:r>
      <w:proofErr w:type="spellStart"/>
      <w:r w:rsidR="003E53D7">
        <w:rPr>
          <w:rFonts w:cs="B Lotus" w:hint="cs"/>
          <w:sz w:val="28"/>
          <w:rtl/>
        </w:rPr>
        <w:t>کبروی</w:t>
      </w:r>
      <w:proofErr w:type="spellEnd"/>
      <w:r w:rsidR="003E53D7">
        <w:rPr>
          <w:rFonts w:cs="B Lotus" w:hint="cs"/>
          <w:sz w:val="28"/>
          <w:rtl/>
        </w:rPr>
        <w:t xml:space="preserve"> ندارد و فی </w:t>
      </w:r>
      <w:proofErr w:type="spellStart"/>
      <w:r w:rsidR="003E53D7">
        <w:rPr>
          <w:rFonts w:cs="B Lotus" w:hint="cs"/>
          <w:sz w:val="28"/>
          <w:rtl/>
        </w:rPr>
        <w:t>الجمله</w:t>
      </w:r>
      <w:proofErr w:type="spellEnd"/>
      <w:r w:rsidR="003E53D7">
        <w:rPr>
          <w:rFonts w:cs="B Lotus" w:hint="cs"/>
          <w:sz w:val="28"/>
          <w:rtl/>
        </w:rPr>
        <w:t xml:space="preserve"> می توان با دلیل </w:t>
      </w:r>
      <w:proofErr w:type="spellStart"/>
      <w:r w:rsidR="003E53D7">
        <w:rPr>
          <w:rFonts w:cs="B Lotus" w:hint="cs"/>
          <w:sz w:val="28"/>
          <w:rtl/>
        </w:rPr>
        <w:t>لاحر</w:t>
      </w:r>
      <w:r w:rsidRPr="00D76DE7">
        <w:rPr>
          <w:rFonts w:cs="B Lotus" w:hint="cs"/>
          <w:sz w:val="28"/>
          <w:rtl/>
        </w:rPr>
        <w:t>ج</w:t>
      </w:r>
      <w:proofErr w:type="spellEnd"/>
      <w:r w:rsidRPr="00D76DE7">
        <w:rPr>
          <w:rFonts w:cs="B Lotus" w:hint="cs"/>
          <w:sz w:val="28"/>
          <w:rtl/>
        </w:rPr>
        <w:t xml:space="preserve"> اثبات حکمی کرد که اگر نباشد حرج لازم می آید. اما</w:t>
      </w:r>
      <w:r w:rsidR="000263E8">
        <w:rPr>
          <w:rFonts w:cs="B Lotus" w:hint="cs"/>
          <w:sz w:val="28"/>
          <w:rtl/>
        </w:rPr>
        <w:t xml:space="preserve"> </w:t>
      </w:r>
      <w:proofErr w:type="spellStart"/>
      <w:r w:rsidR="000263E8">
        <w:rPr>
          <w:rFonts w:cs="B Lotus" w:hint="cs"/>
          <w:sz w:val="28"/>
          <w:rtl/>
        </w:rPr>
        <w:t>دونکته</w:t>
      </w:r>
      <w:proofErr w:type="spellEnd"/>
      <w:r w:rsidR="000263E8">
        <w:rPr>
          <w:rFonts w:cs="B Lotus" w:hint="cs"/>
          <w:sz w:val="28"/>
          <w:rtl/>
        </w:rPr>
        <w:t xml:space="preserve"> جای تأمل دارد، نکته اول: </w:t>
      </w:r>
      <w:r w:rsidRPr="00D76DE7">
        <w:rPr>
          <w:rFonts w:cs="B Lotus" w:hint="cs"/>
          <w:sz w:val="28"/>
          <w:rtl/>
        </w:rPr>
        <w:t xml:space="preserve"> از جهت </w:t>
      </w:r>
      <w:proofErr w:type="spellStart"/>
      <w:r w:rsidRPr="00D76DE7">
        <w:rPr>
          <w:rFonts w:cs="B Lotus" w:hint="cs"/>
          <w:sz w:val="28"/>
          <w:rtl/>
        </w:rPr>
        <w:t>صغروی</w:t>
      </w:r>
      <w:proofErr w:type="spellEnd"/>
      <w:r w:rsidRPr="00D76DE7">
        <w:rPr>
          <w:rFonts w:cs="B Lotus" w:hint="cs"/>
          <w:sz w:val="28"/>
          <w:rtl/>
        </w:rPr>
        <w:t xml:space="preserve"> برخی مثال </w:t>
      </w:r>
      <w:proofErr w:type="spellStart"/>
      <w:r w:rsidRPr="00D76DE7">
        <w:rPr>
          <w:rFonts w:cs="B Lotus" w:hint="cs"/>
          <w:sz w:val="28"/>
          <w:rtl/>
        </w:rPr>
        <w:t>ه</w:t>
      </w:r>
      <w:r w:rsidR="00532084" w:rsidRPr="00D76DE7">
        <w:rPr>
          <w:rFonts w:cs="B Lotus" w:hint="cs"/>
          <w:sz w:val="28"/>
          <w:rtl/>
        </w:rPr>
        <w:t>ای</w:t>
      </w:r>
      <w:r w:rsidR="003E53D7">
        <w:rPr>
          <w:rFonts w:cs="B Lotus" w:hint="cs"/>
          <w:sz w:val="28"/>
          <w:rtl/>
        </w:rPr>
        <w:t>ی</w:t>
      </w:r>
      <w:proofErr w:type="spellEnd"/>
      <w:r w:rsidR="003E53D7">
        <w:rPr>
          <w:rFonts w:cs="B Lotus" w:hint="cs"/>
          <w:sz w:val="28"/>
          <w:rtl/>
        </w:rPr>
        <w:t xml:space="preserve"> که </w:t>
      </w:r>
      <w:proofErr w:type="spellStart"/>
      <w:r w:rsidR="003E53D7">
        <w:rPr>
          <w:rFonts w:cs="B Lotus" w:hint="cs"/>
          <w:sz w:val="28"/>
          <w:rtl/>
        </w:rPr>
        <w:t>در</w:t>
      </w:r>
      <w:r w:rsidR="008419C2" w:rsidRPr="008419C2">
        <w:rPr>
          <w:rFonts w:cs="Taher" w:hint="cs"/>
          <w:sz w:val="28"/>
          <w:rtl/>
        </w:rPr>
        <w:t>عمدة</w:t>
      </w:r>
      <w:proofErr w:type="spellEnd"/>
      <w:r w:rsidR="003E53D7">
        <w:rPr>
          <w:rFonts w:cs="B Lotus" w:hint="cs"/>
          <w:sz w:val="28"/>
          <w:rtl/>
        </w:rPr>
        <w:t xml:space="preserve"> </w:t>
      </w:r>
      <w:proofErr w:type="spellStart"/>
      <w:r w:rsidR="003E53D7">
        <w:rPr>
          <w:rFonts w:cs="B Lotus" w:hint="cs"/>
          <w:sz w:val="28"/>
          <w:rtl/>
        </w:rPr>
        <w:t>المطالب</w:t>
      </w:r>
      <w:proofErr w:type="spellEnd"/>
      <w:r w:rsidR="003E53D7">
        <w:rPr>
          <w:rFonts w:cs="B Lotus" w:hint="cs"/>
          <w:sz w:val="28"/>
          <w:rtl/>
        </w:rPr>
        <w:t xml:space="preserve"> مطرح شد،</w:t>
      </w:r>
      <w:r w:rsidR="00532084" w:rsidRPr="00D76DE7">
        <w:rPr>
          <w:rFonts w:cs="B Lotus" w:hint="cs"/>
          <w:sz w:val="28"/>
          <w:rtl/>
        </w:rPr>
        <w:t xml:space="preserve"> محل اشکال است </w:t>
      </w:r>
      <w:r w:rsidR="003E53D7">
        <w:rPr>
          <w:rFonts w:cs="B Lotus" w:hint="cs"/>
          <w:sz w:val="28"/>
          <w:rtl/>
        </w:rPr>
        <w:t>و چنین</w:t>
      </w:r>
      <w:bookmarkStart w:id="0" w:name="_GoBack"/>
      <w:bookmarkEnd w:id="0"/>
      <w:r w:rsidR="003E53D7">
        <w:rPr>
          <w:rFonts w:cs="B Lotus" w:hint="cs"/>
          <w:sz w:val="28"/>
          <w:rtl/>
        </w:rPr>
        <w:t xml:space="preserve"> نیست که در همه این موارد، از عدم اعتبار شخصیت </w:t>
      </w:r>
      <w:proofErr w:type="spellStart"/>
      <w:r w:rsidR="003E53D7">
        <w:rPr>
          <w:rFonts w:cs="B Lotus" w:hint="cs"/>
          <w:sz w:val="28"/>
          <w:rtl/>
        </w:rPr>
        <w:t>حقوقیه</w:t>
      </w:r>
      <w:proofErr w:type="spellEnd"/>
      <w:r w:rsidR="003E53D7">
        <w:rPr>
          <w:rFonts w:cs="B Lotus" w:hint="cs"/>
          <w:sz w:val="28"/>
          <w:rtl/>
        </w:rPr>
        <w:t xml:space="preserve"> حرج لازم آید.</w:t>
      </w:r>
    </w:p>
    <w:p w:rsidR="00064946" w:rsidRPr="00D76DE7" w:rsidRDefault="00532084" w:rsidP="00DA70C1">
      <w:pPr>
        <w:rPr>
          <w:rFonts w:cs="B Lotus"/>
          <w:sz w:val="28"/>
          <w:rtl/>
        </w:rPr>
      </w:pPr>
      <w:r w:rsidRPr="00D76DE7">
        <w:rPr>
          <w:rFonts w:cs="B Lotus" w:hint="cs"/>
          <w:sz w:val="28"/>
          <w:rtl/>
        </w:rPr>
        <w:t>نکته دیگر</w:t>
      </w:r>
      <w:r w:rsidR="000263E8">
        <w:rPr>
          <w:rFonts w:cs="B Lotus" w:hint="cs"/>
          <w:sz w:val="28"/>
          <w:rtl/>
        </w:rPr>
        <w:t>:</w:t>
      </w:r>
      <w:r w:rsidRPr="00D76DE7">
        <w:rPr>
          <w:rFonts w:cs="B Lotus" w:hint="cs"/>
          <w:sz w:val="28"/>
          <w:rtl/>
        </w:rPr>
        <w:t xml:space="preserve"> این که </w:t>
      </w:r>
      <w:r w:rsidR="003E53D7">
        <w:rPr>
          <w:rFonts w:cs="B Lotus" w:hint="cs"/>
          <w:sz w:val="28"/>
          <w:rtl/>
        </w:rPr>
        <w:t xml:space="preserve">آیا </w:t>
      </w:r>
      <w:r w:rsidR="00017332" w:rsidRPr="00D76DE7">
        <w:rPr>
          <w:rFonts w:cs="B Lotus" w:hint="cs"/>
          <w:sz w:val="28"/>
          <w:rtl/>
        </w:rPr>
        <w:t xml:space="preserve">آن چه اثبات او موجب رفع حرج می شود صحت </w:t>
      </w:r>
      <w:proofErr w:type="spellStart"/>
      <w:r w:rsidR="00017332" w:rsidRPr="00D76DE7">
        <w:rPr>
          <w:rFonts w:cs="B Lotus" w:hint="cs"/>
          <w:sz w:val="28"/>
          <w:rtl/>
        </w:rPr>
        <w:t>معاملات</w:t>
      </w:r>
      <w:proofErr w:type="spellEnd"/>
      <w:r w:rsidR="00017332" w:rsidRPr="00D76DE7">
        <w:rPr>
          <w:rFonts w:cs="B Lotus" w:hint="cs"/>
          <w:sz w:val="28"/>
          <w:rtl/>
        </w:rPr>
        <w:t xml:space="preserve"> واقع از </w:t>
      </w:r>
      <w:proofErr w:type="spellStart"/>
      <w:r w:rsidR="00017332" w:rsidRPr="00D76DE7">
        <w:rPr>
          <w:rFonts w:cs="B Lotus" w:hint="cs"/>
          <w:sz w:val="28"/>
          <w:rtl/>
        </w:rPr>
        <w:t>شخصیات</w:t>
      </w:r>
      <w:proofErr w:type="spellEnd"/>
      <w:r w:rsidR="00017332" w:rsidRPr="00D76DE7">
        <w:rPr>
          <w:rFonts w:cs="B Lotus" w:hint="cs"/>
          <w:sz w:val="28"/>
          <w:rtl/>
        </w:rPr>
        <w:t xml:space="preserve"> </w:t>
      </w:r>
      <w:proofErr w:type="spellStart"/>
      <w:r w:rsidR="00017332" w:rsidRPr="00D76DE7">
        <w:rPr>
          <w:rFonts w:cs="B Lotus" w:hint="cs"/>
          <w:sz w:val="28"/>
          <w:rtl/>
        </w:rPr>
        <w:t>حقوقیه</w:t>
      </w:r>
      <w:proofErr w:type="spellEnd"/>
      <w:r w:rsidR="00017332" w:rsidRPr="00D76DE7">
        <w:rPr>
          <w:rFonts w:cs="B Lotus" w:hint="cs"/>
          <w:sz w:val="28"/>
          <w:rtl/>
        </w:rPr>
        <w:t xml:space="preserve"> است که مورد احتیاج است</w:t>
      </w:r>
      <w:r w:rsidR="003E53D7">
        <w:rPr>
          <w:rFonts w:cs="B Lotus" w:hint="cs"/>
          <w:sz w:val="28"/>
          <w:rtl/>
        </w:rPr>
        <w:t>،</w:t>
      </w:r>
      <w:r w:rsidR="00017332" w:rsidRPr="00D76DE7">
        <w:rPr>
          <w:rFonts w:cs="B Lotus" w:hint="cs"/>
          <w:sz w:val="28"/>
          <w:rtl/>
        </w:rPr>
        <w:t xml:space="preserve"> یا موجب حرج</w:t>
      </w:r>
      <w:r w:rsidR="003E53D7">
        <w:rPr>
          <w:rFonts w:cs="B Lotus" w:hint="cs"/>
          <w:sz w:val="28"/>
          <w:rtl/>
        </w:rPr>
        <w:t>، مجرد التزام و رعایت</w:t>
      </w:r>
      <w:r w:rsidR="00017332" w:rsidRPr="00D76DE7">
        <w:rPr>
          <w:rFonts w:cs="B Lotus" w:hint="cs"/>
          <w:sz w:val="28"/>
          <w:rtl/>
        </w:rPr>
        <w:t xml:space="preserve"> حرمت تصرف در اموال غیر است</w:t>
      </w:r>
      <w:r w:rsidR="003E53D7">
        <w:rPr>
          <w:rFonts w:cs="B Lotus" w:hint="cs"/>
          <w:sz w:val="28"/>
          <w:rtl/>
        </w:rPr>
        <w:t>،</w:t>
      </w:r>
      <w:r w:rsidR="00017332" w:rsidRPr="00D76DE7">
        <w:rPr>
          <w:rFonts w:cs="B Lotus" w:hint="cs"/>
          <w:sz w:val="28"/>
          <w:rtl/>
        </w:rPr>
        <w:t xml:space="preserve"> و فرار از حرج با مجرد رفع حکم تکلیفی حاصل می شود و نیازی به اثبات احکام وضعی نیست</w:t>
      </w:r>
      <w:r w:rsidR="003E53D7">
        <w:rPr>
          <w:rFonts w:cs="B Lotus" w:hint="cs"/>
          <w:sz w:val="28"/>
          <w:rtl/>
        </w:rPr>
        <w:t>؟</w:t>
      </w:r>
    </w:p>
    <w:p w:rsidR="00DA70C1" w:rsidRPr="00D76DE7" w:rsidRDefault="00DA70C1" w:rsidP="000263E8">
      <w:pPr>
        <w:rPr>
          <w:rFonts w:cs="B Lotus"/>
          <w:sz w:val="28"/>
          <w:rtl/>
        </w:rPr>
      </w:pPr>
      <w:r w:rsidRPr="00D76DE7">
        <w:rPr>
          <w:rFonts w:cs="B Lotus" w:hint="cs"/>
          <w:sz w:val="28"/>
          <w:rtl/>
        </w:rPr>
        <w:t xml:space="preserve">از جهت </w:t>
      </w:r>
      <w:proofErr w:type="spellStart"/>
      <w:r w:rsidRPr="00D76DE7">
        <w:rPr>
          <w:rFonts w:cs="B Lotus" w:hint="cs"/>
          <w:sz w:val="28"/>
          <w:rtl/>
        </w:rPr>
        <w:t>صغروی</w:t>
      </w:r>
      <w:proofErr w:type="spellEnd"/>
      <w:r w:rsidRPr="00D76DE7">
        <w:rPr>
          <w:rFonts w:cs="B Lotus" w:hint="cs"/>
          <w:sz w:val="28"/>
          <w:rtl/>
        </w:rPr>
        <w:t xml:space="preserve"> </w:t>
      </w:r>
      <w:r w:rsidR="0030777D">
        <w:rPr>
          <w:rFonts w:cs="B Lotus" w:hint="cs"/>
          <w:sz w:val="28"/>
          <w:rtl/>
        </w:rPr>
        <w:t>بحث</w:t>
      </w:r>
      <w:r w:rsidR="000263E8">
        <w:rPr>
          <w:rFonts w:cs="B Lotus" w:hint="cs"/>
          <w:sz w:val="28"/>
          <w:rtl/>
        </w:rPr>
        <w:t xml:space="preserve"> در</w:t>
      </w:r>
      <w:r w:rsidR="0030777D">
        <w:rPr>
          <w:rFonts w:cs="B Lotus" w:hint="cs"/>
          <w:sz w:val="28"/>
          <w:rtl/>
        </w:rPr>
        <w:t xml:space="preserve"> این است که </w:t>
      </w:r>
      <w:r w:rsidRPr="00D76DE7">
        <w:rPr>
          <w:rFonts w:cs="B Lotus" w:hint="cs"/>
          <w:sz w:val="28"/>
          <w:rtl/>
        </w:rPr>
        <w:t xml:space="preserve">آیا اگر شخصیت </w:t>
      </w:r>
      <w:proofErr w:type="spellStart"/>
      <w:r w:rsidRPr="00D76DE7">
        <w:rPr>
          <w:rFonts w:cs="B Lotus" w:hint="cs"/>
          <w:sz w:val="28"/>
          <w:rtl/>
        </w:rPr>
        <w:t>حقوقیه</w:t>
      </w:r>
      <w:proofErr w:type="spellEnd"/>
      <w:r w:rsidRPr="00D76DE7">
        <w:rPr>
          <w:rFonts w:cs="B Lotus" w:hint="cs"/>
          <w:sz w:val="28"/>
          <w:rtl/>
        </w:rPr>
        <w:t xml:space="preserve"> امضاء نشود</w:t>
      </w:r>
      <w:r w:rsidR="0030777D">
        <w:rPr>
          <w:rFonts w:cs="B Lotus" w:hint="cs"/>
          <w:sz w:val="28"/>
          <w:rtl/>
        </w:rPr>
        <w:t>، مکلف در حرج می افتد به این نحو</w:t>
      </w:r>
      <w:r w:rsidRPr="00D76DE7">
        <w:rPr>
          <w:rFonts w:cs="B Lotus" w:hint="cs"/>
          <w:sz w:val="28"/>
          <w:rtl/>
        </w:rPr>
        <w:t xml:space="preserve"> که </w:t>
      </w:r>
      <w:r w:rsidR="0030777D">
        <w:rPr>
          <w:rFonts w:cs="B Lotus" w:hint="cs"/>
          <w:sz w:val="28"/>
          <w:rtl/>
        </w:rPr>
        <w:t xml:space="preserve">نتواند </w:t>
      </w:r>
      <w:r w:rsidRPr="00D76DE7">
        <w:rPr>
          <w:rFonts w:cs="B Lotus" w:hint="cs"/>
          <w:sz w:val="28"/>
          <w:rtl/>
        </w:rPr>
        <w:t xml:space="preserve">در </w:t>
      </w:r>
      <w:proofErr w:type="spellStart"/>
      <w:r w:rsidRPr="00D76DE7">
        <w:rPr>
          <w:rFonts w:cs="B Lotus" w:hint="cs"/>
          <w:sz w:val="28"/>
          <w:rtl/>
        </w:rPr>
        <w:t>وسائل</w:t>
      </w:r>
      <w:proofErr w:type="spellEnd"/>
      <w:r w:rsidRPr="00D76DE7">
        <w:rPr>
          <w:rFonts w:cs="B Lotus" w:hint="cs"/>
          <w:sz w:val="28"/>
          <w:rtl/>
        </w:rPr>
        <w:t xml:space="preserve"> و اماکن عمومی تصرف نکند</w:t>
      </w:r>
      <w:r w:rsidR="0030777D">
        <w:rPr>
          <w:rFonts w:cs="B Lotus" w:hint="cs"/>
          <w:sz w:val="28"/>
          <w:rtl/>
        </w:rPr>
        <w:t>،</w:t>
      </w:r>
      <w:r w:rsidRPr="00D76DE7">
        <w:rPr>
          <w:rFonts w:cs="B Lotus" w:hint="cs"/>
          <w:sz w:val="28"/>
          <w:rtl/>
        </w:rPr>
        <w:t xml:space="preserve"> و نتواند معامله با پولی که از بانک گرفته انجام دهد. یکی دیگر از مثال</w:t>
      </w:r>
      <w:r w:rsidR="0030777D">
        <w:rPr>
          <w:rFonts w:cs="B Lotus" w:hint="cs"/>
          <w:sz w:val="28"/>
          <w:rtl/>
        </w:rPr>
        <w:t xml:space="preserve"> </w:t>
      </w:r>
      <w:proofErr w:type="spellStart"/>
      <w:r w:rsidR="0030777D">
        <w:rPr>
          <w:rFonts w:cs="B Lotus" w:hint="cs"/>
          <w:sz w:val="28"/>
          <w:rtl/>
        </w:rPr>
        <w:t>هایی</w:t>
      </w:r>
      <w:proofErr w:type="spellEnd"/>
      <w:r w:rsidR="0030777D">
        <w:rPr>
          <w:rFonts w:cs="B Lotus" w:hint="cs"/>
          <w:sz w:val="28"/>
          <w:rtl/>
        </w:rPr>
        <w:t xml:space="preserve"> که</w:t>
      </w:r>
      <w:r w:rsidRPr="00D76DE7">
        <w:rPr>
          <w:rFonts w:cs="B Lotus" w:hint="cs"/>
          <w:sz w:val="28"/>
          <w:rtl/>
        </w:rPr>
        <w:t xml:space="preserve"> </w:t>
      </w:r>
      <w:r w:rsidR="0030777D">
        <w:rPr>
          <w:rFonts w:cs="B Lotus" w:hint="cs"/>
          <w:sz w:val="28"/>
          <w:rtl/>
        </w:rPr>
        <w:t xml:space="preserve">در </w:t>
      </w:r>
      <w:r w:rsidRPr="00D76DE7">
        <w:rPr>
          <w:rFonts w:cs="B Lotus" w:hint="cs"/>
          <w:sz w:val="28"/>
          <w:rtl/>
        </w:rPr>
        <w:t xml:space="preserve">عمده </w:t>
      </w:r>
      <w:proofErr w:type="spellStart"/>
      <w:r w:rsidR="0030777D">
        <w:rPr>
          <w:rFonts w:cs="B Lotus" w:hint="cs"/>
          <w:sz w:val="28"/>
          <w:rtl/>
        </w:rPr>
        <w:t>المطالب</w:t>
      </w:r>
      <w:proofErr w:type="spellEnd"/>
      <w:r w:rsidR="0030777D">
        <w:rPr>
          <w:rFonts w:cs="B Lotus" w:hint="cs"/>
          <w:sz w:val="28"/>
          <w:rtl/>
        </w:rPr>
        <w:t xml:space="preserve"> مطرح شده بود، این است که </w:t>
      </w:r>
      <w:r w:rsidRPr="00D76DE7">
        <w:rPr>
          <w:rFonts w:cs="B Lotus" w:hint="cs"/>
          <w:sz w:val="28"/>
          <w:rtl/>
        </w:rPr>
        <w:t xml:space="preserve">اگر قائل به </w:t>
      </w:r>
      <w:r w:rsidR="0030777D">
        <w:rPr>
          <w:rFonts w:cs="B Lotus" w:hint="cs"/>
          <w:sz w:val="28"/>
          <w:rtl/>
        </w:rPr>
        <w:t xml:space="preserve">نظریه </w:t>
      </w:r>
      <w:r w:rsidRPr="00D76DE7">
        <w:rPr>
          <w:rFonts w:cs="B Lotus" w:hint="cs"/>
          <w:sz w:val="28"/>
          <w:rtl/>
        </w:rPr>
        <w:t xml:space="preserve">مجهول </w:t>
      </w:r>
      <w:proofErr w:type="spellStart"/>
      <w:r w:rsidRPr="00D76DE7">
        <w:rPr>
          <w:rFonts w:cs="B Lotus" w:hint="cs"/>
          <w:sz w:val="28"/>
          <w:rtl/>
        </w:rPr>
        <w:t>المالک</w:t>
      </w:r>
      <w:proofErr w:type="spellEnd"/>
      <w:r w:rsidRPr="00D76DE7">
        <w:rPr>
          <w:rFonts w:cs="B Lotus" w:hint="cs"/>
          <w:sz w:val="28"/>
          <w:rtl/>
        </w:rPr>
        <w:t xml:space="preserve"> ش</w:t>
      </w:r>
      <w:r w:rsidR="00781C09" w:rsidRPr="00D76DE7">
        <w:rPr>
          <w:rFonts w:cs="B Lotus" w:hint="cs"/>
          <w:sz w:val="28"/>
          <w:rtl/>
        </w:rPr>
        <w:t>ویم</w:t>
      </w:r>
      <w:r w:rsidR="0030777D">
        <w:rPr>
          <w:rFonts w:cs="B Lotus" w:hint="cs"/>
          <w:sz w:val="28"/>
          <w:rtl/>
        </w:rPr>
        <w:t>،</w:t>
      </w:r>
      <w:r w:rsidR="00781C09" w:rsidRPr="00D76DE7">
        <w:rPr>
          <w:rFonts w:cs="B Lotus" w:hint="cs"/>
          <w:sz w:val="28"/>
          <w:rtl/>
        </w:rPr>
        <w:t xml:space="preserve"> لازمه </w:t>
      </w:r>
      <w:proofErr w:type="spellStart"/>
      <w:r w:rsidR="00781C09" w:rsidRPr="00D76DE7">
        <w:rPr>
          <w:rFonts w:cs="B Lotus" w:hint="cs"/>
          <w:sz w:val="28"/>
          <w:rtl/>
        </w:rPr>
        <w:t>اش</w:t>
      </w:r>
      <w:proofErr w:type="spellEnd"/>
      <w:r w:rsidR="00781C09" w:rsidRPr="00D76DE7">
        <w:rPr>
          <w:rFonts w:cs="B Lotus" w:hint="cs"/>
          <w:sz w:val="28"/>
          <w:rtl/>
        </w:rPr>
        <w:t xml:space="preserve"> این است که </w:t>
      </w:r>
      <w:r w:rsidR="0030777D">
        <w:rPr>
          <w:rFonts w:cs="B Lotus" w:hint="cs"/>
          <w:sz w:val="28"/>
          <w:rtl/>
        </w:rPr>
        <w:t xml:space="preserve">به اموال </w:t>
      </w:r>
      <w:proofErr w:type="spellStart"/>
      <w:r w:rsidR="0030777D">
        <w:rPr>
          <w:rFonts w:cs="B Lotus" w:hint="cs"/>
          <w:sz w:val="28"/>
          <w:rtl/>
        </w:rPr>
        <w:t>مکلفین</w:t>
      </w:r>
      <w:proofErr w:type="spellEnd"/>
      <w:r w:rsidR="0030777D">
        <w:rPr>
          <w:rFonts w:cs="B Lotus" w:hint="cs"/>
          <w:sz w:val="28"/>
          <w:rtl/>
        </w:rPr>
        <w:t xml:space="preserve"> </w:t>
      </w:r>
      <w:r w:rsidR="00781C09" w:rsidRPr="00D76DE7">
        <w:rPr>
          <w:rFonts w:cs="B Lotus" w:hint="cs"/>
          <w:sz w:val="28"/>
          <w:rtl/>
        </w:rPr>
        <w:t>خمس تعلق</w:t>
      </w:r>
      <w:r w:rsidRPr="00D76DE7">
        <w:rPr>
          <w:rFonts w:cs="B Lotus" w:hint="cs"/>
          <w:sz w:val="28"/>
          <w:rtl/>
        </w:rPr>
        <w:t xml:space="preserve"> نگیرد</w:t>
      </w:r>
      <w:r w:rsidR="0030777D">
        <w:rPr>
          <w:rFonts w:cs="B Lotus" w:hint="cs"/>
          <w:sz w:val="28"/>
          <w:rtl/>
        </w:rPr>
        <w:t>؛</w:t>
      </w:r>
      <w:r w:rsidRPr="00D76DE7">
        <w:rPr>
          <w:rFonts w:cs="B Lotus" w:hint="cs"/>
          <w:sz w:val="28"/>
          <w:rtl/>
        </w:rPr>
        <w:t xml:space="preserve"> چون هرچند </w:t>
      </w:r>
      <w:r w:rsidR="0030777D">
        <w:rPr>
          <w:rFonts w:cs="B Lotus" w:hint="cs"/>
          <w:sz w:val="28"/>
          <w:rtl/>
        </w:rPr>
        <w:t xml:space="preserve">برای شخص </w:t>
      </w:r>
      <w:r w:rsidRPr="00D76DE7">
        <w:rPr>
          <w:rFonts w:cs="B Lotus" w:hint="cs"/>
          <w:sz w:val="28"/>
          <w:rtl/>
        </w:rPr>
        <w:t xml:space="preserve">امکان اخذ </w:t>
      </w:r>
      <w:r w:rsidR="0030777D">
        <w:rPr>
          <w:rFonts w:cs="B Lotus" w:hint="cs"/>
          <w:sz w:val="28"/>
          <w:rtl/>
        </w:rPr>
        <w:t>مال خود وجود دارد،</w:t>
      </w:r>
      <w:r w:rsidR="00D371D0" w:rsidRPr="00D76DE7">
        <w:rPr>
          <w:rFonts w:cs="B Lotus" w:hint="cs"/>
          <w:sz w:val="28"/>
          <w:rtl/>
        </w:rPr>
        <w:t xml:space="preserve"> اما ملک </w:t>
      </w:r>
      <w:r w:rsidR="001712E5">
        <w:rPr>
          <w:rFonts w:cs="B Lotus" w:hint="cs"/>
          <w:sz w:val="28"/>
          <w:rtl/>
        </w:rPr>
        <w:t xml:space="preserve">او </w:t>
      </w:r>
      <w:r w:rsidR="00D371D0" w:rsidRPr="00D76DE7">
        <w:rPr>
          <w:rFonts w:cs="B Lotus" w:hint="cs"/>
          <w:sz w:val="28"/>
          <w:rtl/>
        </w:rPr>
        <w:t>نیست تا خمس لازم باشد</w:t>
      </w:r>
      <w:r w:rsidR="001712E5">
        <w:rPr>
          <w:rFonts w:cs="B Lotus" w:hint="cs"/>
          <w:sz w:val="28"/>
          <w:rtl/>
        </w:rPr>
        <w:t>،</w:t>
      </w:r>
      <w:r w:rsidR="00D371D0" w:rsidRPr="00D76DE7">
        <w:rPr>
          <w:rFonts w:cs="B Lotus" w:hint="cs"/>
          <w:sz w:val="28"/>
          <w:rtl/>
        </w:rPr>
        <w:t xml:space="preserve"> و این </w:t>
      </w:r>
      <w:r w:rsidR="001712E5">
        <w:rPr>
          <w:rFonts w:cs="B Lotus" w:hint="cs"/>
          <w:sz w:val="28"/>
          <w:rtl/>
        </w:rPr>
        <w:t xml:space="preserve">(عدم وجوب خمس) </w:t>
      </w:r>
      <w:proofErr w:type="spellStart"/>
      <w:r w:rsidR="000263E8">
        <w:rPr>
          <w:rFonts w:cs="B Lotus" w:hint="cs"/>
          <w:sz w:val="28"/>
          <w:rtl/>
        </w:rPr>
        <w:t>محذور</w:t>
      </w:r>
      <w:proofErr w:type="spellEnd"/>
      <w:r w:rsidR="000263E8">
        <w:rPr>
          <w:rFonts w:cs="B Lotus" w:hint="cs"/>
          <w:sz w:val="28"/>
          <w:rtl/>
        </w:rPr>
        <w:t xml:space="preserve"> </w:t>
      </w:r>
      <w:proofErr w:type="spellStart"/>
      <w:r w:rsidR="000263E8">
        <w:rPr>
          <w:rFonts w:cs="B Lotus" w:hint="cs"/>
          <w:sz w:val="28"/>
          <w:rtl/>
        </w:rPr>
        <w:t>غيرقابل</w:t>
      </w:r>
      <w:proofErr w:type="spellEnd"/>
      <w:r w:rsidR="000263E8">
        <w:rPr>
          <w:rFonts w:cs="B Lotus" w:hint="cs"/>
          <w:sz w:val="28"/>
          <w:rtl/>
        </w:rPr>
        <w:t xml:space="preserve"> التزام است</w:t>
      </w:r>
      <w:r w:rsidR="00D371D0" w:rsidRPr="00D76DE7">
        <w:rPr>
          <w:rFonts w:cs="B Lotus" w:hint="cs"/>
          <w:sz w:val="28"/>
          <w:rtl/>
        </w:rPr>
        <w:t>.</w:t>
      </w:r>
    </w:p>
    <w:p w:rsidR="00907BD7" w:rsidRPr="00D76DE7" w:rsidRDefault="003E53D7" w:rsidP="003E53D7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به نظر می رسد </w:t>
      </w:r>
      <w:r w:rsidR="00907BD7" w:rsidRPr="00D76DE7">
        <w:rPr>
          <w:rFonts w:cs="B Lotus" w:hint="cs"/>
          <w:sz w:val="28"/>
          <w:rtl/>
        </w:rPr>
        <w:t>نسبت به برخی مثال ها اشکال وجود دارد</w:t>
      </w:r>
      <w:r>
        <w:rPr>
          <w:rFonts w:cs="B Lotus" w:hint="cs"/>
          <w:sz w:val="28"/>
          <w:rtl/>
        </w:rPr>
        <w:t>،</w:t>
      </w:r>
      <w:r w:rsidR="00907BD7" w:rsidRPr="00D76DE7">
        <w:rPr>
          <w:rFonts w:cs="B Lotus" w:hint="cs"/>
          <w:sz w:val="28"/>
          <w:rtl/>
        </w:rPr>
        <w:t xml:space="preserve"> و لازمه عدم </w:t>
      </w:r>
      <w:r>
        <w:rPr>
          <w:rFonts w:cs="B Lotus" w:hint="cs"/>
          <w:sz w:val="28"/>
          <w:rtl/>
        </w:rPr>
        <w:t xml:space="preserve">اعتبار شخصیت </w:t>
      </w:r>
      <w:proofErr w:type="spellStart"/>
      <w:r>
        <w:rPr>
          <w:rFonts w:cs="B Lotus" w:hint="cs"/>
          <w:sz w:val="28"/>
          <w:rtl/>
        </w:rPr>
        <w:t>حقوقیه</w:t>
      </w:r>
      <w:proofErr w:type="spellEnd"/>
      <w:r>
        <w:rPr>
          <w:rFonts w:cs="B Lotus" w:hint="cs"/>
          <w:sz w:val="28"/>
          <w:rtl/>
        </w:rPr>
        <w:t xml:space="preserve"> </w:t>
      </w:r>
      <w:r w:rsidR="00907BD7" w:rsidRPr="00D76DE7">
        <w:rPr>
          <w:rFonts w:cs="B Lotus" w:hint="cs"/>
          <w:sz w:val="28"/>
          <w:rtl/>
        </w:rPr>
        <w:t xml:space="preserve">وقوع حرج بر </w:t>
      </w:r>
      <w:proofErr w:type="spellStart"/>
      <w:r w:rsidR="00907BD7" w:rsidRPr="00D76DE7">
        <w:rPr>
          <w:rFonts w:cs="B Lotus" w:hint="cs"/>
          <w:sz w:val="28"/>
          <w:rtl/>
        </w:rPr>
        <w:t>مکلفین</w:t>
      </w:r>
      <w:proofErr w:type="spellEnd"/>
      <w:r w:rsidR="00907BD7" w:rsidRPr="00D76DE7">
        <w:rPr>
          <w:rFonts w:cs="B Lotus" w:hint="cs"/>
          <w:sz w:val="28"/>
          <w:rtl/>
        </w:rPr>
        <w:t xml:space="preserve"> </w:t>
      </w:r>
      <w:r w:rsidR="000263E8">
        <w:rPr>
          <w:rFonts w:cs="B Lotus" w:hint="cs"/>
          <w:sz w:val="28"/>
          <w:rtl/>
        </w:rPr>
        <w:t xml:space="preserve"> درآن مثالها </w:t>
      </w:r>
      <w:r w:rsidR="00907BD7" w:rsidRPr="00D76DE7">
        <w:rPr>
          <w:rFonts w:cs="B Lotus" w:hint="cs"/>
          <w:sz w:val="28"/>
          <w:rtl/>
        </w:rPr>
        <w:t xml:space="preserve">نیست، اما </w:t>
      </w:r>
      <w:r w:rsidR="00621816">
        <w:rPr>
          <w:rFonts w:cs="B Lotus" w:hint="cs"/>
          <w:sz w:val="28"/>
          <w:rtl/>
        </w:rPr>
        <w:t xml:space="preserve">می توان گفت که </w:t>
      </w:r>
      <w:r w:rsidR="00907BD7" w:rsidRPr="00D76DE7">
        <w:rPr>
          <w:rFonts w:cs="B Lotus" w:hint="cs"/>
          <w:sz w:val="28"/>
          <w:rtl/>
        </w:rPr>
        <w:t>در مجموع و به لحاظ مجموع موارد</w:t>
      </w:r>
      <w:r>
        <w:rPr>
          <w:rFonts w:cs="B Lotus" w:hint="cs"/>
          <w:sz w:val="28"/>
          <w:rtl/>
        </w:rPr>
        <w:t>، موجب حرج می شود.</w:t>
      </w:r>
    </w:p>
    <w:sectPr w:rsidR="00907BD7" w:rsidRPr="00D76DE7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61" w:rsidRDefault="00302961" w:rsidP="00310C41">
      <w:pPr>
        <w:spacing w:after="0" w:line="240" w:lineRule="auto"/>
      </w:pPr>
      <w:r>
        <w:separator/>
      </w:r>
    </w:p>
  </w:endnote>
  <w:endnote w:type="continuationSeparator" w:id="0">
    <w:p w:rsidR="00302961" w:rsidRDefault="00302961" w:rsidP="0031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Taher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61" w:rsidRDefault="00302961" w:rsidP="00310C41">
      <w:pPr>
        <w:spacing w:after="0" w:line="240" w:lineRule="auto"/>
      </w:pPr>
      <w:r>
        <w:separator/>
      </w:r>
    </w:p>
  </w:footnote>
  <w:footnote w:type="continuationSeparator" w:id="0">
    <w:p w:rsidR="00302961" w:rsidRDefault="00302961" w:rsidP="00310C41">
      <w:pPr>
        <w:spacing w:after="0" w:line="240" w:lineRule="auto"/>
      </w:pPr>
      <w:r>
        <w:continuationSeparator/>
      </w:r>
    </w:p>
  </w:footnote>
  <w:footnote w:id="1">
    <w:p w:rsidR="00310C41" w:rsidRDefault="00310C41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ج3 ص 492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97687486"/>
      <w:docPartObj>
        <w:docPartGallery w:val="Page Numbers (Top of Page)"/>
        <w:docPartUnique/>
      </w:docPartObj>
    </w:sdtPr>
    <w:sdtEndPr/>
    <w:sdtContent>
      <w:p w:rsidR="000263E8" w:rsidRDefault="000263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C2" w:rsidRPr="008419C2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0263E8" w:rsidRDefault="000263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DF"/>
    <w:rsid w:val="000038C5"/>
    <w:rsid w:val="00017332"/>
    <w:rsid w:val="000263E8"/>
    <w:rsid w:val="00047333"/>
    <w:rsid w:val="0005270E"/>
    <w:rsid w:val="00064946"/>
    <w:rsid w:val="000B295E"/>
    <w:rsid w:val="001321DF"/>
    <w:rsid w:val="001416F8"/>
    <w:rsid w:val="00143879"/>
    <w:rsid w:val="001712E5"/>
    <w:rsid w:val="001C3EEF"/>
    <w:rsid w:val="002136DA"/>
    <w:rsid w:val="00236B47"/>
    <w:rsid w:val="00296466"/>
    <w:rsid w:val="002B63AA"/>
    <w:rsid w:val="00302961"/>
    <w:rsid w:val="0030777D"/>
    <w:rsid w:val="00310C41"/>
    <w:rsid w:val="003E53D7"/>
    <w:rsid w:val="00471ADF"/>
    <w:rsid w:val="004745F8"/>
    <w:rsid w:val="00490F84"/>
    <w:rsid w:val="00492D01"/>
    <w:rsid w:val="004F1F81"/>
    <w:rsid w:val="004F2566"/>
    <w:rsid w:val="00532084"/>
    <w:rsid w:val="00581C13"/>
    <w:rsid w:val="00581D36"/>
    <w:rsid w:val="00592044"/>
    <w:rsid w:val="00592227"/>
    <w:rsid w:val="005B195A"/>
    <w:rsid w:val="00605730"/>
    <w:rsid w:val="00621816"/>
    <w:rsid w:val="00685125"/>
    <w:rsid w:val="00697790"/>
    <w:rsid w:val="006D0F19"/>
    <w:rsid w:val="007078F9"/>
    <w:rsid w:val="007348E3"/>
    <w:rsid w:val="00743FAB"/>
    <w:rsid w:val="00756FE7"/>
    <w:rsid w:val="00781C09"/>
    <w:rsid w:val="007858A6"/>
    <w:rsid w:val="007954AB"/>
    <w:rsid w:val="007B44FE"/>
    <w:rsid w:val="007C02CD"/>
    <w:rsid w:val="008419C2"/>
    <w:rsid w:val="00841BE3"/>
    <w:rsid w:val="0086275C"/>
    <w:rsid w:val="00894249"/>
    <w:rsid w:val="008A2B1E"/>
    <w:rsid w:val="008B0C8A"/>
    <w:rsid w:val="008C1746"/>
    <w:rsid w:val="008D214F"/>
    <w:rsid w:val="008F323C"/>
    <w:rsid w:val="00906474"/>
    <w:rsid w:val="00907BD7"/>
    <w:rsid w:val="009231F0"/>
    <w:rsid w:val="009548CC"/>
    <w:rsid w:val="00955CF5"/>
    <w:rsid w:val="00A01D57"/>
    <w:rsid w:val="00A62D70"/>
    <w:rsid w:val="00A635DA"/>
    <w:rsid w:val="00A80B1E"/>
    <w:rsid w:val="00AA440B"/>
    <w:rsid w:val="00AA7BA4"/>
    <w:rsid w:val="00AE095E"/>
    <w:rsid w:val="00B51968"/>
    <w:rsid w:val="00B67C45"/>
    <w:rsid w:val="00B76507"/>
    <w:rsid w:val="00B85F6D"/>
    <w:rsid w:val="00B95C42"/>
    <w:rsid w:val="00BA0119"/>
    <w:rsid w:val="00BB41FF"/>
    <w:rsid w:val="00C26F34"/>
    <w:rsid w:val="00CD6886"/>
    <w:rsid w:val="00D371D0"/>
    <w:rsid w:val="00D5117B"/>
    <w:rsid w:val="00D524EF"/>
    <w:rsid w:val="00D76DE7"/>
    <w:rsid w:val="00DA70C1"/>
    <w:rsid w:val="00DD740B"/>
    <w:rsid w:val="00E120E5"/>
    <w:rsid w:val="00EA1AF8"/>
    <w:rsid w:val="00EF1679"/>
    <w:rsid w:val="00F11B22"/>
    <w:rsid w:val="00F95B35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310C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10C41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310C41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0C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0263E8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02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0263E8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310C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10C41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310C41"/>
    <w:rPr>
      <w:rFonts w:cs="B Badr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0C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0263E8"/>
    <w:rPr>
      <w:rFonts w:cs="B Badr"/>
      <w:szCs w:val="28"/>
    </w:rPr>
  </w:style>
  <w:style w:type="paragraph" w:styleId="a9">
    <w:name w:val="footer"/>
    <w:basedOn w:val="a"/>
    <w:link w:val="aa"/>
    <w:uiPriority w:val="99"/>
    <w:unhideWhenUsed/>
    <w:rsid w:val="0002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0263E8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65</cp:revision>
  <cp:lastPrinted>2019-02-21T19:04:00Z</cp:lastPrinted>
  <dcterms:created xsi:type="dcterms:W3CDTF">2019-02-17T06:52:00Z</dcterms:created>
  <dcterms:modified xsi:type="dcterms:W3CDTF">2019-02-21T19:16:00Z</dcterms:modified>
</cp:coreProperties>
</file>