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0D3483">
      <w:pPr>
        <w:jc w:val="center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16" w:rsidRDefault="00902016" w:rsidP="00902016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8357789" w:history="1">
        <w:r w:rsidRPr="008318DF">
          <w:rPr>
            <w:rStyle w:val="ac"/>
            <w:noProof/>
            <w:rtl/>
          </w:rPr>
          <w:t>فرض چهارم بر اساس معنا</w:t>
        </w:r>
        <w:r w:rsidRPr="008318DF">
          <w:rPr>
            <w:rStyle w:val="ac"/>
            <w:rFonts w:hint="cs"/>
            <w:noProof/>
            <w:rtl/>
          </w:rPr>
          <w:t>ی</w:t>
        </w:r>
        <w:r w:rsidRPr="008318DF">
          <w:rPr>
            <w:rStyle w:val="ac"/>
            <w:noProof/>
            <w:rtl/>
          </w:rPr>
          <w:t xml:space="preserve"> اول قدرت</w:t>
        </w:r>
        <w:r>
          <w:rPr>
            <w:noProof/>
            <w:webHidden/>
            <w:rtl/>
          </w:rPr>
          <w:tab/>
        </w:r>
        <w:r>
          <w:rPr>
            <w:rStyle w:val="ac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Toc8357789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c"/>
            <w:noProof/>
            <w:rtl/>
          </w:rPr>
        </w:r>
        <w:r>
          <w:rPr>
            <w:rStyle w:val="ac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ac"/>
            <w:noProof/>
            <w:rtl/>
          </w:rPr>
          <w:fldChar w:fldCharType="end"/>
        </w:r>
      </w:hyperlink>
    </w:p>
    <w:p w:rsidR="00902016" w:rsidRDefault="005513AA" w:rsidP="00902016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8357790" w:history="1">
        <w:r w:rsidR="00902016" w:rsidRPr="008318DF">
          <w:rPr>
            <w:rStyle w:val="ac"/>
            <w:noProof/>
            <w:rtl/>
          </w:rPr>
          <w:t>بررس</w:t>
        </w:r>
        <w:r w:rsidR="00902016" w:rsidRPr="008318DF">
          <w:rPr>
            <w:rStyle w:val="ac"/>
            <w:rFonts w:hint="cs"/>
            <w:noProof/>
            <w:rtl/>
          </w:rPr>
          <w:t>ی</w:t>
        </w:r>
        <w:r w:rsidR="00902016" w:rsidRPr="008318DF">
          <w:rPr>
            <w:rStyle w:val="ac"/>
            <w:noProof/>
            <w:rtl/>
          </w:rPr>
          <w:t xml:space="preserve"> فروض چهارگانه بر اساس معنا</w:t>
        </w:r>
        <w:r w:rsidR="00902016" w:rsidRPr="008318DF">
          <w:rPr>
            <w:rStyle w:val="ac"/>
            <w:rFonts w:hint="cs"/>
            <w:noProof/>
            <w:rtl/>
          </w:rPr>
          <w:t>ی</w:t>
        </w:r>
        <w:r w:rsidR="00902016" w:rsidRPr="008318DF">
          <w:rPr>
            <w:rStyle w:val="ac"/>
            <w:noProof/>
            <w:rtl/>
          </w:rPr>
          <w:t xml:space="preserve"> دوم</w:t>
        </w:r>
        <w:r w:rsidR="00902016">
          <w:rPr>
            <w:noProof/>
            <w:webHidden/>
            <w:rtl/>
          </w:rPr>
          <w:tab/>
        </w:r>
        <w:r w:rsidR="00902016">
          <w:rPr>
            <w:rStyle w:val="ac"/>
            <w:noProof/>
            <w:rtl/>
          </w:rPr>
          <w:fldChar w:fldCharType="begin"/>
        </w:r>
        <w:r w:rsidR="00902016">
          <w:rPr>
            <w:noProof/>
            <w:webHidden/>
            <w:rtl/>
          </w:rPr>
          <w:instrText xml:space="preserve"> </w:instrText>
        </w:r>
        <w:r w:rsidR="00902016">
          <w:rPr>
            <w:noProof/>
            <w:webHidden/>
          </w:rPr>
          <w:instrText>PAGEREF</w:instrText>
        </w:r>
        <w:r w:rsidR="00902016">
          <w:rPr>
            <w:noProof/>
            <w:webHidden/>
            <w:rtl/>
          </w:rPr>
          <w:instrText xml:space="preserve"> _</w:instrText>
        </w:r>
        <w:r w:rsidR="00902016">
          <w:rPr>
            <w:noProof/>
            <w:webHidden/>
          </w:rPr>
          <w:instrText>Toc8357790 \h</w:instrText>
        </w:r>
        <w:r w:rsidR="00902016">
          <w:rPr>
            <w:noProof/>
            <w:webHidden/>
            <w:rtl/>
          </w:rPr>
          <w:instrText xml:space="preserve"> </w:instrText>
        </w:r>
        <w:r w:rsidR="00902016">
          <w:rPr>
            <w:rStyle w:val="ac"/>
            <w:noProof/>
            <w:rtl/>
          </w:rPr>
        </w:r>
        <w:r w:rsidR="00902016">
          <w:rPr>
            <w:rStyle w:val="ac"/>
            <w:noProof/>
            <w:rtl/>
          </w:rPr>
          <w:fldChar w:fldCharType="separate"/>
        </w:r>
        <w:r w:rsidR="00902016">
          <w:rPr>
            <w:noProof/>
            <w:webHidden/>
            <w:rtl/>
          </w:rPr>
          <w:t>2</w:t>
        </w:r>
        <w:r w:rsidR="00902016">
          <w:rPr>
            <w:rStyle w:val="ac"/>
            <w:noProof/>
            <w:rtl/>
          </w:rPr>
          <w:fldChar w:fldCharType="end"/>
        </w:r>
      </w:hyperlink>
    </w:p>
    <w:p w:rsidR="00902016" w:rsidRDefault="005513AA" w:rsidP="00902016">
      <w:pPr>
        <w:pStyle w:val="22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8357791" w:history="1">
        <w:r w:rsidR="00902016" w:rsidRPr="008318DF">
          <w:rPr>
            <w:rStyle w:val="ac"/>
            <w:noProof/>
            <w:rtl/>
          </w:rPr>
          <w:t>مناقشه به ب</w:t>
        </w:r>
        <w:r w:rsidR="00902016" w:rsidRPr="008318DF">
          <w:rPr>
            <w:rStyle w:val="ac"/>
            <w:rFonts w:hint="cs"/>
            <w:noProof/>
            <w:rtl/>
          </w:rPr>
          <w:t>ی</w:t>
        </w:r>
        <w:r w:rsidR="00902016" w:rsidRPr="008318DF">
          <w:rPr>
            <w:rStyle w:val="ac"/>
            <w:rFonts w:hint="eastAsia"/>
            <w:noProof/>
            <w:rtl/>
          </w:rPr>
          <w:t>ان</w:t>
        </w:r>
        <w:r w:rsidR="00902016" w:rsidRPr="008318DF">
          <w:rPr>
            <w:rStyle w:val="ac"/>
            <w:noProof/>
            <w:rtl/>
          </w:rPr>
          <w:t xml:space="preserve"> مرحوم صدر</w:t>
        </w:r>
        <w:r w:rsidR="00902016">
          <w:rPr>
            <w:noProof/>
            <w:webHidden/>
            <w:rtl/>
          </w:rPr>
          <w:tab/>
        </w:r>
        <w:r w:rsidR="00902016">
          <w:rPr>
            <w:rStyle w:val="ac"/>
            <w:noProof/>
            <w:rtl/>
          </w:rPr>
          <w:fldChar w:fldCharType="begin"/>
        </w:r>
        <w:r w:rsidR="00902016">
          <w:rPr>
            <w:noProof/>
            <w:webHidden/>
            <w:rtl/>
          </w:rPr>
          <w:instrText xml:space="preserve"> </w:instrText>
        </w:r>
        <w:r w:rsidR="00902016">
          <w:rPr>
            <w:noProof/>
            <w:webHidden/>
          </w:rPr>
          <w:instrText>PAGEREF</w:instrText>
        </w:r>
        <w:r w:rsidR="00902016">
          <w:rPr>
            <w:noProof/>
            <w:webHidden/>
            <w:rtl/>
          </w:rPr>
          <w:instrText xml:space="preserve"> _</w:instrText>
        </w:r>
        <w:r w:rsidR="00902016">
          <w:rPr>
            <w:noProof/>
            <w:webHidden/>
          </w:rPr>
          <w:instrText>Toc8357791 \h</w:instrText>
        </w:r>
        <w:r w:rsidR="00902016">
          <w:rPr>
            <w:noProof/>
            <w:webHidden/>
            <w:rtl/>
          </w:rPr>
          <w:instrText xml:space="preserve"> </w:instrText>
        </w:r>
        <w:r w:rsidR="00902016">
          <w:rPr>
            <w:rStyle w:val="ac"/>
            <w:noProof/>
            <w:rtl/>
          </w:rPr>
        </w:r>
        <w:r w:rsidR="00902016">
          <w:rPr>
            <w:rStyle w:val="ac"/>
            <w:noProof/>
            <w:rtl/>
          </w:rPr>
          <w:fldChar w:fldCharType="separate"/>
        </w:r>
        <w:r w:rsidR="00902016">
          <w:rPr>
            <w:noProof/>
            <w:webHidden/>
            <w:rtl/>
          </w:rPr>
          <w:t>2</w:t>
        </w:r>
        <w:r w:rsidR="00902016">
          <w:rPr>
            <w:rStyle w:val="ac"/>
            <w:noProof/>
            <w:rtl/>
          </w:rPr>
          <w:fldChar w:fldCharType="end"/>
        </w:r>
      </w:hyperlink>
    </w:p>
    <w:p w:rsidR="00902016" w:rsidRDefault="005513AA" w:rsidP="00902016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8357792" w:history="1">
        <w:r w:rsidR="00902016" w:rsidRPr="008318DF">
          <w:rPr>
            <w:rStyle w:val="ac"/>
            <w:noProof/>
            <w:rtl/>
          </w:rPr>
          <w:t>بررس</w:t>
        </w:r>
        <w:r w:rsidR="00902016" w:rsidRPr="008318DF">
          <w:rPr>
            <w:rStyle w:val="ac"/>
            <w:rFonts w:hint="cs"/>
            <w:noProof/>
            <w:rtl/>
          </w:rPr>
          <w:t>ی</w:t>
        </w:r>
        <w:r w:rsidR="00902016" w:rsidRPr="008318DF">
          <w:rPr>
            <w:rStyle w:val="ac"/>
            <w:noProof/>
            <w:rtl/>
          </w:rPr>
          <w:t xml:space="preserve"> فروض چهارگانه بر اساس معنا</w:t>
        </w:r>
        <w:r w:rsidR="00902016" w:rsidRPr="008318DF">
          <w:rPr>
            <w:rStyle w:val="ac"/>
            <w:rFonts w:hint="cs"/>
            <w:noProof/>
            <w:rtl/>
          </w:rPr>
          <w:t>ی</w:t>
        </w:r>
        <w:r w:rsidR="00902016" w:rsidRPr="008318DF">
          <w:rPr>
            <w:rStyle w:val="ac"/>
            <w:noProof/>
            <w:rtl/>
          </w:rPr>
          <w:t xml:space="preserve"> سوم</w:t>
        </w:r>
        <w:r w:rsidR="00902016">
          <w:rPr>
            <w:noProof/>
            <w:webHidden/>
            <w:rtl/>
          </w:rPr>
          <w:tab/>
        </w:r>
        <w:r w:rsidR="00902016">
          <w:rPr>
            <w:rStyle w:val="ac"/>
            <w:noProof/>
            <w:rtl/>
          </w:rPr>
          <w:fldChar w:fldCharType="begin"/>
        </w:r>
        <w:r w:rsidR="00902016">
          <w:rPr>
            <w:noProof/>
            <w:webHidden/>
            <w:rtl/>
          </w:rPr>
          <w:instrText xml:space="preserve"> </w:instrText>
        </w:r>
        <w:r w:rsidR="00902016">
          <w:rPr>
            <w:noProof/>
            <w:webHidden/>
          </w:rPr>
          <w:instrText>PAGEREF</w:instrText>
        </w:r>
        <w:r w:rsidR="00902016">
          <w:rPr>
            <w:noProof/>
            <w:webHidden/>
            <w:rtl/>
          </w:rPr>
          <w:instrText xml:space="preserve"> _</w:instrText>
        </w:r>
        <w:r w:rsidR="00902016">
          <w:rPr>
            <w:noProof/>
            <w:webHidden/>
          </w:rPr>
          <w:instrText>Toc8357792 \h</w:instrText>
        </w:r>
        <w:r w:rsidR="00902016">
          <w:rPr>
            <w:noProof/>
            <w:webHidden/>
            <w:rtl/>
          </w:rPr>
          <w:instrText xml:space="preserve"> </w:instrText>
        </w:r>
        <w:r w:rsidR="00902016">
          <w:rPr>
            <w:rStyle w:val="ac"/>
            <w:noProof/>
            <w:rtl/>
          </w:rPr>
        </w:r>
        <w:r w:rsidR="00902016">
          <w:rPr>
            <w:rStyle w:val="ac"/>
            <w:noProof/>
            <w:rtl/>
          </w:rPr>
          <w:fldChar w:fldCharType="separate"/>
        </w:r>
        <w:r w:rsidR="00902016">
          <w:rPr>
            <w:noProof/>
            <w:webHidden/>
            <w:rtl/>
          </w:rPr>
          <w:t>3</w:t>
        </w:r>
        <w:r w:rsidR="00902016">
          <w:rPr>
            <w:rStyle w:val="ac"/>
            <w:noProof/>
            <w:rtl/>
          </w:rPr>
          <w:fldChar w:fldCharType="end"/>
        </w:r>
      </w:hyperlink>
    </w:p>
    <w:p w:rsidR="00902016" w:rsidRDefault="005513AA" w:rsidP="00902016">
      <w:pPr>
        <w:pStyle w:val="11"/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8357793" w:history="1">
        <w:r w:rsidR="00902016" w:rsidRPr="008318DF">
          <w:rPr>
            <w:rStyle w:val="ac"/>
            <w:noProof/>
            <w:rtl/>
          </w:rPr>
          <w:t>خلاصه جلسه</w:t>
        </w:r>
        <w:r w:rsidR="00902016">
          <w:rPr>
            <w:noProof/>
            <w:webHidden/>
            <w:rtl/>
          </w:rPr>
          <w:tab/>
        </w:r>
        <w:r w:rsidR="00902016">
          <w:rPr>
            <w:rStyle w:val="ac"/>
            <w:noProof/>
            <w:rtl/>
          </w:rPr>
          <w:fldChar w:fldCharType="begin"/>
        </w:r>
        <w:r w:rsidR="00902016">
          <w:rPr>
            <w:noProof/>
            <w:webHidden/>
            <w:rtl/>
          </w:rPr>
          <w:instrText xml:space="preserve"> </w:instrText>
        </w:r>
        <w:r w:rsidR="00902016">
          <w:rPr>
            <w:noProof/>
            <w:webHidden/>
          </w:rPr>
          <w:instrText>PAGEREF</w:instrText>
        </w:r>
        <w:r w:rsidR="00902016">
          <w:rPr>
            <w:noProof/>
            <w:webHidden/>
            <w:rtl/>
          </w:rPr>
          <w:instrText xml:space="preserve"> _</w:instrText>
        </w:r>
        <w:r w:rsidR="00902016">
          <w:rPr>
            <w:noProof/>
            <w:webHidden/>
          </w:rPr>
          <w:instrText>Toc8357793 \h</w:instrText>
        </w:r>
        <w:r w:rsidR="00902016">
          <w:rPr>
            <w:noProof/>
            <w:webHidden/>
            <w:rtl/>
          </w:rPr>
          <w:instrText xml:space="preserve"> </w:instrText>
        </w:r>
        <w:r w:rsidR="00902016">
          <w:rPr>
            <w:rStyle w:val="ac"/>
            <w:noProof/>
            <w:rtl/>
          </w:rPr>
        </w:r>
        <w:r w:rsidR="00902016">
          <w:rPr>
            <w:rStyle w:val="ac"/>
            <w:noProof/>
            <w:rtl/>
          </w:rPr>
          <w:fldChar w:fldCharType="separate"/>
        </w:r>
        <w:r w:rsidR="00902016">
          <w:rPr>
            <w:noProof/>
            <w:webHidden/>
            <w:rtl/>
          </w:rPr>
          <w:t>4</w:t>
        </w:r>
        <w:r w:rsidR="00902016">
          <w:rPr>
            <w:rStyle w:val="ac"/>
            <w:noProof/>
            <w:rtl/>
          </w:rPr>
          <w:fldChar w:fldCharType="end"/>
        </w:r>
      </w:hyperlink>
    </w:p>
    <w:p w:rsidR="00C91EB6" w:rsidRPr="00C91EB6" w:rsidRDefault="00902016" w:rsidP="005F4AAC">
      <w:pPr>
        <w:jc w:val="both"/>
      </w:pPr>
      <w:r>
        <w:fldChar w:fldCharType="end"/>
      </w:r>
    </w:p>
    <w:p w:rsidR="00F343FB" w:rsidRPr="00A6366F" w:rsidRDefault="00F842AD" w:rsidP="000D3483">
      <w:pPr>
        <w:jc w:val="both"/>
      </w:pPr>
      <w:r w:rsidRPr="009C66D5">
        <w:rPr>
          <w:rStyle w:val="af0"/>
          <w:rFonts w:hint="cs"/>
          <w:b/>
          <w:bCs w:val="0"/>
          <w:rtl/>
        </w:rPr>
        <w:t>موضوع</w:t>
      </w:r>
      <w:r w:rsidRPr="009C66D5">
        <w:rPr>
          <w:rStyle w:val="af0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0" w:name="BokSabj2_d"/>
      <w:bookmarkEnd w:id="0"/>
      <w:r w:rsidR="000D3483">
        <w:rPr>
          <w:rFonts w:hint="cs"/>
          <w:rtl/>
        </w:rPr>
        <w:t>ادامه بررسی اثباتی مرجح اوّل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1" w:name="BokSabj_d"/>
      <w:bookmarkEnd w:id="1"/>
      <w:r w:rsidR="007C1CF8">
        <w:rPr>
          <w:rtl/>
        </w:rPr>
        <w:t>مقدمه بحث تعادل و تراج</w:t>
      </w:r>
      <w:r w:rsidR="007C1CF8">
        <w:rPr>
          <w:rFonts w:hint="cs"/>
          <w:rtl/>
        </w:rPr>
        <w:t>ی</w:t>
      </w:r>
      <w:r w:rsidR="007C1CF8">
        <w:rPr>
          <w:rFonts w:hint="eastAsia"/>
          <w:rtl/>
        </w:rPr>
        <w:t>ح</w:t>
      </w:r>
      <w:r w:rsidR="00386C11" w:rsidRPr="00A6366F">
        <w:rPr>
          <w:rFonts w:hint="cs"/>
          <w:rtl/>
        </w:rPr>
        <w:t xml:space="preserve"> /</w:t>
      </w:r>
      <w:bookmarkStart w:id="2" w:name="Bokkolli"/>
      <w:bookmarkEnd w:id="2"/>
      <w:r w:rsidR="007C1CF8">
        <w:rPr>
          <w:rtl/>
        </w:rPr>
        <w:t>تعادل و تراج</w:t>
      </w:r>
      <w:r w:rsidR="007C1CF8">
        <w:rPr>
          <w:rFonts w:hint="cs"/>
          <w:rtl/>
        </w:rPr>
        <w:t>ی</w:t>
      </w:r>
      <w:r w:rsidR="007C1CF8">
        <w:rPr>
          <w:rFonts w:hint="eastAsia"/>
          <w:rtl/>
        </w:rPr>
        <w:t>ح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5F4AAC">
      <w:pPr>
        <w:jc w:val="both"/>
        <w:rPr>
          <w:rStyle w:val="af0"/>
          <w:b/>
          <w:bCs w:val="0"/>
          <w:rtl/>
        </w:rPr>
      </w:pPr>
      <w:r w:rsidRPr="009C66D5">
        <w:rPr>
          <w:rStyle w:val="af0"/>
          <w:rFonts w:hint="cs"/>
          <w:b/>
          <w:bCs w:val="0"/>
          <w:rtl/>
        </w:rPr>
        <w:t>خلاصه مباحث گذشته:</w:t>
      </w:r>
    </w:p>
    <w:p w:rsidR="000D3483" w:rsidRDefault="00B37EAD" w:rsidP="000D3483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>عرض شد در صورتی که در عقلی و شرعی بودن شرط قدرت در دو خطابی که در مقابل هم قرار گرفته</w:t>
      </w:r>
      <w:r>
        <w:rPr>
          <w:rFonts w:hint="cs"/>
          <w:rtl/>
        </w:rPr>
        <w:softHyphen/>
        <w:t>اند تردید داشته باشیم و احتمال این را بدهیم که یکی عقلی و دیگری شرعی است، مقتضای اصل عملی چیست؟ مرحوم صدر با توجه به معنای دوم و سوم قدرت مسئله را در</w:t>
      </w:r>
      <w:r w:rsidR="000D3483">
        <w:rPr>
          <w:rFonts w:hint="cs"/>
          <w:rtl/>
        </w:rPr>
        <w:t xml:space="preserve"> چهار فرض بررسی کرد، ولی چون بر اساس</w:t>
      </w:r>
      <w:r>
        <w:rPr>
          <w:rFonts w:hint="cs"/>
          <w:rtl/>
        </w:rPr>
        <w:t xml:space="preserve"> معنای اول قدرت هم ترجیح مشروط عقلی بر شرعی ثابت است باید چهار فرض مذکور </w:t>
      </w:r>
      <w:r w:rsidR="000D3483">
        <w:rPr>
          <w:rFonts w:hint="cs"/>
          <w:rtl/>
        </w:rPr>
        <w:t>با توجه به</w:t>
      </w:r>
      <w:r>
        <w:rPr>
          <w:rFonts w:hint="cs"/>
          <w:rtl/>
        </w:rPr>
        <w:t xml:space="preserve"> این معنا هم بررسی شود. </w:t>
      </w:r>
    </w:p>
    <w:p w:rsidR="00660DFE" w:rsidRDefault="00B37EAD" w:rsidP="000D3483">
      <w:pPr>
        <w:pBdr>
          <w:bottom w:val="double" w:sz="6" w:space="1" w:color="auto"/>
        </w:pBdr>
        <w:jc w:val="both"/>
        <w:rPr>
          <w:rtl/>
        </w:rPr>
      </w:pPr>
      <w:r>
        <w:rPr>
          <w:rFonts w:hint="cs"/>
          <w:rtl/>
        </w:rPr>
        <w:t>عرض شد که در فرض اول که احتمال عقلی یا شرعی بودن شرط قدرت در هریک از دو تکلیف را می</w:t>
      </w:r>
      <w:r>
        <w:rPr>
          <w:rFonts w:hint="cs"/>
          <w:rtl/>
        </w:rPr>
        <w:softHyphen/>
        <w:t xml:space="preserve">دهیم حکمش </w:t>
      </w:r>
      <w:r w:rsidRPr="000D3483">
        <w:rPr>
          <w:rFonts w:hint="cs"/>
          <w:b/>
          <w:bCs/>
          <w:rtl/>
        </w:rPr>
        <w:t>تخییر</w:t>
      </w:r>
      <w:r>
        <w:rPr>
          <w:rFonts w:hint="cs"/>
          <w:rtl/>
        </w:rPr>
        <w:t xml:space="preserve"> است، زیرا هر دو تکلیف فعلیند و ملاک دارند و جمع هم ممکن نیست و وجهی برای ترجیح یکی بر دیگری نیست. </w:t>
      </w:r>
      <w:r w:rsidR="00675CE7">
        <w:rPr>
          <w:rFonts w:hint="cs"/>
          <w:rtl/>
        </w:rPr>
        <w:t>در فرض دوم</w:t>
      </w:r>
      <w:r w:rsidR="006A0C77">
        <w:rPr>
          <w:rFonts w:hint="cs"/>
          <w:rtl/>
        </w:rPr>
        <w:t>،</w:t>
      </w:r>
      <w:r w:rsidR="00675CE7">
        <w:rPr>
          <w:rFonts w:hint="cs"/>
          <w:rtl/>
        </w:rPr>
        <w:t xml:space="preserve"> که علم به شرعی بودن قدرت در تکلیف الف و شک در عقلی یا شرعی بودن قدرت در ب </w:t>
      </w:r>
      <w:r w:rsidR="000D3483">
        <w:rPr>
          <w:rFonts w:hint="cs"/>
          <w:rtl/>
        </w:rPr>
        <w:t>داریم</w:t>
      </w:r>
      <w:r w:rsidR="006A0C77">
        <w:rPr>
          <w:rFonts w:hint="cs"/>
          <w:rtl/>
        </w:rPr>
        <w:t xml:space="preserve">، </w:t>
      </w:r>
      <w:r w:rsidR="006A0C77" w:rsidRPr="000D3483">
        <w:rPr>
          <w:rFonts w:hint="cs"/>
          <w:b/>
          <w:bCs/>
          <w:rtl/>
        </w:rPr>
        <w:t>احتیاط</w:t>
      </w:r>
      <w:r w:rsidR="006A0C77">
        <w:rPr>
          <w:rFonts w:hint="cs"/>
          <w:rtl/>
        </w:rPr>
        <w:t xml:space="preserve"> لازم است و باید محتمل عقلی را مقدم کرد، زیرا در این صورت مکلّف نهایت تلاش</w:t>
      </w:r>
      <w:r w:rsidR="00161D38">
        <w:rPr>
          <w:rFonts w:hint="cs"/>
          <w:rtl/>
        </w:rPr>
        <w:t xml:space="preserve"> خود را</w:t>
      </w:r>
      <w:r w:rsidR="000551AE">
        <w:rPr>
          <w:rFonts w:hint="cs"/>
          <w:rtl/>
        </w:rPr>
        <w:t xml:space="preserve"> برای تحصیل اغراض مولی کرده و اهمال غرض مولی صورت نگرفته است.</w:t>
      </w:r>
      <w:r w:rsidR="009861D3">
        <w:rPr>
          <w:rFonts w:hint="cs"/>
          <w:rtl/>
        </w:rPr>
        <w:t xml:space="preserve"> در فرض سوم هم واجب است </w:t>
      </w:r>
      <w:r w:rsidR="009861D3" w:rsidRPr="000D3483">
        <w:rPr>
          <w:rFonts w:hint="cs"/>
          <w:b/>
          <w:bCs/>
          <w:rtl/>
        </w:rPr>
        <w:t>احتیاط</w:t>
      </w:r>
      <w:r w:rsidR="009861D3">
        <w:rPr>
          <w:rFonts w:hint="cs"/>
          <w:rtl/>
        </w:rPr>
        <w:t xml:space="preserve"> کند و تکلیفی که قطعا مشروط به قدرت عقلی است مقدم کند.</w:t>
      </w:r>
      <w:r w:rsidR="001668D3">
        <w:rPr>
          <w:rFonts w:hint="cs"/>
          <w:rtl/>
        </w:rPr>
        <w:t xml:space="preserve"> </w:t>
      </w:r>
    </w:p>
    <w:p w:rsidR="003E6650" w:rsidRDefault="001668D3" w:rsidP="005F4AAC">
      <w:pPr>
        <w:pStyle w:val="20"/>
        <w:jc w:val="both"/>
        <w:rPr>
          <w:rtl/>
        </w:rPr>
      </w:pPr>
      <w:bookmarkStart w:id="3" w:name="_Toc8357789"/>
      <w:r>
        <w:rPr>
          <w:rFonts w:hint="cs"/>
          <w:rtl/>
        </w:rPr>
        <w:t>فرض چهارم</w:t>
      </w:r>
      <w:r w:rsidR="00387DEF">
        <w:rPr>
          <w:rFonts w:hint="cs"/>
          <w:rtl/>
        </w:rPr>
        <w:t xml:space="preserve"> بر اساس معنای اول قدرت</w:t>
      </w:r>
      <w:bookmarkEnd w:id="3"/>
    </w:p>
    <w:p w:rsidR="001668D3" w:rsidRDefault="00F9305E" w:rsidP="005F4AAC">
      <w:pPr>
        <w:jc w:val="both"/>
        <w:rPr>
          <w:rtl/>
        </w:rPr>
      </w:pPr>
      <w:r>
        <w:rPr>
          <w:rFonts w:hint="cs"/>
          <w:rtl/>
        </w:rPr>
        <w:t>اما اگر اجمالا بداند که یکی مشروط به قدرت عقلی است، این علم اجمالی منجز نیست</w:t>
      </w:r>
      <w:r w:rsidR="000D3483">
        <w:rPr>
          <w:rFonts w:hint="cs"/>
          <w:rtl/>
        </w:rPr>
        <w:t>،</w:t>
      </w:r>
      <w:r>
        <w:rPr>
          <w:rFonts w:hint="cs"/>
          <w:rtl/>
        </w:rPr>
        <w:t xml:space="preserve"> زیرا موافقت قطعیه در این</w:t>
      </w:r>
      <w:r>
        <w:rPr>
          <w:rFonts w:hint="cs"/>
          <w:rtl/>
        </w:rPr>
        <w:softHyphen/>
        <w:t>جا امکان ندارد لذا</w:t>
      </w:r>
      <w:r w:rsidR="00241C2D">
        <w:rPr>
          <w:rFonts w:hint="cs"/>
          <w:rtl/>
        </w:rPr>
        <w:t xml:space="preserve"> </w:t>
      </w:r>
      <w:r w:rsidR="00241C2D" w:rsidRPr="00241C2D">
        <w:rPr>
          <w:rFonts w:hint="cs"/>
          <w:b/>
          <w:bCs/>
          <w:highlight w:val="yellow"/>
          <w:rtl/>
        </w:rPr>
        <w:t>مخیّر است</w:t>
      </w:r>
      <w:r w:rsidR="00241C2D" w:rsidRPr="00241C2D">
        <w:rPr>
          <w:rFonts w:hint="cs"/>
          <w:highlight w:val="yellow"/>
          <w:rtl/>
        </w:rPr>
        <w:t xml:space="preserve"> </w:t>
      </w:r>
      <w:r w:rsidR="00241C2D">
        <w:rPr>
          <w:rFonts w:hint="cs"/>
          <w:rtl/>
        </w:rPr>
        <w:t>و</w:t>
      </w:r>
      <w:r>
        <w:rPr>
          <w:rFonts w:hint="cs"/>
          <w:rtl/>
        </w:rPr>
        <w:t xml:space="preserve"> به هرکدام می</w:t>
      </w:r>
      <w:r>
        <w:rPr>
          <w:rFonts w:hint="cs"/>
          <w:rtl/>
        </w:rPr>
        <w:softHyphen/>
      </w:r>
      <w:r w:rsidR="00241C2D">
        <w:rPr>
          <w:rFonts w:hint="cs"/>
          <w:rtl/>
        </w:rPr>
        <w:t>تواند عمل کند ولی اجازه مخالفت قطعیه و ترک هر دو تکلیف را نیز ندارد.</w:t>
      </w:r>
    </w:p>
    <w:p w:rsidR="00660DFE" w:rsidRDefault="00660DFE" w:rsidP="005F4AAC">
      <w:pPr>
        <w:pStyle w:val="1"/>
        <w:jc w:val="both"/>
        <w:rPr>
          <w:rtl/>
        </w:rPr>
      </w:pPr>
      <w:bookmarkStart w:id="4" w:name="_Toc8357790"/>
      <w:r>
        <w:rPr>
          <w:rFonts w:hint="cs"/>
          <w:rtl/>
        </w:rPr>
        <w:lastRenderedPageBreak/>
        <w:t>بررسی فروض چهارگانه بر اساس معنای دوم</w:t>
      </w:r>
      <w:bookmarkEnd w:id="4"/>
    </w:p>
    <w:p w:rsidR="00387DEF" w:rsidRDefault="00C16AA9" w:rsidP="00241C2D">
      <w:pPr>
        <w:jc w:val="both"/>
        <w:rPr>
          <w:rtl/>
        </w:rPr>
      </w:pPr>
      <w:r>
        <w:rPr>
          <w:rFonts w:hint="cs"/>
          <w:rtl/>
        </w:rPr>
        <w:t xml:space="preserve">بر اساس معنای دوم، مرحوم صدر فرمود که به لحاظ فرض اول، </w:t>
      </w:r>
      <w:r w:rsidRPr="00241C2D">
        <w:rPr>
          <w:rFonts w:hint="cs"/>
          <w:color w:val="000080"/>
          <w:rtl/>
        </w:rPr>
        <w:t>مکلّف در انجام هریک از دو تکلیف مخیّر است</w:t>
      </w:r>
      <w:r>
        <w:rPr>
          <w:rFonts w:hint="cs"/>
          <w:rtl/>
        </w:rPr>
        <w:t xml:space="preserve">. اما ایشان به لحاظ فرض دوم در ابتدا فرمود که ممکن است </w:t>
      </w:r>
      <w:r w:rsidR="00AD18DF">
        <w:rPr>
          <w:rFonts w:hint="cs"/>
          <w:rtl/>
        </w:rPr>
        <w:t>کسی قائل به</w:t>
      </w:r>
      <w:r>
        <w:rPr>
          <w:rFonts w:hint="cs"/>
          <w:rtl/>
        </w:rPr>
        <w:t xml:space="preserve"> وجوب احتیاط شود به دلیل تحفّظ بر غرض شارع، ولی</w:t>
      </w:r>
      <w:r w:rsidR="00AD18DF">
        <w:rPr>
          <w:rFonts w:hint="cs"/>
          <w:rtl/>
        </w:rPr>
        <w:t xml:space="preserve"> در ادامه فرمود:</w:t>
      </w:r>
      <w:r>
        <w:rPr>
          <w:rFonts w:hint="cs"/>
          <w:rtl/>
        </w:rPr>
        <w:t xml:space="preserve"> </w:t>
      </w:r>
      <w:r w:rsidRPr="00241C2D">
        <w:rPr>
          <w:rFonts w:hint="cs"/>
          <w:color w:val="000080"/>
          <w:rtl/>
        </w:rPr>
        <w:t>برائت جاری است</w:t>
      </w:r>
      <w:r>
        <w:rPr>
          <w:rFonts w:hint="cs"/>
          <w:rtl/>
        </w:rPr>
        <w:t>، زیرا</w:t>
      </w:r>
      <w:r w:rsidR="00AD18DF">
        <w:rPr>
          <w:rFonts w:hint="cs"/>
          <w:rtl/>
        </w:rPr>
        <w:t xml:space="preserve"> بر اساس معنای دوم (که قدرت به معنای</w:t>
      </w:r>
      <w:r w:rsidR="00B83979">
        <w:rPr>
          <w:rFonts w:hint="cs"/>
          <w:rtl/>
        </w:rPr>
        <w:t xml:space="preserve"> قدرت تکوینی به ضمیمه</w:t>
      </w:r>
      <w:r w:rsidR="00B83979">
        <w:rPr>
          <w:rFonts w:hint="cs"/>
          <w:rtl/>
        </w:rPr>
        <w:softHyphen/>
        <w:t>ی</w:t>
      </w:r>
      <w:r w:rsidR="00AD18DF">
        <w:rPr>
          <w:rFonts w:hint="cs"/>
          <w:rtl/>
        </w:rPr>
        <w:t xml:space="preserve"> عدم امتثال تکلیف دیگر </w:t>
      </w:r>
      <w:r w:rsidR="00241C2D">
        <w:rPr>
          <w:rFonts w:hint="cs"/>
          <w:rtl/>
        </w:rPr>
        <w:t>است</w:t>
      </w:r>
      <w:r w:rsidR="00AD18DF">
        <w:rPr>
          <w:rFonts w:hint="cs"/>
          <w:rtl/>
        </w:rPr>
        <w:t xml:space="preserve">) وقتی علم به شرعی بودن قدرت در تکلیف </w:t>
      </w:r>
      <w:r w:rsidR="00AD18DF" w:rsidRPr="00241C2D">
        <w:rPr>
          <w:rFonts w:hint="cs"/>
          <w:b/>
          <w:bCs/>
          <w:rtl/>
        </w:rPr>
        <w:t>الف</w:t>
      </w:r>
      <w:r w:rsidR="00AD18DF">
        <w:rPr>
          <w:rFonts w:hint="cs"/>
          <w:rtl/>
        </w:rPr>
        <w:t xml:space="preserve"> و تردید در عقلی یا شرعی بودن آن در </w:t>
      </w:r>
      <w:r w:rsidR="00AD18DF" w:rsidRPr="00241C2D">
        <w:rPr>
          <w:rFonts w:hint="cs"/>
          <w:b/>
          <w:bCs/>
          <w:rtl/>
        </w:rPr>
        <w:t>ب</w:t>
      </w:r>
      <w:r w:rsidR="00AD18DF">
        <w:rPr>
          <w:rFonts w:hint="cs"/>
          <w:rtl/>
        </w:rPr>
        <w:t xml:space="preserve"> داشته باشیم در حقیقت </w:t>
      </w:r>
      <w:r w:rsidR="00AD18DF" w:rsidRPr="00241C2D">
        <w:rPr>
          <w:rFonts w:hint="cs"/>
          <w:b/>
          <w:bCs/>
          <w:rtl/>
        </w:rPr>
        <w:t>شک در سعه و ضیق</w:t>
      </w:r>
      <w:r w:rsidR="00AD18DF">
        <w:rPr>
          <w:rFonts w:hint="cs"/>
          <w:rtl/>
        </w:rPr>
        <w:t xml:space="preserve"> تکلیف داریم</w:t>
      </w:r>
      <w:r w:rsidR="008D253F">
        <w:rPr>
          <w:rStyle w:val="ab"/>
          <w:rtl/>
        </w:rPr>
        <w:footnoteReference w:id="1"/>
      </w:r>
      <w:r w:rsidR="008D253F">
        <w:rPr>
          <w:rFonts w:hint="cs"/>
          <w:rtl/>
        </w:rPr>
        <w:t xml:space="preserve">، لذا برائت جاری است </w:t>
      </w:r>
      <w:r w:rsidR="0020155E">
        <w:rPr>
          <w:rFonts w:hint="cs"/>
          <w:rtl/>
        </w:rPr>
        <w:t>و تحصیل ملاک در صورت شک در تکلیف لزومی ندارد.</w:t>
      </w:r>
      <w:r w:rsidR="002E76DD">
        <w:rPr>
          <w:rFonts w:hint="cs"/>
          <w:rtl/>
        </w:rPr>
        <w:t xml:space="preserve"> </w:t>
      </w:r>
      <w:r w:rsidR="0020155E">
        <w:rPr>
          <w:rFonts w:hint="cs"/>
          <w:rtl/>
        </w:rPr>
        <w:t xml:space="preserve">اما در فرض سوم فرمود: </w:t>
      </w:r>
      <w:r w:rsidR="0020155E" w:rsidRPr="00241C2D">
        <w:rPr>
          <w:rFonts w:hint="cs"/>
          <w:b/>
          <w:bCs/>
          <w:color w:val="000080"/>
          <w:rtl/>
        </w:rPr>
        <w:t>باید احتیاط کند</w:t>
      </w:r>
      <w:r w:rsidR="00241C2D">
        <w:rPr>
          <w:rFonts w:hint="cs"/>
          <w:b/>
          <w:bCs/>
          <w:color w:val="000080"/>
          <w:rtl/>
        </w:rPr>
        <w:t>،</w:t>
      </w:r>
      <w:r w:rsidR="0020155E">
        <w:rPr>
          <w:rFonts w:hint="cs"/>
          <w:rtl/>
        </w:rPr>
        <w:t xml:space="preserve"> زیرا ملاک فعلی محقق شده است و احتمال می</w:t>
      </w:r>
      <w:r w:rsidR="0020155E">
        <w:rPr>
          <w:rFonts w:hint="cs"/>
          <w:rtl/>
        </w:rPr>
        <w:softHyphen/>
        <w:t>دهیم که در اهمال آن معذور نباشد.</w:t>
      </w:r>
      <w:r w:rsidR="00684D68">
        <w:rPr>
          <w:rFonts w:hint="cs"/>
          <w:rtl/>
        </w:rPr>
        <w:t xml:space="preserve"> ایشان متعرض صورت چهارم در معنای </w:t>
      </w:r>
      <w:r w:rsidR="0071663C">
        <w:rPr>
          <w:rFonts w:hint="cs"/>
          <w:rtl/>
        </w:rPr>
        <w:t>دوم</w:t>
      </w:r>
      <w:r w:rsidR="00684D68">
        <w:rPr>
          <w:rFonts w:hint="cs"/>
          <w:rtl/>
        </w:rPr>
        <w:t xml:space="preserve"> نشد.</w:t>
      </w:r>
    </w:p>
    <w:p w:rsidR="00684D68" w:rsidRDefault="00684D68" w:rsidP="005F4AAC">
      <w:pPr>
        <w:pStyle w:val="20"/>
        <w:jc w:val="both"/>
        <w:rPr>
          <w:rtl/>
        </w:rPr>
      </w:pPr>
      <w:bookmarkStart w:id="5" w:name="_Toc8357791"/>
      <w:r>
        <w:rPr>
          <w:rFonts w:hint="cs"/>
          <w:rtl/>
        </w:rPr>
        <w:t>مناقشه به بیان مرحوم صدر</w:t>
      </w:r>
      <w:bookmarkEnd w:id="5"/>
    </w:p>
    <w:p w:rsidR="00684D68" w:rsidRDefault="00212D74" w:rsidP="00241C2D">
      <w:pPr>
        <w:jc w:val="both"/>
        <w:rPr>
          <w:rtl/>
        </w:rPr>
      </w:pPr>
      <w:r w:rsidRPr="00D0398E">
        <w:rPr>
          <w:rFonts w:hint="cs"/>
          <w:b/>
          <w:bCs/>
          <w:rtl/>
        </w:rPr>
        <w:t>در فرض اول</w:t>
      </w:r>
      <w:r w:rsidR="00D0398E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کلام مرحوم صدر صحیح است</w:t>
      </w:r>
      <w:r w:rsidR="005C74DC">
        <w:rPr>
          <w:rFonts w:hint="cs"/>
          <w:rtl/>
        </w:rPr>
        <w:t xml:space="preserve"> و</w:t>
      </w:r>
      <w:r>
        <w:rPr>
          <w:rFonts w:hint="cs"/>
          <w:rtl/>
        </w:rPr>
        <w:t xml:space="preserve"> مکلف در انجام هر یک از دو تکلیف مخیر است، زیرا قبل از این که مکلف شروع به امتثال هر کدام کند هر دو تکلیف و ملاکشان فعلی است و چون مکلف فقط قادر بر انجام یکی است</w:t>
      </w:r>
      <w:r w:rsidR="00397717">
        <w:rPr>
          <w:rFonts w:hint="cs"/>
          <w:rtl/>
        </w:rPr>
        <w:t xml:space="preserve"> و مرجحی هم در بین نیست</w:t>
      </w:r>
      <w:r>
        <w:rPr>
          <w:rFonts w:hint="cs"/>
          <w:rtl/>
        </w:rPr>
        <w:t xml:space="preserve"> </w:t>
      </w:r>
      <w:r w:rsidR="005C74DC">
        <w:rPr>
          <w:rFonts w:hint="cs"/>
          <w:rtl/>
        </w:rPr>
        <w:t>لذا مکلف مخیر است.</w:t>
      </w:r>
    </w:p>
    <w:p w:rsidR="005C74DC" w:rsidRDefault="005C74DC" w:rsidP="003C1FC3">
      <w:pPr>
        <w:jc w:val="both"/>
        <w:rPr>
          <w:rtl/>
        </w:rPr>
      </w:pPr>
      <w:r w:rsidRPr="00D0398E">
        <w:rPr>
          <w:rFonts w:hint="cs"/>
          <w:b/>
          <w:bCs/>
          <w:rtl/>
        </w:rPr>
        <w:t>در فرض دوم</w:t>
      </w:r>
      <w:r w:rsidR="00D0398E">
        <w:rPr>
          <w:rFonts w:hint="cs"/>
          <w:rtl/>
        </w:rPr>
        <w:t>:</w:t>
      </w:r>
      <w:r>
        <w:rPr>
          <w:rFonts w:hint="cs"/>
          <w:rtl/>
        </w:rPr>
        <w:t xml:space="preserve"> وقتی</w:t>
      </w:r>
      <w:r w:rsidR="00C17A09">
        <w:rPr>
          <w:rFonts w:hint="cs"/>
          <w:rtl/>
        </w:rPr>
        <w:t xml:space="preserve"> در</w:t>
      </w:r>
      <w:r>
        <w:rPr>
          <w:rFonts w:hint="cs"/>
          <w:rtl/>
        </w:rPr>
        <w:t xml:space="preserve"> مرحله قبل از امتثال</w:t>
      </w:r>
      <w:r w:rsidR="00C17A09">
        <w:rPr>
          <w:rFonts w:hint="cs"/>
          <w:rtl/>
        </w:rPr>
        <w:t>،</w:t>
      </w:r>
      <w:r>
        <w:rPr>
          <w:rFonts w:hint="cs"/>
          <w:rtl/>
        </w:rPr>
        <w:t xml:space="preserve"> هر یک از دو تکلیف را در نظر بگیریم، می</w:t>
      </w:r>
      <w:r>
        <w:rPr>
          <w:rFonts w:hint="cs"/>
          <w:rtl/>
        </w:rPr>
        <w:softHyphen/>
        <w:t>بینیم که تکلیف و ملاک آن در هر دو فعلی است لکن تقدیم تکلیفی که احتمال عقلی بودن شرط قدرت در آن داده می</w:t>
      </w:r>
      <w:r>
        <w:rPr>
          <w:rFonts w:hint="cs"/>
          <w:rtl/>
        </w:rPr>
        <w:softHyphen/>
      </w:r>
      <w:r w:rsidR="00AB1E3E">
        <w:rPr>
          <w:rFonts w:hint="cs"/>
          <w:rtl/>
        </w:rPr>
        <w:t>شود</w:t>
      </w:r>
      <w:r w:rsidR="00AB1E3E" w:rsidRPr="005223D0">
        <w:rPr>
          <w:rFonts w:hint="cs"/>
          <w:b/>
          <w:bCs/>
          <w:rtl/>
        </w:rPr>
        <w:t xml:space="preserve"> موافق احتیاط است، زیرا اهمال ملاک در آن رخ نمی</w:t>
      </w:r>
      <w:r w:rsidR="00AB1E3E" w:rsidRPr="005223D0">
        <w:rPr>
          <w:rFonts w:hint="cs"/>
          <w:b/>
          <w:bCs/>
          <w:rtl/>
        </w:rPr>
        <w:softHyphen/>
        <w:t>دهد</w:t>
      </w:r>
      <w:r w:rsidR="00C17A09">
        <w:rPr>
          <w:rFonts w:hint="cs"/>
          <w:rtl/>
        </w:rPr>
        <w:t xml:space="preserve"> و تمام تلاشش را برای تحقق غرض شارع کرده است، چرا که در صورت تقدیمِ تکلیفِ محتمل العقلیه اگر واقعا این تکلیف مشروط </w:t>
      </w:r>
      <w:r w:rsidR="00C17A09" w:rsidRPr="00C17A09">
        <w:rPr>
          <w:rFonts w:hint="cs"/>
          <w:b/>
          <w:bCs/>
          <w:rtl/>
        </w:rPr>
        <w:t>عقلی</w:t>
      </w:r>
      <w:r w:rsidR="00C17A09">
        <w:rPr>
          <w:rFonts w:hint="cs"/>
          <w:rtl/>
        </w:rPr>
        <w:t xml:space="preserve"> باشد</w:t>
      </w:r>
      <w:r w:rsidR="00A21915">
        <w:rPr>
          <w:rFonts w:hint="cs"/>
          <w:rtl/>
        </w:rPr>
        <w:t xml:space="preserve"> ملاکش تحفظ شده و ملاک تکلیف مقابلش که مشروط شرعی است، موضوعا منتفی شده است(زیرا قدرت دخیل در اصل وجود ملاک برای آن است). اما اگر تکلیف مقطوع الشرعیه مقدم </w:t>
      </w:r>
      <w:r w:rsidR="003C1FC3">
        <w:rPr>
          <w:rFonts w:hint="cs"/>
          <w:rtl/>
        </w:rPr>
        <w:t>شود</w:t>
      </w:r>
      <w:r w:rsidR="00A21915">
        <w:rPr>
          <w:rFonts w:hint="cs"/>
          <w:rtl/>
        </w:rPr>
        <w:t xml:space="preserve"> ملاک تکلیف دیگر در صورت عقلی بودن وجود دارد و </w:t>
      </w:r>
      <w:r w:rsidR="005223D0">
        <w:rPr>
          <w:rFonts w:hint="cs"/>
          <w:rtl/>
        </w:rPr>
        <w:t>تعطیل آن لازم می</w:t>
      </w:r>
      <w:r w:rsidR="005223D0">
        <w:rPr>
          <w:rFonts w:hint="cs"/>
          <w:rtl/>
        </w:rPr>
        <w:softHyphen/>
        <w:t>آید</w:t>
      </w:r>
      <w:r w:rsidR="00A21915">
        <w:rPr>
          <w:rFonts w:hint="cs"/>
          <w:rtl/>
        </w:rPr>
        <w:t>.</w:t>
      </w:r>
    </w:p>
    <w:p w:rsidR="00397717" w:rsidRDefault="005223D0" w:rsidP="008517CF">
      <w:pPr>
        <w:jc w:val="both"/>
        <w:rPr>
          <w:rtl/>
        </w:rPr>
      </w:pPr>
      <w:r>
        <w:rPr>
          <w:rFonts w:hint="cs"/>
          <w:rtl/>
        </w:rPr>
        <w:t xml:space="preserve">مرحوم آقای صدر در رد لزوم این احتیاط، فرمود که شک در ملاک اگر به شک در سعه و ضیق تکلیف برگردد تحصیلش لازم نیست. لکن اشکال ما در این است </w:t>
      </w:r>
      <w:r w:rsidR="000F4B9D">
        <w:rPr>
          <w:rFonts w:hint="cs"/>
          <w:rtl/>
        </w:rPr>
        <w:t>که ما در این</w:t>
      </w:r>
      <w:r w:rsidR="000F4B9D">
        <w:rPr>
          <w:rFonts w:hint="cs"/>
          <w:rtl/>
        </w:rPr>
        <w:softHyphen/>
        <w:t xml:space="preserve">جا شک در </w:t>
      </w:r>
      <w:r w:rsidR="000F4B9D" w:rsidRPr="000F4B9D">
        <w:rPr>
          <w:rFonts w:hint="cs"/>
          <w:b/>
          <w:bCs/>
          <w:rtl/>
        </w:rPr>
        <w:t xml:space="preserve">بقاء </w:t>
      </w:r>
      <w:r w:rsidR="000F4B9D" w:rsidRPr="000F4B9D">
        <w:rPr>
          <w:rFonts w:hint="cs"/>
          <w:rtl/>
        </w:rPr>
        <w:t>تکلیف</w:t>
      </w:r>
      <w:r w:rsidR="000F4B9D">
        <w:rPr>
          <w:rFonts w:hint="cs"/>
          <w:rtl/>
        </w:rPr>
        <w:t xml:space="preserve"> داریم نه در اصل ثبوت آن،</w:t>
      </w:r>
      <w:r>
        <w:rPr>
          <w:rFonts w:hint="cs"/>
          <w:rtl/>
        </w:rPr>
        <w:t xml:space="preserve"> زیرا قبل از شر</w:t>
      </w:r>
      <w:r w:rsidR="000F4B9D">
        <w:rPr>
          <w:rFonts w:hint="cs"/>
          <w:rtl/>
        </w:rPr>
        <w:t xml:space="preserve">وع به </w:t>
      </w:r>
      <w:r w:rsidR="000F4B9D">
        <w:rPr>
          <w:rFonts w:hint="cs"/>
          <w:rtl/>
        </w:rPr>
        <w:lastRenderedPageBreak/>
        <w:t>امتثال، هر دو تکلیف فعلی بودند</w:t>
      </w:r>
      <w:r>
        <w:rPr>
          <w:rFonts w:hint="cs"/>
          <w:rtl/>
        </w:rPr>
        <w:t xml:space="preserve"> و شکی که ایجاد می</w:t>
      </w:r>
      <w:r>
        <w:rPr>
          <w:rFonts w:hint="cs"/>
          <w:rtl/>
        </w:rPr>
        <w:softHyphen/>
        <w:t>شود بعد از شروع به امتثال است که در بقاء فع</w:t>
      </w:r>
      <w:r w:rsidR="000F4B9D">
        <w:rPr>
          <w:rFonts w:hint="cs"/>
          <w:rtl/>
        </w:rPr>
        <w:t xml:space="preserve">لیت یکی از دو تکلیف است. </w:t>
      </w:r>
      <w:r w:rsidR="000B070E" w:rsidRPr="00F717EA">
        <w:rPr>
          <w:rFonts w:hint="cs"/>
          <w:b/>
          <w:bCs/>
          <w:rtl/>
        </w:rPr>
        <w:t>مشهور</w:t>
      </w:r>
      <w:r w:rsidR="000B070E">
        <w:rPr>
          <w:rFonts w:hint="cs"/>
          <w:rtl/>
        </w:rPr>
        <w:t xml:space="preserve"> قائلند</w:t>
      </w:r>
      <w:r w:rsidR="000F4B9D">
        <w:rPr>
          <w:rFonts w:hint="cs"/>
          <w:rtl/>
        </w:rPr>
        <w:t xml:space="preserve"> که در این</w:t>
      </w:r>
      <w:r w:rsidR="000F4B9D">
        <w:rPr>
          <w:rFonts w:hint="cs"/>
          <w:rtl/>
        </w:rPr>
        <w:softHyphen/>
        <w:t>جا</w:t>
      </w:r>
      <w:r w:rsidR="000B070E">
        <w:rPr>
          <w:rFonts w:hint="cs"/>
          <w:rtl/>
        </w:rPr>
        <w:t xml:space="preserve">(که شک در سقوط تکلیف داریم نه </w:t>
      </w:r>
      <w:r w:rsidR="00F717EA">
        <w:rPr>
          <w:rFonts w:hint="cs"/>
          <w:rtl/>
        </w:rPr>
        <w:t>د</w:t>
      </w:r>
      <w:bookmarkStart w:id="6" w:name="_GoBack"/>
      <w:bookmarkEnd w:id="6"/>
      <w:r w:rsidR="00F717EA">
        <w:rPr>
          <w:rFonts w:hint="cs"/>
          <w:rtl/>
        </w:rPr>
        <w:t xml:space="preserve">ر </w:t>
      </w:r>
      <w:r w:rsidR="000B070E">
        <w:rPr>
          <w:rFonts w:hint="cs"/>
          <w:rtl/>
        </w:rPr>
        <w:t>ثبوت آن)</w:t>
      </w:r>
      <w:r w:rsidR="000F4B9D">
        <w:rPr>
          <w:rFonts w:hint="cs"/>
          <w:rtl/>
        </w:rPr>
        <w:t xml:space="preserve"> </w:t>
      </w:r>
      <w:r w:rsidR="000F4B9D" w:rsidRPr="000B070E">
        <w:rPr>
          <w:rFonts w:hint="cs"/>
          <w:b/>
          <w:bCs/>
          <w:rtl/>
        </w:rPr>
        <w:t>اصل</w:t>
      </w:r>
      <w:r w:rsidR="000F4B9D">
        <w:rPr>
          <w:rFonts w:hint="cs"/>
          <w:rtl/>
        </w:rPr>
        <w:t xml:space="preserve"> </w:t>
      </w:r>
      <w:r w:rsidR="000F4B9D" w:rsidRPr="000B070E">
        <w:rPr>
          <w:rFonts w:hint="cs"/>
          <w:b/>
          <w:bCs/>
          <w:rtl/>
        </w:rPr>
        <w:t>اشتغا</w:t>
      </w:r>
      <w:r w:rsidR="000B070E" w:rsidRPr="000B070E">
        <w:rPr>
          <w:rFonts w:hint="cs"/>
          <w:b/>
          <w:bCs/>
          <w:rtl/>
        </w:rPr>
        <w:t>ل</w:t>
      </w:r>
      <w:r w:rsidR="000B070E">
        <w:rPr>
          <w:rFonts w:hint="cs"/>
          <w:rtl/>
        </w:rPr>
        <w:t xml:space="preserve"> جاری است. </w:t>
      </w:r>
      <w:r w:rsidR="009E2F47">
        <w:rPr>
          <w:rFonts w:hint="cs"/>
          <w:rtl/>
        </w:rPr>
        <w:t xml:space="preserve">البته مرحوم تبریزی قائل به حکومت ادله برائت بر </w:t>
      </w:r>
      <w:r w:rsidR="008517CF">
        <w:rPr>
          <w:rFonts w:hint="cs"/>
          <w:rtl/>
        </w:rPr>
        <w:t>قاعده</w:t>
      </w:r>
      <w:r w:rsidR="009E2F47">
        <w:rPr>
          <w:rFonts w:hint="cs"/>
          <w:rtl/>
        </w:rPr>
        <w:t xml:space="preserve"> اشتغال بود و می</w:t>
      </w:r>
      <w:r w:rsidR="009E2F47">
        <w:rPr>
          <w:rFonts w:hint="cs"/>
          <w:rtl/>
        </w:rPr>
        <w:softHyphen/>
        <w:t>فرمود که رفع ما لایعلمون موارد شک در سقوط را هم دربر می</w:t>
      </w:r>
      <w:r w:rsidR="009E2F47">
        <w:rPr>
          <w:rFonts w:hint="cs"/>
          <w:rtl/>
        </w:rPr>
        <w:softHyphen/>
        <w:t>گیرد</w:t>
      </w:r>
      <w:r w:rsidR="007B6B5D">
        <w:rPr>
          <w:rFonts w:hint="cs"/>
          <w:rtl/>
        </w:rPr>
        <w:t xml:space="preserve">. </w:t>
      </w:r>
    </w:p>
    <w:p w:rsidR="007B6B5D" w:rsidRPr="00AC5174" w:rsidRDefault="007B6B5D" w:rsidP="005F4AAC">
      <w:pPr>
        <w:jc w:val="both"/>
        <w:rPr>
          <w:highlight w:val="yellow"/>
          <w:rtl/>
        </w:rPr>
      </w:pPr>
      <w:r w:rsidRPr="00AC5174">
        <w:rPr>
          <w:rFonts w:hint="cs"/>
          <w:highlight w:val="yellow"/>
          <w:rtl/>
        </w:rPr>
        <w:t>در نتیجه بر اساس قول مشهور</w:t>
      </w:r>
      <w:r w:rsidR="00F717EA">
        <w:rPr>
          <w:rFonts w:hint="cs"/>
          <w:highlight w:val="yellow"/>
          <w:rtl/>
        </w:rPr>
        <w:t>،</w:t>
      </w:r>
      <w:r w:rsidRPr="00AC5174">
        <w:rPr>
          <w:rFonts w:hint="cs"/>
          <w:highlight w:val="yellow"/>
          <w:rtl/>
        </w:rPr>
        <w:t xml:space="preserve"> مؤمّنی در ترک احتیاط وجود ندارد و باید طوری عمل کرد که </w:t>
      </w:r>
      <w:r w:rsidR="00FA66BF" w:rsidRPr="00AC5174">
        <w:rPr>
          <w:rFonts w:hint="cs"/>
          <w:highlight w:val="yellow"/>
          <w:rtl/>
        </w:rPr>
        <w:t>تکالیف و ملاکات تحفّظ شوند.</w:t>
      </w:r>
    </w:p>
    <w:p w:rsidR="00281AFE" w:rsidRDefault="00B77C7E" w:rsidP="008517CF">
      <w:pPr>
        <w:jc w:val="both"/>
        <w:rPr>
          <w:rtl/>
        </w:rPr>
      </w:pPr>
      <w:r>
        <w:rPr>
          <w:rFonts w:hint="cs"/>
          <w:b/>
          <w:bCs/>
          <w:rtl/>
        </w:rPr>
        <w:t>در فرض سوم</w:t>
      </w:r>
      <w:r w:rsidR="00D0398E" w:rsidRPr="00D0398E">
        <w:rPr>
          <w:rFonts w:hint="cs"/>
          <w:b/>
          <w:bCs/>
          <w:rtl/>
        </w:rPr>
        <w:t>:</w:t>
      </w:r>
      <w:r w:rsidR="00AC5174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B77C7E">
        <w:rPr>
          <w:rtl/>
        </w:rPr>
        <w:t>که تکل</w:t>
      </w:r>
      <w:r w:rsidRPr="00B77C7E">
        <w:rPr>
          <w:rFonts w:hint="cs"/>
          <w:rtl/>
        </w:rPr>
        <w:t>ی</w:t>
      </w:r>
      <w:r w:rsidRPr="00B77C7E">
        <w:rPr>
          <w:rFonts w:hint="eastAsia"/>
          <w:rtl/>
        </w:rPr>
        <w:t>ف</w:t>
      </w:r>
      <w:r w:rsidRPr="00B77C7E">
        <w:rPr>
          <w:rtl/>
        </w:rPr>
        <w:t xml:space="preserve"> الف قطعا مشروط به قدرت است عقلا و در مورد تکل</w:t>
      </w:r>
      <w:r w:rsidRPr="00B77C7E">
        <w:rPr>
          <w:rFonts w:hint="cs"/>
          <w:rtl/>
        </w:rPr>
        <w:t>ی</w:t>
      </w:r>
      <w:r w:rsidRPr="00B77C7E">
        <w:rPr>
          <w:rFonts w:hint="eastAsia"/>
          <w:rtl/>
        </w:rPr>
        <w:t>ف</w:t>
      </w:r>
      <w:r w:rsidRPr="00B77C7E">
        <w:rPr>
          <w:rtl/>
        </w:rPr>
        <w:t xml:space="preserve"> ب شک وجود دارد که مشروط عقل</w:t>
      </w:r>
      <w:r w:rsidRPr="00B77C7E">
        <w:rPr>
          <w:rFonts w:hint="cs"/>
          <w:rtl/>
        </w:rPr>
        <w:t>ی</w:t>
      </w:r>
      <w:r w:rsidRPr="00B77C7E">
        <w:rPr>
          <w:rtl/>
        </w:rPr>
        <w:t xml:space="preserve"> است </w:t>
      </w:r>
      <w:r w:rsidRPr="00B77C7E">
        <w:rPr>
          <w:rFonts w:hint="cs"/>
          <w:rtl/>
        </w:rPr>
        <w:t>ی</w:t>
      </w:r>
      <w:r w:rsidRPr="00B77C7E">
        <w:rPr>
          <w:rFonts w:hint="eastAsia"/>
          <w:rtl/>
        </w:rPr>
        <w:t>ا</w:t>
      </w:r>
      <w:r w:rsidRPr="00B77C7E">
        <w:rPr>
          <w:rtl/>
        </w:rPr>
        <w:t xml:space="preserve"> شرع</w:t>
      </w:r>
      <w:r w:rsidRPr="00B77C7E">
        <w:rPr>
          <w:rFonts w:hint="cs"/>
          <w:rtl/>
        </w:rPr>
        <w:t>ی</w:t>
      </w:r>
      <w:r>
        <w:rPr>
          <w:rFonts w:hint="cs"/>
          <w:rtl/>
        </w:rPr>
        <w:t>)</w:t>
      </w:r>
      <w:r w:rsidRPr="00B77C7E">
        <w:rPr>
          <w:rtl/>
        </w:rPr>
        <w:t xml:space="preserve"> </w:t>
      </w:r>
      <w:r w:rsidR="005E09FE">
        <w:rPr>
          <w:rFonts w:hint="cs"/>
          <w:rtl/>
        </w:rPr>
        <w:t>با توجه به آن</w:t>
      </w:r>
      <w:r w:rsidR="005E09FE">
        <w:rPr>
          <w:rFonts w:hint="cs"/>
          <w:rtl/>
        </w:rPr>
        <w:softHyphen/>
        <w:t>چه گفته شد معلوم شد که مقتضای قاعده در این</w:t>
      </w:r>
      <w:r w:rsidR="005E09FE">
        <w:rPr>
          <w:rFonts w:hint="cs"/>
          <w:rtl/>
        </w:rPr>
        <w:softHyphen/>
        <w:t>جا احتیاط است</w:t>
      </w:r>
      <w:r>
        <w:rPr>
          <w:rStyle w:val="ab"/>
          <w:rtl/>
        </w:rPr>
        <w:footnoteReference w:id="2"/>
      </w:r>
      <w:r w:rsidR="005E09FE">
        <w:rPr>
          <w:rFonts w:hint="cs"/>
          <w:rtl/>
        </w:rPr>
        <w:t>، زیرا در مورد هر دو تکلیف علم به</w:t>
      </w:r>
      <w:r>
        <w:rPr>
          <w:rFonts w:hint="cs"/>
          <w:rtl/>
        </w:rPr>
        <w:t xml:space="preserve"> این داریم که قبل از امتثال فعلیند</w:t>
      </w:r>
      <w:r w:rsidR="005E09FE">
        <w:rPr>
          <w:rFonts w:hint="cs"/>
          <w:rtl/>
        </w:rPr>
        <w:t xml:space="preserve">. </w:t>
      </w:r>
      <w:r>
        <w:rPr>
          <w:rFonts w:hint="cs"/>
          <w:rtl/>
        </w:rPr>
        <w:t>این علم اقتضای لزوم رعایت آن توسط مکلف را دارد. به لحاظ عالم ملاکات اگر تکلیف الف را مقدم کنیم موافق احتیاط است، زیرا اهمال ملاک صورت نمی</w:t>
      </w:r>
      <w:r>
        <w:rPr>
          <w:rFonts w:hint="cs"/>
          <w:rtl/>
        </w:rPr>
        <w:softHyphen/>
        <w:t xml:space="preserve">گیرد(به همان بیانی که گذشت). به لحاظ عالم تکلیف هم </w:t>
      </w:r>
      <w:r w:rsidR="00281AFE">
        <w:rPr>
          <w:rFonts w:hint="cs"/>
          <w:rtl/>
        </w:rPr>
        <w:t xml:space="preserve">وجود تکلیف مقطوع </w:t>
      </w:r>
      <w:proofErr w:type="spellStart"/>
      <w:r w:rsidR="00281AFE">
        <w:rPr>
          <w:rFonts w:hint="cs"/>
          <w:rtl/>
        </w:rPr>
        <w:t>العقلیه</w:t>
      </w:r>
      <w:proofErr w:type="spellEnd"/>
      <w:r w:rsidR="00281AFE">
        <w:rPr>
          <w:rFonts w:hint="cs"/>
          <w:rtl/>
        </w:rPr>
        <w:t xml:space="preserve"> </w:t>
      </w:r>
      <w:r w:rsidR="008517CF">
        <w:rPr>
          <w:rFonts w:hint="cs"/>
          <w:rtl/>
        </w:rPr>
        <w:t xml:space="preserve">قبل از </w:t>
      </w:r>
      <w:proofErr w:type="spellStart"/>
      <w:r w:rsidR="008517CF">
        <w:rPr>
          <w:rFonts w:hint="cs"/>
          <w:rtl/>
        </w:rPr>
        <w:t>امتثال</w:t>
      </w:r>
      <w:proofErr w:type="spellEnd"/>
      <w:r w:rsidR="008517CF">
        <w:rPr>
          <w:rFonts w:hint="cs"/>
          <w:rtl/>
        </w:rPr>
        <w:t xml:space="preserve"> تکالیف </w:t>
      </w:r>
      <w:r w:rsidR="00281AFE">
        <w:rPr>
          <w:rFonts w:hint="cs"/>
          <w:rtl/>
        </w:rPr>
        <w:t>معلوم است</w:t>
      </w:r>
      <w:r w:rsidR="008517CF">
        <w:rPr>
          <w:rFonts w:hint="cs"/>
          <w:rtl/>
        </w:rPr>
        <w:t xml:space="preserve"> </w:t>
      </w:r>
      <w:proofErr w:type="spellStart"/>
      <w:r w:rsidR="008517CF">
        <w:rPr>
          <w:rFonts w:hint="cs"/>
          <w:rtl/>
        </w:rPr>
        <w:t>وبلحاظ</w:t>
      </w:r>
      <w:proofErr w:type="spellEnd"/>
      <w:r w:rsidR="008517CF">
        <w:rPr>
          <w:rFonts w:hint="cs"/>
          <w:rtl/>
        </w:rPr>
        <w:t xml:space="preserve"> اشتغال به </w:t>
      </w:r>
      <w:proofErr w:type="spellStart"/>
      <w:r w:rsidR="008517CF">
        <w:rPr>
          <w:rFonts w:hint="cs"/>
          <w:rtl/>
        </w:rPr>
        <w:t>امتثال</w:t>
      </w:r>
      <w:proofErr w:type="spellEnd"/>
      <w:r w:rsidR="008517CF">
        <w:rPr>
          <w:rFonts w:hint="cs"/>
          <w:rtl/>
        </w:rPr>
        <w:t xml:space="preserve"> </w:t>
      </w:r>
      <w:proofErr w:type="spellStart"/>
      <w:r w:rsidR="008517CF">
        <w:rPr>
          <w:rFonts w:hint="cs"/>
          <w:rtl/>
        </w:rPr>
        <w:t>تکليف</w:t>
      </w:r>
      <w:proofErr w:type="spellEnd"/>
      <w:r w:rsidR="008517CF">
        <w:rPr>
          <w:rFonts w:hint="cs"/>
          <w:rtl/>
        </w:rPr>
        <w:t xml:space="preserve"> </w:t>
      </w:r>
      <w:proofErr w:type="spellStart"/>
      <w:r w:rsidR="008517CF">
        <w:rPr>
          <w:rFonts w:hint="cs"/>
          <w:rtl/>
        </w:rPr>
        <w:t>ديگر</w:t>
      </w:r>
      <w:proofErr w:type="spellEnd"/>
      <w:r w:rsidR="008517CF">
        <w:rPr>
          <w:rFonts w:hint="cs"/>
          <w:rtl/>
        </w:rPr>
        <w:t xml:space="preserve"> هم قوت آن </w:t>
      </w:r>
      <w:proofErr w:type="spellStart"/>
      <w:r w:rsidR="008517CF">
        <w:rPr>
          <w:rFonts w:hint="cs"/>
          <w:rtl/>
        </w:rPr>
        <w:t>درمزاحم</w:t>
      </w:r>
      <w:proofErr w:type="spellEnd"/>
      <w:r w:rsidR="008517CF">
        <w:rPr>
          <w:rFonts w:hint="cs"/>
          <w:rtl/>
        </w:rPr>
        <w:t xml:space="preserve"> بودن برای </w:t>
      </w:r>
      <w:proofErr w:type="spellStart"/>
      <w:r w:rsidR="008517CF">
        <w:rPr>
          <w:rFonts w:hint="cs"/>
          <w:rtl/>
        </w:rPr>
        <w:t>تکليف</w:t>
      </w:r>
      <w:proofErr w:type="spellEnd"/>
      <w:r w:rsidR="008517CF">
        <w:rPr>
          <w:rFonts w:hint="cs"/>
          <w:rtl/>
        </w:rPr>
        <w:t xml:space="preserve"> </w:t>
      </w:r>
      <w:proofErr w:type="spellStart"/>
      <w:r w:rsidR="008517CF">
        <w:rPr>
          <w:rFonts w:hint="cs"/>
          <w:rtl/>
        </w:rPr>
        <w:t>ديگر</w:t>
      </w:r>
      <w:proofErr w:type="spellEnd"/>
      <w:r w:rsidR="008517CF">
        <w:rPr>
          <w:rFonts w:hint="cs"/>
          <w:rtl/>
        </w:rPr>
        <w:t xml:space="preserve"> معلوم است </w:t>
      </w:r>
      <w:r w:rsidR="00281AFE">
        <w:rPr>
          <w:rFonts w:hint="cs"/>
          <w:rtl/>
        </w:rPr>
        <w:t xml:space="preserve">. اما در تکلیف </w:t>
      </w:r>
      <w:r w:rsidR="00281AFE" w:rsidRPr="00F717EA">
        <w:rPr>
          <w:rFonts w:hint="cs"/>
          <w:b/>
          <w:bCs/>
          <w:rtl/>
        </w:rPr>
        <w:t>ب</w:t>
      </w:r>
      <w:r w:rsidR="00281AFE">
        <w:rPr>
          <w:rFonts w:hint="cs"/>
          <w:rtl/>
        </w:rPr>
        <w:t xml:space="preserve"> شک داریم که آیا مشروط به قدرت عقلی است که مثل تکلیف مقطوع العقلیه باشد </w:t>
      </w:r>
      <w:r w:rsidR="00F717EA">
        <w:rPr>
          <w:rFonts w:hint="cs"/>
          <w:rtl/>
        </w:rPr>
        <w:t>(</w:t>
      </w:r>
      <w:r w:rsidR="00281AFE">
        <w:rPr>
          <w:rFonts w:hint="cs"/>
          <w:rtl/>
        </w:rPr>
        <w:t>در مقید بودن به عدم امتثال تکلیف دیگر</w:t>
      </w:r>
      <w:r w:rsidR="00F717EA">
        <w:rPr>
          <w:rFonts w:hint="cs"/>
          <w:rtl/>
        </w:rPr>
        <w:t>)</w:t>
      </w:r>
      <w:r w:rsidR="00281AFE">
        <w:rPr>
          <w:rFonts w:hint="cs"/>
          <w:rtl/>
        </w:rPr>
        <w:t>، یا این که مشروط به قدرت شرعی باشد که اضعف از تکلیف مشروط به قدرت عقلی است. لذا در این</w:t>
      </w:r>
      <w:r w:rsidR="00281AFE">
        <w:rPr>
          <w:rFonts w:hint="cs"/>
          <w:rtl/>
        </w:rPr>
        <w:softHyphen/>
        <w:t xml:space="preserve">جا در سعه و ضیق تکلیف </w:t>
      </w:r>
      <w:r w:rsidR="00281AFE" w:rsidRPr="00F717EA">
        <w:rPr>
          <w:rFonts w:hint="cs"/>
          <w:b/>
          <w:bCs/>
          <w:rtl/>
        </w:rPr>
        <w:t>ب</w:t>
      </w:r>
      <w:r w:rsidR="00281AFE">
        <w:rPr>
          <w:rFonts w:hint="cs"/>
          <w:rtl/>
        </w:rPr>
        <w:t xml:space="preserve"> شک داریم، زیرا اگر این تکلیف در این ظرف ثابت می شد با تکلیف الف(که مقطوع العقلیه است) رقابت می</w:t>
      </w:r>
      <w:r w:rsidR="00281AFE">
        <w:rPr>
          <w:rFonts w:hint="cs"/>
          <w:rtl/>
        </w:rPr>
        <w:softHyphen/>
        <w:t>کرد ولی وقتی ثابت نشد و مقتضای برائت عدم ثبوت این تکلیف در این ظرف بود رقابتی صورت نمی</w:t>
      </w:r>
      <w:r w:rsidR="00281AFE">
        <w:rPr>
          <w:rFonts w:hint="cs"/>
          <w:rtl/>
        </w:rPr>
        <w:softHyphen/>
        <w:t xml:space="preserve">گیرد تا مکلف مخیر بینهما باشد. </w:t>
      </w:r>
    </w:p>
    <w:p w:rsidR="00AC5174" w:rsidRDefault="00281AFE" w:rsidP="005F4AAC">
      <w:pPr>
        <w:jc w:val="both"/>
        <w:rPr>
          <w:rtl/>
        </w:rPr>
      </w:pPr>
      <w:r>
        <w:rPr>
          <w:rFonts w:hint="cs"/>
          <w:rtl/>
        </w:rPr>
        <w:t xml:space="preserve">به همین دلیل مرحوم صدر در صورت سوم از معنای دوم نفرمود که برائت جاری است </w:t>
      </w:r>
      <w:r w:rsidR="00F717EA">
        <w:rPr>
          <w:rFonts w:hint="cs"/>
          <w:rtl/>
        </w:rPr>
        <w:t>و نفرمود که</w:t>
      </w:r>
      <w:r w:rsidR="00EE1A03">
        <w:rPr>
          <w:rFonts w:hint="cs"/>
          <w:rtl/>
        </w:rPr>
        <w:t xml:space="preserve"> نوبت به لزوم رعایت ملاکات نمی</w:t>
      </w:r>
      <w:r w:rsidR="00EE1A03">
        <w:rPr>
          <w:rFonts w:hint="cs"/>
          <w:rtl/>
        </w:rPr>
        <w:softHyphen/>
        <w:t>رسد</w:t>
      </w:r>
      <w:r w:rsidR="00E63DE9">
        <w:rPr>
          <w:rFonts w:hint="cs"/>
          <w:rtl/>
        </w:rPr>
        <w:t>.</w:t>
      </w:r>
      <w:r w:rsidR="00A349AD">
        <w:rPr>
          <w:rFonts w:hint="cs"/>
          <w:rtl/>
        </w:rPr>
        <w:t xml:space="preserve"> </w:t>
      </w:r>
    </w:p>
    <w:p w:rsidR="00A349AD" w:rsidRDefault="00A349AD" w:rsidP="005F4AAC">
      <w:pPr>
        <w:jc w:val="both"/>
        <w:rPr>
          <w:rtl/>
        </w:rPr>
      </w:pPr>
      <w:r w:rsidRPr="00A349AD">
        <w:rPr>
          <w:rFonts w:hint="cs"/>
          <w:b/>
          <w:bCs/>
          <w:rtl/>
        </w:rPr>
        <w:t>در فرض چهارم:</w:t>
      </w:r>
      <w:r w:rsidR="00EE1A03">
        <w:rPr>
          <w:rFonts w:hint="cs"/>
          <w:b/>
          <w:bCs/>
          <w:rtl/>
        </w:rPr>
        <w:t xml:space="preserve"> </w:t>
      </w:r>
      <w:r w:rsidR="00EE1A03">
        <w:rPr>
          <w:rFonts w:hint="cs"/>
          <w:rtl/>
        </w:rPr>
        <w:t>اگر</w:t>
      </w:r>
      <w:r w:rsidR="00EE1A03">
        <w:rPr>
          <w:rFonts w:hint="cs"/>
          <w:rtl/>
        </w:rPr>
        <w:softHyphen/>
        <w:t>چه علم اجمالی به عقلی بودن شرط قدرت در یکی از دو تکلیف داریم ولی چون معینا معلوم نیست حکم به تخییر می</w:t>
      </w:r>
      <w:r w:rsidR="00EE1A03">
        <w:rPr>
          <w:rFonts w:hint="cs"/>
          <w:rtl/>
        </w:rPr>
        <w:softHyphen/>
        <w:t>شود.</w:t>
      </w:r>
    </w:p>
    <w:p w:rsidR="005C0279" w:rsidRDefault="005C0279" w:rsidP="005F4AAC">
      <w:pPr>
        <w:pStyle w:val="1"/>
        <w:jc w:val="both"/>
        <w:rPr>
          <w:rtl/>
        </w:rPr>
      </w:pPr>
      <w:bookmarkStart w:id="7" w:name="_Toc8357792"/>
      <w:r>
        <w:rPr>
          <w:rFonts w:hint="cs"/>
          <w:rtl/>
        </w:rPr>
        <w:t>بررسی فروض چهارگانه بر اساس معنای سوم</w:t>
      </w:r>
      <w:bookmarkEnd w:id="7"/>
    </w:p>
    <w:p w:rsidR="005C0279" w:rsidRDefault="005C0279" w:rsidP="008517CF">
      <w:pPr>
        <w:jc w:val="both"/>
        <w:rPr>
          <w:rtl/>
        </w:rPr>
      </w:pPr>
      <w:r>
        <w:rPr>
          <w:rFonts w:hint="cs"/>
          <w:rtl/>
        </w:rPr>
        <w:t xml:space="preserve">مرحوم صدر فرمود که بر اساس معنای سوم قدرت، </w:t>
      </w:r>
      <w:r w:rsidRPr="00F21477">
        <w:rPr>
          <w:rFonts w:hint="cs"/>
          <w:b/>
          <w:bCs/>
          <w:rtl/>
        </w:rPr>
        <w:t>حکم فرض اوّل</w:t>
      </w:r>
      <w:r>
        <w:rPr>
          <w:rFonts w:hint="cs"/>
          <w:rtl/>
        </w:rPr>
        <w:t xml:space="preserve"> (که احتمال شرعی بودن تکلیف در هر دو طرف داده می</w:t>
      </w:r>
      <w:r>
        <w:rPr>
          <w:rFonts w:hint="cs"/>
          <w:rtl/>
        </w:rPr>
        <w:softHyphen/>
        <w:t>شود و در چنین صورتی مقتضی تکلیف در هر کدام موجب از بین رفتن تکلیف فعلی در طرف دیگر و وارد بر آن می</w:t>
      </w:r>
      <w:r>
        <w:rPr>
          <w:rFonts w:hint="cs"/>
          <w:rtl/>
        </w:rPr>
        <w:softHyphen/>
        <w:t xml:space="preserve">شود) </w:t>
      </w:r>
      <w:r w:rsidRPr="00FE41FD">
        <w:rPr>
          <w:rFonts w:hint="cs"/>
          <w:color w:val="000080"/>
          <w:rtl/>
        </w:rPr>
        <w:lastRenderedPageBreak/>
        <w:t>برائت است</w:t>
      </w:r>
      <w:r w:rsidR="00F54235" w:rsidRPr="00FE41FD">
        <w:rPr>
          <w:rFonts w:hint="cs"/>
          <w:color w:val="000080"/>
          <w:rtl/>
        </w:rPr>
        <w:t xml:space="preserve"> و مکلّف می</w:t>
      </w:r>
      <w:r w:rsidR="00F54235" w:rsidRPr="00FE41FD">
        <w:rPr>
          <w:rFonts w:hint="cs"/>
          <w:color w:val="000080"/>
          <w:rtl/>
        </w:rPr>
        <w:softHyphen/>
        <w:t>تواند هر دو تکلیف را هم ترک کند</w:t>
      </w:r>
      <w:r w:rsidR="00F54235">
        <w:rPr>
          <w:rFonts w:hint="cs"/>
          <w:rtl/>
        </w:rPr>
        <w:t>، زیرا اگر مشروط شرعی باشد، هنگام تحقق موضوع هر</w:t>
      </w:r>
      <w:r w:rsidR="00F54235">
        <w:rPr>
          <w:rFonts w:hint="cs"/>
          <w:rtl/>
        </w:rPr>
        <w:softHyphen/>
        <w:t>یک از دو تکلیف احتمال این را می</w:t>
      </w:r>
      <w:r w:rsidR="00F54235">
        <w:rPr>
          <w:rFonts w:hint="cs"/>
          <w:rtl/>
        </w:rPr>
        <w:softHyphen/>
        <w:t xml:space="preserve">دهیم که تکلیف دیگر موجود </w:t>
      </w:r>
      <w:r w:rsidR="008517CF">
        <w:rPr>
          <w:rFonts w:hint="cs"/>
          <w:rtl/>
        </w:rPr>
        <w:t>نباشد</w:t>
      </w:r>
      <w:r w:rsidR="00F21477">
        <w:rPr>
          <w:rFonts w:hint="cs"/>
          <w:rtl/>
        </w:rPr>
        <w:t>،</w:t>
      </w:r>
      <w:r w:rsidR="00F54235">
        <w:rPr>
          <w:rFonts w:hint="cs"/>
          <w:rtl/>
        </w:rPr>
        <w:t xml:space="preserve"> در نتیجه در وجود شرط تکلیف شک می</w:t>
      </w:r>
      <w:r w:rsidR="00F54235">
        <w:rPr>
          <w:rFonts w:hint="cs"/>
          <w:rtl/>
        </w:rPr>
        <w:softHyphen/>
        <w:t>کنیم و تکلیف دیگر وارد بر این تکلیف می</w:t>
      </w:r>
      <w:r w:rsidR="00F54235">
        <w:rPr>
          <w:rFonts w:hint="cs"/>
          <w:rtl/>
        </w:rPr>
        <w:softHyphen/>
        <w:t>شود(کما این که مرحوم خوئی فرمود) و به عبارت دیگر اصلا تزاحمی نیست</w:t>
      </w:r>
      <w:r w:rsidR="00F717EA">
        <w:rPr>
          <w:rStyle w:val="ab"/>
          <w:rtl/>
        </w:rPr>
        <w:footnoteReference w:id="3"/>
      </w:r>
      <w:r w:rsidR="00F54235">
        <w:rPr>
          <w:rFonts w:hint="cs"/>
          <w:rtl/>
        </w:rPr>
        <w:t>.</w:t>
      </w:r>
    </w:p>
    <w:p w:rsidR="00F21477" w:rsidRDefault="00F21477" w:rsidP="005F4AAC">
      <w:pPr>
        <w:jc w:val="both"/>
        <w:rPr>
          <w:rtl/>
        </w:rPr>
      </w:pPr>
      <w:r>
        <w:rPr>
          <w:rFonts w:hint="cs"/>
          <w:rtl/>
        </w:rPr>
        <w:t xml:space="preserve">با این بیان </w:t>
      </w:r>
      <w:r w:rsidRPr="00F21477">
        <w:rPr>
          <w:rFonts w:hint="cs"/>
          <w:b/>
          <w:bCs/>
          <w:rtl/>
        </w:rPr>
        <w:t>حکم</w:t>
      </w:r>
      <w:r>
        <w:rPr>
          <w:rFonts w:hint="cs"/>
          <w:rtl/>
        </w:rPr>
        <w:t xml:space="preserve"> </w:t>
      </w:r>
      <w:r w:rsidRPr="00F21477">
        <w:rPr>
          <w:rFonts w:hint="cs"/>
          <w:b/>
          <w:bCs/>
          <w:rtl/>
        </w:rPr>
        <w:t>فرض چهارم</w:t>
      </w:r>
      <w:r>
        <w:rPr>
          <w:rFonts w:hint="cs"/>
          <w:rtl/>
        </w:rPr>
        <w:t xml:space="preserve"> هم معلوم شد، زیرا در فرض چهارم علم به عقلی بودن شرط قدرت در یکی از دو تکلیف اجمالا وجود دارد، لذا می</w:t>
      </w:r>
      <w:r>
        <w:rPr>
          <w:rFonts w:hint="cs"/>
          <w:rtl/>
        </w:rPr>
        <w:softHyphen/>
        <w:t>دانیم که یکی از دو تکلیف مطلق است و مشروط به عدم وجود تکلیف دیگر نیست. لذا باید به گونه</w:t>
      </w:r>
      <w:r>
        <w:rPr>
          <w:rFonts w:hint="cs"/>
          <w:rtl/>
        </w:rPr>
        <w:softHyphen/>
        <w:t xml:space="preserve">ای عمل کرد که </w:t>
      </w:r>
      <w:r w:rsidRPr="00F21477">
        <w:rPr>
          <w:rFonts w:hint="cs"/>
          <w:b/>
          <w:bCs/>
          <w:rtl/>
        </w:rPr>
        <w:t>به این تکلیف معلوم عمل شود</w:t>
      </w:r>
      <w:r>
        <w:rPr>
          <w:rFonts w:hint="cs"/>
          <w:rtl/>
        </w:rPr>
        <w:t xml:space="preserve"> و چون </w:t>
      </w:r>
      <w:r w:rsidRPr="00F21477">
        <w:rPr>
          <w:rFonts w:hint="cs"/>
          <w:b/>
          <w:bCs/>
          <w:rtl/>
        </w:rPr>
        <w:t>موافقت قطعیه</w:t>
      </w:r>
      <w:r>
        <w:rPr>
          <w:rFonts w:hint="cs"/>
          <w:rtl/>
        </w:rPr>
        <w:t xml:space="preserve"> ممکن نیست باید به موافقت احتمالیه اکتفا کرد.</w:t>
      </w:r>
    </w:p>
    <w:p w:rsidR="005F4AAC" w:rsidRDefault="005F4AAC" w:rsidP="005F4AAC">
      <w:pPr>
        <w:pStyle w:val="1"/>
        <w:jc w:val="both"/>
        <w:rPr>
          <w:rtl/>
        </w:rPr>
      </w:pPr>
      <w:bookmarkStart w:id="8" w:name="_Toc8357793"/>
      <w:r>
        <w:rPr>
          <w:rFonts w:hint="cs"/>
          <w:rtl/>
        </w:rPr>
        <w:t>خلاصه جلسه</w:t>
      </w:r>
      <w:bookmarkEnd w:id="8"/>
    </w:p>
    <w:p w:rsidR="005F4AAC" w:rsidRPr="005F4AAC" w:rsidRDefault="005F4AAC" w:rsidP="000D3483">
      <w:pPr>
        <w:jc w:val="both"/>
      </w:pPr>
      <w:r>
        <w:rPr>
          <w:rFonts w:hint="cs"/>
          <w:rtl/>
        </w:rPr>
        <w:t>بر اساس معنای اول</w:t>
      </w:r>
      <w:r w:rsidR="000D3483">
        <w:rPr>
          <w:rFonts w:hint="cs"/>
          <w:rtl/>
        </w:rPr>
        <w:t xml:space="preserve"> و دوم</w:t>
      </w:r>
      <w:r>
        <w:rPr>
          <w:rFonts w:hint="cs"/>
          <w:rtl/>
        </w:rPr>
        <w:t xml:space="preserve"> قدرت فرض </w:t>
      </w:r>
      <w:r w:rsidR="000D3483">
        <w:rPr>
          <w:rFonts w:hint="cs"/>
          <w:rtl/>
        </w:rPr>
        <w:t>اول و چهارم، تخییر و فرض دوم و سوم احتیاط. بر اساس معنای سوم فرض اول برائت و فرض چهارم تخییر.</w:t>
      </w:r>
    </w:p>
    <w:p w:rsidR="001A1EA5" w:rsidRPr="006162A2" w:rsidRDefault="001A1EA5" w:rsidP="005F4AAC">
      <w:pPr>
        <w:jc w:val="both"/>
        <w:rPr>
          <w:rtl/>
        </w:rPr>
      </w:pPr>
    </w:p>
    <w:sectPr w:rsidR="001A1EA5" w:rsidRPr="006162A2" w:rsidSect="00F91B85">
      <w:headerReference w:type="default" r:id="rId10"/>
      <w:footerReference w:type="default" r:id="rId11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3AA" w:rsidRDefault="005513AA" w:rsidP="008B750B">
      <w:pPr>
        <w:spacing w:line="240" w:lineRule="auto"/>
      </w:pPr>
      <w:r>
        <w:separator/>
      </w:r>
    </w:p>
  </w:endnote>
  <w:endnote w:type="continuationSeparator" w:id="0">
    <w:p w:rsidR="005513AA" w:rsidRDefault="005513AA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5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5F4AAC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5F4AAC" w:rsidRDefault="005F4AAC" w:rsidP="006D44C1">
          <w:pPr>
            <w:pStyle w:val="a6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F4AAC" w:rsidRDefault="005F4AAC" w:rsidP="006D44C1">
          <w:pPr>
            <w:pStyle w:val="a6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C476F" w:rsidRPr="008C476F">
            <w:rPr>
              <w:noProof/>
              <w:rtl/>
              <w:lang w:val="fa-IR"/>
            </w:rPr>
            <w:t>3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F4AAC" w:rsidRPr="006D44C1" w:rsidRDefault="005F4AAC" w:rsidP="001B6799">
          <w:pPr>
            <w:pStyle w:val="a6"/>
            <w:bidi w:val="0"/>
            <w:rPr>
              <w:color w:val="808080" w:themeColor="background1" w:themeShade="80"/>
              <w:rtl/>
            </w:rPr>
          </w:pPr>
          <w:bookmarkStart w:id="16" w:name="BokAdres"/>
          <w:bookmarkEnd w:id="16"/>
          <w:r>
            <w:rPr>
              <w:color w:val="808080" w:themeColor="background1" w:themeShade="80"/>
            </w:rPr>
            <w:t>U1hs1_13980210-116_mr3_mfeb.ir</w:t>
          </w:r>
        </w:p>
      </w:tc>
    </w:tr>
  </w:tbl>
  <w:p w:rsidR="005F4AAC" w:rsidRDefault="005F4AAC" w:rsidP="00FA5F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3AA" w:rsidRDefault="005513AA" w:rsidP="008B750B">
      <w:pPr>
        <w:spacing w:line="240" w:lineRule="auto"/>
      </w:pPr>
      <w:r>
        <w:separator/>
      </w:r>
    </w:p>
  </w:footnote>
  <w:footnote w:type="continuationSeparator" w:id="0">
    <w:p w:rsidR="005513AA" w:rsidRDefault="005513AA" w:rsidP="008B750B">
      <w:pPr>
        <w:spacing w:line="240" w:lineRule="auto"/>
      </w:pPr>
      <w:r>
        <w:continuationSeparator/>
      </w:r>
    </w:p>
  </w:footnote>
  <w:footnote w:id="1">
    <w:p w:rsidR="005F4AAC" w:rsidRDefault="005F4AAC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8D253F">
        <w:rPr>
          <w:rtl/>
        </w:rPr>
        <w:t>ز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را</w:t>
      </w:r>
      <w:r w:rsidRPr="008D253F">
        <w:rPr>
          <w:rtl/>
        </w:rPr>
        <w:t xml:space="preserve"> اگر تکل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ف</w:t>
      </w:r>
      <w:r w:rsidRPr="008D253F">
        <w:rPr>
          <w:rtl/>
        </w:rPr>
        <w:t xml:space="preserve"> الف را امتثال نکرده باشد قطعا تکل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ف</w:t>
      </w:r>
      <w:r w:rsidRPr="008D253F">
        <w:rPr>
          <w:rtl/>
        </w:rPr>
        <w:t xml:space="preserve"> ب ثابت است اما اگر تکل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ف</w:t>
      </w:r>
      <w:r w:rsidRPr="008D253F">
        <w:rPr>
          <w:rtl/>
        </w:rPr>
        <w:t xml:space="preserve"> الف را امتثال کرده باشد، اگر تکل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ف</w:t>
      </w:r>
      <w:r w:rsidRPr="008D253F">
        <w:rPr>
          <w:rtl/>
        </w:rPr>
        <w:t xml:space="preserve"> ب عقل</w:t>
      </w:r>
      <w:r w:rsidRPr="008D253F">
        <w:rPr>
          <w:rFonts w:hint="cs"/>
          <w:rtl/>
        </w:rPr>
        <w:t>ی</w:t>
      </w:r>
      <w:r w:rsidRPr="008D253F">
        <w:rPr>
          <w:rtl/>
        </w:rPr>
        <w:t xml:space="preserve"> باشد هنوز شرطش را که عدم امتثال تکل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ف</w:t>
      </w:r>
      <w:r w:rsidRPr="008D253F">
        <w:rPr>
          <w:rtl/>
        </w:rPr>
        <w:t xml:space="preserve"> د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گر</w:t>
      </w:r>
      <w:r>
        <w:rPr>
          <w:rtl/>
        </w:rPr>
        <w:t xml:space="preserve"> است داراست(</w:t>
      </w:r>
      <w:r w:rsidRPr="008D253F">
        <w:rPr>
          <w:rtl/>
        </w:rPr>
        <w:t>ز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را</w:t>
      </w:r>
      <w:r w:rsidRPr="008D253F">
        <w:rPr>
          <w:rtl/>
        </w:rPr>
        <w:t xml:space="preserve"> امتثال تکل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ف</w:t>
      </w:r>
      <w:r w:rsidRPr="008D253F">
        <w:rPr>
          <w:rtl/>
        </w:rPr>
        <w:t xml:space="preserve"> مشروط شرع</w:t>
      </w:r>
      <w:r w:rsidRPr="008D253F">
        <w:rPr>
          <w:rFonts w:hint="cs"/>
          <w:rtl/>
        </w:rPr>
        <w:t>ی</w:t>
      </w:r>
      <w:r w:rsidRPr="008D253F">
        <w:rPr>
          <w:rtl/>
        </w:rPr>
        <w:t xml:space="preserve"> در حد تکل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ف</w:t>
      </w:r>
      <w:r w:rsidRPr="008D253F">
        <w:rPr>
          <w:rtl/>
        </w:rPr>
        <w:t xml:space="preserve"> مشروط عقل</w:t>
      </w:r>
      <w:r w:rsidRPr="008D253F">
        <w:rPr>
          <w:rFonts w:hint="cs"/>
          <w:rtl/>
        </w:rPr>
        <w:t>ی</w:t>
      </w:r>
      <w:r w:rsidRPr="008D253F">
        <w:rPr>
          <w:rtl/>
        </w:rPr>
        <w:t xml:space="preserve"> ن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ست</w:t>
      </w:r>
      <w:r w:rsidRPr="008D253F">
        <w:rPr>
          <w:rtl/>
        </w:rPr>
        <w:t xml:space="preserve"> لذا گو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ا</w:t>
      </w:r>
      <w:r w:rsidRPr="008D253F">
        <w:rPr>
          <w:rtl/>
        </w:rPr>
        <w:t xml:space="preserve"> هنوز قدرت باق</w:t>
      </w:r>
      <w:r w:rsidRPr="008D253F">
        <w:rPr>
          <w:rFonts w:hint="cs"/>
          <w:rtl/>
        </w:rPr>
        <w:t>ی</w:t>
      </w:r>
      <w:r w:rsidRPr="008D253F">
        <w:rPr>
          <w:rtl/>
        </w:rPr>
        <w:t xml:space="preserve"> اس</w:t>
      </w:r>
      <w:r w:rsidRPr="008D253F">
        <w:rPr>
          <w:rFonts w:hint="eastAsia"/>
          <w:rtl/>
        </w:rPr>
        <w:t>ت</w:t>
      </w:r>
      <w:r w:rsidRPr="008D253F">
        <w:rPr>
          <w:rtl/>
        </w:rPr>
        <w:t>) اما اگر تکل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ف</w:t>
      </w:r>
      <w:r w:rsidRPr="008D253F">
        <w:rPr>
          <w:rtl/>
        </w:rPr>
        <w:t xml:space="preserve"> به شرع</w:t>
      </w:r>
      <w:r w:rsidRPr="008D253F">
        <w:rPr>
          <w:rFonts w:hint="cs"/>
          <w:rtl/>
        </w:rPr>
        <w:t>ی</w:t>
      </w:r>
      <w:r w:rsidRPr="008D253F">
        <w:rPr>
          <w:rtl/>
        </w:rPr>
        <w:t xml:space="preserve"> باشد شرطش محقق ن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ست</w:t>
      </w:r>
      <w:r w:rsidRPr="008D253F">
        <w:rPr>
          <w:rtl/>
        </w:rPr>
        <w:t>. لذا در حق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قت</w:t>
      </w:r>
      <w:r w:rsidRPr="008D253F">
        <w:rPr>
          <w:rtl/>
        </w:rPr>
        <w:t xml:space="preserve"> مکلّف شک در سعه و ض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ق</w:t>
      </w:r>
      <w:r w:rsidRPr="008D253F">
        <w:rPr>
          <w:rtl/>
        </w:rPr>
        <w:t xml:space="preserve"> تکل</w:t>
      </w:r>
      <w:r w:rsidRPr="008D253F">
        <w:rPr>
          <w:rFonts w:hint="cs"/>
          <w:rtl/>
        </w:rPr>
        <w:t>ی</w:t>
      </w:r>
      <w:r w:rsidRPr="008D253F">
        <w:rPr>
          <w:rFonts w:hint="eastAsia"/>
          <w:rtl/>
        </w:rPr>
        <w:t>ف</w:t>
      </w:r>
      <w:r w:rsidRPr="008D253F">
        <w:rPr>
          <w:rtl/>
        </w:rPr>
        <w:t xml:space="preserve"> دارد</w:t>
      </w:r>
      <w:r>
        <w:rPr>
          <w:rFonts w:hint="cs"/>
          <w:rtl/>
        </w:rPr>
        <w:t>(استاد).</w:t>
      </w:r>
    </w:p>
  </w:footnote>
  <w:footnote w:id="2">
    <w:p w:rsidR="005F4AAC" w:rsidRDefault="005F4AAC" w:rsidP="00B77C7E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به این بیان که تکلیفی</w:t>
      </w:r>
      <w:r w:rsidR="008517CF">
        <w:rPr>
          <w:rFonts w:hint="cs"/>
          <w:rtl/>
        </w:rPr>
        <w:t xml:space="preserve"> را</w:t>
      </w:r>
      <w:r>
        <w:rPr>
          <w:rFonts w:hint="cs"/>
          <w:rtl/>
        </w:rPr>
        <w:t xml:space="preserve"> که عقلی بودن شرط قدرت در آن قطعی است مقدم کند بر تکلیفی که احتمال شرعی بودن شرط قدرت در آن داده می</w:t>
      </w:r>
      <w:r>
        <w:rPr>
          <w:rFonts w:hint="cs"/>
          <w:rtl/>
        </w:rPr>
        <w:softHyphen/>
        <w:t>شود (استاد).</w:t>
      </w:r>
    </w:p>
  </w:footnote>
  <w:footnote w:id="3">
    <w:p w:rsidR="00F717EA" w:rsidRDefault="00F717EA" w:rsidP="00F717EA">
      <w:pPr>
        <w:pStyle w:val="a9"/>
      </w:pPr>
      <w:r>
        <w:rPr>
          <w:rStyle w:val="ab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معنایی که در این</w:t>
      </w:r>
      <w:r>
        <w:rPr>
          <w:rFonts w:hint="cs"/>
          <w:rtl/>
        </w:rPr>
        <w:softHyphen/>
        <w:t>جا برای قدرتی که شرط شرعی است ذکر شد، معنایی است که استاد سابقا برای اصل شرط قدرت بیان فرمود چه قدرت شرعی چه قدرت</w:t>
      </w:r>
      <w:r w:rsidR="00514E09">
        <w:rPr>
          <w:rFonts w:hint="cs"/>
          <w:rtl/>
        </w:rPr>
        <w:t xml:space="preserve"> عقلی (مقرر).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AAC" w:rsidRPr="001D2E9A" w:rsidRDefault="005F4AAC" w:rsidP="00E630BE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>شماره جلسه</w:t>
    </w:r>
    <w:r>
      <w:rPr>
        <w:rFonts w:hint="cs"/>
        <w:b/>
        <w:bCs/>
        <w:sz w:val="20"/>
        <w:szCs w:val="24"/>
        <w:rtl/>
      </w:rPr>
      <w:t xml:space="preserve">: </w:t>
    </w:r>
    <w:bookmarkStart w:id="9" w:name="BokNum"/>
    <w:bookmarkEnd w:id="9"/>
    <w:r>
      <w:rPr>
        <w:b/>
        <w:bCs/>
        <w:sz w:val="20"/>
        <w:szCs w:val="24"/>
        <w:rtl/>
      </w:rPr>
      <w:t>116</w:t>
    </w:r>
    <w:r>
      <w:rPr>
        <w:rFonts w:hint="cs"/>
        <w:b/>
        <w:bCs/>
        <w:sz w:val="20"/>
        <w:szCs w:val="24"/>
        <w:rtl/>
      </w:rPr>
      <w:tab/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درس خارج </w:t>
    </w:r>
    <w:bookmarkStart w:id="10" w:name="Bokdars"/>
    <w:bookmarkEnd w:id="10"/>
    <w:r>
      <w:rPr>
        <w:b/>
        <w:bCs/>
        <w:color w:val="632423" w:themeColor="accent2" w:themeShade="80"/>
        <w:sz w:val="20"/>
        <w:szCs w:val="24"/>
        <w:rtl/>
      </w:rPr>
      <w:t>اصول</w:t>
    </w:r>
    <w:r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استاد </w:t>
    </w:r>
    <w:bookmarkStart w:id="11" w:name="Bokostad"/>
    <w:bookmarkEnd w:id="11"/>
    <w:r>
      <w:rPr>
        <w:b/>
        <w:bCs/>
        <w:color w:val="632423" w:themeColor="accent2" w:themeShade="80"/>
        <w:sz w:val="20"/>
        <w:szCs w:val="24"/>
        <w:rtl/>
      </w:rPr>
      <w:t>حس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>
      <w:rPr>
        <w:rFonts w:hint="eastAsia"/>
        <w:b/>
        <w:bCs/>
        <w:color w:val="632423" w:themeColor="accent2" w:themeShade="80"/>
        <w:sz w:val="20"/>
        <w:szCs w:val="24"/>
        <w:rtl/>
      </w:rPr>
      <w:t>ن</w:t>
    </w:r>
    <w:r>
      <w:rPr>
        <w:b/>
        <w:bCs/>
        <w:color w:val="632423" w:themeColor="accent2" w:themeShade="80"/>
        <w:sz w:val="20"/>
        <w:szCs w:val="24"/>
        <w:rtl/>
      </w:rPr>
      <w:t xml:space="preserve"> شوپا</w:t>
    </w:r>
    <w:r>
      <w:rPr>
        <w:rFonts w:hint="cs"/>
        <w:b/>
        <w:bCs/>
        <w:color w:val="632423" w:themeColor="accent2" w:themeShade="80"/>
        <w:sz w:val="20"/>
        <w:szCs w:val="24"/>
        <w:rtl/>
      </w:rPr>
      <w:t>یی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>
      <w:rPr>
        <w:rFonts w:hint="cs"/>
        <w:sz w:val="24"/>
        <w:szCs w:val="24"/>
        <w:rtl/>
      </w:rPr>
      <w:t xml:space="preserve">: </w:t>
    </w:r>
    <w:bookmarkStart w:id="12" w:name="BokTarikh"/>
    <w:bookmarkEnd w:id="12"/>
    <w:r>
      <w:rPr>
        <w:sz w:val="24"/>
        <w:szCs w:val="24"/>
        <w:rtl/>
      </w:rPr>
      <w:t>10 /2 /1398</w:t>
    </w:r>
  </w:p>
  <w:p w:rsidR="005F4AAC" w:rsidRPr="00F16B53" w:rsidRDefault="005F4AAC" w:rsidP="000D3483">
    <w:pPr>
      <w:pStyle w:val="a4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>
      <w:rPr>
        <w:rFonts w:hint="cs"/>
        <w:b/>
        <w:bCs/>
        <w:color w:val="7030A0"/>
        <w:sz w:val="24"/>
        <w:szCs w:val="24"/>
        <w:rtl/>
      </w:rPr>
      <w:t>:</w:t>
    </w:r>
    <w:r w:rsidRPr="00102585">
      <w:rPr>
        <w:rFonts w:hint="cs"/>
        <w:color w:val="000000" w:themeColor="text1"/>
        <w:sz w:val="24"/>
        <w:szCs w:val="24"/>
        <w:rtl/>
      </w:rPr>
      <w:t xml:space="preserve"> </w:t>
    </w:r>
    <w:bookmarkStart w:id="13" w:name="BokSabj"/>
    <w:bookmarkEnd w:id="13"/>
    <w:r>
      <w:rPr>
        <w:color w:val="000000" w:themeColor="text1"/>
        <w:sz w:val="24"/>
        <w:szCs w:val="24"/>
        <w:rtl/>
      </w:rPr>
      <w:t>مقدمه بحث تعادل و تراج</w:t>
    </w:r>
    <w:r>
      <w:rPr>
        <w:rFonts w:hint="cs"/>
        <w:color w:val="000000" w:themeColor="text1"/>
        <w:sz w:val="24"/>
        <w:szCs w:val="24"/>
        <w:rtl/>
      </w:rPr>
      <w:t>ی</w:t>
    </w:r>
    <w:r>
      <w:rPr>
        <w:rFonts w:hint="eastAsia"/>
        <w:color w:val="000000" w:themeColor="text1"/>
        <w:sz w:val="24"/>
        <w:szCs w:val="24"/>
        <w:rtl/>
      </w:rPr>
      <w:t>ح</w:t>
    </w:r>
    <w:r w:rsidRPr="00102585">
      <w:rPr>
        <w:rFonts w:hint="cs"/>
        <w:color w:val="000000" w:themeColor="text1"/>
        <w:sz w:val="24"/>
        <w:szCs w:val="24"/>
        <w:rtl/>
      </w:rPr>
      <w:t xml:space="preserve">  </w:t>
    </w:r>
    <w:r w:rsidRPr="00102585">
      <w:rPr>
        <w:rFonts w:hint="cs"/>
        <w:color w:val="000000" w:themeColor="text1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>
      <w:rPr>
        <w:rFonts w:hint="cs"/>
        <w:sz w:val="24"/>
        <w:szCs w:val="24"/>
        <w:rtl/>
      </w:rPr>
      <w:t xml:space="preserve">: </w:t>
    </w:r>
    <w:bookmarkStart w:id="14" w:name="Bokmoqarer"/>
    <w:bookmarkEnd w:id="14"/>
    <w:r>
      <w:rPr>
        <w:sz w:val="24"/>
        <w:szCs w:val="24"/>
        <w:rtl/>
      </w:rPr>
      <w:t>مرتض</w:t>
    </w:r>
    <w:r>
      <w:rPr>
        <w:rFonts w:hint="cs"/>
        <w:sz w:val="24"/>
        <w:szCs w:val="24"/>
        <w:rtl/>
      </w:rPr>
      <w:t>ی</w:t>
    </w:r>
    <w:r>
      <w:rPr>
        <w:sz w:val="24"/>
        <w:szCs w:val="24"/>
        <w:rtl/>
      </w:rPr>
      <w:t xml:space="preserve"> رادمهر</w:t>
    </w:r>
    <w:r>
      <w:rPr>
        <w:rFonts w:hint="cs"/>
        <w:sz w:val="24"/>
        <w:szCs w:val="24"/>
        <w:rtl/>
      </w:rPr>
      <w:t xml:space="preserve"> </w:t>
    </w:r>
    <w:r>
      <w:rPr>
        <w:sz w:val="24"/>
        <w:szCs w:val="24"/>
      </w:rPr>
      <w:t xml:space="preserve"> </w:t>
    </w:r>
    <w:r>
      <w:rPr>
        <w:rFonts w:hint="cs"/>
        <w:sz w:val="24"/>
        <w:szCs w:val="24"/>
        <w:rtl/>
      </w:rPr>
      <w:t xml:space="preserve"> </w:t>
    </w:r>
    <w:r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>
      <w:rPr>
        <w:rFonts w:hint="cs"/>
        <w:sz w:val="24"/>
        <w:szCs w:val="24"/>
        <w:rtl/>
      </w:rPr>
      <w:t xml:space="preserve">: </w:t>
    </w:r>
    <w:bookmarkStart w:id="15" w:name="BokSabj2"/>
    <w:bookmarkEnd w:id="15"/>
    <w:r w:rsidR="000D3483">
      <w:rPr>
        <w:rFonts w:hint="cs"/>
        <w:sz w:val="24"/>
        <w:szCs w:val="24"/>
        <w:rtl/>
      </w:rPr>
      <w:t>ادامه بررسی اثباتی مرجح اوّل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1AE"/>
    <w:rsid w:val="00055496"/>
    <w:rsid w:val="00080A41"/>
    <w:rsid w:val="0008299B"/>
    <w:rsid w:val="000913AA"/>
    <w:rsid w:val="00094847"/>
    <w:rsid w:val="00096C63"/>
    <w:rsid w:val="000B070E"/>
    <w:rsid w:val="000B5DB5"/>
    <w:rsid w:val="000C3947"/>
    <w:rsid w:val="000D2A37"/>
    <w:rsid w:val="000D30E9"/>
    <w:rsid w:val="000D3483"/>
    <w:rsid w:val="000D6818"/>
    <w:rsid w:val="000E3042"/>
    <w:rsid w:val="000E335E"/>
    <w:rsid w:val="000F16CF"/>
    <w:rsid w:val="000F4B9D"/>
    <w:rsid w:val="000F5BAC"/>
    <w:rsid w:val="00102585"/>
    <w:rsid w:val="00114AB7"/>
    <w:rsid w:val="00116B2B"/>
    <w:rsid w:val="00124E3D"/>
    <w:rsid w:val="00127E95"/>
    <w:rsid w:val="00130659"/>
    <w:rsid w:val="001347C7"/>
    <w:rsid w:val="001356B0"/>
    <w:rsid w:val="00151937"/>
    <w:rsid w:val="00161D38"/>
    <w:rsid w:val="001668D3"/>
    <w:rsid w:val="0018105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5AAF"/>
    <w:rsid w:val="001B6799"/>
    <w:rsid w:val="001C1362"/>
    <w:rsid w:val="001D2E9A"/>
    <w:rsid w:val="001D597F"/>
    <w:rsid w:val="001E3FD4"/>
    <w:rsid w:val="0020155E"/>
    <w:rsid w:val="0020241A"/>
    <w:rsid w:val="00203821"/>
    <w:rsid w:val="00211632"/>
    <w:rsid w:val="00212D74"/>
    <w:rsid w:val="0021630D"/>
    <w:rsid w:val="0024121B"/>
    <w:rsid w:val="00241C2D"/>
    <w:rsid w:val="00247D2F"/>
    <w:rsid w:val="00256560"/>
    <w:rsid w:val="0027605E"/>
    <w:rsid w:val="00281AFE"/>
    <w:rsid w:val="00281E00"/>
    <w:rsid w:val="00294A52"/>
    <w:rsid w:val="002B575F"/>
    <w:rsid w:val="002B729B"/>
    <w:rsid w:val="002C23B5"/>
    <w:rsid w:val="002C53A2"/>
    <w:rsid w:val="002D0040"/>
    <w:rsid w:val="002D2FA8"/>
    <w:rsid w:val="002E220F"/>
    <w:rsid w:val="002E76DD"/>
    <w:rsid w:val="00305D02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87DEF"/>
    <w:rsid w:val="00397466"/>
    <w:rsid w:val="00397717"/>
    <w:rsid w:val="003A6148"/>
    <w:rsid w:val="003C1FC3"/>
    <w:rsid w:val="003C33F6"/>
    <w:rsid w:val="003C3D2E"/>
    <w:rsid w:val="003C43A5"/>
    <w:rsid w:val="003E1C5C"/>
    <w:rsid w:val="003E6650"/>
    <w:rsid w:val="003F5B46"/>
    <w:rsid w:val="00401363"/>
    <w:rsid w:val="00402E47"/>
    <w:rsid w:val="00425015"/>
    <w:rsid w:val="00430994"/>
    <w:rsid w:val="00441B6D"/>
    <w:rsid w:val="004556EF"/>
    <w:rsid w:val="00462B07"/>
    <w:rsid w:val="00465BD2"/>
    <w:rsid w:val="004715C8"/>
    <w:rsid w:val="00481C31"/>
    <w:rsid w:val="00482FC1"/>
    <w:rsid w:val="00483027"/>
    <w:rsid w:val="004871AA"/>
    <w:rsid w:val="004918D7"/>
    <w:rsid w:val="004926E1"/>
    <w:rsid w:val="004A2FEA"/>
    <w:rsid w:val="004C2D09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14E09"/>
    <w:rsid w:val="0051592A"/>
    <w:rsid w:val="005206FE"/>
    <w:rsid w:val="005223D0"/>
    <w:rsid w:val="005257ED"/>
    <w:rsid w:val="005306F8"/>
    <w:rsid w:val="0054023D"/>
    <w:rsid w:val="005426BF"/>
    <w:rsid w:val="005513AA"/>
    <w:rsid w:val="0056213C"/>
    <w:rsid w:val="00580C24"/>
    <w:rsid w:val="005968EF"/>
    <w:rsid w:val="00596C1E"/>
    <w:rsid w:val="005A2E26"/>
    <w:rsid w:val="005B7BCA"/>
    <w:rsid w:val="005C0279"/>
    <w:rsid w:val="005C0DAE"/>
    <w:rsid w:val="005C188E"/>
    <w:rsid w:val="005C74DC"/>
    <w:rsid w:val="005D2349"/>
    <w:rsid w:val="005E09FE"/>
    <w:rsid w:val="005E1B60"/>
    <w:rsid w:val="005E5507"/>
    <w:rsid w:val="005E607B"/>
    <w:rsid w:val="005F0A8D"/>
    <w:rsid w:val="005F4AAC"/>
    <w:rsid w:val="00601229"/>
    <w:rsid w:val="00603B67"/>
    <w:rsid w:val="00613C81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60A29"/>
    <w:rsid w:val="00660DFE"/>
    <w:rsid w:val="00675CE7"/>
    <w:rsid w:val="00684D68"/>
    <w:rsid w:val="00695519"/>
    <w:rsid w:val="006A0C77"/>
    <w:rsid w:val="006A4134"/>
    <w:rsid w:val="006A5DDA"/>
    <w:rsid w:val="006A6701"/>
    <w:rsid w:val="006B0655"/>
    <w:rsid w:val="006B21F4"/>
    <w:rsid w:val="006B3753"/>
    <w:rsid w:val="006B7AD6"/>
    <w:rsid w:val="006C26F0"/>
    <w:rsid w:val="006C50FD"/>
    <w:rsid w:val="006D1DD4"/>
    <w:rsid w:val="006D4014"/>
    <w:rsid w:val="006D44C1"/>
    <w:rsid w:val="006E5651"/>
    <w:rsid w:val="006E5B85"/>
    <w:rsid w:val="006F026A"/>
    <w:rsid w:val="0070265B"/>
    <w:rsid w:val="00704813"/>
    <w:rsid w:val="0071663C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B6B5D"/>
    <w:rsid w:val="007C1CF8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17CF"/>
    <w:rsid w:val="0085276D"/>
    <w:rsid w:val="00863390"/>
    <w:rsid w:val="0086385C"/>
    <w:rsid w:val="00871916"/>
    <w:rsid w:val="008956DD"/>
    <w:rsid w:val="008A510E"/>
    <w:rsid w:val="008A522A"/>
    <w:rsid w:val="008B4464"/>
    <w:rsid w:val="008B750B"/>
    <w:rsid w:val="008C3162"/>
    <w:rsid w:val="008C476F"/>
    <w:rsid w:val="008D1F14"/>
    <w:rsid w:val="008D253F"/>
    <w:rsid w:val="008E3924"/>
    <w:rsid w:val="008F13F7"/>
    <w:rsid w:val="008F5B4D"/>
    <w:rsid w:val="00902016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CAA"/>
    <w:rsid w:val="0096778A"/>
    <w:rsid w:val="00977656"/>
    <w:rsid w:val="009846A7"/>
    <w:rsid w:val="009861D3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E2F47"/>
    <w:rsid w:val="009F7E07"/>
    <w:rsid w:val="00A01522"/>
    <w:rsid w:val="00A10A11"/>
    <w:rsid w:val="00A13C6A"/>
    <w:rsid w:val="00A17B09"/>
    <w:rsid w:val="00A21915"/>
    <w:rsid w:val="00A349AD"/>
    <w:rsid w:val="00A457C6"/>
    <w:rsid w:val="00A46AD0"/>
    <w:rsid w:val="00A47063"/>
    <w:rsid w:val="00A473A8"/>
    <w:rsid w:val="00A513F0"/>
    <w:rsid w:val="00A55A89"/>
    <w:rsid w:val="00A61AC8"/>
    <w:rsid w:val="00A6366F"/>
    <w:rsid w:val="00A65D4C"/>
    <w:rsid w:val="00A70512"/>
    <w:rsid w:val="00AA1F60"/>
    <w:rsid w:val="00AA40D7"/>
    <w:rsid w:val="00AB1E3E"/>
    <w:rsid w:val="00AB5F7D"/>
    <w:rsid w:val="00AC0C50"/>
    <w:rsid w:val="00AC5174"/>
    <w:rsid w:val="00AC6FE2"/>
    <w:rsid w:val="00AD18DF"/>
    <w:rsid w:val="00AF3925"/>
    <w:rsid w:val="00B1296B"/>
    <w:rsid w:val="00B2292F"/>
    <w:rsid w:val="00B37EAD"/>
    <w:rsid w:val="00B43169"/>
    <w:rsid w:val="00B501A8"/>
    <w:rsid w:val="00B5187E"/>
    <w:rsid w:val="00B55AE4"/>
    <w:rsid w:val="00B70B46"/>
    <w:rsid w:val="00B739B0"/>
    <w:rsid w:val="00B75006"/>
    <w:rsid w:val="00B77C7E"/>
    <w:rsid w:val="00B814A3"/>
    <w:rsid w:val="00B83979"/>
    <w:rsid w:val="00B96F38"/>
    <w:rsid w:val="00BC716B"/>
    <w:rsid w:val="00BD0E74"/>
    <w:rsid w:val="00BD5F8C"/>
    <w:rsid w:val="00BE29DD"/>
    <w:rsid w:val="00C066AF"/>
    <w:rsid w:val="00C10E06"/>
    <w:rsid w:val="00C145B8"/>
    <w:rsid w:val="00C16AA9"/>
    <w:rsid w:val="00C17A09"/>
    <w:rsid w:val="00C2438F"/>
    <w:rsid w:val="00C31AF0"/>
    <w:rsid w:val="00C32A7E"/>
    <w:rsid w:val="00C34F28"/>
    <w:rsid w:val="00C368DF"/>
    <w:rsid w:val="00C442C5"/>
    <w:rsid w:val="00C51FDB"/>
    <w:rsid w:val="00C57B5C"/>
    <w:rsid w:val="00C57C7C"/>
    <w:rsid w:val="00C61049"/>
    <w:rsid w:val="00C63FFE"/>
    <w:rsid w:val="00C91EB6"/>
    <w:rsid w:val="00CA10B0"/>
    <w:rsid w:val="00CA2F8E"/>
    <w:rsid w:val="00CA3EE2"/>
    <w:rsid w:val="00CA7FD5"/>
    <w:rsid w:val="00CB3287"/>
    <w:rsid w:val="00CB33E2"/>
    <w:rsid w:val="00CB4E68"/>
    <w:rsid w:val="00CC2733"/>
    <w:rsid w:val="00CD0050"/>
    <w:rsid w:val="00CE7481"/>
    <w:rsid w:val="00CF0A8F"/>
    <w:rsid w:val="00D0398E"/>
    <w:rsid w:val="00D048CE"/>
    <w:rsid w:val="00D10998"/>
    <w:rsid w:val="00D15CBD"/>
    <w:rsid w:val="00D221CB"/>
    <w:rsid w:val="00D23391"/>
    <w:rsid w:val="00D31805"/>
    <w:rsid w:val="00D552B9"/>
    <w:rsid w:val="00D735B2"/>
    <w:rsid w:val="00D74021"/>
    <w:rsid w:val="00D76D01"/>
    <w:rsid w:val="00D922A9"/>
    <w:rsid w:val="00D9394A"/>
    <w:rsid w:val="00DB0CBB"/>
    <w:rsid w:val="00DB67CC"/>
    <w:rsid w:val="00DC3783"/>
    <w:rsid w:val="00DC5CBD"/>
    <w:rsid w:val="00DE1070"/>
    <w:rsid w:val="00E00219"/>
    <w:rsid w:val="00E0316B"/>
    <w:rsid w:val="00E25E10"/>
    <w:rsid w:val="00E50B41"/>
    <w:rsid w:val="00E5219B"/>
    <w:rsid w:val="00E52D07"/>
    <w:rsid w:val="00E5518B"/>
    <w:rsid w:val="00E609FE"/>
    <w:rsid w:val="00E630BE"/>
    <w:rsid w:val="00E63DE9"/>
    <w:rsid w:val="00E75920"/>
    <w:rsid w:val="00E80D96"/>
    <w:rsid w:val="00E871FA"/>
    <w:rsid w:val="00E936A4"/>
    <w:rsid w:val="00E954BB"/>
    <w:rsid w:val="00EA45E7"/>
    <w:rsid w:val="00EB78E3"/>
    <w:rsid w:val="00EB7BE3"/>
    <w:rsid w:val="00EC1C4B"/>
    <w:rsid w:val="00EC735A"/>
    <w:rsid w:val="00ED5F38"/>
    <w:rsid w:val="00EE1A03"/>
    <w:rsid w:val="00EF27FE"/>
    <w:rsid w:val="00F07FB6"/>
    <w:rsid w:val="00F149D0"/>
    <w:rsid w:val="00F16B53"/>
    <w:rsid w:val="00F21477"/>
    <w:rsid w:val="00F25ECD"/>
    <w:rsid w:val="00F318BE"/>
    <w:rsid w:val="00F33297"/>
    <w:rsid w:val="00F343FB"/>
    <w:rsid w:val="00F359FE"/>
    <w:rsid w:val="00F42159"/>
    <w:rsid w:val="00F4256E"/>
    <w:rsid w:val="00F42EE1"/>
    <w:rsid w:val="00F54235"/>
    <w:rsid w:val="00F60F1F"/>
    <w:rsid w:val="00F64141"/>
    <w:rsid w:val="00F67508"/>
    <w:rsid w:val="00F717EA"/>
    <w:rsid w:val="00F71FC9"/>
    <w:rsid w:val="00F73B48"/>
    <w:rsid w:val="00F74F51"/>
    <w:rsid w:val="00F842AD"/>
    <w:rsid w:val="00F914EB"/>
    <w:rsid w:val="00F91B85"/>
    <w:rsid w:val="00F9305E"/>
    <w:rsid w:val="00F938E7"/>
    <w:rsid w:val="00FA3B17"/>
    <w:rsid w:val="00FA5E8D"/>
    <w:rsid w:val="00FA5F3D"/>
    <w:rsid w:val="00FA66BF"/>
    <w:rsid w:val="00FB399E"/>
    <w:rsid w:val="00FB7F50"/>
    <w:rsid w:val="00FC2A85"/>
    <w:rsid w:val="00FC40AF"/>
    <w:rsid w:val="00FC73B9"/>
    <w:rsid w:val="00FD0A16"/>
    <w:rsid w:val="00FE3D7D"/>
    <w:rsid w:val="00FE41F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1">
    <w:name w:val="heading 1"/>
    <w:basedOn w:val="a0"/>
    <w:next w:val="a0"/>
    <w:link w:val="10"/>
    <w:autoRedefine/>
    <w:uiPriority w:val="9"/>
    <w:qFormat/>
    <w:rsid w:val="00C31AF0"/>
    <w:pPr>
      <w:keepNext/>
      <w:spacing w:before="120"/>
      <w:outlineLvl w:val="0"/>
    </w:pPr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"/>
    <w:unhideWhenUsed/>
    <w:qFormat/>
    <w:rsid w:val="00BC71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paragraph" w:styleId="30">
    <w:name w:val="heading 3"/>
    <w:basedOn w:val="a0"/>
    <w:next w:val="a0"/>
    <w:link w:val="31"/>
    <w:autoRedefine/>
    <w:uiPriority w:val="9"/>
    <w:unhideWhenUsed/>
    <w:qFormat/>
    <w:rsid w:val="00BC71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D"/>
      <w:sz w:val="26"/>
    </w:rPr>
  </w:style>
  <w:style w:type="paragraph" w:styleId="40">
    <w:name w:val="heading 4"/>
    <w:basedOn w:val="a0"/>
    <w:next w:val="a0"/>
    <w:link w:val="41"/>
    <w:autoRedefine/>
    <w:uiPriority w:val="9"/>
    <w:unhideWhenUsed/>
    <w:qFormat/>
    <w:rsid w:val="00BC716B"/>
    <w:pPr>
      <w:keepNext/>
      <w:spacing w:before="240" w:after="60"/>
      <w:outlineLvl w:val="3"/>
    </w:pPr>
    <w:rPr>
      <w:rFonts w:eastAsia="Times New Roman" w:cs="B Titr"/>
      <w:b/>
      <w:bCs/>
      <w:color w:val="0000FC"/>
      <w:sz w:val="28"/>
      <w:szCs w:val="26"/>
    </w:rPr>
  </w:style>
  <w:style w:type="paragraph" w:styleId="50">
    <w:name w:val="heading 5"/>
    <w:basedOn w:val="a0"/>
    <w:next w:val="a0"/>
    <w:link w:val="51"/>
    <w:autoRedefine/>
    <w:uiPriority w:val="9"/>
    <w:unhideWhenUsed/>
    <w:qFormat/>
    <w:rsid w:val="00BC716B"/>
    <w:pPr>
      <w:keepNext/>
      <w:spacing w:before="240" w:after="60"/>
      <w:outlineLvl w:val="4"/>
    </w:pPr>
    <w:rPr>
      <w:rFonts w:eastAsia="Times New Roman" w:cs="B Titr"/>
      <w:b/>
      <w:bCs/>
      <w:i/>
      <w:color w:val="0000FB"/>
      <w:sz w:val="26"/>
      <w:szCs w:val="24"/>
    </w:rPr>
  </w:style>
  <w:style w:type="paragraph" w:styleId="6">
    <w:name w:val="heading 6"/>
    <w:basedOn w:val="a0"/>
    <w:next w:val="a0"/>
    <w:link w:val="60"/>
    <w:autoRedefine/>
    <w:uiPriority w:val="9"/>
    <w:unhideWhenUsed/>
    <w:qFormat/>
    <w:rsid w:val="00BC716B"/>
    <w:pPr>
      <w:keepNext/>
      <w:spacing w:before="240" w:after="60"/>
      <w:outlineLvl w:val="5"/>
    </w:pPr>
    <w:rPr>
      <w:rFonts w:eastAsia="Times New Roman" w:cs="B Titr"/>
      <w:b/>
      <w:bCs/>
      <w:color w:val="0000FA"/>
      <w:szCs w:val="24"/>
    </w:rPr>
  </w:style>
  <w:style w:type="paragraph" w:styleId="7">
    <w:name w:val="heading 7"/>
    <w:basedOn w:val="a0"/>
    <w:next w:val="a0"/>
    <w:link w:val="70"/>
    <w:autoRedefine/>
    <w:uiPriority w:val="9"/>
    <w:unhideWhenUsed/>
    <w:qFormat/>
    <w:rsid w:val="00BC716B"/>
    <w:pPr>
      <w:keepNext/>
      <w:spacing w:before="240" w:after="60"/>
      <w:outlineLvl w:val="6"/>
    </w:pPr>
    <w:rPr>
      <w:rFonts w:eastAsia="Times New Roman" w:cs="B Titr"/>
      <w:bCs/>
      <w:color w:val="0000F9"/>
      <w:sz w:val="24"/>
      <w:szCs w:val="24"/>
    </w:rPr>
  </w:style>
  <w:style w:type="paragraph" w:styleId="8">
    <w:name w:val="heading 8"/>
    <w:basedOn w:val="a0"/>
    <w:next w:val="a0"/>
    <w:link w:val="80"/>
    <w:autoRedefine/>
    <w:uiPriority w:val="9"/>
    <w:unhideWhenUsed/>
    <w:qFormat/>
    <w:rsid w:val="00BC71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8"/>
      <w:sz w:val="24"/>
      <w:szCs w:val="24"/>
    </w:rPr>
  </w:style>
  <w:style w:type="paragraph" w:styleId="9">
    <w:name w:val="heading 9"/>
    <w:basedOn w:val="a0"/>
    <w:next w:val="a0"/>
    <w:link w:val="90"/>
    <w:autoRedefine/>
    <w:uiPriority w:val="9"/>
    <w:unhideWhenUsed/>
    <w:qFormat/>
    <w:rsid w:val="00BC71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7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عنوان 1 نویسه"/>
    <w:link w:val="1"/>
    <w:uiPriority w:val="9"/>
    <w:rsid w:val="00C31AF0"/>
    <w:rPr>
      <w:rFonts w:ascii="Cambria" w:eastAsia="Times New Roman" w:hAnsi="Cambria" w:cs="B Titr"/>
      <w:b/>
      <w:bCs/>
      <w:color w:val="0100FF"/>
      <w:kern w:val="32"/>
      <w:sz w:val="32"/>
      <w:szCs w:val="32"/>
    </w:rPr>
  </w:style>
  <w:style w:type="character" w:customStyle="1" w:styleId="21">
    <w:name w:val="عنوان 2 نویسه"/>
    <w:link w:val="20"/>
    <w:uiPriority w:val="9"/>
    <w:rsid w:val="00BC716B"/>
    <w:rPr>
      <w:rFonts w:ascii="Cambria" w:eastAsia="Times New Roman" w:hAnsi="Cambria" w:cs="B Titr"/>
      <w:b/>
      <w:bCs/>
      <w:i/>
      <w:color w:val="0000FE"/>
      <w:sz w:val="28"/>
      <w:szCs w:val="30"/>
    </w:rPr>
  </w:style>
  <w:style w:type="character" w:customStyle="1" w:styleId="31">
    <w:name w:val="عنوان 3 نویسه"/>
    <w:link w:val="30"/>
    <w:uiPriority w:val="9"/>
    <w:rsid w:val="00BC716B"/>
    <w:rPr>
      <w:rFonts w:ascii="Cambria" w:eastAsia="Times New Roman" w:hAnsi="Cambria" w:cs="B Titr"/>
      <w:b/>
      <w:bCs/>
      <w:color w:val="0000FD"/>
      <w:sz w:val="26"/>
      <w:szCs w:val="28"/>
    </w:rPr>
  </w:style>
  <w:style w:type="character" w:customStyle="1" w:styleId="41">
    <w:name w:val="عنوان 4 نویسه"/>
    <w:link w:val="40"/>
    <w:uiPriority w:val="9"/>
    <w:rsid w:val="00BC716B"/>
    <w:rPr>
      <w:rFonts w:eastAsia="Times New Roman" w:cs="B Titr"/>
      <w:b/>
      <w:bCs/>
      <w:color w:val="0000FC"/>
      <w:sz w:val="28"/>
      <w:szCs w:val="26"/>
    </w:rPr>
  </w:style>
  <w:style w:type="character" w:customStyle="1" w:styleId="51">
    <w:name w:val="سرصفحه 5 نویسه"/>
    <w:link w:val="50"/>
    <w:uiPriority w:val="9"/>
    <w:rsid w:val="00BC716B"/>
    <w:rPr>
      <w:rFonts w:eastAsia="Times New Roman" w:cs="B Titr"/>
      <w:b/>
      <w:bCs/>
      <w:i/>
      <w:color w:val="0000FB"/>
      <w:sz w:val="26"/>
      <w:szCs w:val="24"/>
    </w:rPr>
  </w:style>
  <w:style w:type="character" w:customStyle="1" w:styleId="70">
    <w:name w:val="سرصفحه 7 نویسه"/>
    <w:link w:val="7"/>
    <w:uiPriority w:val="9"/>
    <w:rsid w:val="00BC716B"/>
    <w:rPr>
      <w:rFonts w:eastAsia="Times New Roman" w:cs="B Titr"/>
      <w:bCs/>
      <w:color w:val="0000F9"/>
      <w:sz w:val="24"/>
      <w:szCs w:val="24"/>
    </w:rPr>
  </w:style>
  <w:style w:type="character" w:customStyle="1" w:styleId="60">
    <w:name w:val="سرصفحه 6 نویسه"/>
    <w:link w:val="6"/>
    <w:uiPriority w:val="9"/>
    <w:rsid w:val="00BC716B"/>
    <w:rPr>
      <w:rFonts w:eastAsia="Times New Roman" w:cs="B Titr"/>
      <w:b/>
      <w:bCs/>
      <w:color w:val="0000FA"/>
      <w:sz w:val="22"/>
      <w:szCs w:val="24"/>
    </w:rPr>
  </w:style>
  <w:style w:type="character" w:customStyle="1" w:styleId="80">
    <w:name w:val="سرصفحه 8 نویسه"/>
    <w:link w:val="8"/>
    <w:uiPriority w:val="9"/>
    <w:rsid w:val="00BC716B"/>
    <w:rPr>
      <w:rFonts w:eastAsia="Times New Roman" w:cs="B Titr"/>
      <w:bCs/>
      <w:i/>
      <w:color w:val="0000F8"/>
      <w:sz w:val="24"/>
      <w:szCs w:val="24"/>
    </w:rPr>
  </w:style>
  <w:style w:type="character" w:customStyle="1" w:styleId="90">
    <w:name w:val="سرصفحه 9 نویسه"/>
    <w:link w:val="9"/>
    <w:uiPriority w:val="9"/>
    <w:rsid w:val="00BC716B"/>
    <w:rPr>
      <w:rFonts w:ascii="Cambria" w:eastAsia="Times New Roman" w:hAnsi="Cambria" w:cs="B Titr"/>
      <w:bCs/>
      <w:color w:val="0000F7"/>
      <w:sz w:val="22"/>
      <w:szCs w:val="24"/>
    </w:rPr>
  </w:style>
  <w:style w:type="paragraph" w:styleId="a4">
    <w:name w:val="header"/>
    <w:basedOn w:val="a0"/>
    <w:link w:val="a5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5">
    <w:name w:val="سرصفحه نویسه"/>
    <w:link w:val="a4"/>
    <w:uiPriority w:val="99"/>
    <w:rsid w:val="008B750B"/>
    <w:rPr>
      <w:rFonts w:cs="B Badr"/>
      <w:sz w:val="22"/>
      <w:szCs w:val="28"/>
    </w:rPr>
  </w:style>
  <w:style w:type="paragraph" w:styleId="a6">
    <w:name w:val="footer"/>
    <w:basedOn w:val="a0"/>
    <w:link w:val="a7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a7">
    <w:name w:val="پانویس نویسه"/>
    <w:link w:val="a6"/>
    <w:uiPriority w:val="99"/>
    <w:rsid w:val="008B750B"/>
    <w:rPr>
      <w:rFonts w:cs="B Badr"/>
      <w:sz w:val="22"/>
      <w:szCs w:val="28"/>
    </w:rPr>
  </w:style>
  <w:style w:type="paragraph" w:styleId="a8">
    <w:name w:val="Normal (Web)"/>
    <w:basedOn w:val="a0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note text"/>
    <w:basedOn w:val="a0"/>
    <w:link w:val="aa"/>
    <w:uiPriority w:val="99"/>
    <w:unhideWhenUsed/>
    <w:qFormat/>
    <w:rsid w:val="0099497B"/>
    <w:rPr>
      <w:sz w:val="20"/>
      <w:szCs w:val="20"/>
    </w:rPr>
  </w:style>
  <w:style w:type="character" w:customStyle="1" w:styleId="aa">
    <w:name w:val="متن پاورقی نویسه"/>
    <w:link w:val="a9"/>
    <w:uiPriority w:val="99"/>
    <w:rsid w:val="0099497B"/>
    <w:rPr>
      <w:rFonts w:cs="B Lotus"/>
    </w:rPr>
  </w:style>
  <w:style w:type="character" w:styleId="ab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22">
    <w:name w:val="toc 2"/>
    <w:basedOn w:val="a0"/>
    <w:next w:val="a0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32">
    <w:name w:val="toc 3"/>
    <w:basedOn w:val="a0"/>
    <w:next w:val="a0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42">
    <w:name w:val="toc 4"/>
    <w:basedOn w:val="a0"/>
    <w:next w:val="a0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52">
    <w:name w:val="toc 5"/>
    <w:basedOn w:val="a0"/>
    <w:next w:val="a0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61">
    <w:name w:val="toc 6"/>
    <w:basedOn w:val="a0"/>
    <w:next w:val="a0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ac">
    <w:name w:val="Hyperlink"/>
    <w:uiPriority w:val="99"/>
    <w:unhideWhenUsed/>
    <w:rsid w:val="00731724"/>
    <w:rPr>
      <w:color w:val="0000FF"/>
      <w:u w:val="single"/>
    </w:rPr>
  </w:style>
  <w:style w:type="character" w:styleId="ad">
    <w:name w:val="Intense Emphasis"/>
    <w:aliases w:val="متن آیات و روایات"/>
    <w:basedOn w:val="a1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ae">
    <w:name w:val="Subtle Emphasis"/>
    <w:aliases w:val="متن کتاب محور"/>
    <w:basedOn w:val="a1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3">
    <w:name w:val="نظر سایر علما2"/>
    <w:basedOn w:val="a0"/>
    <w:qFormat/>
    <w:rsid w:val="006162A2"/>
    <w:rPr>
      <w:color w:val="000080"/>
    </w:rPr>
  </w:style>
  <w:style w:type="paragraph" w:customStyle="1" w:styleId="af">
    <w:name w:val="متن نظر استاد"/>
    <w:basedOn w:val="a0"/>
    <w:rsid w:val="001B2488"/>
    <w:rPr>
      <w:color w:val="800000"/>
    </w:rPr>
  </w:style>
  <w:style w:type="character" w:styleId="af0">
    <w:name w:val="Emphasis"/>
    <w:aliases w:val="موضوع"/>
    <w:basedOn w:val="a1"/>
    <w:uiPriority w:val="20"/>
    <w:qFormat/>
    <w:rsid w:val="00FC73B9"/>
    <w:rPr>
      <w:rFonts w:cs="B Titr"/>
      <w:bCs/>
      <w:i/>
      <w:iCs w:val="0"/>
      <w:color w:val="0101FF"/>
      <w:szCs w:val="28"/>
    </w:rPr>
  </w:style>
  <w:style w:type="paragraph" w:styleId="11">
    <w:name w:val="toc 1"/>
    <w:basedOn w:val="a0"/>
    <w:next w:val="a0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f1">
    <w:name w:val="متن فهرست"/>
    <w:basedOn w:val="11"/>
    <w:rsid w:val="00603B67"/>
    <w:rPr>
      <w:bCs/>
      <w:noProof/>
      <w:color w:val="008000"/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متن بادکنک نویسه"/>
    <w:basedOn w:val="a1"/>
    <w:link w:val="af2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91">
    <w:name w:val="toc 9"/>
    <w:basedOn w:val="a0"/>
    <w:next w:val="a0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71">
    <w:name w:val="toc 7"/>
    <w:basedOn w:val="a0"/>
    <w:next w:val="a0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81">
    <w:name w:val="toc 8"/>
    <w:basedOn w:val="a0"/>
    <w:next w:val="a0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af4">
    <w:name w:val="List Paragraph"/>
    <w:basedOn w:val="a0"/>
    <w:uiPriority w:val="34"/>
    <w:rsid w:val="0092513D"/>
    <w:pPr>
      <w:ind w:left="720"/>
      <w:contextualSpacing/>
    </w:pPr>
    <w:rPr>
      <w:rFonts w:cs="B Lotus"/>
    </w:rPr>
  </w:style>
  <w:style w:type="paragraph" w:styleId="a">
    <w:name w:val="List Bullet"/>
    <w:basedOn w:val="a0"/>
    <w:uiPriority w:val="99"/>
    <w:unhideWhenUsed/>
    <w:rsid w:val="00816A0B"/>
    <w:pPr>
      <w:numPr>
        <w:numId w:val="6"/>
      </w:numPr>
      <w:contextualSpacing/>
    </w:pPr>
  </w:style>
  <w:style w:type="paragraph" w:styleId="2">
    <w:name w:val="List Bullet 2"/>
    <w:basedOn w:val="a0"/>
    <w:uiPriority w:val="99"/>
    <w:unhideWhenUsed/>
    <w:rsid w:val="00816A0B"/>
    <w:pPr>
      <w:numPr>
        <w:numId w:val="7"/>
      </w:numPr>
      <w:contextualSpacing/>
    </w:pPr>
  </w:style>
  <w:style w:type="paragraph" w:styleId="3">
    <w:name w:val="List Bullet 3"/>
    <w:basedOn w:val="a0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4">
    <w:name w:val="List Bullet 4"/>
    <w:basedOn w:val="a0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5">
    <w:name w:val="List Bullet 5"/>
    <w:basedOn w:val="a0"/>
    <w:uiPriority w:val="99"/>
    <w:semiHidden/>
    <w:unhideWhenUsed/>
    <w:rsid w:val="00E5518B"/>
    <w:pPr>
      <w:numPr>
        <w:numId w:val="10"/>
      </w:numPr>
      <w:contextualSpacing/>
    </w:pPr>
  </w:style>
  <w:style w:type="table" w:styleId="af5">
    <w:name w:val="Table Grid"/>
    <w:basedOn w:val="a2"/>
    <w:uiPriority w:val="59"/>
    <w:rsid w:val="00F91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پاورقي"/>
    <w:basedOn w:val="a9"/>
    <w:link w:val="af7"/>
    <w:qFormat/>
    <w:rsid w:val="00824B22"/>
  </w:style>
  <w:style w:type="character" w:customStyle="1" w:styleId="af7">
    <w:name w:val="پاورقي نویسه"/>
    <w:basedOn w:val="aa"/>
    <w:link w:val="af6"/>
    <w:rsid w:val="00824B22"/>
    <w:rPr>
      <w:rFonts w:cs="B Badr"/>
    </w:rPr>
  </w:style>
  <w:style w:type="character" w:customStyle="1" w:styleId="af8">
    <w:name w:val="نظر سایر علما"/>
    <w:basedOn w:val="a1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33CD4-69AF-4098-B664-53161C45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TemTaq_000.dotx</Template>
  <TotalTime>4564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6240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2.8اصلاح هدینگ موضوع</dc:description>
  <cp:lastModifiedBy>سلام</cp:lastModifiedBy>
  <cp:revision>47</cp:revision>
  <dcterms:created xsi:type="dcterms:W3CDTF">2019-05-04T05:36:00Z</dcterms:created>
  <dcterms:modified xsi:type="dcterms:W3CDTF">2019-05-11T14:45:00Z</dcterms:modified>
  <cp:contentStatus>ویرایش 2.5</cp:contentStatus>
  <cp:version>2.7</cp:version>
</cp:coreProperties>
</file>