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16523" w:rsidRPr="00D54BE8" w:rsidRDefault="00F8700E" w:rsidP="00D54BE8">
      <w:pPr>
        <w:pStyle w:val="a4"/>
        <w:jc w:val="highKashida"/>
        <w:rPr>
          <w:rFonts w:cs="Taher" w:hint="default"/>
          <w:color w:val="000000" w:themeColor="text1"/>
          <w:shd w:val="clear" w:color="auto" w:fill="FEFFFE"/>
          <w:rtl/>
        </w:rPr>
      </w:pPr>
      <w:r w:rsidRPr="00D54BE8">
        <w:rPr>
          <w:rFonts w:cs="Taher"/>
          <w:color w:val="000000" w:themeColor="text1"/>
          <w:shd w:val="clear" w:color="auto" w:fill="FEFFFE"/>
          <w:rtl/>
        </w:rPr>
        <w:t>الدرس٦٢ تاريخ ٩٧</w:t>
      </w:r>
      <w:r w:rsidRPr="00D54BE8">
        <w:rPr>
          <w:rFonts w:ascii="Al Nile" w:hAnsi="Al Nile" w:cs="Taher"/>
          <w:color w:val="000000" w:themeColor="text1"/>
          <w:shd w:val="clear" w:color="auto" w:fill="FEFFFE"/>
          <w:rtl/>
        </w:rPr>
        <w:t>/</w:t>
      </w:r>
      <w:r w:rsidRPr="00D54BE8">
        <w:rPr>
          <w:rFonts w:cs="Taher"/>
          <w:color w:val="000000" w:themeColor="text1"/>
          <w:shd w:val="clear" w:color="auto" w:fill="FEFFFE"/>
          <w:rtl/>
        </w:rPr>
        <w:t>١٠</w:t>
      </w:r>
      <w:r w:rsidRPr="00D54BE8">
        <w:rPr>
          <w:rFonts w:ascii="Al Nile" w:hAnsi="Al Nile" w:cs="Taher"/>
          <w:color w:val="000000" w:themeColor="text1"/>
          <w:shd w:val="clear" w:color="auto" w:fill="FEFFFE"/>
          <w:rtl/>
        </w:rPr>
        <w:t>/</w:t>
      </w:r>
      <w:r w:rsidRPr="00D54BE8">
        <w:rPr>
          <w:rFonts w:cs="Taher"/>
          <w:color w:val="000000" w:themeColor="text1"/>
          <w:shd w:val="clear" w:color="auto" w:fill="FEFFFE"/>
          <w:rtl/>
        </w:rPr>
        <w:t>١٨</w:t>
      </w:r>
    </w:p>
    <w:p w:rsidR="00616523" w:rsidRPr="00D54BE8" w:rsidRDefault="00F8700E" w:rsidP="00D54BE8">
      <w:pPr>
        <w:pStyle w:val="a5"/>
        <w:jc w:val="highKashida"/>
        <w:rPr>
          <w:rFonts w:ascii="Al Nile" w:eastAsia="Al Nile" w:hAnsi="Al Nile" w:cs="Taher" w:hint="default"/>
          <w:color w:val="000000" w:themeColor="text1"/>
          <w:sz w:val="36"/>
          <w:szCs w:val="36"/>
          <w:u w:color="000000"/>
          <w:shd w:val="clear" w:color="auto" w:fill="FEFFFE"/>
          <w:rtl/>
        </w:rPr>
      </w:pPr>
      <w:r w:rsidRPr="00D54BE8">
        <w:rPr>
          <w:rFonts w:cs="Taher"/>
          <w:b/>
          <w:bCs/>
          <w:color w:val="000000" w:themeColor="text1"/>
          <w:sz w:val="36"/>
          <w:szCs w:val="36"/>
          <w:u w:color="000000"/>
          <w:shd w:val="clear" w:color="auto" w:fill="FEFFFE"/>
          <w:rtl/>
        </w:rPr>
        <w:t>الجهة الخامسة</w:t>
      </w:r>
      <w:r w:rsidRPr="00D54BE8">
        <w:rPr>
          <w:rFonts w:ascii="Al Nile" w:hAnsi="Al Nile" w:cs="Taher"/>
          <w:b/>
          <w:bCs/>
          <w:color w:val="000000" w:themeColor="text1"/>
          <w:sz w:val="36"/>
          <w:szCs w:val="36"/>
          <w:u w:color="000000"/>
          <w:shd w:val="clear" w:color="auto" w:fill="FEFFFE"/>
          <w:rtl/>
        </w:rPr>
        <w:t>:</w:t>
      </w:r>
      <w:r w:rsidRPr="00D54BE8">
        <w:rPr>
          <w:rFonts w:cs="Taher"/>
          <w:color w:val="000000" w:themeColor="text1"/>
          <w:sz w:val="36"/>
          <w:szCs w:val="36"/>
          <w:u w:color="000000"/>
          <w:shd w:val="clear" w:color="auto" w:fill="FEFFFE"/>
          <w:rtl/>
        </w:rPr>
        <w:t xml:space="preserve"> هل المراد بالصحة الصحة الواقعية أو الصحة عند الفاعل؟</w:t>
      </w:r>
    </w:p>
    <w:p w:rsidR="00616523" w:rsidRPr="00D54BE8" w:rsidRDefault="00F8700E" w:rsidP="00D54BE8">
      <w:pPr>
        <w:pStyle w:val="a5"/>
        <w:jc w:val="highKashida"/>
        <w:rPr>
          <w:rFonts w:ascii="Al Nile" w:eastAsia="Al Nile" w:hAnsi="Al Nile" w:cs="Taher" w:hint="default"/>
          <w:color w:val="000000" w:themeColor="text1"/>
          <w:sz w:val="36"/>
          <w:szCs w:val="36"/>
          <w:u w:color="000000"/>
          <w:shd w:val="clear" w:color="auto" w:fill="FEFFFE"/>
          <w:rtl/>
        </w:rPr>
      </w:pPr>
      <w:r w:rsidRPr="00D54BE8">
        <w:rPr>
          <w:rFonts w:cs="Taher"/>
          <w:color w:val="000000" w:themeColor="text1"/>
          <w:sz w:val="36"/>
          <w:szCs w:val="36"/>
          <w:u w:color="000000"/>
          <w:shd w:val="clear" w:color="auto" w:fill="FEFFFE"/>
          <w:rtl/>
        </w:rPr>
        <w:t>المشهور أن المراد بها الصحة الواقعية ولكن نُسب إلى المحقق القمي قدس سره أن المراد الصحة عن</w:t>
      </w:r>
      <w:r w:rsidR="00AC7AE3" w:rsidRPr="00D54BE8">
        <w:rPr>
          <w:rFonts w:cs="Taher"/>
          <w:color w:val="000000" w:themeColor="text1"/>
          <w:sz w:val="36"/>
          <w:szCs w:val="36"/>
          <w:u w:color="000000"/>
          <w:shd w:val="clear" w:color="auto" w:fill="FEFFFE"/>
          <w:rtl/>
        </w:rPr>
        <w:t>د</w:t>
      </w:r>
      <w:r w:rsidRPr="00D54BE8">
        <w:rPr>
          <w:rFonts w:cs="Taher"/>
          <w:color w:val="000000" w:themeColor="text1"/>
          <w:sz w:val="36"/>
          <w:szCs w:val="36"/>
          <w:u w:color="000000"/>
          <w:shd w:val="clear" w:color="auto" w:fill="FEFFFE"/>
          <w:rtl/>
        </w:rPr>
        <w:t xml:space="preserve"> الفاعل</w:t>
      </w:r>
      <w:r w:rsidRPr="00D54BE8">
        <w:rPr>
          <w:rFonts w:ascii="Al Nile" w:hAnsi="Al Nile" w:cs="Taher"/>
          <w:color w:val="000000" w:themeColor="text1"/>
          <w:sz w:val="36"/>
          <w:szCs w:val="36"/>
          <w:u w:color="000000"/>
          <w:shd w:val="clear" w:color="auto" w:fill="FEFFFE"/>
          <w:rtl/>
        </w:rPr>
        <w:t>.</w:t>
      </w:r>
    </w:p>
    <w:p w:rsidR="00616523" w:rsidRPr="00D54BE8" w:rsidRDefault="00F8700E" w:rsidP="00D54BE8">
      <w:pPr>
        <w:pStyle w:val="a5"/>
        <w:jc w:val="highKashida"/>
        <w:rPr>
          <w:rFonts w:ascii="Al Nile" w:eastAsia="Al Nile" w:hAnsi="Al Nile" w:cs="Taher" w:hint="default"/>
          <w:color w:val="000000" w:themeColor="text1"/>
          <w:sz w:val="36"/>
          <w:szCs w:val="36"/>
          <w:u w:color="000000"/>
          <w:shd w:val="clear" w:color="auto" w:fill="FEFFFE"/>
          <w:rtl/>
        </w:rPr>
      </w:pPr>
      <w:r w:rsidRPr="00D54BE8">
        <w:rPr>
          <w:rFonts w:cs="Taher"/>
          <w:color w:val="000000" w:themeColor="text1"/>
          <w:sz w:val="36"/>
          <w:szCs w:val="36"/>
          <w:u w:color="000000"/>
          <w:shd w:val="clear" w:color="auto" w:fill="FEFFFE"/>
          <w:rtl/>
        </w:rPr>
        <w:t xml:space="preserve">وتظهر الثمرة بين القولين فيما اختلف الحامل والفاعل في خصوصيات </w:t>
      </w:r>
      <w:r w:rsidRPr="00D54BE8">
        <w:rPr>
          <w:rFonts w:cs="Taher"/>
          <w:color w:val="000000" w:themeColor="text1"/>
          <w:sz w:val="36"/>
          <w:szCs w:val="36"/>
          <w:u w:color="000000"/>
          <w:shd w:val="clear" w:color="auto" w:fill="FEFFFE"/>
          <w:rtl/>
        </w:rPr>
        <w:t xml:space="preserve">الصحة اجتهاداً أو تقليداً مثلاً </w:t>
      </w:r>
      <w:r w:rsidR="00AC7AE3" w:rsidRPr="00D54BE8">
        <w:rPr>
          <w:rFonts w:cs="Taher"/>
          <w:color w:val="000000" w:themeColor="text1"/>
          <w:sz w:val="36"/>
          <w:szCs w:val="36"/>
          <w:u w:color="000000"/>
          <w:shd w:val="clear" w:color="auto" w:fill="FEFFFE"/>
          <w:rtl/>
        </w:rPr>
        <w:t xml:space="preserve">اذا اعتبر في </w:t>
      </w:r>
      <w:r w:rsidRPr="00D54BE8">
        <w:rPr>
          <w:rFonts w:cs="Taher"/>
          <w:color w:val="000000" w:themeColor="text1"/>
          <w:sz w:val="36"/>
          <w:szCs w:val="36"/>
          <w:u w:color="000000"/>
          <w:shd w:val="clear" w:color="auto" w:fill="FEFFFE"/>
          <w:rtl/>
        </w:rPr>
        <w:t xml:space="preserve">الطلاق في نظر الحامل </w:t>
      </w:r>
      <w:r w:rsidRPr="00D54BE8">
        <w:rPr>
          <w:rFonts w:cs="Taher"/>
          <w:color w:val="000000" w:themeColor="text1"/>
          <w:sz w:val="36"/>
          <w:szCs w:val="36"/>
          <w:u w:color="000000"/>
          <w:shd w:val="clear" w:color="auto" w:fill="FEFFFE"/>
          <w:rtl/>
        </w:rPr>
        <w:t>أن يكون بحضور شاهدين في مجلس التخاطب بينما يرى ال</w:t>
      </w:r>
      <w:r w:rsidR="00AC7AE3" w:rsidRPr="00D54BE8">
        <w:rPr>
          <w:rFonts w:cs="Taher"/>
          <w:color w:val="000000" w:themeColor="text1"/>
          <w:sz w:val="36"/>
          <w:szCs w:val="36"/>
          <w:u w:color="000000"/>
          <w:shd w:val="clear" w:color="auto" w:fill="FEFFFE"/>
          <w:rtl/>
        </w:rPr>
        <w:t>ع</w:t>
      </w:r>
      <w:r w:rsidRPr="00D54BE8">
        <w:rPr>
          <w:rFonts w:cs="Taher"/>
          <w:color w:val="000000" w:themeColor="text1"/>
          <w:sz w:val="36"/>
          <w:szCs w:val="36"/>
          <w:u w:color="000000"/>
          <w:shd w:val="clear" w:color="auto" w:fill="FEFFFE"/>
          <w:rtl/>
        </w:rPr>
        <w:t>امل كفاية استماعهما ولو عن طريق الهاتف فإن قلنا بأن المراد بالصحة الصحة عند الفاعل لا يمكن لل</w:t>
      </w:r>
      <w:r w:rsidR="00AC7AE3" w:rsidRPr="00D54BE8">
        <w:rPr>
          <w:rFonts w:cs="Taher"/>
          <w:color w:val="000000" w:themeColor="text1"/>
          <w:sz w:val="36"/>
          <w:szCs w:val="36"/>
          <w:u w:color="000000"/>
          <w:shd w:val="clear" w:color="auto" w:fill="FEFFFE"/>
          <w:rtl/>
        </w:rPr>
        <w:t>ح</w:t>
      </w:r>
      <w:r w:rsidRPr="00D54BE8">
        <w:rPr>
          <w:rFonts w:cs="Taher"/>
          <w:color w:val="000000" w:themeColor="text1"/>
          <w:sz w:val="36"/>
          <w:szCs w:val="36"/>
          <w:u w:color="000000"/>
          <w:shd w:val="clear" w:color="auto" w:fill="FEFFFE"/>
          <w:rtl/>
        </w:rPr>
        <w:t>ا</w:t>
      </w:r>
      <w:r w:rsidR="00AC7AE3" w:rsidRPr="00D54BE8">
        <w:rPr>
          <w:rFonts w:cs="Taher"/>
          <w:color w:val="000000" w:themeColor="text1"/>
          <w:sz w:val="36"/>
          <w:szCs w:val="36"/>
          <w:u w:color="000000"/>
          <w:shd w:val="clear" w:color="auto" w:fill="FEFFFE"/>
          <w:rtl/>
        </w:rPr>
        <w:t>م</w:t>
      </w:r>
      <w:r w:rsidRPr="00D54BE8">
        <w:rPr>
          <w:rFonts w:cs="Taher"/>
          <w:color w:val="000000" w:themeColor="text1"/>
          <w:sz w:val="36"/>
          <w:szCs w:val="36"/>
          <w:u w:color="000000"/>
          <w:shd w:val="clear" w:color="auto" w:fill="FEFFFE"/>
          <w:rtl/>
        </w:rPr>
        <w:t>ل ترتيب آثار الطلاق الصحيح بأن يتزوج المرأة مثلاً</w:t>
      </w:r>
      <w:r w:rsidRPr="00D54BE8">
        <w:rPr>
          <w:rFonts w:ascii="Al Nile" w:hAnsi="Al Nile" w:cs="Taher"/>
          <w:color w:val="000000" w:themeColor="text1"/>
          <w:sz w:val="36"/>
          <w:szCs w:val="36"/>
          <w:u w:color="000000"/>
          <w:shd w:val="clear" w:color="auto" w:fill="FEFFFE"/>
          <w:rtl/>
        </w:rPr>
        <w:t>.</w:t>
      </w:r>
    </w:p>
    <w:p w:rsidR="00616523" w:rsidRPr="00D54BE8" w:rsidRDefault="00F8700E" w:rsidP="00D54BE8">
      <w:pPr>
        <w:pStyle w:val="a5"/>
        <w:jc w:val="highKashida"/>
        <w:rPr>
          <w:rFonts w:ascii="Al Nile" w:eastAsia="Al Nile" w:hAnsi="Al Nile" w:cs="Taher" w:hint="default"/>
          <w:color w:val="000000" w:themeColor="text1"/>
          <w:sz w:val="36"/>
          <w:szCs w:val="36"/>
          <w:u w:color="000000"/>
          <w:shd w:val="clear" w:color="auto" w:fill="FEFFFE"/>
          <w:rtl/>
        </w:rPr>
      </w:pPr>
      <w:r w:rsidRPr="00D54BE8">
        <w:rPr>
          <w:rFonts w:cs="Taher"/>
          <w:color w:val="000000" w:themeColor="text1"/>
          <w:sz w:val="36"/>
          <w:szCs w:val="36"/>
          <w:u w:color="000000"/>
          <w:shd w:val="clear" w:color="auto" w:fill="FEFFFE"/>
          <w:rtl/>
        </w:rPr>
        <w:t>ن</w:t>
      </w:r>
      <w:r w:rsidRPr="00D54BE8">
        <w:rPr>
          <w:rFonts w:cs="Taher"/>
          <w:color w:val="000000" w:themeColor="text1"/>
          <w:sz w:val="36"/>
          <w:szCs w:val="36"/>
          <w:u w:color="000000"/>
          <w:shd w:val="clear" w:color="auto" w:fill="FEFFFE"/>
          <w:rtl/>
        </w:rPr>
        <w:t>عم يمكن ترتيب الآثار في بعض الموارد</w:t>
      </w:r>
      <w:r w:rsidRPr="00D54BE8">
        <w:rPr>
          <w:rFonts w:ascii="Al Nile" w:hAnsi="Al Nile" w:cs="Taher"/>
          <w:color w:val="000000" w:themeColor="text1"/>
          <w:sz w:val="36"/>
          <w:szCs w:val="36"/>
          <w:u w:color="000000"/>
          <w:shd w:val="clear" w:color="auto" w:fill="FEFFFE"/>
          <w:rtl/>
        </w:rPr>
        <w:t>:</w:t>
      </w:r>
    </w:p>
    <w:p w:rsidR="00616523" w:rsidRPr="00D54BE8" w:rsidRDefault="00F8700E" w:rsidP="00D54BE8">
      <w:pPr>
        <w:pStyle w:val="a5"/>
        <w:jc w:val="highKashida"/>
        <w:rPr>
          <w:rFonts w:ascii="Al Nile" w:eastAsia="Al Nile" w:hAnsi="Al Nile" w:cs="Taher" w:hint="default"/>
          <w:color w:val="000000" w:themeColor="text1"/>
          <w:sz w:val="36"/>
          <w:szCs w:val="36"/>
          <w:u w:color="000000"/>
          <w:shd w:val="clear" w:color="auto" w:fill="FEFFFE"/>
          <w:rtl/>
        </w:rPr>
      </w:pPr>
      <w:r w:rsidRPr="00D54BE8">
        <w:rPr>
          <w:rFonts w:cs="Taher"/>
          <w:color w:val="000000" w:themeColor="text1"/>
          <w:sz w:val="36"/>
          <w:szCs w:val="36"/>
          <w:u w:color="000000"/>
          <w:shd w:val="clear" w:color="auto" w:fill="FEFFFE"/>
          <w:rtl/>
        </w:rPr>
        <w:t>مثلاً فيما إذا كان الحامل والفاعل يتفقان في خصوصيات الصحة</w:t>
      </w:r>
      <w:r w:rsidRPr="00D54BE8">
        <w:rPr>
          <w:rFonts w:ascii="Al Nile" w:hAnsi="Al Nile" w:cs="Taher"/>
          <w:color w:val="000000" w:themeColor="text1"/>
          <w:sz w:val="36"/>
          <w:szCs w:val="36"/>
          <w:u w:color="000000"/>
          <w:shd w:val="clear" w:color="auto" w:fill="FEFFFE"/>
          <w:rtl/>
        </w:rPr>
        <w:t>.</w:t>
      </w:r>
    </w:p>
    <w:p w:rsidR="00616523" w:rsidRPr="00D54BE8" w:rsidRDefault="00F8700E" w:rsidP="00D54BE8">
      <w:pPr>
        <w:pStyle w:val="a5"/>
        <w:jc w:val="highKashida"/>
        <w:rPr>
          <w:rFonts w:ascii="Al Nile" w:eastAsia="Al Nile" w:hAnsi="Al Nile" w:cs="Taher" w:hint="default"/>
          <w:color w:val="000000" w:themeColor="text1"/>
          <w:sz w:val="36"/>
          <w:szCs w:val="36"/>
          <w:u w:color="000000"/>
          <w:shd w:val="clear" w:color="auto" w:fill="FEFFFE"/>
          <w:rtl/>
        </w:rPr>
      </w:pPr>
      <w:r w:rsidRPr="00D54BE8">
        <w:rPr>
          <w:rFonts w:cs="Taher"/>
          <w:color w:val="000000" w:themeColor="text1"/>
          <w:sz w:val="36"/>
          <w:szCs w:val="36"/>
          <w:u w:color="000000"/>
          <w:shd w:val="clear" w:color="auto" w:fill="FEFFFE"/>
          <w:rtl/>
        </w:rPr>
        <w:t>وفيما يكفي لترتيب الآثار الصحة عند الفاعل كالاقتداء بالإمام بناءً على كفاية صحة صلاة الإمام بنظره لجواز الاقتداء به ولو كانت الصلاة باطلةً بنظر المأموم</w:t>
      </w:r>
      <w:r w:rsidRPr="00D54BE8">
        <w:rPr>
          <w:rFonts w:ascii="Al Nile" w:hAnsi="Al Nile" w:cs="Taher"/>
          <w:color w:val="000000" w:themeColor="text1"/>
          <w:sz w:val="36"/>
          <w:szCs w:val="36"/>
          <w:u w:color="000000"/>
          <w:shd w:val="clear" w:color="auto" w:fill="FEFFFE"/>
          <w:rtl/>
        </w:rPr>
        <w:t>.</w:t>
      </w:r>
    </w:p>
    <w:p w:rsidR="00616523" w:rsidRPr="00D54BE8" w:rsidRDefault="00F8700E" w:rsidP="00D54BE8">
      <w:pPr>
        <w:pStyle w:val="a5"/>
        <w:jc w:val="highKashida"/>
        <w:rPr>
          <w:rFonts w:ascii="Al Nile" w:eastAsia="Al Nile" w:hAnsi="Al Nile" w:cs="Taher" w:hint="default"/>
          <w:color w:val="000000" w:themeColor="text1"/>
          <w:sz w:val="36"/>
          <w:szCs w:val="36"/>
          <w:u w:color="000000"/>
          <w:shd w:val="clear" w:color="auto" w:fill="FEFFFE"/>
          <w:rtl/>
        </w:rPr>
      </w:pPr>
      <w:r w:rsidRPr="00D54BE8">
        <w:rPr>
          <w:rFonts w:cs="Taher"/>
          <w:color w:val="000000" w:themeColor="text1"/>
          <w:sz w:val="36"/>
          <w:szCs w:val="36"/>
          <w:u w:color="000000"/>
          <w:shd w:val="clear" w:color="auto" w:fill="FEFFFE"/>
          <w:rtl/>
        </w:rPr>
        <w:t xml:space="preserve">وفيما </w:t>
      </w:r>
      <w:r w:rsidRPr="00D54BE8">
        <w:rPr>
          <w:rFonts w:cs="Taher"/>
          <w:color w:val="000000" w:themeColor="text1"/>
          <w:sz w:val="36"/>
          <w:szCs w:val="36"/>
          <w:u w:color="000000"/>
          <w:shd w:val="clear" w:color="auto" w:fill="FEFFFE"/>
          <w:rtl/>
        </w:rPr>
        <w:t>كان عمل الفاعل باعتبار وجود الحجة له صحيحاً واقعاً حتى لغيره كما في موارد حديث لا تعاد كالإخلال بالجهر والإخفات أو غيرها من السنن</w:t>
      </w:r>
      <w:r w:rsidRPr="00D54BE8">
        <w:rPr>
          <w:rFonts w:ascii="Al Nile" w:hAnsi="Al Nile" w:cs="Taher"/>
          <w:color w:val="000000" w:themeColor="text1"/>
          <w:sz w:val="36"/>
          <w:szCs w:val="36"/>
          <w:u w:color="000000"/>
          <w:shd w:val="clear" w:color="auto" w:fill="FEFFFE"/>
          <w:rtl/>
        </w:rPr>
        <w:t>.</w:t>
      </w:r>
    </w:p>
    <w:p w:rsidR="00616523" w:rsidRPr="00D54BE8" w:rsidRDefault="00F8700E" w:rsidP="00D54BE8">
      <w:pPr>
        <w:pStyle w:val="a5"/>
        <w:jc w:val="highKashida"/>
        <w:rPr>
          <w:rFonts w:ascii="Al Nile" w:eastAsia="Al Nile" w:hAnsi="Al Nile" w:cs="Taher" w:hint="default"/>
          <w:color w:val="000000" w:themeColor="text1"/>
          <w:sz w:val="36"/>
          <w:szCs w:val="36"/>
          <w:u w:color="000000"/>
          <w:shd w:val="clear" w:color="auto" w:fill="FEFFFE"/>
          <w:rtl/>
        </w:rPr>
      </w:pPr>
      <w:r w:rsidRPr="00D54BE8">
        <w:rPr>
          <w:rFonts w:cs="Taher"/>
          <w:color w:val="000000" w:themeColor="text1"/>
          <w:sz w:val="36"/>
          <w:szCs w:val="36"/>
          <w:u w:color="000000"/>
          <w:shd w:val="clear" w:color="auto" w:fill="FEFFFE"/>
          <w:rtl/>
        </w:rPr>
        <w:t>ولكن في غير هذه الموارد لا تكفي الصحة عند الفاعل لترتيب الحامل لآثار الصحة الواقعية</w:t>
      </w:r>
      <w:r w:rsidRPr="00D54BE8">
        <w:rPr>
          <w:rFonts w:ascii="Al Nile" w:hAnsi="Al Nile" w:cs="Taher"/>
          <w:color w:val="000000" w:themeColor="text1"/>
          <w:sz w:val="36"/>
          <w:szCs w:val="36"/>
          <w:u w:color="000000"/>
          <w:shd w:val="clear" w:color="auto" w:fill="FEFFFE"/>
          <w:rtl/>
        </w:rPr>
        <w:t>.</w:t>
      </w:r>
    </w:p>
    <w:p w:rsidR="00616523" w:rsidRPr="00D54BE8" w:rsidRDefault="00F8700E" w:rsidP="00D54BE8">
      <w:pPr>
        <w:pStyle w:val="a5"/>
        <w:jc w:val="highKashida"/>
        <w:rPr>
          <w:rFonts w:ascii="Al Nile" w:eastAsia="Al Nile" w:hAnsi="Al Nile" w:cs="Taher" w:hint="default"/>
          <w:color w:val="000000" w:themeColor="text1"/>
          <w:sz w:val="36"/>
          <w:szCs w:val="36"/>
          <w:u w:color="000000"/>
          <w:shd w:val="clear" w:color="auto" w:fill="FEFFFE"/>
          <w:rtl/>
        </w:rPr>
      </w:pPr>
      <w:r w:rsidRPr="00D54BE8">
        <w:rPr>
          <w:rFonts w:cs="Taher"/>
          <w:color w:val="000000" w:themeColor="text1"/>
          <w:sz w:val="36"/>
          <w:szCs w:val="36"/>
          <w:u w:color="000000"/>
          <w:shd w:val="clear" w:color="auto" w:fill="FEFFFE"/>
          <w:rtl/>
        </w:rPr>
        <w:t>ولتعيين أحد القولين لابد من الرجوع إلى م</w:t>
      </w:r>
      <w:r w:rsidRPr="00D54BE8">
        <w:rPr>
          <w:rFonts w:cs="Taher"/>
          <w:color w:val="000000" w:themeColor="text1"/>
          <w:sz w:val="36"/>
          <w:szCs w:val="36"/>
          <w:u w:color="000000"/>
          <w:shd w:val="clear" w:color="auto" w:fill="FEFFFE"/>
          <w:rtl/>
        </w:rPr>
        <w:t xml:space="preserve">درك أصالة الصحة ومقتضى المدرك المتقدم </w:t>
      </w:r>
      <w:r w:rsidRPr="00D54BE8">
        <w:rPr>
          <w:rFonts w:ascii="Al Nile" w:hAnsi="Al Nile" w:cs="Taher"/>
          <w:color w:val="000000" w:themeColor="text1"/>
          <w:sz w:val="36"/>
          <w:szCs w:val="36"/>
          <w:u w:color="000000"/>
          <w:shd w:val="clear" w:color="auto" w:fill="FEFFFE"/>
          <w:rtl/>
        </w:rPr>
        <w:t xml:space="preserve">- </w:t>
      </w:r>
      <w:r w:rsidRPr="00D54BE8">
        <w:rPr>
          <w:rFonts w:cs="Taher"/>
          <w:color w:val="000000" w:themeColor="text1"/>
          <w:sz w:val="36"/>
          <w:szCs w:val="36"/>
          <w:u w:color="000000"/>
          <w:shd w:val="clear" w:color="auto" w:fill="FEFFFE"/>
          <w:rtl/>
        </w:rPr>
        <w:t>وهو لزوم اختلال النظام والسيرة العقلائية</w:t>
      </w:r>
      <w:r w:rsidRPr="00D54BE8">
        <w:rPr>
          <w:rFonts w:ascii="Al Nile" w:hAnsi="Al Nile" w:cs="Taher"/>
          <w:color w:val="000000" w:themeColor="text1"/>
          <w:sz w:val="36"/>
          <w:szCs w:val="36"/>
          <w:u w:color="000000"/>
          <w:shd w:val="clear" w:color="auto" w:fill="FEFFFE"/>
          <w:rtl/>
        </w:rPr>
        <w:t xml:space="preserve"> - </w:t>
      </w:r>
      <w:r w:rsidRPr="00D54BE8">
        <w:rPr>
          <w:rFonts w:cs="Taher"/>
          <w:color w:val="000000" w:themeColor="text1"/>
          <w:sz w:val="36"/>
          <w:szCs w:val="36"/>
          <w:u w:color="000000"/>
          <w:shd w:val="clear" w:color="auto" w:fill="FEFFFE"/>
          <w:rtl/>
        </w:rPr>
        <w:t>الحمل على الصحة الواقعية وأن العمل واجد للأجزاء والشرائط الواقعية</w:t>
      </w:r>
      <w:r w:rsidRPr="00D54BE8">
        <w:rPr>
          <w:rFonts w:ascii="Al Nile" w:hAnsi="Al Nile" w:cs="Taher"/>
          <w:color w:val="000000" w:themeColor="text1"/>
          <w:sz w:val="36"/>
          <w:szCs w:val="36"/>
          <w:u w:color="000000"/>
          <w:shd w:val="clear" w:color="auto" w:fill="FEFFFE"/>
          <w:rtl/>
        </w:rPr>
        <w:t>.</w:t>
      </w:r>
    </w:p>
    <w:p w:rsidR="00616523" w:rsidRPr="00D54BE8" w:rsidRDefault="00F8700E" w:rsidP="00D54BE8">
      <w:pPr>
        <w:pStyle w:val="a5"/>
        <w:jc w:val="highKashida"/>
        <w:rPr>
          <w:rFonts w:ascii="Al Nile" w:eastAsia="Al Nile" w:hAnsi="Al Nile" w:cs="Taher" w:hint="default"/>
          <w:color w:val="000000" w:themeColor="text1"/>
          <w:sz w:val="36"/>
          <w:szCs w:val="36"/>
          <w:u w:color="000000"/>
          <w:shd w:val="clear" w:color="auto" w:fill="FEFFFE"/>
          <w:rtl/>
        </w:rPr>
      </w:pPr>
      <w:r w:rsidRPr="00D54BE8">
        <w:rPr>
          <w:rFonts w:cs="Taher"/>
          <w:color w:val="000000" w:themeColor="text1"/>
          <w:sz w:val="36"/>
          <w:szCs w:val="36"/>
          <w:u w:color="000000"/>
          <w:shd w:val="clear" w:color="auto" w:fill="FEFFFE"/>
          <w:rtl/>
        </w:rPr>
        <w:lastRenderedPageBreak/>
        <w:t>نعم من يتمسك لأصالة الصحة بظهور الحال كدليل مستقل أي ظهور حال الإنسان إذا كان في مقام الامتثال أن يأتي بال</w:t>
      </w:r>
      <w:r w:rsidRPr="00D54BE8">
        <w:rPr>
          <w:rFonts w:cs="Taher"/>
          <w:color w:val="000000" w:themeColor="text1"/>
          <w:sz w:val="36"/>
          <w:szCs w:val="36"/>
          <w:u w:color="000000"/>
          <w:shd w:val="clear" w:color="auto" w:fill="FEFFFE"/>
          <w:rtl/>
        </w:rPr>
        <w:t>عمل واجداً للأجزاء والشرائط أو من يرى أن النكتة في السيرة العقلائية أصالة عدم الغفلة</w:t>
      </w:r>
      <w:r w:rsidRPr="00D54BE8">
        <w:rPr>
          <w:rFonts w:ascii="Al Nile" w:hAnsi="Al Nile" w:cs="Taher"/>
          <w:color w:val="000000" w:themeColor="text1"/>
          <w:sz w:val="36"/>
          <w:szCs w:val="36"/>
          <w:u w:color="000000"/>
          <w:shd w:val="clear" w:color="auto" w:fill="FEFFFE"/>
          <w:rtl/>
        </w:rPr>
        <w:t xml:space="preserve"> </w:t>
      </w:r>
      <w:r w:rsidRPr="00D54BE8">
        <w:rPr>
          <w:rFonts w:cs="Taher"/>
          <w:color w:val="000000" w:themeColor="text1"/>
          <w:sz w:val="36"/>
          <w:szCs w:val="36"/>
          <w:u w:color="000000"/>
          <w:shd w:val="clear" w:color="auto" w:fill="FEFFFE"/>
          <w:rtl/>
        </w:rPr>
        <w:t>فلا يستفاد من هذا المدرك أكثر من الحمل على الصحة عند الفاعل ولا يمكن استفادة الصحة الواقعية</w:t>
      </w:r>
      <w:r w:rsidRPr="00D54BE8">
        <w:rPr>
          <w:rFonts w:ascii="Al Nile" w:hAnsi="Al Nile" w:cs="Taher"/>
          <w:color w:val="000000" w:themeColor="text1"/>
          <w:sz w:val="36"/>
          <w:szCs w:val="36"/>
          <w:u w:color="000000"/>
          <w:shd w:val="clear" w:color="auto" w:fill="FEFFFE"/>
          <w:rtl/>
        </w:rPr>
        <w:t>.</w:t>
      </w:r>
    </w:p>
    <w:p w:rsidR="00616523" w:rsidRPr="00D54BE8" w:rsidRDefault="00F8700E" w:rsidP="00D54BE8">
      <w:pPr>
        <w:pStyle w:val="a5"/>
        <w:jc w:val="highKashida"/>
        <w:rPr>
          <w:rFonts w:ascii="Al Nile" w:eastAsia="Al Nile" w:hAnsi="Al Nile" w:cs="Taher" w:hint="default"/>
          <w:b/>
          <w:bCs/>
          <w:color w:val="000000" w:themeColor="text1"/>
          <w:sz w:val="36"/>
          <w:szCs w:val="36"/>
          <w:u w:color="000000"/>
          <w:shd w:val="clear" w:color="auto" w:fill="FEFFFE"/>
          <w:rtl/>
        </w:rPr>
      </w:pPr>
      <w:r w:rsidRPr="00D54BE8">
        <w:rPr>
          <w:rFonts w:cs="Taher"/>
          <w:b/>
          <w:bCs/>
          <w:color w:val="000000" w:themeColor="text1"/>
          <w:sz w:val="36"/>
          <w:szCs w:val="36"/>
          <w:u w:color="000000"/>
          <w:shd w:val="clear" w:color="auto" w:fill="FEFFFE"/>
          <w:rtl/>
        </w:rPr>
        <w:t>الجهة السادسة</w:t>
      </w:r>
      <w:r w:rsidRPr="00D54BE8">
        <w:rPr>
          <w:rFonts w:ascii="Al Nile" w:hAnsi="Al Nile" w:cs="Taher"/>
          <w:b/>
          <w:bCs/>
          <w:color w:val="000000" w:themeColor="text1"/>
          <w:sz w:val="36"/>
          <w:szCs w:val="36"/>
          <w:u w:color="000000"/>
          <w:shd w:val="clear" w:color="auto" w:fill="FEFFFE"/>
          <w:rtl/>
        </w:rPr>
        <w:t xml:space="preserve">: </w:t>
      </w:r>
      <w:r w:rsidR="00AC7AE3" w:rsidRPr="00D54BE8">
        <w:rPr>
          <w:rFonts w:cs="Taher"/>
          <w:b/>
          <w:bCs/>
          <w:color w:val="000000" w:themeColor="text1"/>
          <w:sz w:val="36"/>
          <w:szCs w:val="36"/>
          <w:u w:color="000000"/>
          <w:shd w:val="clear" w:color="auto" w:fill="FEFFFE"/>
          <w:rtl/>
        </w:rPr>
        <w:t xml:space="preserve">جريان اصالة الصحة بلحاظ </w:t>
      </w:r>
      <w:r w:rsidRPr="00D54BE8">
        <w:rPr>
          <w:rFonts w:cs="Taher"/>
          <w:b/>
          <w:bCs/>
          <w:color w:val="000000" w:themeColor="text1"/>
          <w:sz w:val="36"/>
          <w:szCs w:val="36"/>
          <w:u w:color="000000"/>
          <w:shd w:val="clear" w:color="auto" w:fill="FEFFFE"/>
          <w:rtl/>
        </w:rPr>
        <w:t>صور المسألة من حيث علم العامل بالصحة والفساد وجهله بهما</w:t>
      </w:r>
    </w:p>
    <w:p w:rsidR="00616523" w:rsidRPr="00D54BE8" w:rsidRDefault="00F8700E" w:rsidP="00D54BE8">
      <w:pPr>
        <w:pStyle w:val="a5"/>
        <w:jc w:val="highKashida"/>
        <w:rPr>
          <w:rFonts w:ascii="Al Nile" w:eastAsia="Al Nile" w:hAnsi="Al Nile" w:cs="Taher" w:hint="default"/>
          <w:color w:val="000000" w:themeColor="text1"/>
          <w:sz w:val="36"/>
          <w:szCs w:val="36"/>
          <w:u w:color="000000"/>
          <w:shd w:val="clear" w:color="auto" w:fill="FEFFFE"/>
          <w:rtl/>
        </w:rPr>
      </w:pPr>
      <w:r w:rsidRPr="00D54BE8">
        <w:rPr>
          <w:rFonts w:cs="Taher"/>
          <w:color w:val="000000" w:themeColor="text1"/>
          <w:sz w:val="36"/>
          <w:szCs w:val="36"/>
          <w:u w:color="000000"/>
          <w:shd w:val="clear" w:color="auto" w:fill="FEFFFE"/>
          <w:rtl/>
        </w:rPr>
        <w:t>تختلف ص</w:t>
      </w:r>
      <w:r w:rsidRPr="00D54BE8">
        <w:rPr>
          <w:rFonts w:cs="Taher"/>
          <w:color w:val="000000" w:themeColor="text1"/>
          <w:sz w:val="36"/>
          <w:szCs w:val="36"/>
          <w:u w:color="000000"/>
          <w:shd w:val="clear" w:color="auto" w:fill="FEFFFE"/>
          <w:rtl/>
        </w:rPr>
        <w:t>ور الشك في صحة العمل الصادر من الغير بلحاظ علمه بخصوصيات العمل الصحيح والفاسد وجهله بها</w:t>
      </w:r>
      <w:r w:rsidRPr="00D54BE8">
        <w:rPr>
          <w:rFonts w:ascii="Al Nile" w:hAnsi="Al Nile" w:cs="Taher"/>
          <w:color w:val="000000" w:themeColor="text1"/>
          <w:sz w:val="36"/>
          <w:szCs w:val="36"/>
          <w:u w:color="000000"/>
          <w:shd w:val="clear" w:color="auto" w:fill="FEFFFE"/>
          <w:rtl/>
        </w:rPr>
        <w:t>.</w:t>
      </w:r>
    </w:p>
    <w:p w:rsidR="00616523" w:rsidRPr="00D54BE8" w:rsidRDefault="00F8700E" w:rsidP="00D54BE8">
      <w:pPr>
        <w:pStyle w:val="a5"/>
        <w:jc w:val="highKashida"/>
        <w:rPr>
          <w:rFonts w:ascii="Al Nile" w:eastAsia="Al Nile" w:hAnsi="Al Nile" w:cs="Taher" w:hint="default"/>
          <w:color w:val="000000" w:themeColor="text1"/>
          <w:sz w:val="36"/>
          <w:szCs w:val="36"/>
          <w:u w:color="000000"/>
          <w:shd w:val="clear" w:color="auto" w:fill="FEFFFE"/>
          <w:rtl/>
        </w:rPr>
      </w:pPr>
      <w:r w:rsidRPr="00D54BE8">
        <w:rPr>
          <w:rFonts w:cs="Taher"/>
          <w:color w:val="000000" w:themeColor="text1"/>
          <w:sz w:val="36"/>
          <w:szCs w:val="36"/>
          <w:u w:color="000000"/>
          <w:shd w:val="clear" w:color="auto" w:fill="FEFFFE"/>
          <w:rtl/>
        </w:rPr>
        <w:t>الأولى</w:t>
      </w:r>
      <w:r w:rsidRPr="00D54BE8">
        <w:rPr>
          <w:rFonts w:ascii="Al Nile" w:hAnsi="Al Nile" w:cs="Taher"/>
          <w:color w:val="000000" w:themeColor="text1"/>
          <w:sz w:val="36"/>
          <w:szCs w:val="36"/>
          <w:u w:color="000000"/>
          <w:shd w:val="clear" w:color="auto" w:fill="FEFFFE"/>
          <w:rtl/>
        </w:rPr>
        <w:t xml:space="preserve">: </w:t>
      </w:r>
      <w:r w:rsidR="00AC7AE3" w:rsidRPr="00D54BE8">
        <w:rPr>
          <w:rFonts w:ascii="Al Nile" w:hAnsi="Al Nile" w:cs="Taher"/>
          <w:color w:val="000000" w:themeColor="text1"/>
          <w:sz w:val="36"/>
          <w:szCs w:val="36"/>
          <w:u w:color="000000"/>
          <w:shd w:val="clear" w:color="auto" w:fill="FEFFFE"/>
          <w:rtl/>
        </w:rPr>
        <w:t xml:space="preserve">ان </w:t>
      </w:r>
      <w:r w:rsidRPr="00D54BE8">
        <w:rPr>
          <w:rFonts w:cs="Taher"/>
          <w:color w:val="000000" w:themeColor="text1"/>
          <w:sz w:val="36"/>
          <w:szCs w:val="36"/>
          <w:u w:color="000000"/>
          <w:shd w:val="clear" w:color="auto" w:fill="FEFFFE"/>
          <w:rtl/>
        </w:rPr>
        <w:t>يعلم الحامل بأن العامل جاهل بالخصوصيات ولكن يحتمل صحة عمله اتفاقاً</w:t>
      </w:r>
      <w:r w:rsidRPr="00D54BE8">
        <w:rPr>
          <w:rFonts w:ascii="Al Nile" w:hAnsi="Al Nile" w:cs="Taher"/>
          <w:color w:val="000000" w:themeColor="text1"/>
          <w:sz w:val="36"/>
          <w:szCs w:val="36"/>
          <w:u w:color="000000"/>
          <w:shd w:val="clear" w:color="auto" w:fill="FEFFFE"/>
          <w:rtl/>
        </w:rPr>
        <w:t>.</w:t>
      </w:r>
    </w:p>
    <w:p w:rsidR="00616523" w:rsidRPr="00D54BE8" w:rsidRDefault="00F8700E" w:rsidP="00D54BE8">
      <w:pPr>
        <w:pStyle w:val="a5"/>
        <w:jc w:val="highKashida"/>
        <w:rPr>
          <w:rFonts w:ascii="Al Nile" w:eastAsia="Al Nile" w:hAnsi="Al Nile" w:cs="Taher" w:hint="default"/>
          <w:color w:val="000000" w:themeColor="text1"/>
          <w:sz w:val="36"/>
          <w:szCs w:val="36"/>
          <w:u w:color="000000"/>
          <w:shd w:val="clear" w:color="auto" w:fill="FEFFFE"/>
          <w:rtl/>
        </w:rPr>
      </w:pPr>
      <w:r w:rsidRPr="00D54BE8">
        <w:rPr>
          <w:rFonts w:cs="Taher"/>
          <w:color w:val="000000" w:themeColor="text1"/>
          <w:sz w:val="36"/>
          <w:szCs w:val="36"/>
          <w:u w:color="000000"/>
          <w:shd w:val="clear" w:color="auto" w:fill="FEFFFE"/>
          <w:rtl/>
        </w:rPr>
        <w:t>الثانية</w:t>
      </w:r>
      <w:r w:rsidRPr="00D54BE8">
        <w:rPr>
          <w:rFonts w:ascii="Al Nile" w:hAnsi="Al Nile" w:cs="Taher"/>
          <w:color w:val="000000" w:themeColor="text1"/>
          <w:sz w:val="36"/>
          <w:szCs w:val="36"/>
          <w:u w:color="000000"/>
          <w:shd w:val="clear" w:color="auto" w:fill="FEFFFE"/>
          <w:rtl/>
        </w:rPr>
        <w:t xml:space="preserve">: </w:t>
      </w:r>
      <w:r w:rsidR="00AC7AE3" w:rsidRPr="00D54BE8">
        <w:rPr>
          <w:rFonts w:cs="Taher"/>
          <w:color w:val="000000" w:themeColor="text1"/>
          <w:sz w:val="36"/>
          <w:szCs w:val="36"/>
          <w:u w:color="000000"/>
          <w:shd w:val="clear" w:color="auto" w:fill="FEFFFE"/>
          <w:rtl/>
        </w:rPr>
        <w:t xml:space="preserve">ان </w:t>
      </w:r>
      <w:r w:rsidRPr="00D54BE8">
        <w:rPr>
          <w:rFonts w:cs="Taher"/>
          <w:color w:val="000000" w:themeColor="text1"/>
          <w:sz w:val="36"/>
          <w:szCs w:val="36"/>
          <w:u w:color="000000"/>
          <w:shd w:val="clear" w:color="auto" w:fill="FEFFFE"/>
          <w:rtl/>
        </w:rPr>
        <w:t>لا يعلم الحامل بأن العامل عالم بالخصوصيات أو جاهل بها</w:t>
      </w:r>
      <w:r w:rsidRPr="00D54BE8">
        <w:rPr>
          <w:rFonts w:ascii="Al Nile" w:hAnsi="Al Nile" w:cs="Taher"/>
          <w:color w:val="000000" w:themeColor="text1"/>
          <w:sz w:val="36"/>
          <w:szCs w:val="36"/>
          <w:u w:color="000000"/>
          <w:shd w:val="clear" w:color="auto" w:fill="FEFFFE"/>
          <w:rtl/>
        </w:rPr>
        <w:t>.</w:t>
      </w:r>
    </w:p>
    <w:p w:rsidR="00616523" w:rsidRPr="00D54BE8" w:rsidRDefault="00F8700E" w:rsidP="00D54BE8">
      <w:pPr>
        <w:pStyle w:val="a5"/>
        <w:jc w:val="highKashida"/>
        <w:rPr>
          <w:rFonts w:ascii="Al Nile" w:eastAsia="Al Nile" w:hAnsi="Al Nile" w:cs="Taher" w:hint="default"/>
          <w:color w:val="000000" w:themeColor="text1"/>
          <w:sz w:val="36"/>
          <w:szCs w:val="36"/>
          <w:u w:color="000000"/>
          <w:shd w:val="clear" w:color="auto" w:fill="FEFFFE"/>
          <w:rtl/>
        </w:rPr>
      </w:pPr>
      <w:r w:rsidRPr="00D54BE8">
        <w:rPr>
          <w:rFonts w:cs="Taher"/>
          <w:color w:val="000000" w:themeColor="text1"/>
          <w:sz w:val="36"/>
          <w:szCs w:val="36"/>
          <w:u w:color="000000"/>
          <w:shd w:val="clear" w:color="auto" w:fill="FEFFFE"/>
          <w:rtl/>
        </w:rPr>
        <w:t>الثالثة</w:t>
      </w:r>
      <w:r w:rsidRPr="00D54BE8">
        <w:rPr>
          <w:rFonts w:ascii="Al Nile" w:hAnsi="Al Nile" w:cs="Taher"/>
          <w:color w:val="000000" w:themeColor="text1"/>
          <w:sz w:val="36"/>
          <w:szCs w:val="36"/>
          <w:u w:color="000000"/>
          <w:shd w:val="clear" w:color="auto" w:fill="FEFFFE"/>
          <w:rtl/>
        </w:rPr>
        <w:t xml:space="preserve">: </w:t>
      </w:r>
      <w:r w:rsidR="00AC7AE3" w:rsidRPr="00D54BE8">
        <w:rPr>
          <w:rFonts w:ascii="Al Nile" w:hAnsi="Al Nile" w:cs="Taher"/>
          <w:color w:val="000000" w:themeColor="text1"/>
          <w:sz w:val="36"/>
          <w:szCs w:val="36"/>
          <w:u w:color="000000"/>
          <w:shd w:val="clear" w:color="auto" w:fill="FEFFFE"/>
          <w:rtl/>
        </w:rPr>
        <w:t xml:space="preserve">ان </w:t>
      </w:r>
      <w:r w:rsidRPr="00D54BE8">
        <w:rPr>
          <w:rFonts w:cs="Taher"/>
          <w:color w:val="000000" w:themeColor="text1"/>
          <w:sz w:val="36"/>
          <w:szCs w:val="36"/>
          <w:u w:color="000000"/>
          <w:shd w:val="clear" w:color="auto" w:fill="FEFFFE"/>
          <w:rtl/>
        </w:rPr>
        <w:t xml:space="preserve">يعلم الحامل بأن </w:t>
      </w:r>
      <w:r w:rsidRPr="00D54BE8">
        <w:rPr>
          <w:rFonts w:cs="Taher"/>
          <w:color w:val="000000" w:themeColor="text1"/>
          <w:sz w:val="36"/>
          <w:szCs w:val="36"/>
          <w:u w:color="000000"/>
          <w:shd w:val="clear" w:color="auto" w:fill="FEFFFE"/>
          <w:rtl/>
        </w:rPr>
        <w:t>العامل عالم بالخصوصيات وهذه الصورة لها شقوق ثلاث</w:t>
      </w:r>
      <w:r w:rsidRPr="00D54BE8">
        <w:rPr>
          <w:rFonts w:ascii="Al Nile" w:hAnsi="Al Nile" w:cs="Taher"/>
          <w:color w:val="000000" w:themeColor="text1"/>
          <w:sz w:val="36"/>
          <w:szCs w:val="36"/>
          <w:u w:color="000000"/>
          <w:shd w:val="clear" w:color="auto" w:fill="FEFFFE"/>
          <w:rtl/>
        </w:rPr>
        <w:t xml:space="preserve">: </w:t>
      </w:r>
      <w:r w:rsidRPr="00D54BE8">
        <w:rPr>
          <w:rFonts w:cs="Taher"/>
          <w:color w:val="000000" w:themeColor="text1"/>
          <w:sz w:val="36"/>
          <w:szCs w:val="36"/>
          <w:u w:color="000000"/>
          <w:shd w:val="clear" w:color="auto" w:fill="FEFFFE"/>
          <w:rtl/>
        </w:rPr>
        <w:t>تارةً يعلم بموافقة العامل له في الرأي اجتهاداً أو تقليداً وتارةً لا يعلم بالموافقة والمخالفة وتارةً يعلم بالمخالفة</w:t>
      </w:r>
      <w:r w:rsidRPr="00D54BE8">
        <w:rPr>
          <w:rFonts w:ascii="Al Nile" w:hAnsi="Al Nile" w:cs="Taher"/>
          <w:color w:val="000000" w:themeColor="text1"/>
          <w:sz w:val="36"/>
          <w:szCs w:val="36"/>
          <w:u w:color="000000"/>
          <w:shd w:val="clear" w:color="auto" w:fill="FEFFFE"/>
          <w:rtl/>
        </w:rPr>
        <w:t>.</w:t>
      </w:r>
    </w:p>
    <w:p w:rsidR="00616523" w:rsidRPr="00D54BE8" w:rsidRDefault="00F8700E" w:rsidP="00D54BE8">
      <w:pPr>
        <w:pStyle w:val="a5"/>
        <w:jc w:val="highKashida"/>
        <w:rPr>
          <w:rFonts w:ascii="Al Nile" w:eastAsia="Al Nile" w:hAnsi="Al Nile" w:cs="Taher" w:hint="default"/>
          <w:color w:val="000000" w:themeColor="text1"/>
          <w:sz w:val="36"/>
          <w:szCs w:val="36"/>
          <w:u w:color="000000"/>
          <w:shd w:val="clear" w:color="auto" w:fill="FEFFFE"/>
          <w:rtl/>
        </w:rPr>
      </w:pPr>
      <w:r w:rsidRPr="00D54BE8">
        <w:rPr>
          <w:rFonts w:cs="Taher"/>
          <w:color w:val="000000" w:themeColor="text1"/>
          <w:sz w:val="36"/>
          <w:szCs w:val="36"/>
          <w:u w:color="000000"/>
          <w:shd w:val="clear" w:color="auto" w:fill="FEFFFE"/>
          <w:rtl/>
        </w:rPr>
        <w:t>وفي الشق الأخير تارةً تكون المخالفة بنحو التباين وتارةً بنحو العموم المطلق</w:t>
      </w:r>
      <w:r w:rsidRPr="00D54BE8">
        <w:rPr>
          <w:rFonts w:ascii="Al Nile" w:hAnsi="Al Nile" w:cs="Taher"/>
          <w:color w:val="000000" w:themeColor="text1"/>
          <w:sz w:val="36"/>
          <w:szCs w:val="36"/>
          <w:u w:color="000000"/>
          <w:shd w:val="clear" w:color="auto" w:fill="FEFFFE"/>
          <w:rtl/>
        </w:rPr>
        <w:t>.</w:t>
      </w:r>
    </w:p>
    <w:p w:rsidR="00616523" w:rsidRPr="00D54BE8" w:rsidRDefault="00F8700E" w:rsidP="00D54BE8">
      <w:pPr>
        <w:pStyle w:val="a5"/>
        <w:jc w:val="highKashida"/>
        <w:rPr>
          <w:rFonts w:ascii="Al Nile" w:eastAsia="Al Nile" w:hAnsi="Al Nile" w:cs="Taher" w:hint="default"/>
          <w:color w:val="000000" w:themeColor="text1"/>
          <w:sz w:val="36"/>
          <w:szCs w:val="36"/>
          <w:u w:color="000000"/>
          <w:shd w:val="clear" w:color="auto" w:fill="FEFFFE"/>
          <w:rtl/>
        </w:rPr>
      </w:pPr>
      <w:r w:rsidRPr="00D54BE8">
        <w:rPr>
          <w:rFonts w:cs="Taher"/>
          <w:color w:val="000000" w:themeColor="text1"/>
          <w:sz w:val="36"/>
          <w:szCs w:val="36"/>
          <w:u w:color="000000"/>
          <w:shd w:val="clear" w:color="auto" w:fill="FEFFFE"/>
          <w:rtl/>
        </w:rPr>
        <w:t>مثال الأول كما</w:t>
      </w:r>
      <w:r w:rsidRPr="00D54BE8">
        <w:rPr>
          <w:rFonts w:cs="Taher"/>
          <w:color w:val="000000" w:themeColor="text1"/>
          <w:sz w:val="36"/>
          <w:szCs w:val="36"/>
          <w:u w:color="000000"/>
          <w:shd w:val="clear" w:color="auto" w:fill="FEFFFE"/>
          <w:rtl/>
        </w:rPr>
        <w:t xml:space="preserve"> في السفر أربعة فراسخ ولم يرجع في نفس اليوم حيث وقع الخلاف في أن </w:t>
      </w:r>
      <w:r w:rsidR="00AC7AE3" w:rsidRPr="00D54BE8">
        <w:rPr>
          <w:rFonts w:cs="Taher"/>
          <w:color w:val="000000" w:themeColor="text1"/>
          <w:sz w:val="36"/>
          <w:szCs w:val="36"/>
          <w:u w:color="000000"/>
          <w:shd w:val="clear" w:color="auto" w:fill="FEFFFE"/>
          <w:rtl/>
        </w:rPr>
        <w:t xml:space="preserve">الواجب فيه </w:t>
      </w:r>
      <w:r w:rsidRPr="00D54BE8">
        <w:rPr>
          <w:rFonts w:cs="Taher"/>
          <w:color w:val="000000" w:themeColor="text1"/>
          <w:sz w:val="36"/>
          <w:szCs w:val="36"/>
          <w:u w:color="000000"/>
          <w:shd w:val="clear" w:color="auto" w:fill="FEFFFE"/>
          <w:rtl/>
        </w:rPr>
        <w:t>القصر أو ال</w:t>
      </w:r>
      <w:r w:rsidRPr="00D54BE8">
        <w:rPr>
          <w:rFonts w:cs="Taher"/>
          <w:color w:val="000000" w:themeColor="text1"/>
          <w:sz w:val="36"/>
          <w:szCs w:val="36"/>
          <w:u w:color="000000"/>
          <w:shd w:val="clear" w:color="auto" w:fill="FEFFFE"/>
          <w:rtl/>
        </w:rPr>
        <w:t>تمام فإن</w:t>
      </w:r>
      <w:r w:rsidR="00AC7AE3" w:rsidRPr="00D54BE8">
        <w:rPr>
          <w:rFonts w:cs="Taher"/>
          <w:color w:val="000000" w:themeColor="text1"/>
          <w:sz w:val="36"/>
          <w:szCs w:val="36"/>
          <w:u w:color="000000"/>
          <w:shd w:val="clear" w:color="auto" w:fill="FEFFFE"/>
          <w:rtl/>
        </w:rPr>
        <w:t xml:space="preserve"> کان الحامل يعتقد ان الوظيفة فيه القصر والعامل يری ان الوظيفة فيه التمام ف</w:t>
      </w:r>
      <w:r w:rsidRPr="00D54BE8">
        <w:rPr>
          <w:rFonts w:cs="Taher"/>
          <w:color w:val="000000" w:themeColor="text1"/>
          <w:sz w:val="36"/>
          <w:szCs w:val="36"/>
          <w:u w:color="000000"/>
          <w:shd w:val="clear" w:color="auto" w:fill="FEFFFE"/>
          <w:rtl/>
        </w:rPr>
        <w:t>شك</w:t>
      </w:r>
      <w:r w:rsidR="00AC7AE3" w:rsidRPr="00D54BE8">
        <w:rPr>
          <w:rFonts w:cs="Taher"/>
          <w:color w:val="000000" w:themeColor="text1"/>
          <w:sz w:val="36"/>
          <w:szCs w:val="36"/>
          <w:u w:color="000000"/>
          <w:shd w:val="clear" w:color="auto" w:fill="FEFFFE"/>
          <w:rtl/>
        </w:rPr>
        <w:t xml:space="preserve"> الحامل </w:t>
      </w:r>
      <w:r w:rsidRPr="00D54BE8">
        <w:rPr>
          <w:rFonts w:cs="Taher"/>
          <w:color w:val="000000" w:themeColor="text1"/>
          <w:sz w:val="36"/>
          <w:szCs w:val="36"/>
          <w:u w:color="000000"/>
          <w:shd w:val="clear" w:color="auto" w:fill="FEFFFE"/>
          <w:rtl/>
        </w:rPr>
        <w:t xml:space="preserve">في صلاة الغير </w:t>
      </w:r>
      <w:r w:rsidR="00AC7AE3" w:rsidRPr="00D54BE8">
        <w:rPr>
          <w:rFonts w:cs="Taher"/>
          <w:color w:val="000000" w:themeColor="text1"/>
          <w:sz w:val="36"/>
          <w:szCs w:val="36"/>
          <w:u w:color="000000"/>
          <w:shd w:val="clear" w:color="auto" w:fill="FEFFFE"/>
          <w:rtl/>
        </w:rPr>
        <w:t xml:space="preserve">وانه اتی بها قصراً </w:t>
      </w:r>
      <w:r w:rsidR="00FD6818" w:rsidRPr="00D54BE8">
        <w:rPr>
          <w:rFonts w:cs="Taher"/>
          <w:color w:val="000000" w:themeColor="text1"/>
          <w:sz w:val="36"/>
          <w:szCs w:val="36"/>
          <w:u w:color="000000"/>
          <w:shd w:val="clear" w:color="auto" w:fill="FEFFFE"/>
          <w:rtl/>
        </w:rPr>
        <w:t xml:space="preserve">حتی تکون </w:t>
      </w:r>
      <w:r w:rsidRPr="00D54BE8">
        <w:rPr>
          <w:rFonts w:cs="Taher"/>
          <w:color w:val="000000" w:themeColor="text1"/>
          <w:sz w:val="36"/>
          <w:szCs w:val="36"/>
          <w:u w:color="000000"/>
          <w:shd w:val="clear" w:color="auto" w:fill="FEFFFE"/>
          <w:rtl/>
        </w:rPr>
        <w:t xml:space="preserve">صحيحة أو لا </w:t>
      </w:r>
      <w:r w:rsidR="00FD6818" w:rsidRPr="00D54BE8">
        <w:rPr>
          <w:rFonts w:cs="Taher"/>
          <w:color w:val="000000" w:themeColor="text1"/>
          <w:sz w:val="36"/>
          <w:szCs w:val="36"/>
          <w:u w:color="000000"/>
          <w:shd w:val="clear" w:color="auto" w:fill="FEFFFE"/>
          <w:rtl/>
        </w:rPr>
        <w:t xml:space="preserve">؟ وکذلک اذا کان الامر </w:t>
      </w:r>
      <w:r w:rsidRPr="00D54BE8">
        <w:rPr>
          <w:rFonts w:cs="Taher"/>
          <w:color w:val="000000" w:themeColor="text1"/>
          <w:sz w:val="36"/>
          <w:szCs w:val="36"/>
          <w:u w:color="000000"/>
          <w:shd w:val="clear" w:color="auto" w:fill="FEFFFE"/>
          <w:rtl/>
        </w:rPr>
        <w:t xml:space="preserve">بالعكس </w:t>
      </w:r>
      <w:r w:rsidR="00FD6818" w:rsidRPr="00D54BE8">
        <w:rPr>
          <w:rFonts w:cs="Taher"/>
          <w:color w:val="000000" w:themeColor="text1"/>
          <w:sz w:val="36"/>
          <w:szCs w:val="36"/>
          <w:u w:color="000000"/>
          <w:shd w:val="clear" w:color="auto" w:fill="FEFFFE"/>
          <w:rtl/>
        </w:rPr>
        <w:t xml:space="preserve">فان </w:t>
      </w:r>
      <w:r w:rsidRPr="00D54BE8">
        <w:rPr>
          <w:rFonts w:cs="Taher"/>
          <w:color w:val="000000" w:themeColor="text1"/>
          <w:sz w:val="36"/>
          <w:szCs w:val="36"/>
          <w:u w:color="000000"/>
          <w:shd w:val="clear" w:color="auto" w:fill="FEFFFE"/>
          <w:rtl/>
        </w:rPr>
        <w:t xml:space="preserve">الاختلاف </w:t>
      </w:r>
      <w:r w:rsidR="00FD6818" w:rsidRPr="00D54BE8">
        <w:rPr>
          <w:rFonts w:cs="Taher"/>
          <w:color w:val="000000" w:themeColor="text1"/>
          <w:sz w:val="36"/>
          <w:szCs w:val="36"/>
          <w:u w:color="000000"/>
          <w:shd w:val="clear" w:color="auto" w:fill="FEFFFE"/>
          <w:rtl/>
        </w:rPr>
        <w:t xml:space="preserve">المذکور يکون </w:t>
      </w:r>
      <w:r w:rsidRPr="00D54BE8">
        <w:rPr>
          <w:rFonts w:cs="Taher"/>
          <w:color w:val="000000" w:themeColor="text1"/>
          <w:sz w:val="36"/>
          <w:szCs w:val="36"/>
          <w:u w:color="000000"/>
          <w:shd w:val="clear" w:color="auto" w:fill="FEFFFE"/>
          <w:rtl/>
        </w:rPr>
        <w:t>بنحو التباين لأنه لا مجمع بين الرأيين</w:t>
      </w:r>
      <w:r w:rsidRPr="00D54BE8">
        <w:rPr>
          <w:rFonts w:ascii="Al Nile" w:hAnsi="Al Nile" w:cs="Taher"/>
          <w:color w:val="000000" w:themeColor="text1"/>
          <w:sz w:val="36"/>
          <w:szCs w:val="36"/>
          <w:u w:color="000000"/>
          <w:shd w:val="clear" w:color="auto" w:fill="FEFFFE"/>
          <w:rtl/>
        </w:rPr>
        <w:t>.</w:t>
      </w:r>
    </w:p>
    <w:p w:rsidR="00616523" w:rsidRPr="00D54BE8" w:rsidRDefault="00F8700E" w:rsidP="00D54BE8">
      <w:pPr>
        <w:pStyle w:val="a5"/>
        <w:jc w:val="highKashida"/>
        <w:rPr>
          <w:rFonts w:ascii="Al Nile" w:eastAsia="Al Nile" w:hAnsi="Al Nile" w:cs="Taher" w:hint="default"/>
          <w:color w:val="000000" w:themeColor="text1"/>
          <w:sz w:val="36"/>
          <w:szCs w:val="36"/>
          <w:u w:color="000000"/>
          <w:shd w:val="clear" w:color="auto" w:fill="FEFFFE"/>
          <w:rtl/>
        </w:rPr>
      </w:pPr>
      <w:r w:rsidRPr="00D54BE8">
        <w:rPr>
          <w:rFonts w:cs="Taher"/>
          <w:color w:val="000000" w:themeColor="text1"/>
          <w:sz w:val="36"/>
          <w:szCs w:val="36"/>
          <w:u w:color="000000"/>
          <w:shd w:val="clear" w:color="auto" w:fill="FEFFFE"/>
          <w:rtl/>
        </w:rPr>
        <w:lastRenderedPageBreak/>
        <w:t>وكما في الجهر والإجفات مع قطع النظر عن الإجزاء في فرض الجهل فإن شك الحامل في صلاة الغير هل هي صحيحة أو لا ويع</w:t>
      </w:r>
      <w:r w:rsidRPr="00D54BE8">
        <w:rPr>
          <w:rFonts w:cs="Taher"/>
          <w:color w:val="000000" w:themeColor="text1"/>
          <w:sz w:val="36"/>
          <w:szCs w:val="36"/>
          <w:u w:color="000000"/>
          <w:shd w:val="clear" w:color="auto" w:fill="FEFFFE"/>
          <w:rtl/>
        </w:rPr>
        <w:t xml:space="preserve">لم باختلاف رأيهما </w:t>
      </w:r>
      <w:r w:rsidRPr="00D54BE8">
        <w:rPr>
          <w:rFonts w:cs="Taher"/>
          <w:color w:val="000000" w:themeColor="text1"/>
          <w:sz w:val="36"/>
          <w:szCs w:val="36"/>
          <w:u w:color="000000"/>
          <w:shd w:val="clear" w:color="auto" w:fill="FEFFFE"/>
          <w:rtl/>
        </w:rPr>
        <w:t>حيث يرى الحامل اجتهاداً أو تقليداً أن الوظيفة الجهر ويرى العامل أن الوظيفة الإخفات أو بالعكس</w:t>
      </w:r>
      <w:r w:rsidRPr="00D54BE8">
        <w:rPr>
          <w:rFonts w:ascii="Al Nile" w:hAnsi="Al Nile" w:cs="Taher"/>
          <w:color w:val="000000" w:themeColor="text1"/>
          <w:sz w:val="36"/>
          <w:szCs w:val="36"/>
          <w:u w:color="000000"/>
          <w:shd w:val="clear" w:color="auto" w:fill="FEFFFE"/>
          <w:rtl/>
        </w:rPr>
        <w:t>.</w:t>
      </w:r>
    </w:p>
    <w:p w:rsidR="00616523" w:rsidRPr="00D54BE8" w:rsidRDefault="00F8700E" w:rsidP="00D54BE8">
      <w:pPr>
        <w:pStyle w:val="a5"/>
        <w:jc w:val="highKashida"/>
        <w:rPr>
          <w:rFonts w:ascii="Al Nile" w:eastAsia="Al Nile" w:hAnsi="Al Nile" w:cs="Taher" w:hint="default"/>
          <w:color w:val="000000" w:themeColor="text1"/>
          <w:sz w:val="36"/>
          <w:szCs w:val="36"/>
          <w:u w:color="000000"/>
          <w:shd w:val="clear" w:color="auto" w:fill="FEFFFE"/>
          <w:rtl/>
        </w:rPr>
      </w:pPr>
      <w:r w:rsidRPr="00D54BE8">
        <w:rPr>
          <w:rFonts w:cs="Taher"/>
          <w:color w:val="000000" w:themeColor="text1"/>
          <w:sz w:val="36"/>
          <w:szCs w:val="36"/>
          <w:u w:color="000000"/>
          <w:shd w:val="clear" w:color="auto" w:fill="FEFFFE"/>
          <w:rtl/>
        </w:rPr>
        <w:t>ومثال الثاني كما في اشتراط التر</w:t>
      </w:r>
      <w:r w:rsidRPr="00D54BE8">
        <w:rPr>
          <w:rFonts w:cs="Taher"/>
          <w:color w:val="000000" w:themeColor="text1"/>
          <w:sz w:val="36"/>
          <w:szCs w:val="36"/>
          <w:u w:color="000000"/>
          <w:shd w:val="clear" w:color="auto" w:fill="FEFFFE"/>
          <w:rtl/>
        </w:rPr>
        <w:t>تيب في الغسل بين الجانب الأيمن والأيسر حيث وقع الخلاف في ذلك فذهب المشهور إلى الاشتراط وذهب كثير من المتأخرين إلى عدم الاشتراط فإن شك الحامل في غسل الغير هل هو صحيح أو لا ويعلم باختلاف رأيهما حيث يرى الاشتراط ولكن يرى العامل عدم الاشتراط والاختلاف ليس بنحو</w:t>
      </w:r>
      <w:r w:rsidRPr="00D54BE8">
        <w:rPr>
          <w:rFonts w:cs="Taher"/>
          <w:color w:val="000000" w:themeColor="text1"/>
          <w:sz w:val="36"/>
          <w:szCs w:val="36"/>
          <w:u w:color="000000"/>
          <w:shd w:val="clear" w:color="auto" w:fill="FEFFFE"/>
          <w:rtl/>
        </w:rPr>
        <w:t xml:space="preserve"> التباين بل في اعتبار خصوصية زائداً على الخصوصيات الأخرى وعدمه ومن يقول بعدم الاشتراط لا</w:t>
      </w:r>
      <w:r w:rsidRPr="00D54BE8">
        <w:rPr>
          <w:rFonts w:cs="Taher"/>
          <w:color w:val="000000" w:themeColor="text1"/>
          <w:sz w:val="36"/>
          <w:szCs w:val="36"/>
          <w:u w:color="000000"/>
          <w:shd w:val="clear" w:color="auto" w:fill="FEFFFE"/>
          <w:rtl/>
        </w:rPr>
        <w:t>يرى العمل مع مراعاة الترتيب فاسداً فيحتمل أن العامل راعى الترتيب من باب الاحتياط</w:t>
      </w:r>
      <w:r w:rsidRPr="00D54BE8">
        <w:rPr>
          <w:rFonts w:ascii="Al Nile" w:hAnsi="Al Nile" w:cs="Taher"/>
          <w:color w:val="000000" w:themeColor="text1"/>
          <w:sz w:val="36"/>
          <w:szCs w:val="36"/>
          <w:u w:color="000000"/>
          <w:shd w:val="clear" w:color="auto" w:fill="FEFFFE"/>
          <w:rtl/>
        </w:rPr>
        <w:t>.</w:t>
      </w:r>
    </w:p>
    <w:p w:rsidR="00616523" w:rsidRPr="00D54BE8" w:rsidRDefault="00F8700E" w:rsidP="00D54BE8">
      <w:pPr>
        <w:pStyle w:val="a5"/>
        <w:jc w:val="highKashida"/>
        <w:rPr>
          <w:rFonts w:ascii="Al Nile" w:eastAsia="Al Nile" w:hAnsi="Al Nile" w:cs="Taher" w:hint="default"/>
          <w:color w:val="000000" w:themeColor="text1"/>
          <w:sz w:val="36"/>
          <w:szCs w:val="36"/>
          <w:u w:color="000000"/>
          <w:shd w:val="clear" w:color="auto" w:fill="FEFFFE"/>
          <w:rtl/>
        </w:rPr>
      </w:pPr>
      <w:r w:rsidRPr="00D54BE8">
        <w:rPr>
          <w:rFonts w:cs="Taher"/>
          <w:color w:val="000000" w:themeColor="text1"/>
          <w:sz w:val="36"/>
          <w:szCs w:val="36"/>
          <w:u w:color="000000"/>
          <w:shd w:val="clear" w:color="auto" w:fill="FEFFFE"/>
          <w:rtl/>
        </w:rPr>
        <w:t>فمجموع الصور بلحاظ هذه الشقوق ستّ فهل تجري أصالة الصحة في جميع الصور أو تجري في بعضها</w:t>
      </w:r>
      <w:r w:rsidRPr="00D54BE8">
        <w:rPr>
          <w:rFonts w:cs="Taher"/>
          <w:color w:val="000000" w:themeColor="text1"/>
          <w:sz w:val="36"/>
          <w:szCs w:val="36"/>
          <w:u w:color="000000"/>
          <w:shd w:val="clear" w:color="auto" w:fill="FEFFFE"/>
          <w:rtl/>
        </w:rPr>
        <w:t xml:space="preserve"> دون بعض؟</w:t>
      </w:r>
    </w:p>
    <w:p w:rsidR="00616523" w:rsidRPr="00D54BE8" w:rsidRDefault="00F8700E" w:rsidP="00D54BE8">
      <w:pPr>
        <w:pStyle w:val="a5"/>
        <w:jc w:val="highKashida"/>
        <w:rPr>
          <w:rFonts w:ascii="Al Nile" w:eastAsia="Al Nile" w:hAnsi="Al Nile" w:cs="Taher" w:hint="default"/>
          <w:color w:val="000000" w:themeColor="text1"/>
          <w:sz w:val="36"/>
          <w:szCs w:val="36"/>
          <w:u w:color="000000"/>
          <w:shd w:val="clear" w:color="auto" w:fill="FEFFFE"/>
          <w:rtl/>
        </w:rPr>
      </w:pPr>
      <w:r w:rsidRPr="00D54BE8">
        <w:rPr>
          <w:rFonts w:cs="Taher"/>
          <w:color w:val="000000" w:themeColor="text1"/>
          <w:sz w:val="36"/>
          <w:szCs w:val="36"/>
          <w:u w:color="000000"/>
          <w:shd w:val="clear" w:color="auto" w:fill="FEFFFE"/>
          <w:rtl/>
        </w:rPr>
        <w:t xml:space="preserve">يستفاد من كلام المحققين الهمداني والعراقي والإصفهاني قدست أسرارهم أن أصالة الصحة تجري في جميع الصور إلا الصورة الخامسة </w:t>
      </w:r>
      <w:r w:rsidRPr="00D54BE8">
        <w:rPr>
          <w:rFonts w:ascii="Al Nile" w:hAnsi="Al Nile" w:cs="Taher"/>
          <w:color w:val="000000" w:themeColor="text1"/>
          <w:sz w:val="36"/>
          <w:szCs w:val="36"/>
          <w:u w:color="000000"/>
          <w:shd w:val="clear" w:color="auto" w:fill="FEFFFE"/>
          <w:rtl/>
        </w:rPr>
        <w:t xml:space="preserve">- </w:t>
      </w:r>
      <w:r w:rsidRPr="00D54BE8">
        <w:rPr>
          <w:rFonts w:cs="Taher"/>
          <w:color w:val="000000" w:themeColor="text1"/>
          <w:sz w:val="36"/>
          <w:szCs w:val="36"/>
          <w:u w:color="000000"/>
          <w:shd w:val="clear" w:color="auto" w:fill="FEFFFE"/>
          <w:rtl/>
        </w:rPr>
        <w:t xml:space="preserve">وهي ما إذا كان يعلم الحامل بأن العامل عالم بالصحة والفساد ويعلم بمخالفتهما في الرأي بنحو التباين </w:t>
      </w:r>
      <w:r w:rsidRPr="00D54BE8">
        <w:rPr>
          <w:rFonts w:ascii="Al Nile" w:hAnsi="Al Nile" w:cs="Taher"/>
          <w:color w:val="000000" w:themeColor="text1"/>
          <w:sz w:val="36"/>
          <w:szCs w:val="36"/>
          <w:u w:color="000000"/>
          <w:shd w:val="clear" w:color="auto" w:fill="FEFFFE"/>
          <w:rtl/>
        </w:rPr>
        <w:t xml:space="preserve">- </w:t>
      </w:r>
      <w:r w:rsidRPr="00D54BE8">
        <w:rPr>
          <w:rFonts w:cs="Taher"/>
          <w:color w:val="000000" w:themeColor="text1"/>
          <w:sz w:val="36"/>
          <w:szCs w:val="36"/>
          <w:u w:color="000000"/>
          <w:shd w:val="clear" w:color="auto" w:fill="FEFFFE"/>
          <w:rtl/>
        </w:rPr>
        <w:t>ولو نسب إلى المحقق الهمدان</w:t>
      </w:r>
      <w:r w:rsidRPr="00D54BE8">
        <w:rPr>
          <w:rFonts w:cs="Taher"/>
          <w:color w:val="000000" w:themeColor="text1"/>
          <w:sz w:val="36"/>
          <w:szCs w:val="36"/>
          <w:u w:color="000000"/>
          <w:shd w:val="clear" w:color="auto" w:fill="FEFFFE"/>
          <w:rtl/>
        </w:rPr>
        <w:t>ي قدس سره في بعض الكلمات القول بالجريان في</w:t>
      </w:r>
      <w:r w:rsidR="0040366E" w:rsidRPr="00D54BE8">
        <w:rPr>
          <w:rFonts w:cs="Taher"/>
          <w:color w:val="000000" w:themeColor="text1"/>
          <w:sz w:val="36"/>
          <w:szCs w:val="36"/>
          <w:u w:color="000000"/>
          <w:shd w:val="clear" w:color="auto" w:fill="FEFFFE"/>
          <w:rtl/>
        </w:rPr>
        <w:t xml:space="preserve"> </w:t>
      </w:r>
      <w:r w:rsidRPr="00D54BE8">
        <w:rPr>
          <w:rFonts w:cs="Taher"/>
          <w:color w:val="000000" w:themeColor="text1"/>
          <w:sz w:val="36"/>
          <w:szCs w:val="36"/>
          <w:u w:color="000000"/>
          <w:shd w:val="clear" w:color="auto" w:fill="FEFFFE"/>
          <w:rtl/>
        </w:rPr>
        <w:t>جميع الصور ولكنه لا يوافق ما في حاشيته على الرسائل</w:t>
      </w:r>
      <w:r w:rsidRPr="00D54BE8">
        <w:rPr>
          <w:rFonts w:ascii="Al Nile" w:hAnsi="Al Nile" w:cs="Taher"/>
          <w:color w:val="000000" w:themeColor="text1"/>
          <w:sz w:val="36"/>
          <w:szCs w:val="36"/>
          <w:u w:color="000000"/>
          <w:shd w:val="clear" w:color="auto" w:fill="FEFFFE"/>
          <w:rtl/>
        </w:rPr>
        <w:t>.</w:t>
      </w:r>
    </w:p>
    <w:p w:rsidR="00616523" w:rsidRPr="00D54BE8" w:rsidRDefault="00F8700E" w:rsidP="00D54BE8">
      <w:pPr>
        <w:pStyle w:val="a5"/>
        <w:jc w:val="highKashida"/>
        <w:rPr>
          <w:rFonts w:ascii="Al Nile" w:eastAsia="Al Nile" w:hAnsi="Al Nile" w:cs="Taher" w:hint="default"/>
          <w:color w:val="000000" w:themeColor="text1"/>
          <w:sz w:val="36"/>
          <w:szCs w:val="36"/>
          <w:u w:color="000000"/>
          <w:shd w:val="clear" w:color="auto" w:fill="FEFFFE"/>
          <w:rtl/>
        </w:rPr>
      </w:pPr>
      <w:r w:rsidRPr="00D54BE8">
        <w:rPr>
          <w:rFonts w:cs="Taher"/>
          <w:color w:val="000000" w:themeColor="text1"/>
          <w:sz w:val="36"/>
          <w:szCs w:val="36"/>
          <w:u w:color="000000"/>
          <w:shd w:val="clear" w:color="auto" w:fill="FEFFFE"/>
          <w:rtl/>
        </w:rPr>
        <w:t>ويرى السيد الخوئي والسيد الخميني قدس سرهما عدم الجريان في صور أخرى أيضاً كما أشكل الشيخ الأعظم قدس سره في بعض الصور ولك</w:t>
      </w:r>
      <w:r w:rsidR="0040366E" w:rsidRPr="00D54BE8">
        <w:rPr>
          <w:rFonts w:cs="Taher"/>
          <w:color w:val="000000" w:themeColor="text1"/>
          <w:sz w:val="36"/>
          <w:szCs w:val="36"/>
          <w:u w:color="000000"/>
          <w:shd w:val="clear" w:color="auto" w:fill="FEFFFE"/>
          <w:rtl/>
        </w:rPr>
        <w:t>ن</w:t>
      </w:r>
      <w:r w:rsidRPr="00D54BE8">
        <w:rPr>
          <w:rFonts w:cs="Taher"/>
          <w:color w:val="000000" w:themeColor="text1"/>
          <w:sz w:val="36"/>
          <w:szCs w:val="36"/>
          <w:u w:color="000000"/>
          <w:shd w:val="clear" w:color="auto" w:fill="FEFFFE"/>
          <w:rtl/>
        </w:rPr>
        <w:t xml:space="preserve"> قبل حمل الأصحاب على الصحة في غير الصورة ا</w:t>
      </w:r>
      <w:r w:rsidRPr="00D54BE8">
        <w:rPr>
          <w:rFonts w:cs="Taher"/>
          <w:color w:val="000000" w:themeColor="text1"/>
          <w:sz w:val="36"/>
          <w:szCs w:val="36"/>
          <w:u w:color="000000"/>
          <w:shd w:val="clear" w:color="auto" w:fill="FEFFFE"/>
          <w:rtl/>
        </w:rPr>
        <w:t>لخامسة</w:t>
      </w:r>
      <w:r w:rsidRPr="00D54BE8">
        <w:rPr>
          <w:rFonts w:ascii="Al Nile" w:hAnsi="Al Nile" w:cs="Taher"/>
          <w:color w:val="000000" w:themeColor="text1"/>
          <w:sz w:val="36"/>
          <w:szCs w:val="36"/>
          <w:u w:color="000000"/>
          <w:shd w:val="clear" w:color="auto" w:fill="FEFFFE"/>
          <w:rtl/>
        </w:rPr>
        <w:t>.</w:t>
      </w:r>
    </w:p>
    <w:p w:rsidR="00616523" w:rsidRPr="00D54BE8" w:rsidRDefault="00F8700E" w:rsidP="00D54BE8">
      <w:pPr>
        <w:pStyle w:val="a5"/>
        <w:jc w:val="highKashida"/>
        <w:rPr>
          <w:rFonts w:ascii="Al Nile" w:eastAsia="Al Nile" w:hAnsi="Al Nile" w:cs="Taher" w:hint="default"/>
          <w:color w:val="000000" w:themeColor="text1"/>
          <w:sz w:val="36"/>
          <w:szCs w:val="36"/>
          <w:u w:color="000000"/>
          <w:shd w:val="clear" w:color="auto" w:fill="FEFFFE"/>
          <w:rtl/>
        </w:rPr>
      </w:pPr>
      <w:r w:rsidRPr="00D54BE8">
        <w:rPr>
          <w:rFonts w:cs="Taher"/>
          <w:color w:val="000000" w:themeColor="text1"/>
          <w:sz w:val="36"/>
          <w:szCs w:val="36"/>
          <w:u w:color="000000"/>
          <w:shd w:val="clear" w:color="auto" w:fill="FEFFFE"/>
          <w:rtl/>
        </w:rPr>
        <w:lastRenderedPageBreak/>
        <w:t xml:space="preserve">أفاد السيد الخوئي قدس سره أن الصورة الأولى </w:t>
      </w:r>
      <w:r w:rsidRPr="00D54BE8">
        <w:rPr>
          <w:rFonts w:ascii="Al Nile" w:hAnsi="Al Nile" w:cs="Taher"/>
          <w:color w:val="000000" w:themeColor="text1"/>
          <w:sz w:val="36"/>
          <w:szCs w:val="36"/>
          <w:u w:color="000000"/>
          <w:shd w:val="clear" w:color="auto" w:fill="FEFFFE"/>
          <w:rtl/>
        </w:rPr>
        <w:t xml:space="preserve">- </w:t>
      </w:r>
      <w:r w:rsidRPr="00D54BE8">
        <w:rPr>
          <w:rFonts w:cs="Taher"/>
          <w:color w:val="000000" w:themeColor="text1"/>
          <w:sz w:val="36"/>
          <w:szCs w:val="36"/>
          <w:u w:color="000000"/>
          <w:shd w:val="clear" w:color="auto" w:fill="FEFFFE"/>
          <w:rtl/>
        </w:rPr>
        <w:t xml:space="preserve">وهي ما إذا كان يعلم الحامل بأن العامل جاهل بالصحة والفساد ولكن يحتمل صحة عمله اتفاقاً </w:t>
      </w:r>
      <w:r w:rsidRPr="00D54BE8">
        <w:rPr>
          <w:rFonts w:ascii="Al Nile" w:hAnsi="Al Nile" w:cs="Taher"/>
          <w:color w:val="000000" w:themeColor="text1"/>
          <w:sz w:val="36"/>
          <w:szCs w:val="36"/>
          <w:u w:color="000000"/>
          <w:shd w:val="clear" w:color="auto" w:fill="FEFFFE"/>
          <w:rtl/>
        </w:rPr>
        <w:t xml:space="preserve">- </w:t>
      </w:r>
      <w:r w:rsidRPr="00D54BE8">
        <w:rPr>
          <w:rFonts w:cs="Taher"/>
          <w:color w:val="000000" w:themeColor="text1"/>
          <w:sz w:val="36"/>
          <w:szCs w:val="36"/>
          <w:u w:color="000000"/>
          <w:shd w:val="clear" w:color="auto" w:fill="FEFFFE"/>
          <w:rtl/>
        </w:rPr>
        <w:t xml:space="preserve">ليست مجرى لأصالة الصحة لعدم دليل لفظي لأصالة الصحة ليتمسك بإطلاقه إنما الدليل عليها السيرة وهي دليل لبي يقتصر فيها </w:t>
      </w:r>
      <w:r w:rsidRPr="00D54BE8">
        <w:rPr>
          <w:rFonts w:cs="Taher"/>
          <w:color w:val="000000" w:themeColor="text1"/>
          <w:sz w:val="36"/>
          <w:szCs w:val="36"/>
          <w:u w:color="000000"/>
          <w:shd w:val="clear" w:color="auto" w:fill="FEFFFE"/>
          <w:rtl/>
        </w:rPr>
        <w:t>على القدر المتيقن ولم يحرز السيرة في هذه الصورة</w:t>
      </w:r>
      <w:r w:rsidRPr="00D54BE8">
        <w:rPr>
          <w:rFonts w:ascii="Al Nile" w:hAnsi="Al Nile" w:cs="Taher"/>
          <w:color w:val="000000" w:themeColor="text1"/>
          <w:sz w:val="36"/>
          <w:szCs w:val="36"/>
          <w:u w:color="000000"/>
          <w:shd w:val="clear" w:color="auto" w:fill="FEFFFE"/>
          <w:rtl/>
        </w:rPr>
        <w:t>.</w:t>
      </w:r>
    </w:p>
    <w:p w:rsidR="00616523" w:rsidRPr="00D54BE8" w:rsidRDefault="00F8700E" w:rsidP="00D54BE8">
      <w:pPr>
        <w:pStyle w:val="a5"/>
        <w:jc w:val="highKashida"/>
        <w:rPr>
          <w:rFonts w:ascii="Al Nile" w:eastAsia="Al Nile" w:hAnsi="Al Nile" w:cs="Taher" w:hint="default"/>
          <w:color w:val="000000" w:themeColor="text1"/>
          <w:sz w:val="36"/>
          <w:szCs w:val="36"/>
          <w:u w:color="000000"/>
          <w:shd w:val="clear" w:color="auto" w:fill="FEFFFE"/>
          <w:rtl/>
        </w:rPr>
      </w:pPr>
      <w:r w:rsidRPr="00D54BE8">
        <w:rPr>
          <w:rFonts w:cs="Taher"/>
          <w:color w:val="000000" w:themeColor="text1"/>
          <w:sz w:val="36"/>
          <w:szCs w:val="36"/>
          <w:u w:color="000000"/>
          <w:shd w:val="clear" w:color="auto" w:fill="FEFFFE"/>
          <w:rtl/>
        </w:rPr>
        <w:t>وذكر بعد ذلك وجهاً آخر لعدم الجريان وهو أن الحمل على الصحة من باب ظهور الحال وفي هذه الصورة لا يتحقق ظهور الحال</w:t>
      </w:r>
      <w:r w:rsidRPr="00D54BE8">
        <w:rPr>
          <w:rFonts w:ascii="Al Nile" w:hAnsi="Al Nile" w:cs="Taher"/>
          <w:color w:val="000000" w:themeColor="text1"/>
          <w:sz w:val="36"/>
          <w:szCs w:val="36"/>
          <w:u w:color="000000"/>
          <w:shd w:val="clear" w:color="auto" w:fill="FEFFFE"/>
          <w:rtl/>
        </w:rPr>
        <w:t>.</w:t>
      </w:r>
    </w:p>
    <w:p w:rsidR="00616523" w:rsidRPr="00D54BE8" w:rsidRDefault="00F8700E" w:rsidP="00D54BE8">
      <w:pPr>
        <w:pStyle w:val="a5"/>
        <w:jc w:val="highKashida"/>
        <w:rPr>
          <w:rFonts w:ascii="Al Nile" w:eastAsia="Al Nile" w:hAnsi="Al Nile" w:cs="Taher" w:hint="default"/>
          <w:color w:val="000000" w:themeColor="text1"/>
          <w:sz w:val="36"/>
          <w:szCs w:val="36"/>
          <w:u w:color="000000"/>
          <w:shd w:val="clear" w:color="auto" w:fill="FEFFFE"/>
          <w:rtl/>
        </w:rPr>
      </w:pPr>
      <w:r w:rsidRPr="00D54BE8">
        <w:rPr>
          <w:rFonts w:cs="Taher"/>
          <w:color w:val="000000" w:themeColor="text1"/>
          <w:sz w:val="36"/>
          <w:szCs w:val="36"/>
          <w:u w:color="000000"/>
          <w:shd w:val="clear" w:color="auto" w:fill="FEFFFE"/>
          <w:rtl/>
        </w:rPr>
        <w:t>ولكن الوجه الثاني متوقف على أن الدليل على أصالة الصحة ظهور الحال ولكن تقدم أن الدليل هو لزوم ا</w:t>
      </w:r>
      <w:r w:rsidRPr="00D54BE8">
        <w:rPr>
          <w:rFonts w:cs="Taher"/>
          <w:color w:val="000000" w:themeColor="text1"/>
          <w:sz w:val="36"/>
          <w:szCs w:val="36"/>
          <w:u w:color="000000"/>
          <w:shd w:val="clear" w:color="auto" w:fill="FEFFFE"/>
          <w:rtl/>
        </w:rPr>
        <w:t>ختلال النظام من تركها من دون دخل لظهور الحال ونكتة اختلال النظام موجودة في هذه الصورة</w:t>
      </w:r>
      <w:r w:rsidRPr="00D54BE8">
        <w:rPr>
          <w:rFonts w:ascii="Al Nile" w:hAnsi="Al Nile" w:cs="Taher"/>
          <w:color w:val="000000" w:themeColor="text1"/>
          <w:sz w:val="36"/>
          <w:szCs w:val="36"/>
          <w:u w:color="000000"/>
          <w:shd w:val="clear" w:color="auto" w:fill="FEFFFE"/>
          <w:rtl/>
        </w:rPr>
        <w:t>.</w:t>
      </w:r>
    </w:p>
    <w:p w:rsidR="00616523" w:rsidRPr="00D54BE8" w:rsidRDefault="00F8700E" w:rsidP="00D54BE8">
      <w:pPr>
        <w:pStyle w:val="a5"/>
        <w:jc w:val="highKashida"/>
        <w:rPr>
          <w:rFonts w:ascii="Al Nile" w:eastAsia="Al Nile" w:hAnsi="Al Nile" w:cs="Taher" w:hint="default"/>
          <w:color w:val="000000" w:themeColor="text1"/>
          <w:sz w:val="36"/>
          <w:szCs w:val="36"/>
          <w:u w:color="000000"/>
          <w:shd w:val="clear" w:color="auto" w:fill="FEFFFE"/>
          <w:rtl/>
        </w:rPr>
      </w:pPr>
      <w:r w:rsidRPr="00D54BE8">
        <w:rPr>
          <w:rFonts w:cs="Taher"/>
          <w:color w:val="000000" w:themeColor="text1"/>
          <w:sz w:val="36"/>
          <w:szCs w:val="36"/>
          <w:u w:color="000000"/>
          <w:shd w:val="clear" w:color="auto" w:fill="FEFFFE"/>
          <w:rtl/>
        </w:rPr>
        <w:t xml:space="preserve">والوجه الأول أيضاً يشكل عليه بأنه لا فرق في بناء العقلاء بين حال جهل العامل بالصحة والفساد وعدمه لأن النكتة في بنائهم التسهيل وعدم التفتيش في الأعمال الصادرة عن الأغيار </w:t>
      </w:r>
      <w:r w:rsidRPr="00D54BE8">
        <w:rPr>
          <w:rFonts w:cs="Taher"/>
          <w:color w:val="000000" w:themeColor="text1"/>
          <w:sz w:val="36"/>
          <w:szCs w:val="36"/>
          <w:u w:color="000000"/>
          <w:shd w:val="clear" w:color="auto" w:fill="FEFFFE"/>
          <w:rtl/>
        </w:rPr>
        <w:t>وحملها على الصحة ما دام يحتمل صحتها</w:t>
      </w:r>
      <w:r w:rsidRPr="00D54BE8">
        <w:rPr>
          <w:rFonts w:ascii="Al Nile" w:hAnsi="Al Nile" w:cs="Taher"/>
          <w:color w:val="000000" w:themeColor="text1"/>
          <w:sz w:val="36"/>
          <w:szCs w:val="36"/>
          <w:u w:color="000000"/>
          <w:shd w:val="clear" w:color="auto" w:fill="FEFFFE"/>
          <w:rtl/>
        </w:rPr>
        <w:t>.</w:t>
      </w:r>
    </w:p>
    <w:p w:rsidR="00616523" w:rsidRPr="00D54BE8" w:rsidRDefault="00F8700E" w:rsidP="00D54BE8">
      <w:pPr>
        <w:pStyle w:val="a4"/>
        <w:jc w:val="highKashida"/>
        <w:rPr>
          <w:rFonts w:cs="Taher" w:hint="default"/>
          <w:color w:val="000000" w:themeColor="text1"/>
          <w:shd w:val="clear" w:color="auto" w:fill="FEFFFE"/>
          <w:rtl/>
        </w:rPr>
      </w:pPr>
      <w:r w:rsidRPr="00D54BE8">
        <w:rPr>
          <w:rFonts w:cs="Taher"/>
          <w:color w:val="000000" w:themeColor="text1"/>
          <w:shd w:val="clear" w:color="auto" w:fill="FEFFFE"/>
          <w:rtl/>
        </w:rPr>
        <w:t>أشكل المحقق الهمداني قدس سره على الوجه الأول بأن سيرة المتشرعة في هذه الصورة على الحمل على الصحة ثابتة غير قابل للانكار</w:t>
      </w:r>
      <w:r w:rsidRPr="00D54BE8">
        <w:rPr>
          <w:rFonts w:ascii="Al Nile" w:hAnsi="Al Nile" w:cs="Taher"/>
          <w:color w:val="000000" w:themeColor="text1"/>
          <w:shd w:val="clear" w:color="auto" w:fill="FEFFFE"/>
          <w:rtl/>
        </w:rPr>
        <w:t xml:space="preserve">.   </w:t>
      </w:r>
    </w:p>
    <w:p w:rsidR="00616523" w:rsidRPr="00D54BE8" w:rsidRDefault="00616523" w:rsidP="00D54BE8">
      <w:pPr>
        <w:pStyle w:val="a5"/>
        <w:jc w:val="highKashida"/>
        <w:rPr>
          <w:rFonts w:ascii="Al Nile" w:eastAsia="Al Nile" w:hAnsi="Al Nile" w:cs="Taher" w:hint="default"/>
          <w:color w:val="000000" w:themeColor="text1"/>
          <w:sz w:val="36"/>
          <w:szCs w:val="36"/>
          <w:u w:color="000000"/>
          <w:shd w:val="clear" w:color="auto" w:fill="FEFFFE"/>
          <w:rtl/>
        </w:rPr>
      </w:pPr>
    </w:p>
    <w:p w:rsidR="00616523" w:rsidRPr="00D54BE8" w:rsidRDefault="00F8700E" w:rsidP="00D54BE8">
      <w:pPr>
        <w:pStyle w:val="a4"/>
        <w:jc w:val="highKashida"/>
        <w:rPr>
          <w:rFonts w:cs="Taher" w:hint="default"/>
          <w:color w:val="000000" w:themeColor="text1"/>
          <w:shd w:val="clear" w:color="auto" w:fill="FEFFFE"/>
          <w:rtl/>
        </w:rPr>
      </w:pPr>
      <w:r w:rsidRPr="00D54BE8">
        <w:rPr>
          <w:rFonts w:cs="Taher"/>
          <w:color w:val="000000" w:themeColor="text1"/>
          <w:shd w:val="clear" w:color="auto" w:fill="FEFFFE"/>
          <w:rtl/>
        </w:rPr>
        <w:t>الدرس٦٣ تاريخ ٩٧</w:t>
      </w:r>
      <w:r w:rsidRPr="00D54BE8">
        <w:rPr>
          <w:rFonts w:ascii="Al Nile" w:hAnsi="Al Nile" w:cs="Taher"/>
          <w:color w:val="000000" w:themeColor="text1"/>
          <w:shd w:val="clear" w:color="auto" w:fill="FEFFFE"/>
          <w:rtl/>
        </w:rPr>
        <w:t>/</w:t>
      </w:r>
      <w:r w:rsidRPr="00D54BE8">
        <w:rPr>
          <w:rFonts w:cs="Taher"/>
          <w:color w:val="000000" w:themeColor="text1"/>
          <w:shd w:val="clear" w:color="auto" w:fill="FEFFFE"/>
          <w:rtl/>
        </w:rPr>
        <w:t>١٠</w:t>
      </w:r>
      <w:r w:rsidRPr="00D54BE8">
        <w:rPr>
          <w:rFonts w:ascii="Al Nile" w:hAnsi="Al Nile" w:cs="Taher"/>
          <w:color w:val="000000" w:themeColor="text1"/>
          <w:shd w:val="clear" w:color="auto" w:fill="FEFFFE"/>
          <w:rtl/>
        </w:rPr>
        <w:t>/</w:t>
      </w:r>
      <w:r w:rsidRPr="00D54BE8">
        <w:rPr>
          <w:rFonts w:cs="Taher"/>
          <w:color w:val="000000" w:themeColor="text1"/>
          <w:shd w:val="clear" w:color="auto" w:fill="FEFFFE"/>
          <w:rtl/>
        </w:rPr>
        <w:t>١٩</w:t>
      </w:r>
    </w:p>
    <w:p w:rsidR="00616523" w:rsidRPr="00D54BE8" w:rsidRDefault="00F8700E" w:rsidP="00D54BE8">
      <w:pPr>
        <w:pStyle w:val="a5"/>
        <w:jc w:val="highKashida"/>
        <w:rPr>
          <w:rFonts w:ascii="Al Nile" w:eastAsia="Al Nile" w:hAnsi="Al Nile" w:cs="Taher" w:hint="default"/>
          <w:color w:val="000000" w:themeColor="text1"/>
          <w:sz w:val="36"/>
          <w:szCs w:val="36"/>
          <w:u w:color="000000"/>
          <w:shd w:val="clear" w:color="auto" w:fill="FEFFFE"/>
          <w:rtl/>
        </w:rPr>
      </w:pPr>
      <w:r w:rsidRPr="00D54BE8">
        <w:rPr>
          <w:rFonts w:cs="Taher"/>
          <w:color w:val="000000" w:themeColor="text1"/>
          <w:sz w:val="36"/>
          <w:szCs w:val="36"/>
          <w:u w:color="000000"/>
          <w:shd w:val="clear" w:color="auto" w:fill="FEFFFE"/>
          <w:rtl/>
        </w:rPr>
        <w:t xml:space="preserve">الصورة الثانية من الصور الست المتقدمة </w:t>
      </w:r>
      <w:r w:rsidRPr="00D54BE8">
        <w:rPr>
          <w:rFonts w:ascii="Al Nile" w:hAnsi="Al Nile" w:cs="Taher"/>
          <w:color w:val="000000" w:themeColor="text1"/>
          <w:sz w:val="36"/>
          <w:szCs w:val="36"/>
          <w:u w:color="000000"/>
          <w:shd w:val="clear" w:color="auto" w:fill="FEFFFE"/>
          <w:rtl/>
        </w:rPr>
        <w:t xml:space="preserve">- </w:t>
      </w:r>
      <w:r w:rsidRPr="00D54BE8">
        <w:rPr>
          <w:rFonts w:cs="Taher"/>
          <w:color w:val="000000" w:themeColor="text1"/>
          <w:sz w:val="36"/>
          <w:szCs w:val="36"/>
          <w:u w:color="000000"/>
          <w:shd w:val="clear" w:color="auto" w:fill="FEFFFE"/>
          <w:rtl/>
        </w:rPr>
        <w:t xml:space="preserve">وهي ما إذا لم يعلم الحامل بأن العامل عالم بالصحة والفساد أو جاهل بهما </w:t>
      </w:r>
      <w:r w:rsidRPr="00D54BE8">
        <w:rPr>
          <w:rFonts w:ascii="Al Nile" w:hAnsi="Al Nile" w:cs="Taher"/>
          <w:color w:val="000000" w:themeColor="text1"/>
          <w:sz w:val="36"/>
          <w:szCs w:val="36"/>
          <w:u w:color="000000"/>
          <w:shd w:val="clear" w:color="auto" w:fill="FEFFFE"/>
          <w:rtl/>
        </w:rPr>
        <w:t xml:space="preserve">- </w:t>
      </w:r>
      <w:r w:rsidRPr="00D54BE8">
        <w:rPr>
          <w:rFonts w:cs="Taher"/>
          <w:color w:val="000000" w:themeColor="text1"/>
          <w:sz w:val="36"/>
          <w:szCs w:val="36"/>
          <w:u w:color="000000"/>
          <w:shd w:val="clear" w:color="auto" w:fill="FEFFFE"/>
          <w:rtl/>
        </w:rPr>
        <w:t>وإن أشكل الشيخ الأعظم قدس سره في جريان أصالة الصحة فيها ولكن قبل نوع المحققين جريانها فيه لقيام السيرة بل في كلام السيد الخميني قدس سره أن هذه الصورة هي المبتلى بها في المسألة</w:t>
      </w:r>
      <w:r w:rsidR="0040366E" w:rsidRPr="00D54BE8">
        <w:rPr>
          <w:rFonts w:cs="Taher"/>
          <w:color w:val="000000" w:themeColor="text1"/>
          <w:sz w:val="36"/>
          <w:szCs w:val="36"/>
          <w:u w:color="000000"/>
          <w:shd w:val="clear" w:color="auto" w:fill="FEFFFE"/>
          <w:rtl/>
        </w:rPr>
        <w:t xml:space="preserve">  وغالب الموارد يکون من هذا القبيل وغيره نادر</w:t>
      </w:r>
      <w:r w:rsidRPr="00D54BE8">
        <w:rPr>
          <w:rFonts w:ascii="Al Nile" w:hAnsi="Al Nile" w:cs="Taher"/>
          <w:color w:val="000000" w:themeColor="text1"/>
          <w:sz w:val="36"/>
          <w:szCs w:val="36"/>
          <w:u w:color="000000"/>
          <w:shd w:val="clear" w:color="auto" w:fill="FEFFFE"/>
          <w:rtl/>
        </w:rPr>
        <w:t>.</w:t>
      </w:r>
    </w:p>
    <w:p w:rsidR="00616523" w:rsidRPr="00D54BE8" w:rsidRDefault="00F8700E" w:rsidP="00D54BE8">
      <w:pPr>
        <w:pStyle w:val="a5"/>
        <w:jc w:val="highKashida"/>
        <w:rPr>
          <w:rFonts w:ascii="Al Nile" w:eastAsia="Al Nile" w:hAnsi="Al Nile" w:cs="Taher" w:hint="default"/>
          <w:color w:val="000000" w:themeColor="text1"/>
          <w:sz w:val="36"/>
          <w:szCs w:val="36"/>
          <w:u w:color="000000"/>
          <w:shd w:val="clear" w:color="auto" w:fill="FEFFFE"/>
          <w:rtl/>
        </w:rPr>
      </w:pPr>
      <w:r w:rsidRPr="00D54BE8">
        <w:rPr>
          <w:rFonts w:cs="Taher"/>
          <w:color w:val="000000" w:themeColor="text1"/>
          <w:sz w:val="36"/>
          <w:szCs w:val="36"/>
          <w:u w:color="000000"/>
          <w:shd w:val="clear" w:color="auto" w:fill="FEFFFE"/>
          <w:rtl/>
        </w:rPr>
        <w:lastRenderedPageBreak/>
        <w:t>والصورة</w:t>
      </w:r>
      <w:r w:rsidRPr="00D54BE8">
        <w:rPr>
          <w:rFonts w:cs="Taher"/>
          <w:color w:val="000000" w:themeColor="text1"/>
          <w:sz w:val="36"/>
          <w:szCs w:val="36"/>
          <w:u w:color="000000"/>
          <w:shd w:val="clear" w:color="auto" w:fill="FEFFFE"/>
          <w:rtl/>
        </w:rPr>
        <w:t xml:space="preserve"> الثالثة </w:t>
      </w:r>
      <w:r w:rsidRPr="00D54BE8">
        <w:rPr>
          <w:rFonts w:ascii="Al Nile" w:hAnsi="Al Nile" w:cs="Taher"/>
          <w:color w:val="000000" w:themeColor="text1"/>
          <w:sz w:val="36"/>
          <w:szCs w:val="36"/>
          <w:u w:color="000000"/>
          <w:shd w:val="clear" w:color="auto" w:fill="FEFFFE"/>
          <w:rtl/>
        </w:rPr>
        <w:t xml:space="preserve">- </w:t>
      </w:r>
      <w:r w:rsidRPr="00D54BE8">
        <w:rPr>
          <w:rFonts w:cs="Taher"/>
          <w:color w:val="000000" w:themeColor="text1"/>
          <w:sz w:val="36"/>
          <w:szCs w:val="36"/>
          <w:u w:color="000000"/>
          <w:shd w:val="clear" w:color="auto" w:fill="FEFFFE"/>
          <w:rtl/>
        </w:rPr>
        <w:t xml:space="preserve">وهي ما إذا علم الحامل بأن العامل عالم بالصحة والفساد وعلم بموافقة العامل له في الرأي </w:t>
      </w:r>
      <w:r w:rsidRPr="00D54BE8">
        <w:rPr>
          <w:rFonts w:ascii="Al Nile" w:hAnsi="Al Nile" w:cs="Taher"/>
          <w:color w:val="000000" w:themeColor="text1"/>
          <w:sz w:val="36"/>
          <w:szCs w:val="36"/>
          <w:u w:color="000000"/>
          <w:shd w:val="clear" w:color="auto" w:fill="FEFFFE"/>
          <w:rtl/>
        </w:rPr>
        <w:t xml:space="preserve">- </w:t>
      </w:r>
      <w:r w:rsidRPr="00D54BE8">
        <w:rPr>
          <w:rFonts w:cs="Taher"/>
          <w:color w:val="000000" w:themeColor="text1"/>
          <w:sz w:val="36"/>
          <w:szCs w:val="36"/>
          <w:u w:color="000000"/>
          <w:shd w:val="clear" w:color="auto" w:fill="FEFFFE"/>
          <w:rtl/>
        </w:rPr>
        <w:t>لا إشكال في جريان أصالة الصحة فيها ولو أشكل أحد في الصورتين الأولى والثانية لا ينبغي الإشكال في هذه الصورة لأنها المتيقن من السيرة</w:t>
      </w:r>
      <w:r w:rsidRPr="00D54BE8">
        <w:rPr>
          <w:rFonts w:ascii="Al Nile" w:hAnsi="Al Nile" w:cs="Taher"/>
          <w:color w:val="000000" w:themeColor="text1"/>
          <w:sz w:val="36"/>
          <w:szCs w:val="36"/>
          <w:u w:color="000000"/>
          <w:shd w:val="clear" w:color="auto" w:fill="FEFFFE"/>
          <w:rtl/>
        </w:rPr>
        <w:t>.</w:t>
      </w:r>
    </w:p>
    <w:p w:rsidR="00616523" w:rsidRPr="00D54BE8" w:rsidRDefault="00F8700E" w:rsidP="00D54BE8">
      <w:pPr>
        <w:pStyle w:val="a5"/>
        <w:jc w:val="highKashida"/>
        <w:rPr>
          <w:rFonts w:ascii="Al Nile" w:eastAsia="Al Nile" w:hAnsi="Al Nile" w:cs="Taher" w:hint="default"/>
          <w:color w:val="000000" w:themeColor="text1"/>
          <w:sz w:val="36"/>
          <w:szCs w:val="36"/>
          <w:u w:color="000000"/>
          <w:shd w:val="clear" w:color="auto" w:fill="FEFFFE"/>
          <w:rtl/>
        </w:rPr>
      </w:pPr>
      <w:r w:rsidRPr="00D54BE8">
        <w:rPr>
          <w:rFonts w:cs="Taher"/>
          <w:color w:val="000000" w:themeColor="text1"/>
          <w:sz w:val="36"/>
          <w:szCs w:val="36"/>
          <w:u w:color="000000"/>
          <w:shd w:val="clear" w:color="auto" w:fill="FEFFFE"/>
          <w:rtl/>
        </w:rPr>
        <w:t xml:space="preserve">والصورة الرابعة </w:t>
      </w:r>
      <w:r w:rsidRPr="00D54BE8">
        <w:rPr>
          <w:rFonts w:ascii="Al Nile" w:hAnsi="Al Nile" w:cs="Taher"/>
          <w:color w:val="000000" w:themeColor="text1"/>
          <w:sz w:val="36"/>
          <w:szCs w:val="36"/>
          <w:u w:color="000000"/>
          <w:shd w:val="clear" w:color="auto" w:fill="FEFFFE"/>
          <w:rtl/>
        </w:rPr>
        <w:t xml:space="preserve">- </w:t>
      </w:r>
      <w:r w:rsidRPr="00D54BE8">
        <w:rPr>
          <w:rFonts w:cs="Taher"/>
          <w:color w:val="000000" w:themeColor="text1"/>
          <w:sz w:val="36"/>
          <w:szCs w:val="36"/>
          <w:u w:color="000000"/>
          <w:shd w:val="clear" w:color="auto" w:fill="FEFFFE"/>
          <w:rtl/>
        </w:rPr>
        <w:t>وهي ما إ</w:t>
      </w:r>
      <w:r w:rsidRPr="00D54BE8">
        <w:rPr>
          <w:rFonts w:cs="Taher"/>
          <w:color w:val="000000" w:themeColor="text1"/>
          <w:sz w:val="36"/>
          <w:szCs w:val="36"/>
          <w:u w:color="000000"/>
          <w:shd w:val="clear" w:color="auto" w:fill="FEFFFE"/>
          <w:rtl/>
        </w:rPr>
        <w:t xml:space="preserve">ذا علم الحامل بأن العامل عالم بالصحة والفساد ولم يعلم بموافقة رأيهما وعدمه </w:t>
      </w:r>
      <w:r w:rsidRPr="00D54BE8">
        <w:rPr>
          <w:rFonts w:ascii="Al Nile" w:hAnsi="Al Nile" w:cs="Taher"/>
          <w:color w:val="000000" w:themeColor="text1"/>
          <w:sz w:val="36"/>
          <w:szCs w:val="36"/>
          <w:u w:color="000000"/>
          <w:shd w:val="clear" w:color="auto" w:fill="FEFFFE"/>
          <w:rtl/>
        </w:rPr>
        <w:t xml:space="preserve">- </w:t>
      </w:r>
      <w:r w:rsidRPr="00D54BE8">
        <w:rPr>
          <w:rFonts w:cs="Taher"/>
          <w:color w:val="000000" w:themeColor="text1"/>
          <w:sz w:val="36"/>
          <w:szCs w:val="36"/>
          <w:u w:color="000000"/>
          <w:shd w:val="clear" w:color="auto" w:fill="FEFFFE"/>
          <w:rtl/>
        </w:rPr>
        <w:t>أفاد الشيخ الأعظم قدس سره أنها مجرى لأصالة الصحة لشمول الأدلة وبناء الأصحاب أيضاً على ذلك وأضاف بل يمكن أن يقال بأصالة الصحة في الاعتقاد أيضاً</w:t>
      </w:r>
      <w:r w:rsidR="0040366E" w:rsidRPr="00D54BE8">
        <w:rPr>
          <w:rFonts w:ascii="Al Nile" w:hAnsi="Al Nile" w:cs="Taher"/>
          <w:color w:val="000000" w:themeColor="text1"/>
          <w:sz w:val="36"/>
          <w:szCs w:val="36"/>
          <w:u w:color="000000"/>
          <w:shd w:val="clear" w:color="auto" w:fill="FEFFFE"/>
          <w:rtl/>
        </w:rPr>
        <w:t xml:space="preserve"> ، وماذکره قدس سره من جريان اصالة الصحة في العمل في هذه الصورة وان کان تاماً الا ان ماذکره  من جريان اصالة الصحة في الاعتقاد ليس في محله لانه لادليل عليه من السيرة اومن غيرها</w:t>
      </w:r>
      <w:r w:rsidRPr="00D54BE8">
        <w:rPr>
          <w:rFonts w:ascii="Al Nile" w:hAnsi="Al Nile" w:cs="Taher"/>
          <w:color w:val="000000" w:themeColor="text1"/>
          <w:sz w:val="36"/>
          <w:szCs w:val="36"/>
          <w:u w:color="000000"/>
          <w:shd w:val="clear" w:color="auto" w:fill="FEFFFE"/>
          <w:rtl/>
        </w:rPr>
        <w:t>.</w:t>
      </w:r>
    </w:p>
    <w:p w:rsidR="00616523" w:rsidRPr="00D54BE8" w:rsidRDefault="00F8700E" w:rsidP="00D54BE8">
      <w:pPr>
        <w:pStyle w:val="a5"/>
        <w:jc w:val="highKashida"/>
        <w:rPr>
          <w:rFonts w:ascii="Al Nile" w:eastAsia="Al Nile" w:hAnsi="Al Nile" w:cs="Taher" w:hint="default"/>
          <w:color w:val="000000" w:themeColor="text1"/>
          <w:sz w:val="36"/>
          <w:szCs w:val="36"/>
          <w:u w:color="000000"/>
          <w:shd w:val="clear" w:color="auto" w:fill="FEFFFE"/>
          <w:rtl/>
        </w:rPr>
      </w:pPr>
      <w:r w:rsidRPr="00D54BE8">
        <w:rPr>
          <w:rFonts w:cs="Taher"/>
          <w:color w:val="000000" w:themeColor="text1"/>
          <w:sz w:val="36"/>
          <w:szCs w:val="36"/>
          <w:u w:color="000000"/>
          <w:shd w:val="clear" w:color="auto" w:fill="FEFFFE"/>
          <w:rtl/>
        </w:rPr>
        <w:t xml:space="preserve">والصورة الخامسة </w:t>
      </w:r>
      <w:r w:rsidRPr="00D54BE8">
        <w:rPr>
          <w:rFonts w:ascii="Al Nile" w:hAnsi="Al Nile" w:cs="Taher"/>
          <w:color w:val="000000" w:themeColor="text1"/>
          <w:sz w:val="36"/>
          <w:szCs w:val="36"/>
          <w:u w:color="000000"/>
          <w:shd w:val="clear" w:color="auto" w:fill="FEFFFE"/>
          <w:rtl/>
        </w:rPr>
        <w:t xml:space="preserve">- </w:t>
      </w:r>
      <w:r w:rsidRPr="00D54BE8">
        <w:rPr>
          <w:rFonts w:cs="Taher"/>
          <w:color w:val="000000" w:themeColor="text1"/>
          <w:sz w:val="36"/>
          <w:szCs w:val="36"/>
          <w:u w:color="000000"/>
          <w:shd w:val="clear" w:color="auto" w:fill="FEFFFE"/>
          <w:rtl/>
        </w:rPr>
        <w:t>وهي ما إذا علم ال</w:t>
      </w:r>
      <w:r w:rsidRPr="00D54BE8">
        <w:rPr>
          <w:rFonts w:cs="Taher"/>
          <w:color w:val="000000" w:themeColor="text1"/>
          <w:sz w:val="36"/>
          <w:szCs w:val="36"/>
          <w:u w:color="000000"/>
          <w:shd w:val="clear" w:color="auto" w:fill="FEFFFE"/>
          <w:rtl/>
        </w:rPr>
        <w:t xml:space="preserve">حامل بأن العامل عالم بالصحة والفساد وعلم بمخالفة رأيهما بنحو التباين </w:t>
      </w:r>
      <w:r w:rsidRPr="00D54BE8">
        <w:rPr>
          <w:rFonts w:ascii="Al Nile" w:hAnsi="Al Nile" w:cs="Taher"/>
          <w:color w:val="000000" w:themeColor="text1"/>
          <w:sz w:val="36"/>
          <w:szCs w:val="36"/>
          <w:u w:color="000000"/>
          <w:shd w:val="clear" w:color="auto" w:fill="FEFFFE"/>
          <w:rtl/>
        </w:rPr>
        <w:t xml:space="preserve">- </w:t>
      </w:r>
      <w:r w:rsidRPr="00D54BE8">
        <w:rPr>
          <w:rFonts w:cs="Taher"/>
          <w:color w:val="000000" w:themeColor="text1"/>
          <w:sz w:val="36"/>
          <w:szCs w:val="36"/>
          <w:u w:color="000000"/>
          <w:shd w:val="clear" w:color="auto" w:fill="FEFFFE"/>
          <w:rtl/>
        </w:rPr>
        <w:t>لا إشكال بين الأعلام في أصل عدم جريان أصالة الصحة فيها والوجه المذكور في نوع الكلمات لعدم الجريان عدم إحراز سيرة العقلاء فيما علم الحامل بالمخالفة وإنما أحرزت فيما احتمل الموافقة على ال</w:t>
      </w:r>
      <w:r w:rsidRPr="00D54BE8">
        <w:rPr>
          <w:rFonts w:cs="Taher"/>
          <w:color w:val="000000" w:themeColor="text1"/>
          <w:sz w:val="36"/>
          <w:szCs w:val="36"/>
          <w:u w:color="000000"/>
          <w:shd w:val="clear" w:color="auto" w:fill="FEFFFE"/>
          <w:rtl/>
        </w:rPr>
        <w:t>أقل</w:t>
      </w:r>
      <w:r w:rsidRPr="00D54BE8">
        <w:rPr>
          <w:rFonts w:ascii="Al Nile" w:hAnsi="Al Nile" w:cs="Taher"/>
          <w:color w:val="000000" w:themeColor="text1"/>
          <w:sz w:val="36"/>
          <w:szCs w:val="36"/>
          <w:u w:color="000000"/>
          <w:shd w:val="clear" w:color="auto" w:fill="FEFFFE"/>
          <w:rtl/>
        </w:rPr>
        <w:t>.</w:t>
      </w:r>
    </w:p>
    <w:p w:rsidR="00616523" w:rsidRPr="00D54BE8" w:rsidRDefault="00F8700E" w:rsidP="00D54BE8">
      <w:pPr>
        <w:pStyle w:val="a5"/>
        <w:jc w:val="highKashida"/>
        <w:rPr>
          <w:rFonts w:ascii="Al Nile" w:eastAsia="Al Nile" w:hAnsi="Al Nile" w:cs="Taher" w:hint="default"/>
          <w:color w:val="000000" w:themeColor="text1"/>
          <w:sz w:val="36"/>
          <w:szCs w:val="36"/>
          <w:u w:color="000000"/>
          <w:shd w:val="clear" w:color="auto" w:fill="FEFFFE"/>
          <w:rtl/>
        </w:rPr>
      </w:pPr>
      <w:r w:rsidRPr="00D54BE8">
        <w:rPr>
          <w:rFonts w:cs="Taher"/>
          <w:color w:val="000000" w:themeColor="text1"/>
          <w:sz w:val="36"/>
          <w:szCs w:val="36"/>
          <w:u w:color="000000"/>
          <w:shd w:val="clear" w:color="auto" w:fill="FEFFFE"/>
          <w:rtl/>
        </w:rPr>
        <w:t>وذكر في كلام السيد الخميني والميرزا التبريزي قدس سرهما منبه على عدم السيرة في هذه الصورة وهو أن بناء العقلاء ليس على الحمل على الصحة فيما لزم منه صدور الفعل عن الغير غفلةً</w:t>
      </w:r>
      <w:r w:rsidRPr="00D54BE8">
        <w:rPr>
          <w:rFonts w:ascii="Al Nile" w:hAnsi="Al Nile" w:cs="Taher"/>
          <w:color w:val="000000" w:themeColor="text1"/>
          <w:sz w:val="36"/>
          <w:szCs w:val="36"/>
          <w:u w:color="000000"/>
          <w:shd w:val="clear" w:color="auto" w:fill="FEFFFE"/>
          <w:rtl/>
        </w:rPr>
        <w:t>.</w:t>
      </w:r>
    </w:p>
    <w:p w:rsidR="00616523" w:rsidRPr="00D54BE8" w:rsidRDefault="00F8700E" w:rsidP="00D54BE8">
      <w:pPr>
        <w:pStyle w:val="a5"/>
        <w:jc w:val="highKashida"/>
        <w:rPr>
          <w:rFonts w:ascii="Al Nile" w:eastAsia="Al Nile" w:hAnsi="Al Nile" w:cs="Taher" w:hint="default"/>
          <w:color w:val="000000" w:themeColor="text1"/>
          <w:sz w:val="36"/>
          <w:szCs w:val="36"/>
          <w:u w:color="000000"/>
          <w:shd w:val="clear" w:color="auto" w:fill="FEFFFE"/>
          <w:rtl/>
        </w:rPr>
      </w:pPr>
      <w:r w:rsidRPr="00D54BE8">
        <w:rPr>
          <w:rFonts w:cs="Taher"/>
          <w:color w:val="000000" w:themeColor="text1"/>
          <w:sz w:val="36"/>
          <w:szCs w:val="36"/>
          <w:u w:color="000000"/>
          <w:shd w:val="clear" w:color="auto" w:fill="FEFFFE"/>
          <w:rtl/>
        </w:rPr>
        <w:t>مثلاً إذا كان الإمام يرى أن وظيفته وضوء الجبيرة وكان المأموم يرى أن وظيفة الإم</w:t>
      </w:r>
      <w:r w:rsidRPr="00D54BE8">
        <w:rPr>
          <w:rFonts w:cs="Taher"/>
          <w:color w:val="000000" w:themeColor="text1"/>
          <w:sz w:val="36"/>
          <w:szCs w:val="36"/>
          <w:u w:color="000000"/>
          <w:shd w:val="clear" w:color="auto" w:fill="FEFFFE"/>
          <w:rtl/>
        </w:rPr>
        <w:t>ام التيمم فلازم حمل فعل الإمام على الصحة</w:t>
      </w:r>
      <w:r w:rsidR="00D54BE8" w:rsidRPr="00D54BE8">
        <w:rPr>
          <w:rFonts w:cs="Taher"/>
          <w:color w:val="000000" w:themeColor="text1"/>
          <w:sz w:val="36"/>
          <w:szCs w:val="36"/>
          <w:u w:color="000000"/>
          <w:shd w:val="clear" w:color="auto" w:fill="FEFFFE"/>
          <w:rtl/>
        </w:rPr>
        <w:t xml:space="preserve">الواقعية </w:t>
      </w:r>
      <w:r w:rsidRPr="00D54BE8">
        <w:rPr>
          <w:rFonts w:cs="Taher"/>
          <w:color w:val="000000" w:themeColor="text1"/>
          <w:sz w:val="36"/>
          <w:szCs w:val="36"/>
          <w:u w:color="000000"/>
          <w:shd w:val="clear" w:color="auto" w:fill="FEFFFE"/>
          <w:rtl/>
        </w:rPr>
        <w:t xml:space="preserve"> صدوره عنه غفلةً بأن تيمم بدل وضوء الجبيرة </w:t>
      </w:r>
      <w:r w:rsidR="00D54BE8" w:rsidRPr="00D54BE8">
        <w:rPr>
          <w:rFonts w:cs="Taher"/>
          <w:color w:val="000000" w:themeColor="text1"/>
          <w:sz w:val="36"/>
          <w:szCs w:val="36"/>
          <w:u w:color="000000"/>
          <w:shd w:val="clear" w:color="auto" w:fill="FEFFFE"/>
          <w:rtl/>
        </w:rPr>
        <w:t>،وليس من ديدن العقلاء والمتشرعة حمل فعل الفاعل علی الغفلة في مقا</w:t>
      </w:r>
      <w:r w:rsidR="00D54BE8" w:rsidRPr="00D54BE8">
        <w:rPr>
          <w:rFonts w:ascii="Al Nile" w:hAnsi="Al Nile" w:cs="Taher"/>
          <w:color w:val="000000" w:themeColor="text1"/>
          <w:sz w:val="36"/>
          <w:szCs w:val="36"/>
          <w:u w:color="000000"/>
          <w:shd w:val="clear" w:color="auto" w:fill="FEFFFE"/>
          <w:rtl/>
        </w:rPr>
        <w:t>م ترتيب الاثر</w:t>
      </w:r>
      <w:r w:rsidRPr="00D54BE8">
        <w:rPr>
          <w:rFonts w:ascii="Al Nile" w:hAnsi="Al Nile" w:cs="Taher"/>
          <w:color w:val="000000" w:themeColor="text1"/>
          <w:sz w:val="36"/>
          <w:szCs w:val="36"/>
          <w:u w:color="000000"/>
          <w:shd w:val="clear" w:color="auto" w:fill="FEFFFE"/>
          <w:rtl/>
        </w:rPr>
        <w:t>.</w:t>
      </w:r>
    </w:p>
    <w:p w:rsidR="00616523" w:rsidRPr="00D54BE8" w:rsidRDefault="00F8700E" w:rsidP="00D54BE8">
      <w:pPr>
        <w:pStyle w:val="a5"/>
        <w:jc w:val="highKashida"/>
        <w:rPr>
          <w:rFonts w:ascii="Al Nile" w:eastAsia="Al Nile" w:hAnsi="Al Nile" w:cs="Taher" w:hint="default"/>
          <w:color w:val="000000" w:themeColor="text1"/>
          <w:sz w:val="36"/>
          <w:szCs w:val="36"/>
          <w:u w:color="000000"/>
          <w:shd w:val="clear" w:color="auto" w:fill="FEFFFE"/>
          <w:rtl/>
        </w:rPr>
      </w:pPr>
      <w:r w:rsidRPr="00D54BE8">
        <w:rPr>
          <w:rFonts w:cs="Taher"/>
          <w:color w:val="000000" w:themeColor="text1"/>
          <w:sz w:val="36"/>
          <w:szCs w:val="36"/>
          <w:u w:color="000000"/>
          <w:shd w:val="clear" w:color="auto" w:fill="FEFFFE"/>
          <w:rtl/>
        </w:rPr>
        <w:lastRenderedPageBreak/>
        <w:t xml:space="preserve">والصورة السادسة </w:t>
      </w:r>
      <w:r w:rsidRPr="00D54BE8">
        <w:rPr>
          <w:rFonts w:ascii="Al Nile" w:hAnsi="Al Nile" w:cs="Taher"/>
          <w:color w:val="000000" w:themeColor="text1"/>
          <w:sz w:val="36"/>
          <w:szCs w:val="36"/>
          <w:u w:color="000000"/>
          <w:shd w:val="clear" w:color="auto" w:fill="FEFFFE"/>
          <w:rtl/>
        </w:rPr>
        <w:t xml:space="preserve">- </w:t>
      </w:r>
      <w:r w:rsidRPr="00D54BE8">
        <w:rPr>
          <w:rFonts w:cs="Taher"/>
          <w:color w:val="000000" w:themeColor="text1"/>
          <w:sz w:val="36"/>
          <w:szCs w:val="36"/>
          <w:u w:color="000000"/>
          <w:shd w:val="clear" w:color="auto" w:fill="FEFFFE"/>
          <w:rtl/>
        </w:rPr>
        <w:t xml:space="preserve">وهي ما إذا علم الحامل بأن العامل عالم بالخصوصيات وعلم بمخالفة رأيهما بنحو العموم المطلق </w:t>
      </w:r>
      <w:r w:rsidRPr="00D54BE8">
        <w:rPr>
          <w:rFonts w:ascii="Al Nile" w:hAnsi="Al Nile" w:cs="Taher"/>
          <w:color w:val="000000" w:themeColor="text1"/>
          <w:sz w:val="36"/>
          <w:szCs w:val="36"/>
          <w:u w:color="000000"/>
          <w:shd w:val="clear" w:color="auto" w:fill="FEFFFE"/>
          <w:rtl/>
        </w:rPr>
        <w:t xml:space="preserve">- </w:t>
      </w:r>
      <w:r w:rsidRPr="00D54BE8">
        <w:rPr>
          <w:rFonts w:cs="Taher"/>
          <w:color w:val="000000" w:themeColor="text1"/>
          <w:sz w:val="36"/>
          <w:szCs w:val="36"/>
          <w:u w:color="000000"/>
          <w:shd w:val="clear" w:color="auto" w:fill="FEFFFE"/>
          <w:rtl/>
        </w:rPr>
        <w:t>أشكل في جريان أصالة الصحة فيها الشيخ الأعظم قدس سره بأن الأدلة قاصرة عن شمولها وإن كان بناء الأصحاب في الفروع الفقهية على الصحة وذكر السيد الخوئي والسيد الخميني قدس س</w:t>
      </w:r>
      <w:r w:rsidRPr="00D54BE8">
        <w:rPr>
          <w:rFonts w:cs="Taher"/>
          <w:color w:val="000000" w:themeColor="text1"/>
          <w:sz w:val="36"/>
          <w:szCs w:val="36"/>
          <w:u w:color="000000"/>
          <w:shd w:val="clear" w:color="auto" w:fill="FEFFFE"/>
          <w:rtl/>
        </w:rPr>
        <w:t>رهما أن بناء العقلاء لم يحرز في هذه الصورة</w:t>
      </w:r>
      <w:r w:rsidRPr="00D54BE8">
        <w:rPr>
          <w:rFonts w:ascii="Al Nile" w:hAnsi="Al Nile" w:cs="Taher"/>
          <w:color w:val="000000" w:themeColor="text1"/>
          <w:sz w:val="36"/>
          <w:szCs w:val="36"/>
          <w:u w:color="000000"/>
          <w:shd w:val="clear" w:color="auto" w:fill="FEFFFE"/>
          <w:rtl/>
        </w:rPr>
        <w:t>.</w:t>
      </w:r>
    </w:p>
    <w:p w:rsidR="00616523" w:rsidRPr="00D54BE8" w:rsidRDefault="00F8700E" w:rsidP="00D54BE8">
      <w:pPr>
        <w:pStyle w:val="a5"/>
        <w:jc w:val="highKashida"/>
        <w:rPr>
          <w:rFonts w:ascii="Al Nile" w:eastAsia="Al Nile" w:hAnsi="Al Nile" w:cs="Taher" w:hint="default"/>
          <w:color w:val="000000" w:themeColor="text1"/>
          <w:sz w:val="36"/>
          <w:szCs w:val="36"/>
          <w:u w:color="000000"/>
          <w:shd w:val="clear" w:color="auto" w:fill="FEFFFE"/>
          <w:rtl/>
        </w:rPr>
      </w:pPr>
      <w:r w:rsidRPr="00D54BE8">
        <w:rPr>
          <w:rFonts w:cs="Taher"/>
          <w:color w:val="000000" w:themeColor="text1"/>
          <w:sz w:val="36"/>
          <w:szCs w:val="36"/>
          <w:u w:color="000000"/>
          <w:shd w:val="clear" w:color="auto" w:fill="FEFFFE"/>
          <w:rtl/>
        </w:rPr>
        <w:t>وفي المقابل ذهب جمع من المحققين إلى الجريان كالمحققين الهمداني والعراقي والإصفهاني والتبريزي قدست أسرارهم بدعوى عدم الفرق في السيرة العقلائية بين هذه الصورة والصور التي يحتمل فيها الحامل موافقة رأيه لرأي العامل</w:t>
      </w:r>
      <w:r w:rsidRPr="00D54BE8">
        <w:rPr>
          <w:rFonts w:ascii="Al Nile" w:hAnsi="Al Nile" w:cs="Taher"/>
          <w:color w:val="000000" w:themeColor="text1"/>
          <w:sz w:val="36"/>
          <w:szCs w:val="36"/>
          <w:u w:color="000000"/>
          <w:shd w:val="clear" w:color="auto" w:fill="FEFFFE"/>
          <w:rtl/>
        </w:rPr>
        <w:t>.</w:t>
      </w:r>
    </w:p>
    <w:p w:rsidR="00616523" w:rsidRPr="00D54BE8" w:rsidRDefault="00F8700E" w:rsidP="00D54BE8">
      <w:pPr>
        <w:pStyle w:val="a5"/>
        <w:jc w:val="highKashida"/>
        <w:rPr>
          <w:rFonts w:ascii="Al Nile" w:eastAsia="Al Nile" w:hAnsi="Al Nile" w:cs="Taher" w:hint="default"/>
          <w:color w:val="000000" w:themeColor="text1"/>
          <w:sz w:val="36"/>
          <w:szCs w:val="36"/>
          <w:u w:color="000000"/>
          <w:shd w:val="clear" w:color="auto" w:fill="FEFFFE"/>
          <w:rtl/>
        </w:rPr>
      </w:pPr>
      <w:r w:rsidRPr="00D54BE8">
        <w:rPr>
          <w:rFonts w:cs="Taher"/>
          <w:color w:val="000000" w:themeColor="text1"/>
          <w:sz w:val="36"/>
          <w:szCs w:val="36"/>
          <w:u w:color="000000"/>
          <w:shd w:val="clear" w:color="auto" w:fill="FEFFFE"/>
          <w:rtl/>
        </w:rPr>
        <w:t xml:space="preserve">ذكر السيد الخميني قدس سره أن أصالة الصحة من باب </w:t>
      </w:r>
      <w:r w:rsidR="00D54BE8" w:rsidRPr="00D54BE8">
        <w:rPr>
          <w:rFonts w:cs="Taher"/>
          <w:color w:val="000000" w:themeColor="text1"/>
          <w:sz w:val="36"/>
          <w:szCs w:val="36"/>
          <w:u w:color="000000"/>
          <w:shd w:val="clear" w:color="auto" w:fill="FEFFFE"/>
          <w:rtl/>
        </w:rPr>
        <w:t xml:space="preserve">ان </w:t>
      </w:r>
      <w:r w:rsidRPr="00D54BE8">
        <w:rPr>
          <w:rFonts w:cs="Taher"/>
          <w:color w:val="000000" w:themeColor="text1"/>
          <w:sz w:val="36"/>
          <w:szCs w:val="36"/>
          <w:u w:color="000000"/>
          <w:shd w:val="clear" w:color="auto" w:fill="FEFFFE"/>
          <w:rtl/>
        </w:rPr>
        <w:t>ترك</w:t>
      </w:r>
      <w:r w:rsidR="00D54BE8" w:rsidRPr="00D54BE8">
        <w:rPr>
          <w:rFonts w:cs="Taher"/>
          <w:color w:val="000000" w:themeColor="text1"/>
          <w:sz w:val="36"/>
          <w:szCs w:val="36"/>
          <w:u w:color="000000"/>
          <w:shd w:val="clear" w:color="auto" w:fill="FEFFFE"/>
          <w:rtl/>
        </w:rPr>
        <w:t xml:space="preserve"> العمل ب</w:t>
      </w:r>
      <w:r w:rsidRPr="00D54BE8">
        <w:rPr>
          <w:rFonts w:cs="Taher"/>
          <w:color w:val="000000" w:themeColor="text1"/>
          <w:sz w:val="36"/>
          <w:szCs w:val="36"/>
          <w:u w:color="000000"/>
          <w:shd w:val="clear" w:color="auto" w:fill="FEFFFE"/>
          <w:rtl/>
        </w:rPr>
        <w:t xml:space="preserve">ها </w:t>
      </w:r>
      <w:r w:rsidR="00D54BE8" w:rsidRPr="00D54BE8">
        <w:rPr>
          <w:rFonts w:cs="Taher"/>
          <w:color w:val="000000" w:themeColor="text1"/>
          <w:sz w:val="36"/>
          <w:szCs w:val="36"/>
          <w:u w:color="000000"/>
          <w:shd w:val="clear" w:color="auto" w:fill="FEFFFE"/>
          <w:rtl/>
        </w:rPr>
        <w:t xml:space="preserve">يستلزم </w:t>
      </w:r>
      <w:r w:rsidRPr="00D54BE8">
        <w:rPr>
          <w:rFonts w:cs="Taher"/>
          <w:color w:val="000000" w:themeColor="text1"/>
          <w:sz w:val="36"/>
          <w:szCs w:val="36"/>
          <w:u w:color="000000"/>
          <w:shd w:val="clear" w:color="auto" w:fill="FEFFFE"/>
          <w:rtl/>
        </w:rPr>
        <w:t xml:space="preserve">اختلال </w:t>
      </w:r>
      <w:r w:rsidRPr="00D54BE8">
        <w:rPr>
          <w:rFonts w:cs="Taher"/>
          <w:color w:val="000000" w:themeColor="text1"/>
          <w:sz w:val="36"/>
          <w:szCs w:val="36"/>
          <w:u w:color="000000"/>
          <w:shd w:val="clear" w:color="auto" w:fill="FEFFFE"/>
          <w:rtl/>
        </w:rPr>
        <w:t>النظام وبما أن غالب موارد الابتلاء بها صورة جهل الحامل بالموافقة والمخالفة فلا يلزم من ترك العمل بها في هذه الصورة اختلال النظام</w:t>
      </w:r>
      <w:r w:rsidRPr="00D54BE8">
        <w:rPr>
          <w:rFonts w:ascii="Al Nile" w:hAnsi="Al Nile" w:cs="Taher"/>
          <w:color w:val="000000" w:themeColor="text1"/>
          <w:sz w:val="36"/>
          <w:szCs w:val="36"/>
          <w:u w:color="000000"/>
          <w:shd w:val="clear" w:color="auto" w:fill="FEFFFE"/>
          <w:rtl/>
        </w:rPr>
        <w:t>.</w:t>
      </w:r>
    </w:p>
    <w:p w:rsidR="00616523" w:rsidRPr="00D54BE8" w:rsidRDefault="00F8700E" w:rsidP="00D54BE8">
      <w:pPr>
        <w:pStyle w:val="a5"/>
        <w:jc w:val="highKashida"/>
        <w:rPr>
          <w:rFonts w:cs="Taher" w:hint="default"/>
          <w:color w:val="000000" w:themeColor="text1"/>
          <w:rtl/>
        </w:rPr>
      </w:pPr>
      <w:r w:rsidRPr="00D54BE8">
        <w:rPr>
          <w:rFonts w:cs="Taher"/>
          <w:color w:val="000000" w:themeColor="text1"/>
          <w:sz w:val="36"/>
          <w:szCs w:val="36"/>
          <w:u w:color="000000"/>
          <w:shd w:val="clear" w:color="auto" w:fill="FEFFFE"/>
          <w:rtl/>
        </w:rPr>
        <w:t>وفيه أن هذا التفصيل وإن كان ممكناً بناءً على أن مدر</w:t>
      </w:r>
      <w:r w:rsidRPr="00D54BE8">
        <w:rPr>
          <w:rFonts w:cs="Taher"/>
          <w:color w:val="000000" w:themeColor="text1"/>
          <w:sz w:val="36"/>
          <w:szCs w:val="36"/>
          <w:u w:color="000000"/>
          <w:shd w:val="clear" w:color="auto" w:fill="FEFFFE"/>
          <w:rtl/>
        </w:rPr>
        <w:t>ك أصالة الصحة لزوم اختلال النظام ولكن</w:t>
      </w:r>
      <w:r w:rsidR="00D54BE8">
        <w:rPr>
          <w:rFonts w:cs="Taher"/>
          <w:color w:val="000000" w:themeColor="text1"/>
          <w:sz w:val="36"/>
          <w:szCs w:val="36"/>
          <w:u w:color="000000"/>
          <w:shd w:val="clear" w:color="auto" w:fill="FEFFFE"/>
          <w:rtl/>
        </w:rPr>
        <w:t xml:space="preserve">ه ظهرمما تقدم ان </w:t>
      </w:r>
      <w:r w:rsidRPr="00D54BE8">
        <w:rPr>
          <w:rFonts w:cs="Taher"/>
          <w:color w:val="000000" w:themeColor="text1"/>
          <w:sz w:val="36"/>
          <w:szCs w:val="36"/>
          <w:u w:color="000000"/>
          <w:shd w:val="clear" w:color="auto" w:fill="FEFFFE"/>
          <w:rtl/>
        </w:rPr>
        <w:t xml:space="preserve"> المدرك ليس منحصراً فيه بل السيرة العقلائية أيضاً مدرك مستقل لها وبحسب بناء العقلاء لا فرق بين هذه الصورة وبعض الصور السابقة التي سلم جريان </w:t>
      </w:r>
      <w:bookmarkStart w:id="0" w:name="_GoBack"/>
      <w:bookmarkEnd w:id="0"/>
      <w:r w:rsidRPr="00D54BE8">
        <w:rPr>
          <w:rFonts w:cs="Taher"/>
          <w:color w:val="000000" w:themeColor="text1"/>
          <w:sz w:val="36"/>
          <w:szCs w:val="36"/>
          <w:u w:color="000000"/>
          <w:shd w:val="clear" w:color="auto" w:fill="FEFFFE"/>
          <w:rtl/>
        </w:rPr>
        <w:t>أصالة الصحة فيها</w:t>
      </w:r>
      <w:r w:rsidRPr="00D54BE8">
        <w:rPr>
          <w:rFonts w:ascii="Al Nile" w:hAnsi="Al Nile" w:cs="Taher"/>
          <w:color w:val="000000" w:themeColor="text1"/>
          <w:sz w:val="36"/>
          <w:szCs w:val="36"/>
          <w:u w:color="000000"/>
          <w:shd w:val="clear" w:color="auto" w:fill="FEFFFE"/>
          <w:rtl/>
        </w:rPr>
        <w:t>.</w:t>
      </w:r>
    </w:p>
    <w:sectPr w:rsidR="00616523" w:rsidRPr="00D54BE8">
      <w:head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00E" w:rsidRDefault="00F8700E">
      <w:r>
        <w:separator/>
      </w:r>
    </w:p>
  </w:endnote>
  <w:endnote w:type="continuationSeparator" w:id="0">
    <w:p w:rsidR="00F8700E" w:rsidRDefault="00F87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er">
    <w:panose1 w:val="00000400000000000000"/>
    <w:charset w:val="B2"/>
    <w:family w:val="auto"/>
    <w:pitch w:val="variable"/>
    <w:sig w:usb0="00002001" w:usb1="00000000" w:usb2="00000000" w:usb3="00000000" w:csb0="00000040" w:csb1="00000000"/>
  </w:font>
  <w:font w:name="Al Nile">
    <w:altName w:val="Times New Roman"/>
    <w:charset w:val="00"/>
    <w:family w:val="roman"/>
    <w:pitch w:val="default"/>
  </w:font>
  <w:font w:name="Geeza Pro Bold">
    <w:altName w:val="Times New Roman"/>
    <w:panose1 w:val="00000000000000000000"/>
    <w:charset w:val="00"/>
    <w:family w:val="roman"/>
    <w:notTrueType/>
    <w:pitch w:val="default"/>
  </w:font>
  <w:font w:name="Geeza Pro Regular">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00E" w:rsidRDefault="00F8700E">
      <w:r>
        <w:separator/>
      </w:r>
    </w:p>
  </w:footnote>
  <w:footnote w:type="continuationSeparator" w:id="0">
    <w:p w:rsidR="00F8700E" w:rsidRDefault="00F870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489129"/>
      <w:docPartObj>
        <w:docPartGallery w:val="Page Numbers (Top of Page)"/>
        <w:docPartUnique/>
      </w:docPartObj>
    </w:sdtPr>
    <w:sdtEndPr>
      <w:rPr>
        <w:noProof/>
      </w:rPr>
    </w:sdtEndPr>
    <w:sdtContent>
      <w:p w:rsidR="00D54BE8" w:rsidRDefault="00D54BE8">
        <w:pPr>
          <w:pStyle w:val="a6"/>
        </w:pPr>
        <w:r>
          <w:fldChar w:fldCharType="begin"/>
        </w:r>
        <w:r>
          <w:instrText>PAGE   \* MERGEFORMAT</w:instrText>
        </w:r>
        <w:r>
          <w:fldChar w:fldCharType="separate"/>
        </w:r>
        <w:r w:rsidRPr="00D54BE8">
          <w:rPr>
            <w:noProof/>
            <w:lang w:val="fa-IR"/>
          </w:rPr>
          <w:t>6</w:t>
        </w:r>
        <w:r>
          <w:rPr>
            <w:noProof/>
          </w:rPr>
          <w:fldChar w:fldCharType="end"/>
        </w:r>
      </w:p>
    </w:sdtContent>
  </w:sdt>
  <w:p w:rsidR="00616523" w:rsidRDefault="0061652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16523"/>
    <w:rsid w:val="0040366E"/>
    <w:rsid w:val="00616523"/>
    <w:rsid w:val="00AC7AE3"/>
    <w:rsid w:val="00D54BE8"/>
    <w:rsid w:val="00F8700E"/>
    <w:rsid w:val="00FD681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jc w:val="both"/>
    </w:pPr>
    <w:rPr>
      <w:rFonts w:ascii="Arial Unicode MS" w:hAnsi="Arial Unicode MS" w:cs="Arial Unicode MS" w:hint="cs"/>
      <w:color w:val="000000"/>
      <w:sz w:val="36"/>
      <w:szCs w:val="36"/>
      <w:lang w:val="ar-SA" w:bidi="ar-SA"/>
    </w:rPr>
  </w:style>
  <w:style w:type="paragraph" w:customStyle="1" w:styleId="a5">
    <w:name w:val="الافتراضي"/>
    <w:pPr>
      <w:bidi/>
    </w:pPr>
    <w:rPr>
      <w:rFonts w:ascii="Arial Unicode MS" w:hAnsi="Arial Unicode MS" w:cs="Arial Unicode MS" w:hint="cs"/>
      <w:color w:val="000000"/>
      <w:sz w:val="22"/>
      <w:szCs w:val="22"/>
      <w:lang w:val="ar-SA" w:bidi="ar-SA"/>
    </w:rPr>
  </w:style>
  <w:style w:type="paragraph" w:styleId="a6">
    <w:name w:val="header"/>
    <w:basedOn w:val="a"/>
    <w:link w:val="a7"/>
    <w:uiPriority w:val="99"/>
    <w:unhideWhenUsed/>
    <w:rsid w:val="00D54BE8"/>
    <w:pPr>
      <w:tabs>
        <w:tab w:val="center" w:pos="4513"/>
        <w:tab w:val="right" w:pos="9026"/>
      </w:tabs>
    </w:pPr>
  </w:style>
  <w:style w:type="character" w:customStyle="1" w:styleId="a7">
    <w:name w:val="سرصفحه نویسه"/>
    <w:basedOn w:val="a0"/>
    <w:link w:val="a6"/>
    <w:uiPriority w:val="99"/>
    <w:rsid w:val="00D54BE8"/>
    <w:rPr>
      <w:sz w:val="24"/>
      <w:szCs w:val="24"/>
      <w:lang w:bidi="ar-SA"/>
    </w:rPr>
  </w:style>
  <w:style w:type="paragraph" w:styleId="a8">
    <w:name w:val="footer"/>
    <w:basedOn w:val="a"/>
    <w:link w:val="a9"/>
    <w:uiPriority w:val="99"/>
    <w:unhideWhenUsed/>
    <w:rsid w:val="00D54BE8"/>
    <w:pPr>
      <w:tabs>
        <w:tab w:val="center" w:pos="4513"/>
        <w:tab w:val="right" w:pos="9026"/>
      </w:tabs>
    </w:pPr>
  </w:style>
  <w:style w:type="character" w:customStyle="1" w:styleId="a9">
    <w:name w:val="پانویس نویسه"/>
    <w:basedOn w:val="a0"/>
    <w:link w:val="a8"/>
    <w:uiPriority w:val="99"/>
    <w:rsid w:val="00D54BE8"/>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jc w:val="both"/>
    </w:pPr>
    <w:rPr>
      <w:rFonts w:ascii="Arial Unicode MS" w:hAnsi="Arial Unicode MS" w:cs="Arial Unicode MS" w:hint="cs"/>
      <w:color w:val="000000"/>
      <w:sz w:val="36"/>
      <w:szCs w:val="36"/>
      <w:lang w:val="ar-SA" w:bidi="ar-SA"/>
    </w:rPr>
  </w:style>
  <w:style w:type="paragraph" w:customStyle="1" w:styleId="a5">
    <w:name w:val="الافتراضي"/>
    <w:pPr>
      <w:bidi/>
    </w:pPr>
    <w:rPr>
      <w:rFonts w:ascii="Arial Unicode MS" w:hAnsi="Arial Unicode MS" w:cs="Arial Unicode MS" w:hint="cs"/>
      <w:color w:val="000000"/>
      <w:sz w:val="22"/>
      <w:szCs w:val="22"/>
      <w:lang w:val="ar-SA" w:bidi="ar-SA"/>
    </w:rPr>
  </w:style>
  <w:style w:type="paragraph" w:styleId="a6">
    <w:name w:val="header"/>
    <w:basedOn w:val="a"/>
    <w:link w:val="a7"/>
    <w:uiPriority w:val="99"/>
    <w:unhideWhenUsed/>
    <w:rsid w:val="00D54BE8"/>
    <w:pPr>
      <w:tabs>
        <w:tab w:val="center" w:pos="4513"/>
        <w:tab w:val="right" w:pos="9026"/>
      </w:tabs>
    </w:pPr>
  </w:style>
  <w:style w:type="character" w:customStyle="1" w:styleId="a7">
    <w:name w:val="سرصفحه نویسه"/>
    <w:basedOn w:val="a0"/>
    <w:link w:val="a6"/>
    <w:uiPriority w:val="99"/>
    <w:rsid w:val="00D54BE8"/>
    <w:rPr>
      <w:sz w:val="24"/>
      <w:szCs w:val="24"/>
      <w:lang w:bidi="ar-SA"/>
    </w:rPr>
  </w:style>
  <w:style w:type="paragraph" w:styleId="a8">
    <w:name w:val="footer"/>
    <w:basedOn w:val="a"/>
    <w:link w:val="a9"/>
    <w:uiPriority w:val="99"/>
    <w:unhideWhenUsed/>
    <w:rsid w:val="00D54BE8"/>
    <w:pPr>
      <w:tabs>
        <w:tab w:val="center" w:pos="4513"/>
        <w:tab w:val="right" w:pos="9026"/>
      </w:tabs>
    </w:pPr>
  </w:style>
  <w:style w:type="character" w:customStyle="1" w:styleId="a9">
    <w:name w:val="پانویس نویسه"/>
    <w:basedOn w:val="a0"/>
    <w:link w:val="a8"/>
    <w:uiPriority w:val="99"/>
    <w:rsid w:val="00D54BE8"/>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Geeza Pro Bold"/>
        <a:ea typeface="Geeza Pro Bold"/>
        <a:cs typeface="Geeza Pro Bold"/>
      </a:majorFont>
      <a:minorFont>
        <a:latin typeface="Geeza Pro Regular"/>
        <a:ea typeface="Geeza Pro Regular"/>
        <a:cs typeface="Geeza Pro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just" defTabSz="457200" rtl="1"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l Nile"/>
            <a:ea typeface="Al Nile"/>
            <a:cs typeface="Al Nile"/>
            <a:sym typeface="Al Ni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1097</Words>
  <Characters>6254</Characters>
  <Application>Microsoft Office Word</Application>
  <DocSecurity>0</DocSecurity>
  <Lines>52</Lines>
  <Paragraphs>14</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3</cp:revision>
  <cp:lastPrinted>2019-01-12T18:02:00Z</cp:lastPrinted>
  <dcterms:created xsi:type="dcterms:W3CDTF">2019-01-12T17:12:00Z</dcterms:created>
  <dcterms:modified xsi:type="dcterms:W3CDTF">2019-01-12T18:03:00Z</dcterms:modified>
</cp:coreProperties>
</file>